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15"/>
        <w:gridCol w:w="9105"/>
      </w:tblGrid>
      <w:tr w:rsidR="00575158" w:rsidTr="009148F8">
        <w:trPr>
          <w:trHeight w:val="246"/>
        </w:trPr>
        <w:tc>
          <w:tcPr>
            <w:tcW w:w="10720" w:type="dxa"/>
            <w:gridSpan w:val="2"/>
            <w:shd w:val="clear" w:color="auto" w:fill="1F497D" w:themeFill="text2"/>
          </w:tcPr>
          <w:p w:rsidR="00575158" w:rsidRPr="00575158" w:rsidRDefault="00575158" w:rsidP="00575158">
            <w:pPr>
              <w:jc w:val="center"/>
              <w:rPr>
                <w:color w:val="FFFFFF" w:themeColor="background1"/>
              </w:rPr>
            </w:pPr>
            <w:r w:rsidRPr="00575158">
              <w:rPr>
                <w:color w:val="FFFFFF" w:themeColor="background1"/>
              </w:rPr>
              <w:t>Academic Verification F</w:t>
            </w:r>
            <w:r w:rsidR="00BD0571">
              <w:rPr>
                <w:color w:val="FFFFFF" w:themeColor="background1"/>
              </w:rPr>
              <w:t>or</w:t>
            </w:r>
            <w:r w:rsidRPr="00575158">
              <w:rPr>
                <w:color w:val="FFFFFF" w:themeColor="background1"/>
              </w:rPr>
              <w:t>m</w:t>
            </w:r>
          </w:p>
        </w:tc>
      </w:tr>
      <w:tr w:rsidR="00575158" w:rsidTr="009148F8">
        <w:trPr>
          <w:trHeight w:val="234"/>
        </w:trPr>
        <w:tc>
          <w:tcPr>
            <w:tcW w:w="1615" w:type="dxa"/>
            <w:shd w:val="clear" w:color="auto" w:fill="DADFEA" w:themeFill="accent3" w:themeFillTint="33"/>
          </w:tcPr>
          <w:p w:rsidR="00575158" w:rsidRDefault="00575158" w:rsidP="00575158">
            <w:pPr>
              <w:jc w:val="right"/>
            </w:pPr>
            <w:r>
              <w:t>Organization:</w:t>
            </w:r>
          </w:p>
        </w:tc>
        <w:tc>
          <w:tcPr>
            <w:tcW w:w="9105" w:type="dxa"/>
          </w:tcPr>
          <w:p w:rsidR="00575158" w:rsidRDefault="00575158" w:rsidP="00800929"/>
        </w:tc>
      </w:tr>
      <w:tr w:rsidR="00575158" w:rsidTr="009148F8">
        <w:trPr>
          <w:trHeight w:val="234"/>
        </w:trPr>
        <w:tc>
          <w:tcPr>
            <w:tcW w:w="1615" w:type="dxa"/>
            <w:shd w:val="clear" w:color="auto" w:fill="DADFEA" w:themeFill="accent3" w:themeFillTint="33"/>
          </w:tcPr>
          <w:p w:rsidR="00575158" w:rsidRDefault="00575158" w:rsidP="00575158">
            <w:pPr>
              <w:jc w:val="right"/>
            </w:pPr>
            <w:r>
              <w:t>Semester:</w:t>
            </w:r>
          </w:p>
        </w:tc>
        <w:tc>
          <w:tcPr>
            <w:tcW w:w="9105" w:type="dxa"/>
          </w:tcPr>
          <w:p w:rsidR="00575158" w:rsidRDefault="00575158" w:rsidP="00800929"/>
        </w:tc>
      </w:tr>
    </w:tbl>
    <w:p w:rsidR="00F37EA1" w:rsidRPr="00560AF4" w:rsidRDefault="00F37EA1" w:rsidP="00575158"/>
    <w:tbl>
      <w:tblPr>
        <w:tblStyle w:val="GridTable4-Accent3"/>
        <w:tblW w:w="5071" w:type="pct"/>
        <w:tblLook w:val="04A0" w:firstRow="1" w:lastRow="0" w:firstColumn="1" w:lastColumn="0" w:noHBand="0" w:noVBand="1"/>
      </w:tblPr>
      <w:tblGrid>
        <w:gridCol w:w="1565"/>
        <w:gridCol w:w="1564"/>
        <w:gridCol w:w="1564"/>
        <w:gridCol w:w="1564"/>
        <w:gridCol w:w="1566"/>
        <w:gridCol w:w="1566"/>
        <w:gridCol w:w="1564"/>
      </w:tblGrid>
      <w:tr w:rsidR="00575158" w:rsidTr="00575158">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575158" w:rsidRDefault="00575158" w:rsidP="00575158">
            <w:pPr>
              <w:pStyle w:val="BlueBoldText"/>
              <w:jc w:val="center"/>
              <w:rPr>
                <w:color w:val="FFFFFF" w:themeColor="background1"/>
                <w:sz w:val="6"/>
                <w:szCs w:val="6"/>
              </w:rPr>
            </w:pPr>
            <w:r w:rsidRPr="00575158">
              <w:rPr>
                <w:color w:val="FFFFFF" w:themeColor="background1"/>
                <w:sz w:val="20"/>
                <w:szCs w:val="6"/>
              </w:rPr>
              <w:t>First Name</w:t>
            </w:r>
          </w:p>
        </w:tc>
        <w:tc>
          <w:tcPr>
            <w:tcW w:w="714" w:type="pct"/>
          </w:tcPr>
          <w:p w:rsidR="00575158" w:rsidRPr="00575158" w:rsidRDefault="00575158" w:rsidP="00575158">
            <w:pPr>
              <w:pStyle w:val="BlueBoldText"/>
              <w:jc w:val="center"/>
              <w:cnfStyle w:val="100000000000" w:firstRow="1" w:lastRow="0" w:firstColumn="0" w:lastColumn="0" w:oddVBand="0" w:evenVBand="0" w:oddHBand="0" w:evenHBand="0" w:firstRowFirstColumn="0" w:firstRowLastColumn="0" w:lastRowFirstColumn="0" w:lastRowLastColumn="0"/>
              <w:rPr>
                <w:color w:val="FFFFFF" w:themeColor="background1"/>
                <w:sz w:val="6"/>
                <w:szCs w:val="6"/>
              </w:rPr>
            </w:pPr>
            <w:r>
              <w:rPr>
                <w:color w:val="FFFFFF" w:themeColor="background1"/>
                <w:sz w:val="20"/>
                <w:szCs w:val="6"/>
              </w:rPr>
              <w:t>Last</w:t>
            </w:r>
            <w:r w:rsidRPr="00575158">
              <w:rPr>
                <w:color w:val="FFFFFF" w:themeColor="background1"/>
                <w:sz w:val="20"/>
                <w:szCs w:val="6"/>
              </w:rPr>
              <w:t xml:space="preserve"> Name</w:t>
            </w:r>
          </w:p>
        </w:tc>
        <w:tc>
          <w:tcPr>
            <w:tcW w:w="714" w:type="pct"/>
          </w:tcPr>
          <w:p w:rsidR="00575158" w:rsidRPr="00575158" w:rsidRDefault="00575158" w:rsidP="00575158">
            <w:pPr>
              <w:pStyle w:val="BlueBoldText"/>
              <w:jc w:val="center"/>
              <w:cnfStyle w:val="100000000000" w:firstRow="1" w:lastRow="0" w:firstColumn="0" w:lastColumn="0" w:oddVBand="0" w:evenVBand="0" w:oddHBand="0" w:evenHBand="0" w:firstRowFirstColumn="0" w:firstRowLastColumn="0" w:lastRowFirstColumn="0" w:lastRowLastColumn="0"/>
              <w:rPr>
                <w:color w:val="FFFFFF" w:themeColor="background1"/>
                <w:sz w:val="6"/>
                <w:szCs w:val="6"/>
              </w:rPr>
            </w:pPr>
            <w:r>
              <w:rPr>
                <w:color w:val="FFFFFF" w:themeColor="background1"/>
                <w:sz w:val="20"/>
                <w:szCs w:val="6"/>
              </w:rPr>
              <w:t>K#</w:t>
            </w:r>
          </w:p>
        </w:tc>
        <w:tc>
          <w:tcPr>
            <w:tcW w:w="714" w:type="pct"/>
          </w:tcPr>
          <w:p w:rsidR="00575158" w:rsidRPr="00575158" w:rsidRDefault="00575158" w:rsidP="00575158">
            <w:pPr>
              <w:pStyle w:val="BlueBoldText"/>
              <w:jc w:val="center"/>
              <w:cnfStyle w:val="100000000000" w:firstRow="1" w:lastRow="0" w:firstColumn="0" w:lastColumn="0" w:oddVBand="0" w:evenVBand="0" w:oddHBand="0" w:evenHBand="0" w:firstRowFirstColumn="0" w:firstRowLastColumn="0" w:lastRowFirstColumn="0" w:lastRowLastColumn="0"/>
              <w:rPr>
                <w:color w:val="FFFFFF" w:themeColor="background1"/>
                <w:sz w:val="6"/>
                <w:szCs w:val="6"/>
              </w:rPr>
            </w:pPr>
            <w:r>
              <w:rPr>
                <w:color w:val="FFFFFF" w:themeColor="background1"/>
                <w:sz w:val="20"/>
                <w:szCs w:val="6"/>
              </w:rPr>
              <w:t>Classification</w:t>
            </w:r>
          </w:p>
        </w:tc>
        <w:tc>
          <w:tcPr>
            <w:tcW w:w="715" w:type="pct"/>
          </w:tcPr>
          <w:p w:rsidR="00575158" w:rsidRPr="00575158" w:rsidRDefault="00575158" w:rsidP="00575158">
            <w:pPr>
              <w:pStyle w:val="BlueBoldText"/>
              <w:jc w:val="center"/>
              <w:cnfStyle w:val="100000000000" w:firstRow="1" w:lastRow="0" w:firstColumn="0" w:lastColumn="0" w:oddVBand="0" w:evenVBand="0" w:oddHBand="0" w:evenHBand="0" w:firstRowFirstColumn="0" w:firstRowLastColumn="0" w:lastRowFirstColumn="0" w:lastRowLastColumn="0"/>
              <w:rPr>
                <w:color w:val="FFFFFF" w:themeColor="background1"/>
                <w:sz w:val="6"/>
                <w:szCs w:val="6"/>
              </w:rPr>
            </w:pPr>
            <w:r>
              <w:rPr>
                <w:color w:val="FFFFFF" w:themeColor="background1"/>
                <w:sz w:val="20"/>
                <w:szCs w:val="6"/>
              </w:rPr>
              <w:t>Status</w:t>
            </w:r>
          </w:p>
        </w:tc>
        <w:tc>
          <w:tcPr>
            <w:tcW w:w="715" w:type="pct"/>
          </w:tcPr>
          <w:p w:rsidR="00575158" w:rsidRPr="00575158" w:rsidRDefault="00575158" w:rsidP="00575158">
            <w:pPr>
              <w:pStyle w:val="BlueBoldText"/>
              <w:jc w:val="center"/>
              <w:cnfStyle w:val="100000000000" w:firstRow="1" w:lastRow="0" w:firstColumn="0" w:lastColumn="0" w:oddVBand="0" w:evenVBand="0" w:oddHBand="0" w:evenHBand="0" w:firstRowFirstColumn="0" w:firstRowLastColumn="0" w:lastRowFirstColumn="0" w:lastRowLastColumn="0"/>
              <w:rPr>
                <w:color w:val="FFFFFF" w:themeColor="background1"/>
                <w:sz w:val="6"/>
                <w:szCs w:val="6"/>
              </w:rPr>
            </w:pPr>
            <w:r>
              <w:rPr>
                <w:color w:val="FFFFFF" w:themeColor="background1"/>
                <w:sz w:val="20"/>
                <w:szCs w:val="6"/>
              </w:rPr>
              <w:t>Term GPA</w:t>
            </w:r>
          </w:p>
        </w:tc>
        <w:tc>
          <w:tcPr>
            <w:tcW w:w="714" w:type="pct"/>
          </w:tcPr>
          <w:p w:rsidR="00575158" w:rsidRPr="00575158" w:rsidRDefault="00575158" w:rsidP="00575158">
            <w:pPr>
              <w:pStyle w:val="BlueBoldText"/>
              <w:jc w:val="center"/>
              <w:cnfStyle w:val="100000000000" w:firstRow="1" w:lastRow="0" w:firstColumn="0" w:lastColumn="0" w:oddVBand="0" w:evenVBand="0" w:oddHBand="0" w:evenHBand="0" w:firstRowFirstColumn="0" w:firstRowLastColumn="0" w:lastRowFirstColumn="0" w:lastRowLastColumn="0"/>
              <w:rPr>
                <w:color w:val="FFFFFF" w:themeColor="background1"/>
                <w:sz w:val="6"/>
                <w:szCs w:val="6"/>
              </w:rPr>
            </w:pPr>
            <w:r>
              <w:rPr>
                <w:color w:val="FFFFFF" w:themeColor="background1"/>
                <w:sz w:val="20"/>
                <w:szCs w:val="6"/>
              </w:rPr>
              <w:t>Overall GPA</w:t>
            </w: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bookmarkStart w:id="0" w:name="_GoBack"/>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bookmarkEnd w:id="0"/>
      <w:tr w:rsidR="00575158" w:rsidTr="00575158">
        <w:trPr>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575158" w:rsidTr="0057515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575158" w:rsidTr="00575158">
        <w:trPr>
          <w:trHeight w:val="205"/>
        </w:trPr>
        <w:tc>
          <w:tcPr>
            <w:cnfStyle w:val="001000000000" w:firstRow="0" w:lastRow="0" w:firstColumn="1" w:lastColumn="0" w:oddVBand="0" w:evenVBand="0" w:oddHBand="0" w:evenHBand="0" w:firstRowFirstColumn="0" w:firstRowLastColumn="0" w:lastRowFirstColumn="0" w:lastRowLastColumn="0"/>
            <w:tcW w:w="714" w:type="pct"/>
          </w:tcPr>
          <w:p w:rsidR="00575158" w:rsidRPr="00800929" w:rsidRDefault="00575158" w:rsidP="00575158">
            <w:pPr>
              <w:pStyle w:val="BlueBoldText"/>
              <w:jc w:val="center"/>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5"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714" w:type="pct"/>
          </w:tcPr>
          <w:p w:rsidR="00575158" w:rsidRPr="00800929" w:rsidRDefault="00575158" w:rsidP="00575158">
            <w:pPr>
              <w:pStyle w:val="BlueBoldTex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bl>
    <w:p w:rsidR="00463B35" w:rsidRPr="00575158" w:rsidRDefault="00463B35" w:rsidP="00575158">
      <w:pPr>
        <w:tabs>
          <w:tab w:val="left" w:pos="6136"/>
        </w:tabs>
      </w:pPr>
    </w:p>
    <w:sectPr w:rsidR="00463B35" w:rsidRPr="00575158" w:rsidSect="00AE3FB7">
      <w:headerReference w:type="default" r:id="rId10"/>
      <w:pgSz w:w="12240" w:h="15840" w:code="1"/>
      <w:pgMar w:top="1729" w:right="720" w:bottom="172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158" w:rsidRDefault="00575158" w:rsidP="00BC1B68">
      <w:r>
        <w:separator/>
      </w:r>
    </w:p>
  </w:endnote>
  <w:endnote w:type="continuationSeparator" w:id="0">
    <w:p w:rsidR="00575158" w:rsidRDefault="00575158" w:rsidP="00BC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158" w:rsidRDefault="00575158" w:rsidP="00BC1B68">
      <w:r>
        <w:separator/>
      </w:r>
    </w:p>
  </w:footnote>
  <w:footnote w:type="continuationSeparator" w:id="0">
    <w:p w:rsidR="00575158" w:rsidRDefault="00575158" w:rsidP="00BC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68" w:rsidRDefault="00575158" w:rsidP="000A3D72">
    <w:pPr>
      <w:pStyle w:val="Header"/>
      <w:jc w:val="right"/>
    </w:pPr>
    <w:r>
      <w:rPr>
        <w:noProof/>
      </w:rPr>
      <mc:AlternateContent>
        <mc:Choice Requires="wps">
          <w:drawing>
            <wp:anchor distT="45720" distB="45720" distL="114300" distR="114300" simplePos="0" relativeHeight="251668992" behindDoc="0" locked="0" layoutInCell="1" allowOverlap="1">
              <wp:simplePos x="0" y="0"/>
              <wp:positionH relativeFrom="column">
                <wp:posOffset>3096895</wp:posOffset>
              </wp:positionH>
              <wp:positionV relativeFrom="paragraph">
                <wp:posOffset>-379095</wp:posOffset>
              </wp:positionV>
              <wp:extent cx="3784600" cy="9461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946150"/>
                      </a:xfrm>
                      <a:prstGeom prst="rect">
                        <a:avLst/>
                      </a:prstGeom>
                      <a:solidFill>
                        <a:srgbClr val="FFFFFF"/>
                      </a:solidFill>
                      <a:ln w="9525">
                        <a:solidFill>
                          <a:srgbClr val="000000"/>
                        </a:solidFill>
                        <a:miter lim="800000"/>
                        <a:headEnd/>
                        <a:tailEnd/>
                      </a:ln>
                    </wps:spPr>
                    <wps:txbx>
                      <w:txbxContent>
                        <w:p w:rsidR="00575158" w:rsidRPr="00575158" w:rsidRDefault="00575158" w:rsidP="00575158">
                          <w:pPr>
                            <w:jc w:val="center"/>
                            <w:rPr>
                              <w:rFonts w:ascii="Calibri" w:eastAsia="Times New Roman" w:hAnsi="Calibri" w:cs="Calibri"/>
                              <w:i/>
                              <w:iCs/>
                              <w:color w:val="000000"/>
                              <w:sz w:val="18"/>
                              <w:szCs w:val="20"/>
                            </w:rPr>
                          </w:pPr>
                          <w:r w:rsidRPr="00575158">
                            <w:rPr>
                              <w:rFonts w:ascii="Calibri" w:eastAsia="Times New Roman" w:hAnsi="Calibri" w:cs="Calibri"/>
                              <w:i/>
                              <w:iCs/>
                              <w:color w:val="000000"/>
                              <w:sz w:val="18"/>
                              <w:szCs w:val="20"/>
                            </w:rPr>
                            <w:t>As a member of Fraternity and Sorority Life at Texas A&amp;M University-Kingsville, I agree and adhere to all University Policies as stated in the University Handbook. Furthermore, I agree to allow my education records through Student Engagement and Campus Life and Dean of Students to be released to your Organizations' National Headquarters, the Officers of your organization and the Fraternity and Sorority Life Coordinator.</w:t>
                          </w:r>
                        </w:p>
                        <w:p w:rsidR="00575158" w:rsidRPr="00575158" w:rsidRDefault="00575158" w:rsidP="00575158">
                          <w:pPr>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85pt;margin-top:-29.85pt;width:298pt;height:74.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2aJA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dur5WyRo4uj73q2mM6TeBkrn19b58MHAZrEQ0Udap/Q&#10;2eHeh5gNK59D4mcelGy2UqlkuF29UY4cGPbJNq1UwIswZUiPv8+L+UjAXyHytP4EoWXAhldSV3R5&#10;DmJlpO29aVI7BibVeMaUlTnxGKkbSQxDPZx0qaE5IqMOxsbGQcRDB+4nJT02dUX9jz1zghL10aAq&#10;19PZLE5BMmbzqwINd+mpLz3McISqaKBkPG5CmpxImIFbVK+Vidgo85jJKVds1sT3abDiNFzaKerX&#10;+K+fAAAA//8DAFBLAwQUAAYACAAAACEApW6pZeAAAAALAQAADwAAAGRycy9kb3ducmV2LnhtbEyP&#10;y07DMBBF90j8gzVIbFDrQErzIE6FkEB0B20FWzeeJhF+BNtNw98zXcHujubqzJlqNRnNRvShd1bA&#10;7TwBhrZxqretgN32eZYDC1FaJbWzKOAHA6zqy4tKlsqd7DuOm9gygthQSgFdjEPJeWg6NDLM3YCW&#10;dgfnjYw0+pYrL08EN5rfJcmSG9lbutDJAZ86bL42RyMgX7yOn2Gdvn00y4Mu4k02vnx7Ia6vpscH&#10;YBGn+FeGsz6pQ01Oe3e0KjAtYJFnGVUFzO4LCudGkqeU9sQvUuB1xf//UP8CAAD//wMAUEsBAi0A&#10;FAAGAAgAAAAhALaDOJL+AAAA4QEAABMAAAAAAAAAAAAAAAAAAAAAAFtDb250ZW50X1R5cGVzXS54&#10;bWxQSwECLQAUAAYACAAAACEAOP0h/9YAAACUAQAACwAAAAAAAAAAAAAAAAAvAQAAX3JlbHMvLnJl&#10;bHNQSwECLQAUAAYACAAAACEAH499miQCAABGBAAADgAAAAAAAAAAAAAAAAAuAgAAZHJzL2Uyb0Rv&#10;Yy54bWxQSwECLQAUAAYACAAAACEApW6pZeAAAAALAQAADwAAAAAAAAAAAAAAAAB+BAAAZHJzL2Rv&#10;d25yZXYueG1sUEsFBgAAAAAEAAQA8wAAAIsFAAAAAA==&#10;">
              <v:textbox>
                <w:txbxContent>
                  <w:p w:rsidR="00575158" w:rsidRPr="00575158" w:rsidRDefault="00575158" w:rsidP="00575158">
                    <w:pPr>
                      <w:jc w:val="center"/>
                      <w:rPr>
                        <w:rFonts w:ascii="Calibri" w:eastAsia="Times New Roman" w:hAnsi="Calibri" w:cs="Calibri"/>
                        <w:i/>
                        <w:iCs/>
                        <w:color w:val="000000"/>
                        <w:sz w:val="18"/>
                        <w:szCs w:val="20"/>
                      </w:rPr>
                    </w:pPr>
                    <w:r w:rsidRPr="00575158">
                      <w:rPr>
                        <w:rFonts w:ascii="Calibri" w:eastAsia="Times New Roman" w:hAnsi="Calibri" w:cs="Calibri"/>
                        <w:i/>
                        <w:iCs/>
                        <w:color w:val="000000"/>
                        <w:sz w:val="18"/>
                        <w:szCs w:val="20"/>
                      </w:rPr>
                      <w:t>As a member of Fraternity and Sorority Life at Texas A&amp;M University-Kingsville, I agree and adhere to all University Policies as stated in the University Handbook. Furthermore, I agree to allow my education records through Student Engagement and Campus Life and Dean of Students to be released to your Organizations' National Headquarters, the Officers of your organization and the Fraternity and Sorority Life Coordinator.</w:t>
                    </w:r>
                  </w:p>
                  <w:p w:rsidR="00575158" w:rsidRPr="00575158" w:rsidRDefault="00575158" w:rsidP="00575158">
                    <w:pPr>
                      <w:jc w:val="center"/>
                      <w:rPr>
                        <w:sz w:val="22"/>
                      </w:rPr>
                    </w:pPr>
                  </w:p>
                </w:txbxContent>
              </v:textbox>
              <w10:wrap type="square"/>
            </v:shape>
          </w:pict>
        </mc:Fallback>
      </mc:AlternateContent>
    </w:r>
    <w:r>
      <w:rPr>
        <w:noProof/>
      </w:rPr>
      <w:drawing>
        <wp:anchor distT="0" distB="0" distL="114300" distR="114300" simplePos="0" relativeHeight="251666944" behindDoc="0" locked="0" layoutInCell="1" allowOverlap="1">
          <wp:simplePos x="0" y="0"/>
          <wp:positionH relativeFrom="column">
            <wp:posOffset>26974</wp:posOffset>
          </wp:positionH>
          <wp:positionV relativeFrom="paragraph">
            <wp:posOffset>-1419225</wp:posOffset>
          </wp:positionV>
          <wp:extent cx="3069204" cy="306920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SL Logos.png"/>
                  <pic:cNvPicPr/>
                </pic:nvPicPr>
                <pic:blipFill>
                  <a:blip r:embed="rId1">
                    <a:extLst>
                      <a:ext uri="{28A0092B-C50C-407E-A947-70E740481C1C}">
                        <a14:useLocalDpi xmlns:a14="http://schemas.microsoft.com/office/drawing/2010/main" val="0"/>
                      </a:ext>
                    </a:extLst>
                  </a:blip>
                  <a:stretch>
                    <a:fillRect/>
                  </a:stretch>
                </pic:blipFill>
                <pic:spPr>
                  <a:xfrm>
                    <a:off x="0" y="0"/>
                    <a:ext cx="3069204" cy="306920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c1NzYzMbQwNjFV0lEKTi0uzszPAykwrgUA7x4lsiwAAAA="/>
  </w:docVars>
  <w:rsids>
    <w:rsidRoot w:val="00575158"/>
    <w:rsid w:val="00037281"/>
    <w:rsid w:val="000A3D72"/>
    <w:rsid w:val="000F7CE7"/>
    <w:rsid w:val="00110721"/>
    <w:rsid w:val="001257F0"/>
    <w:rsid w:val="001A199E"/>
    <w:rsid w:val="002511A4"/>
    <w:rsid w:val="0025130C"/>
    <w:rsid w:val="00256391"/>
    <w:rsid w:val="002633EB"/>
    <w:rsid w:val="00265218"/>
    <w:rsid w:val="002D3842"/>
    <w:rsid w:val="002F35E6"/>
    <w:rsid w:val="00337C0F"/>
    <w:rsid w:val="003E0129"/>
    <w:rsid w:val="00435E8C"/>
    <w:rsid w:val="00463B35"/>
    <w:rsid w:val="00482917"/>
    <w:rsid w:val="004C2F50"/>
    <w:rsid w:val="005310BC"/>
    <w:rsid w:val="00560AF4"/>
    <w:rsid w:val="00575158"/>
    <w:rsid w:val="005D124E"/>
    <w:rsid w:val="0071089C"/>
    <w:rsid w:val="007B52D2"/>
    <w:rsid w:val="007C1F7D"/>
    <w:rsid w:val="007C3C5D"/>
    <w:rsid w:val="007D38AB"/>
    <w:rsid w:val="00800929"/>
    <w:rsid w:val="008D3EE1"/>
    <w:rsid w:val="009148F8"/>
    <w:rsid w:val="009963B2"/>
    <w:rsid w:val="00AC7198"/>
    <w:rsid w:val="00AE3FB7"/>
    <w:rsid w:val="00B0160A"/>
    <w:rsid w:val="00B122BA"/>
    <w:rsid w:val="00BC1B68"/>
    <w:rsid w:val="00BD0571"/>
    <w:rsid w:val="00BF5A49"/>
    <w:rsid w:val="00C94D12"/>
    <w:rsid w:val="00CF0238"/>
    <w:rsid w:val="00D4436A"/>
    <w:rsid w:val="00D96930"/>
    <w:rsid w:val="00E53AFF"/>
    <w:rsid w:val="00E73277"/>
    <w:rsid w:val="00EC7D62"/>
    <w:rsid w:val="00F155A2"/>
    <w:rsid w:val="00F27B67"/>
    <w:rsid w:val="00F37EA1"/>
    <w:rsid w:val="00FA251D"/>
    <w:rsid w:val="00FE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7D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5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5130C"/>
    <w:pPr>
      <w:contextualSpacing/>
      <w:jc w:val="center"/>
    </w:pPr>
    <w:rPr>
      <w:rFonts w:asciiTheme="majorHAnsi" w:eastAsia="Times New Roman" w:hAnsiTheme="majorHAnsi"/>
      <w:b/>
      <w:color w:val="FFFFFF"/>
      <w:spacing w:val="-10"/>
      <w:kern w:val="28"/>
      <w:sz w:val="32"/>
      <w:szCs w:val="56"/>
    </w:rPr>
  </w:style>
  <w:style w:type="character" w:customStyle="1" w:styleId="TitleChar">
    <w:name w:val="Title Char"/>
    <w:link w:val="Title"/>
    <w:rsid w:val="0025130C"/>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100" w:afterAutospacing="1"/>
    </w:pPr>
    <w:rPr>
      <w:rFonts w:ascii="Times New Roman" w:eastAsia="Times New Roman" w:hAnsi="Times New Roman"/>
    </w:rPr>
  </w:style>
  <w:style w:type="paragraph" w:customStyle="1" w:styleId="Text">
    <w:name w:val="Text"/>
    <w:basedOn w:val="Normal"/>
    <w:next w:val="Normal"/>
    <w:uiPriority w:val="1"/>
    <w:qFormat/>
    <w:rsid w:val="00265218"/>
    <w:pPr>
      <w:spacing w:after="240"/>
    </w:pPr>
    <w:rPr>
      <w:color w:val="000000"/>
      <w:sz w:val="22"/>
    </w:rPr>
  </w:style>
  <w:style w:type="paragraph" w:customStyle="1" w:styleId="BlueText">
    <w:name w:val="Blue Text"/>
    <w:basedOn w:val="Normal"/>
    <w:uiPriority w:val="2"/>
    <w:qFormat/>
    <w:rsid w:val="00265218"/>
    <w:pPr>
      <w:spacing w:after="120"/>
    </w:pPr>
    <w:rPr>
      <w:color w:val="1F497D"/>
      <w:sz w:val="22"/>
    </w:rPr>
  </w:style>
  <w:style w:type="paragraph" w:customStyle="1" w:styleId="Contacts">
    <w:name w:val="Contacts"/>
    <w:basedOn w:val="Normal"/>
    <w:uiPriority w:val="5"/>
    <w:qFormat/>
    <w:rsid w:val="005310BC"/>
    <w:pPr>
      <w:jc w:val="center"/>
    </w:pPr>
    <w:rPr>
      <w:rFonts w:asciiTheme="minorHAnsi" w:hAnsiTheme="minorHAnsi"/>
      <w:color w:val="1F497D"/>
      <w:sz w:val="20"/>
      <w:szCs w:val="20"/>
    </w:rPr>
  </w:style>
  <w:style w:type="character" w:styleId="PlaceholderText">
    <w:name w:val="Placeholder Text"/>
    <w:uiPriority w:val="99"/>
    <w:semiHidden/>
    <w:rsid w:val="00E53AFF"/>
    <w:rPr>
      <w:color w:val="808080"/>
    </w:rPr>
  </w:style>
  <w:style w:type="paragraph" w:customStyle="1" w:styleId="BoldText">
    <w:name w:val="Bold Text"/>
    <w:basedOn w:val="Text"/>
    <w:uiPriority w:val="2"/>
    <w:qFormat/>
    <w:rsid w:val="001A199E"/>
    <w:rPr>
      <w:b/>
      <w:bCs/>
      <w:color w:val="000000" w:themeColor="text1"/>
      <w:sz w:val="24"/>
    </w:rPr>
  </w:style>
  <w:style w:type="paragraph" w:customStyle="1" w:styleId="BlueBoldText">
    <w:name w:val="Blue Bold Text"/>
    <w:basedOn w:val="BlueText"/>
    <w:uiPriority w:val="4"/>
    <w:qFormat/>
    <w:rsid w:val="005310BC"/>
    <w:pPr>
      <w:spacing w:after="0"/>
    </w:pPr>
    <w:rPr>
      <w:rFonts w:asciiTheme="minorHAnsi" w:hAnsiTheme="minorHAnsi"/>
      <w:b/>
      <w:bCs/>
      <w:color w:val="1F497D" w:themeColor="text2"/>
      <w:sz w:val="24"/>
    </w:rPr>
  </w:style>
  <w:style w:type="paragraph" w:customStyle="1" w:styleId="Notes">
    <w:name w:val="Notes"/>
    <w:basedOn w:val="BlueText"/>
    <w:uiPriority w:val="6"/>
    <w:qFormat/>
    <w:rsid w:val="001A199E"/>
    <w:rPr>
      <w:i/>
      <w:iCs/>
      <w:sz w:val="20"/>
    </w:rPr>
  </w:style>
  <w:style w:type="table" w:styleId="GridTable4-Accent3">
    <w:name w:val="Grid Table 4 Accent 3"/>
    <w:basedOn w:val="TableNormal"/>
    <w:uiPriority w:val="49"/>
    <w:rsid w:val="00F37EA1"/>
    <w:rPr>
      <w:rFonts w:asciiTheme="minorHAnsi" w:eastAsiaTheme="minorHAnsi" w:hAnsiTheme="minorHAnsi" w:cstheme="minorBidi"/>
      <w:sz w:val="24"/>
      <w:szCs w:val="24"/>
    </w:rPr>
    <w:tblPr>
      <w:tblStyleRowBandSize w:val="1"/>
      <w:tblStyleColBandSize w:val="1"/>
      <w:jc w:val="center"/>
      <w:tblBorders>
        <w:top w:val="single" w:sz="4" w:space="0" w:color="92A0C0" w:themeColor="accent3" w:themeTint="99"/>
        <w:bottom w:val="single" w:sz="4" w:space="0" w:color="92A0C0" w:themeColor="accent3" w:themeTint="99"/>
        <w:insideH w:val="single" w:sz="4" w:space="0" w:color="92A0C0" w:themeColor="accent3" w:themeTint="99"/>
        <w:insideV w:val="single" w:sz="4" w:space="0" w:color="92A0C0" w:themeColor="accent3" w:themeTint="99"/>
      </w:tblBorders>
    </w:tblPr>
    <w:trPr>
      <w:jc w:val="center"/>
    </w:trPr>
    <w:tblStylePr w:type="firstRow">
      <w:rPr>
        <w:b/>
        <w:bCs/>
        <w:color w:val="FFFFFF" w:themeColor="background1"/>
      </w:rPr>
      <w:tblPr/>
      <w:tcPr>
        <w:shd w:val="clear" w:color="auto" w:fill="1F497D" w:themeFill="text2"/>
      </w:tcPr>
    </w:tblStylePr>
    <w:tblStylePr w:type="lastRow">
      <w:rPr>
        <w:b/>
        <w:bCs/>
      </w:rPr>
      <w:tblPr/>
      <w:tcPr>
        <w:tcBorders>
          <w:top w:val="double" w:sz="4" w:space="0" w:color="52658F" w:themeColor="accent3"/>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7847">
      <w:bodyDiv w:val="1"/>
      <w:marLeft w:val="0"/>
      <w:marRight w:val="0"/>
      <w:marTop w:val="0"/>
      <w:marBottom w:val="0"/>
      <w:divBdr>
        <w:top w:val="none" w:sz="0" w:space="0" w:color="auto"/>
        <w:left w:val="none" w:sz="0" w:space="0" w:color="auto"/>
        <w:bottom w:val="none" w:sz="0" w:space="0" w:color="auto"/>
        <w:right w:val="none" w:sz="0" w:space="0" w:color="auto"/>
      </w:divBdr>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jdg019\AppData\Roaming\Microsoft\Templates\Patient%20progress%20notes%20healthcare.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CF82F-5A82-4C81-A1EC-26A21DD9C0C6}">
  <ds:schemaRefs>
    <ds:schemaRef ds:uri="http://schemas.microsoft.com/sharepoint/v3/contenttype/forms"/>
  </ds:schemaRefs>
</ds:datastoreItem>
</file>

<file path=customXml/itemProps2.xml><?xml version="1.0" encoding="utf-8"?>
<ds:datastoreItem xmlns:ds="http://schemas.openxmlformats.org/officeDocument/2006/customXml" ds:itemID="{BA8FD8C6-63DD-4F6B-BD83-07CAFCBA5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6D21E-18B5-4F7A-A2FE-92B458DE8BB5}">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4.xml><?xml version="1.0" encoding="utf-8"?>
<ds:datastoreItem xmlns:ds="http://schemas.openxmlformats.org/officeDocument/2006/customXml" ds:itemID="{7A6A69A5-3066-4241-973C-158F95F1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Patient progress notes healthcare</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2023-02-07T15:32:00Z</dcterms:created>
  <dcterms:modified xsi:type="dcterms:W3CDTF">2023-02-07T16:36:00Z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