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BB39" w14:textId="77777777" w:rsidR="00C36296" w:rsidRPr="007D57E4" w:rsidRDefault="00C36296" w:rsidP="00C36296">
      <w:pPr>
        <w:pStyle w:val="Heading5"/>
        <w:spacing w:before="79"/>
        <w:ind w:right="370"/>
        <w:jc w:val="center"/>
        <w:rPr>
          <w:rFonts w:asciiTheme="minorHAnsi" w:hAnsiTheme="minorHAnsi" w:cstheme="minorHAnsi"/>
          <w:sz w:val="28"/>
        </w:rPr>
      </w:pPr>
      <w:r w:rsidRPr="007D57E4">
        <w:rPr>
          <w:rFonts w:asciiTheme="minorHAnsi" w:hAnsiTheme="minorHAnsi" w:cstheme="minorHAnsi"/>
          <w:sz w:val="28"/>
        </w:rPr>
        <w:t>Course Rotation</w:t>
      </w:r>
    </w:p>
    <w:p w14:paraId="4F817018" w14:textId="77777777" w:rsidR="00C36296" w:rsidRPr="0061627A" w:rsidRDefault="00C36296" w:rsidP="00C36296">
      <w:pPr>
        <w:pStyle w:val="BodyText"/>
        <w:ind w:left="140" w:right="224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885"/>
        <w:gridCol w:w="7470"/>
      </w:tblGrid>
      <w:tr w:rsidR="00C36296" w:rsidRPr="0061627A" w14:paraId="41F09A97" w14:textId="77777777" w:rsidTr="00901145">
        <w:tc>
          <w:tcPr>
            <w:tcW w:w="1885" w:type="dxa"/>
            <w:shd w:val="clear" w:color="auto" w:fill="D0CECE" w:themeFill="background2" w:themeFillShade="E6"/>
          </w:tcPr>
          <w:p w14:paraId="33B62242" w14:textId="77777777" w:rsidR="00C36296" w:rsidRPr="0061627A" w:rsidRDefault="00C36296" w:rsidP="00901145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 w:rsidRPr="0061627A">
              <w:rPr>
                <w:rFonts w:cstheme="minorHAnsi"/>
                <w:i/>
                <w:iCs/>
                <w:sz w:val="24"/>
                <w:szCs w:val="24"/>
              </w:rPr>
              <w:t>Cohort Year</w:t>
            </w:r>
          </w:p>
        </w:tc>
        <w:tc>
          <w:tcPr>
            <w:tcW w:w="7470" w:type="dxa"/>
            <w:shd w:val="clear" w:color="auto" w:fill="D0CECE" w:themeFill="background2" w:themeFillShade="E6"/>
          </w:tcPr>
          <w:p w14:paraId="6D4D1A23" w14:textId="77777777" w:rsidR="00C36296" w:rsidRPr="0061627A" w:rsidRDefault="00C36296" w:rsidP="00901145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1627A">
              <w:rPr>
                <w:rFonts w:cstheme="minorHAnsi"/>
                <w:b/>
                <w:bCs/>
                <w:sz w:val="24"/>
                <w:szCs w:val="24"/>
              </w:rPr>
              <w:t>Fall</w:t>
            </w:r>
          </w:p>
        </w:tc>
      </w:tr>
      <w:tr w:rsidR="00C36296" w:rsidRPr="0061627A" w14:paraId="3C9CAAC1" w14:textId="77777777" w:rsidTr="00901145">
        <w:tc>
          <w:tcPr>
            <w:tcW w:w="1885" w:type="dxa"/>
            <w:shd w:val="clear" w:color="auto" w:fill="D9E2F3" w:themeFill="accent1" w:themeFillTint="33"/>
          </w:tcPr>
          <w:p w14:paraId="46675FA8" w14:textId="77777777" w:rsidR="00C36296" w:rsidRPr="0061627A" w:rsidRDefault="00C36296" w:rsidP="00901145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 w:rsidRPr="0061627A">
              <w:rPr>
                <w:rFonts w:cstheme="minorHAnsi"/>
                <w:i/>
                <w:iCs/>
                <w:sz w:val="24"/>
                <w:szCs w:val="24"/>
              </w:rPr>
              <w:t>First Year</w:t>
            </w:r>
          </w:p>
        </w:tc>
        <w:tc>
          <w:tcPr>
            <w:tcW w:w="7470" w:type="dxa"/>
            <w:shd w:val="clear" w:color="auto" w:fill="D9E2F3" w:themeFill="accent1" w:themeFillTint="33"/>
          </w:tcPr>
          <w:p w14:paraId="06CD90D8" w14:textId="77777777" w:rsidR="00C36296" w:rsidRPr="0061627A" w:rsidRDefault="00C36296" w:rsidP="00C36296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61627A">
              <w:rPr>
                <w:rFonts w:cstheme="minorHAnsi"/>
                <w:sz w:val="24"/>
                <w:szCs w:val="24"/>
              </w:rPr>
              <w:t>Diagnostics (5307)</w:t>
            </w:r>
          </w:p>
          <w:p w14:paraId="173A55A9" w14:textId="77777777" w:rsidR="00C36296" w:rsidRPr="0061627A" w:rsidRDefault="00C36296" w:rsidP="00C36296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61627A">
              <w:rPr>
                <w:rFonts w:cstheme="minorHAnsi"/>
                <w:sz w:val="24"/>
                <w:szCs w:val="24"/>
              </w:rPr>
              <w:t>Graduate Clinical Practicum (5311)</w:t>
            </w:r>
          </w:p>
          <w:p w14:paraId="33F4E7CC" w14:textId="77777777" w:rsidR="00C36296" w:rsidRPr="0061627A" w:rsidRDefault="00C36296" w:rsidP="00C36296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61627A">
              <w:rPr>
                <w:rFonts w:cstheme="minorHAnsi"/>
                <w:sz w:val="24"/>
                <w:szCs w:val="24"/>
              </w:rPr>
              <w:t>Articulation and Phonological Disorders (5318)</w:t>
            </w:r>
          </w:p>
          <w:p w14:paraId="556D47D0" w14:textId="77777777" w:rsidR="00C36296" w:rsidRPr="0061627A" w:rsidRDefault="00C36296" w:rsidP="00C36296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61627A">
              <w:rPr>
                <w:rFonts w:cstheme="minorHAnsi"/>
                <w:sz w:val="24"/>
                <w:szCs w:val="24"/>
              </w:rPr>
              <w:t>Neuroscience in Communication Disorders (5322)</w:t>
            </w:r>
          </w:p>
          <w:p w14:paraId="5C68D412" w14:textId="77777777" w:rsidR="00C36296" w:rsidRPr="0061627A" w:rsidRDefault="00C36296" w:rsidP="00C36296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61627A">
              <w:rPr>
                <w:rFonts w:cstheme="minorHAnsi"/>
                <w:sz w:val="24"/>
                <w:szCs w:val="24"/>
              </w:rPr>
              <w:t>Advanced Clinical Methods (5326)</w:t>
            </w:r>
          </w:p>
        </w:tc>
      </w:tr>
      <w:tr w:rsidR="00C36296" w:rsidRPr="0061627A" w14:paraId="43DED9F3" w14:textId="77777777" w:rsidTr="00901145">
        <w:tc>
          <w:tcPr>
            <w:tcW w:w="1885" w:type="dxa"/>
          </w:tcPr>
          <w:p w14:paraId="614F7D63" w14:textId="77777777" w:rsidR="00C36296" w:rsidRPr="0061627A" w:rsidRDefault="00C36296" w:rsidP="00901145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 w:rsidRPr="0061627A">
              <w:rPr>
                <w:rFonts w:cstheme="minorHAnsi"/>
                <w:i/>
                <w:iCs/>
                <w:sz w:val="24"/>
                <w:szCs w:val="24"/>
              </w:rPr>
              <w:t>Second Year</w:t>
            </w:r>
          </w:p>
        </w:tc>
        <w:tc>
          <w:tcPr>
            <w:tcW w:w="7470" w:type="dxa"/>
          </w:tcPr>
          <w:p w14:paraId="418A1F8C" w14:textId="77777777" w:rsidR="00C36296" w:rsidRPr="0061627A" w:rsidRDefault="00C36296" w:rsidP="00C36296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61627A">
              <w:rPr>
                <w:rFonts w:cstheme="minorHAnsi"/>
                <w:sz w:val="24"/>
                <w:szCs w:val="24"/>
              </w:rPr>
              <w:t>Motor Speech (5303)</w:t>
            </w:r>
          </w:p>
          <w:p w14:paraId="6AE91CDE" w14:textId="77777777" w:rsidR="00C36296" w:rsidRPr="0061627A" w:rsidRDefault="00C36296" w:rsidP="00C36296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Contemporary Issues – AAC &amp; Autism</w:t>
            </w:r>
          </w:p>
          <w:p w14:paraId="0C0556C7" w14:textId="77777777" w:rsidR="00C36296" w:rsidRPr="0061627A" w:rsidRDefault="00C36296" w:rsidP="00C36296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61627A">
              <w:rPr>
                <w:rFonts w:cstheme="minorHAnsi"/>
                <w:sz w:val="24"/>
                <w:szCs w:val="24"/>
              </w:rPr>
              <w:t>Beginning Practicum Externship (5328)</w:t>
            </w:r>
          </w:p>
        </w:tc>
      </w:tr>
      <w:tr w:rsidR="00C36296" w:rsidRPr="0061627A" w14:paraId="1A14B278" w14:textId="77777777" w:rsidTr="00901145">
        <w:tc>
          <w:tcPr>
            <w:tcW w:w="1885" w:type="dxa"/>
            <w:shd w:val="clear" w:color="auto" w:fill="D0CECE" w:themeFill="background2" w:themeFillShade="E6"/>
          </w:tcPr>
          <w:p w14:paraId="575C07F5" w14:textId="77777777" w:rsidR="00C36296" w:rsidRPr="0061627A" w:rsidRDefault="00C36296" w:rsidP="0090114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70" w:type="dxa"/>
            <w:shd w:val="clear" w:color="auto" w:fill="D0CECE" w:themeFill="background2" w:themeFillShade="E6"/>
          </w:tcPr>
          <w:p w14:paraId="00AA2331" w14:textId="77777777" w:rsidR="00C36296" w:rsidRPr="0061627A" w:rsidRDefault="00C36296" w:rsidP="00901145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1627A">
              <w:rPr>
                <w:rFonts w:cstheme="minorHAnsi"/>
                <w:b/>
                <w:bCs/>
                <w:sz w:val="24"/>
                <w:szCs w:val="24"/>
              </w:rPr>
              <w:t>Spring</w:t>
            </w:r>
          </w:p>
        </w:tc>
      </w:tr>
      <w:tr w:rsidR="00C36296" w:rsidRPr="0061627A" w14:paraId="3C5A7FA7" w14:textId="77777777" w:rsidTr="00901145">
        <w:tc>
          <w:tcPr>
            <w:tcW w:w="1885" w:type="dxa"/>
            <w:shd w:val="clear" w:color="auto" w:fill="D9E2F3" w:themeFill="accent1" w:themeFillTint="33"/>
          </w:tcPr>
          <w:p w14:paraId="270F6AC1" w14:textId="77777777" w:rsidR="00C36296" w:rsidRPr="0061627A" w:rsidRDefault="00C36296" w:rsidP="00901145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 w:rsidRPr="0061627A">
              <w:rPr>
                <w:rFonts w:cstheme="minorHAnsi"/>
                <w:i/>
                <w:iCs/>
                <w:sz w:val="24"/>
                <w:szCs w:val="24"/>
              </w:rPr>
              <w:t>First Year</w:t>
            </w:r>
          </w:p>
        </w:tc>
        <w:tc>
          <w:tcPr>
            <w:tcW w:w="7470" w:type="dxa"/>
            <w:shd w:val="clear" w:color="auto" w:fill="D9E2F3" w:themeFill="accent1" w:themeFillTint="33"/>
          </w:tcPr>
          <w:p w14:paraId="157F4632" w14:textId="77777777" w:rsidR="00C36296" w:rsidRPr="0061627A" w:rsidRDefault="00C36296" w:rsidP="00C36296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61627A">
              <w:rPr>
                <w:rFonts w:cstheme="minorHAnsi"/>
                <w:sz w:val="24"/>
                <w:szCs w:val="24"/>
              </w:rPr>
              <w:t>Research in Comm Sciences and Dis (5301)</w:t>
            </w:r>
          </w:p>
          <w:p w14:paraId="4EB4A05A" w14:textId="77777777" w:rsidR="00C36296" w:rsidRPr="0061627A" w:rsidRDefault="00C36296" w:rsidP="00C36296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61627A">
              <w:rPr>
                <w:rFonts w:cstheme="minorHAnsi"/>
                <w:sz w:val="24"/>
                <w:szCs w:val="24"/>
              </w:rPr>
              <w:t>Neurogenic Language and Cognitive Disorders (5308)</w:t>
            </w:r>
          </w:p>
          <w:p w14:paraId="02787707" w14:textId="77777777" w:rsidR="00C36296" w:rsidRPr="0061627A" w:rsidRDefault="00C36296" w:rsidP="00C36296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61627A">
              <w:rPr>
                <w:rFonts w:cstheme="minorHAnsi"/>
                <w:sz w:val="24"/>
                <w:szCs w:val="24"/>
              </w:rPr>
              <w:t>Fluency Disorders (5309)</w:t>
            </w:r>
          </w:p>
          <w:p w14:paraId="627AE690" w14:textId="77777777" w:rsidR="00C36296" w:rsidRPr="0061627A" w:rsidRDefault="00C36296" w:rsidP="00C36296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61627A">
              <w:rPr>
                <w:rFonts w:cstheme="minorHAnsi"/>
                <w:sz w:val="24"/>
                <w:szCs w:val="24"/>
              </w:rPr>
              <w:t>Dysphagia (5316)</w:t>
            </w:r>
          </w:p>
          <w:p w14:paraId="1FEC03CD" w14:textId="77777777" w:rsidR="00C36296" w:rsidRPr="0061627A" w:rsidRDefault="00C36296" w:rsidP="00C36296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61627A">
              <w:rPr>
                <w:rFonts w:cstheme="minorHAnsi"/>
                <w:sz w:val="24"/>
                <w:szCs w:val="24"/>
              </w:rPr>
              <w:t>Advanced Clinical Practicum (5317)</w:t>
            </w:r>
          </w:p>
        </w:tc>
      </w:tr>
      <w:tr w:rsidR="00C36296" w:rsidRPr="0061627A" w14:paraId="4D26D7B8" w14:textId="77777777" w:rsidTr="00901145">
        <w:tc>
          <w:tcPr>
            <w:tcW w:w="1885" w:type="dxa"/>
          </w:tcPr>
          <w:p w14:paraId="76DFFBA3" w14:textId="77777777" w:rsidR="00C36296" w:rsidRPr="0061627A" w:rsidRDefault="00C36296" w:rsidP="00901145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 w:rsidRPr="0061627A">
              <w:rPr>
                <w:rFonts w:cstheme="minorHAnsi"/>
                <w:i/>
                <w:iCs/>
                <w:sz w:val="24"/>
                <w:szCs w:val="24"/>
              </w:rPr>
              <w:t>Second Year</w:t>
            </w:r>
          </w:p>
        </w:tc>
        <w:tc>
          <w:tcPr>
            <w:tcW w:w="7470" w:type="dxa"/>
          </w:tcPr>
          <w:p w14:paraId="09C5917B" w14:textId="77777777" w:rsidR="00C36296" w:rsidRPr="0061627A" w:rsidRDefault="00C36296" w:rsidP="00C36296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61627A">
              <w:rPr>
                <w:rFonts w:cstheme="minorHAnsi"/>
                <w:sz w:val="24"/>
                <w:szCs w:val="24"/>
              </w:rPr>
              <w:t>Advanced Practicum Externship (5329)</w:t>
            </w:r>
          </w:p>
          <w:p w14:paraId="7B6AD97F" w14:textId="77777777" w:rsidR="00C36296" w:rsidRPr="00B4219C" w:rsidRDefault="00C36296" w:rsidP="00C36296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61627A">
              <w:rPr>
                <w:rFonts w:cstheme="minorHAnsi"/>
                <w:sz w:val="24"/>
                <w:szCs w:val="24"/>
              </w:rPr>
              <w:t>Bilingual and Bicultural Issues in CSDO (5330)</w:t>
            </w:r>
          </w:p>
        </w:tc>
      </w:tr>
      <w:tr w:rsidR="00C36296" w:rsidRPr="0061627A" w14:paraId="40350718" w14:textId="77777777" w:rsidTr="00901145">
        <w:tc>
          <w:tcPr>
            <w:tcW w:w="1885" w:type="dxa"/>
            <w:shd w:val="clear" w:color="auto" w:fill="D0CECE" w:themeFill="background2" w:themeFillShade="E6"/>
          </w:tcPr>
          <w:p w14:paraId="662E8DFA" w14:textId="77777777" w:rsidR="00C36296" w:rsidRPr="0061627A" w:rsidRDefault="00C36296" w:rsidP="0090114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70" w:type="dxa"/>
            <w:shd w:val="clear" w:color="auto" w:fill="D0CECE" w:themeFill="background2" w:themeFillShade="E6"/>
          </w:tcPr>
          <w:p w14:paraId="23098B63" w14:textId="77777777" w:rsidR="00C36296" w:rsidRPr="0061627A" w:rsidRDefault="00C36296" w:rsidP="00901145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1627A">
              <w:rPr>
                <w:rFonts w:cstheme="minorHAnsi"/>
                <w:b/>
                <w:bCs/>
                <w:sz w:val="24"/>
                <w:szCs w:val="24"/>
              </w:rPr>
              <w:t>Summer</w:t>
            </w:r>
          </w:p>
        </w:tc>
      </w:tr>
      <w:tr w:rsidR="00C36296" w:rsidRPr="0061627A" w14:paraId="76454320" w14:textId="77777777" w:rsidTr="00901145">
        <w:tc>
          <w:tcPr>
            <w:tcW w:w="1885" w:type="dxa"/>
            <w:shd w:val="clear" w:color="auto" w:fill="D9E2F3" w:themeFill="accent1" w:themeFillTint="33"/>
          </w:tcPr>
          <w:p w14:paraId="4D5DEB0D" w14:textId="77777777" w:rsidR="00C36296" w:rsidRPr="0061627A" w:rsidRDefault="00C36296" w:rsidP="00901145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 w:rsidRPr="0061627A">
              <w:rPr>
                <w:rFonts w:cstheme="minorHAnsi"/>
                <w:i/>
                <w:iCs/>
                <w:sz w:val="24"/>
                <w:szCs w:val="24"/>
              </w:rPr>
              <w:t>First Year</w:t>
            </w:r>
          </w:p>
        </w:tc>
        <w:tc>
          <w:tcPr>
            <w:tcW w:w="7470" w:type="dxa"/>
            <w:shd w:val="clear" w:color="auto" w:fill="D9E2F3" w:themeFill="accent1" w:themeFillTint="33"/>
          </w:tcPr>
          <w:p w14:paraId="270F2891" w14:textId="77777777" w:rsidR="00C36296" w:rsidRPr="0061627A" w:rsidRDefault="00C36296" w:rsidP="00C36296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61627A">
              <w:rPr>
                <w:rFonts w:cstheme="minorHAnsi"/>
                <w:sz w:val="24"/>
                <w:szCs w:val="24"/>
              </w:rPr>
              <w:t>Aural Rehab (5314)</w:t>
            </w:r>
          </w:p>
          <w:p w14:paraId="0B940A29" w14:textId="77777777" w:rsidR="00C36296" w:rsidRPr="0061627A" w:rsidRDefault="00C36296" w:rsidP="00C36296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61627A">
              <w:rPr>
                <w:rFonts w:cstheme="minorHAnsi"/>
                <w:i/>
                <w:iCs/>
                <w:sz w:val="24"/>
                <w:szCs w:val="24"/>
              </w:rPr>
              <w:t xml:space="preserve">Choose 1 </w:t>
            </w:r>
            <w:r w:rsidRPr="0061627A">
              <w:rPr>
                <w:rFonts w:cstheme="minorHAnsi"/>
                <w:sz w:val="24"/>
                <w:szCs w:val="24"/>
              </w:rPr>
              <w:t>(5312):</w:t>
            </w:r>
          </w:p>
          <w:p w14:paraId="4956854F" w14:textId="77777777" w:rsidR="00C36296" w:rsidRPr="0061627A" w:rsidRDefault="00C36296" w:rsidP="00C36296">
            <w:pPr>
              <w:pStyle w:val="NoSpacing"/>
              <w:numPr>
                <w:ilvl w:val="1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61627A">
              <w:rPr>
                <w:rFonts w:cstheme="minorHAnsi"/>
                <w:sz w:val="24"/>
                <w:szCs w:val="24"/>
              </w:rPr>
              <w:t xml:space="preserve">Contemporary Issues - topic 1 </w:t>
            </w:r>
            <w:r w:rsidRPr="0061627A">
              <w:rPr>
                <w:rFonts w:cstheme="minorHAnsi"/>
                <w:i/>
                <w:iCs/>
                <w:sz w:val="24"/>
                <w:szCs w:val="24"/>
              </w:rPr>
              <w:t>OR</w:t>
            </w:r>
          </w:p>
          <w:p w14:paraId="17450D4E" w14:textId="77777777" w:rsidR="00C36296" w:rsidRPr="0061627A" w:rsidRDefault="00C36296" w:rsidP="00C36296">
            <w:pPr>
              <w:pStyle w:val="NoSpacing"/>
              <w:numPr>
                <w:ilvl w:val="1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61627A">
              <w:rPr>
                <w:rFonts w:cstheme="minorHAnsi"/>
                <w:sz w:val="24"/>
                <w:szCs w:val="24"/>
              </w:rPr>
              <w:t>Contemporary Issues - topic 2</w:t>
            </w:r>
          </w:p>
          <w:p w14:paraId="4F1C2880" w14:textId="77777777" w:rsidR="00C36296" w:rsidRPr="0061627A" w:rsidRDefault="00C36296" w:rsidP="00C36296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61627A">
              <w:rPr>
                <w:rFonts w:cstheme="minorHAnsi"/>
                <w:sz w:val="24"/>
                <w:szCs w:val="24"/>
              </w:rPr>
              <w:t>Child Lang Disorders (5320)</w:t>
            </w:r>
          </w:p>
          <w:p w14:paraId="064A9510" w14:textId="77777777" w:rsidR="00C36296" w:rsidRPr="0061627A" w:rsidRDefault="00C36296" w:rsidP="00C36296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61627A">
              <w:rPr>
                <w:rFonts w:cstheme="minorHAnsi"/>
                <w:sz w:val="24"/>
                <w:szCs w:val="24"/>
              </w:rPr>
              <w:t>Voice Disorders (5304)</w:t>
            </w:r>
          </w:p>
        </w:tc>
      </w:tr>
    </w:tbl>
    <w:p w14:paraId="5A2D2B4B" w14:textId="77777777" w:rsidR="004E1EEF" w:rsidRDefault="004E1EEF"/>
    <w:sectPr w:rsidR="004E1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3C7E"/>
    <w:multiLevelType w:val="hybridMultilevel"/>
    <w:tmpl w:val="2CE6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01FEC"/>
    <w:multiLevelType w:val="hybridMultilevel"/>
    <w:tmpl w:val="C4B87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13676"/>
    <w:multiLevelType w:val="hybridMultilevel"/>
    <w:tmpl w:val="6938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81CCA"/>
    <w:multiLevelType w:val="hybridMultilevel"/>
    <w:tmpl w:val="5E3A3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645A1"/>
    <w:multiLevelType w:val="hybridMultilevel"/>
    <w:tmpl w:val="A14A2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96"/>
    <w:rsid w:val="004E1EEF"/>
    <w:rsid w:val="00C3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0496FB"/>
  <w15:chartTrackingRefBased/>
  <w15:docId w15:val="{961A0780-453C-4B8C-891D-FBEEBB58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2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5">
    <w:name w:val="heading 5"/>
    <w:basedOn w:val="Normal"/>
    <w:link w:val="Heading5Char"/>
    <w:uiPriority w:val="9"/>
    <w:unhideWhenUsed/>
    <w:qFormat/>
    <w:rsid w:val="00C36296"/>
    <w:pPr>
      <w:ind w:left="390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3629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3629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3629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3629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62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695</Characters>
  <Application>Microsoft Office Word</Application>
  <DocSecurity>0</DocSecurity>
  <Lines>34</Lines>
  <Paragraphs>31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Coleman</dc:creator>
  <cp:keywords/>
  <dc:description/>
  <cp:lastModifiedBy>Haley Coleman</cp:lastModifiedBy>
  <cp:revision>1</cp:revision>
  <dcterms:created xsi:type="dcterms:W3CDTF">2024-08-13T18:13:00Z</dcterms:created>
  <dcterms:modified xsi:type="dcterms:W3CDTF">2024-08-13T18:13:00Z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05b547a2-4365-40be-a7f8-2569719c7ade</vt:lpwstr>
  </property>
</Properties>
</file>