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3.xml" ContentType="application/vnd.ms-office.classificationlabels+xml"/>
  <Override PartName="/docMetadata/LabelInfo8.xml" ContentType="application/vnd.ms-office.classificationlabels+xml"/>
  <Override PartName="/docMetadata/LabelInfo13.xml" ContentType="application/vnd.ms-office.classificationlabels+xml"/>
  <Override PartName="/docMetadata/LabelInfo21.xml" ContentType="application/vnd.ms-office.classificationlabels+xml"/>
  <Override PartName="/docMetadata/LabelInfo16.xml" ContentType="application/vnd.ms-office.classificationlabels+xml"/>
  <Override PartName="/docMetadata/LabelInfo2.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20.xml" ContentType="application/vnd.ms-office.classificationlabels+xml"/>
  <Override PartName="/docMetadata/LabelInfo11.xml" ContentType="application/vnd.ms-office.classificationlabels+xml"/>
  <Override PartName="/docMetadata/LabelInfo15.xml" ContentType="application/vnd.ms-office.classificationlabels+xml"/>
  <Override PartName="/docMetadata/LabelInfo4.xml" ContentType="application/vnd.ms-office.classificationlabels+xml"/>
  <Override PartName="/docMetadata/LabelInfo1.xml" ContentType="application/vnd.ms-office.classificationlabels+xml"/>
  <Override PartName="/docMetadata/LabelInfo6.xml" ContentType="application/vnd.ms-office.classificationlabels+xml"/>
  <Override PartName="/docMetadata/LabelInfo19.xml" ContentType="application/vnd.ms-office.classificationlabels+xml"/>
  <Override PartName="/docMetadata/LabelInfo0.xml" ContentType="application/vnd.ms-office.classificationlabels+xml"/>
  <Override PartName="/docMetadata/LabelInfo10.xml" ContentType="application/vnd.ms-office.classificationlabels+xml"/>
  <Override PartName="/docMetadata/LabelInfo17.xml" ContentType="application/vnd.ms-office.classificationlabels+xml"/>
  <Override PartName="/docMetadata/LabelInfo23.xml" ContentType="application/vnd.ms-office.classificationlabels+xml"/>
  <Override PartName="/docMetadata/LabelInfo22.xml" ContentType="application/vnd.ms-office.classificationlabels+xml"/>
  <Override PartName="/docMetadata/LabelInfo5.xml" ContentType="application/vnd.ms-office.classificationlabels+xml"/>
  <Override PartName="/docMetadata/LabelInfo.xml" ContentType="application/vnd.ms-office.classificationlabels+xml"/>
  <Override PartName="/docMetadata/LabelInfo18.xml" ContentType="application/vnd.ms-office.classificationlabels+xml"/>
  <Override PartName="/docMetadata/LabelInfo14.xml" ContentType="application/vnd.ms-office.classificationlabels+xml"/>
  <Override PartName="/docMetadata/LabelInfo9.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3.xml"/><Relationship Id="rId13" Type="http://schemas.microsoft.com/office/2020/02/relationships/classificationlabels" Target="docMetadata/LabelInfo8.xml"/><Relationship Id="rId18" Type="http://schemas.microsoft.com/office/2020/02/relationships/classificationlabels" Target="docMetadata/LabelInfo13.xml"/><Relationship Id="rId26" Type="http://schemas.microsoft.com/office/2020/02/relationships/classificationlabels" Target="docMetadata/LabelInfo21.xml"/><Relationship Id="rId3" Type="http://schemas.openxmlformats.org/officeDocument/2006/relationships/extended-properties" Target="docProps/app.xml"/><Relationship Id="rId21" Type="http://schemas.microsoft.com/office/2020/02/relationships/classificationlabels" Target="docMetadata/LabelInfo16.xml"/><Relationship Id="rId7" Type="http://schemas.microsoft.com/office/2020/02/relationships/classificationlabels" Target="docMetadata/LabelInfo2.xml"/><Relationship Id="rId12" Type="http://schemas.microsoft.com/office/2020/02/relationships/classificationlabels" Target="docMetadata/LabelInfo7.xml"/><Relationship Id="rId17" Type="http://schemas.microsoft.com/office/2020/02/relationships/classificationlabels" Target="docMetadata/LabelInfo12.xml"/><Relationship Id="rId25" Type="http://schemas.microsoft.com/office/2020/02/relationships/classificationlabels" Target="docMetadata/LabelInfo20.xml"/><Relationship Id="rId2" Type="http://schemas.openxmlformats.org/package/2006/relationships/metadata/core-properties" Target="docProps/core.xml"/><Relationship Id="rId16" Type="http://schemas.microsoft.com/office/2020/02/relationships/classificationlabels" Target="docMetadata/LabelInfo11.xml"/><Relationship Id="rId20" Type="http://schemas.microsoft.com/office/2020/02/relationships/classificationlabels" Target="docMetadata/LabelInfo15.xml"/><Relationship Id="rId29" Type="http://schemas.microsoft.com/office/2020/02/relationships/classificationlabels" Target="docMetadata/LabelInfo4.xml"/><Relationship Id="rId1" Type="http://schemas.openxmlformats.org/officeDocument/2006/relationships/officeDocument" Target="word/document.xml"/><Relationship Id="rId6" Type="http://schemas.microsoft.com/office/2020/02/relationships/classificationlabels" Target="docMetadata/LabelInfo1.xml"/><Relationship Id="rId11" Type="http://schemas.microsoft.com/office/2020/02/relationships/classificationlabels" Target="docMetadata/LabelInfo6.xml"/><Relationship Id="rId24" Type="http://schemas.microsoft.com/office/2020/02/relationships/classificationlabels" Target="docMetadata/LabelInfo19.xml"/><Relationship Id="rId5" Type="http://schemas.microsoft.com/office/2020/02/relationships/classificationlabels" Target="docMetadata/LabelInfo0.xml"/><Relationship Id="rId15" Type="http://schemas.microsoft.com/office/2020/02/relationships/classificationlabels" Target="docMetadata/LabelInfo10.xml"/><Relationship Id="rId23" Type="http://schemas.microsoft.com/office/2020/02/relationships/classificationlabels" Target="docMetadata/LabelInfo17.xml"/><Relationship Id="rId28" Type="http://schemas.microsoft.com/office/2020/02/relationships/classificationlabels" Target="docMetadata/LabelInfo23.xml"/><Relationship Id="rId19" Type="http://schemas.microsoft.com/office/2020/02/relationships/classificationlabels" Target="docMetadata/LabelInfo22.xml"/><Relationship Id="rId10" Type="http://schemas.microsoft.com/office/2020/02/relationships/classificationlabels" Target="docMetadata/LabelInfo5.xml"/><Relationship Id="rId4" Type="http://schemas.openxmlformats.org/officeDocument/2006/relationships/custom-properties" Target="docProps/custom.xml"/><Relationship Id="rId27" Type="http://schemas.microsoft.com/office/2020/02/relationships/classificationlabels" Target="docMetadata/LabelInfo.xml"/><Relationship Id="rId22" Type="http://schemas.microsoft.com/office/2020/02/relationships/classificationlabels" Target="docMetadata/LabelInfo18.xml"/><Relationship Id="rId14" Type="http://schemas.microsoft.com/office/2020/02/relationships/classificationlabels" Target="docMetadata/LabelInfo14.xml"/><Relationship Id="rId9" Type="http://schemas.microsoft.com/office/2020/02/relationships/classificationlabels" Target="docMetadata/LabelInfo9.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F43B5" w14:textId="77777777" w:rsidR="000A27A0" w:rsidRDefault="000A27A0" w:rsidP="003B6E5A">
      <w:pPr>
        <w:jc w:val="center"/>
        <w:rPr>
          <w:rFonts w:ascii="Times New Roman" w:hAnsi="Times New Roman"/>
          <w:b/>
          <w:color w:val="000000"/>
          <w:szCs w:val="24"/>
        </w:rPr>
      </w:pPr>
    </w:p>
    <w:p w14:paraId="38951B2B" w14:textId="77777777" w:rsidR="000A27A0" w:rsidRDefault="000A27A0" w:rsidP="003B6E5A">
      <w:pPr>
        <w:jc w:val="center"/>
        <w:rPr>
          <w:rFonts w:ascii="Times New Roman" w:hAnsi="Times New Roman"/>
          <w:b/>
          <w:color w:val="000000"/>
          <w:szCs w:val="24"/>
        </w:rPr>
      </w:pPr>
    </w:p>
    <w:p w14:paraId="4B402519" w14:textId="77777777" w:rsidR="000A27A0" w:rsidRDefault="000A27A0" w:rsidP="003B6E5A">
      <w:pPr>
        <w:jc w:val="center"/>
        <w:rPr>
          <w:rFonts w:ascii="Times New Roman" w:hAnsi="Times New Roman"/>
          <w:b/>
          <w:color w:val="000000"/>
          <w:szCs w:val="24"/>
        </w:rPr>
      </w:pPr>
    </w:p>
    <w:p w14:paraId="76DC202C" w14:textId="77777777" w:rsidR="003B6E5A" w:rsidRPr="000A27A0" w:rsidRDefault="003B6E5A" w:rsidP="004047F7">
      <w:pPr>
        <w:rPr>
          <w:rFonts w:ascii="Times New Roman" w:hAnsi="Times New Roman"/>
          <w:b/>
          <w:color w:val="000000"/>
          <w:szCs w:val="24"/>
        </w:rPr>
      </w:pPr>
    </w:p>
    <w:p w14:paraId="75CB2DFE" w14:textId="77777777" w:rsidR="000A27A0" w:rsidRPr="000A27A0" w:rsidRDefault="000A27A0" w:rsidP="003B6E5A">
      <w:pPr>
        <w:jc w:val="center"/>
        <w:rPr>
          <w:rFonts w:ascii="Times New Roman" w:hAnsi="Times New Roman"/>
          <w:b/>
          <w:color w:val="000000"/>
          <w:szCs w:val="24"/>
        </w:rPr>
      </w:pPr>
    </w:p>
    <w:p w14:paraId="0EB06CC7" w14:textId="77777777" w:rsidR="003B6E5A" w:rsidRPr="000A27A0" w:rsidRDefault="003B6E5A" w:rsidP="003B6E5A">
      <w:pPr>
        <w:jc w:val="center"/>
        <w:rPr>
          <w:rFonts w:ascii="Times New Roman" w:hAnsi="Times New Roman"/>
          <w:b/>
          <w:color w:val="000000"/>
          <w:szCs w:val="24"/>
        </w:rPr>
      </w:pPr>
    </w:p>
    <w:p w14:paraId="2149B961" w14:textId="77777777" w:rsidR="003B6E5A" w:rsidRPr="001D4B2B" w:rsidRDefault="003B6E5A" w:rsidP="003B6E5A">
      <w:pPr>
        <w:jc w:val="center"/>
        <w:rPr>
          <w:rFonts w:ascii="Times New Roman" w:hAnsi="Times New Roman"/>
          <w:b/>
          <w:color w:val="000000"/>
          <w:sz w:val="52"/>
          <w:szCs w:val="52"/>
        </w:rPr>
      </w:pPr>
      <w:r w:rsidRPr="001D4B2B">
        <w:rPr>
          <w:rFonts w:ascii="Times New Roman" w:hAnsi="Times New Roman"/>
          <w:b/>
          <w:color w:val="000000"/>
          <w:sz w:val="52"/>
          <w:szCs w:val="52"/>
        </w:rPr>
        <w:t>Texas A&amp;M University</w:t>
      </w:r>
      <w:r w:rsidR="00740A22" w:rsidRPr="001D4B2B">
        <w:rPr>
          <w:rFonts w:ascii="Times New Roman" w:hAnsi="Times New Roman"/>
          <w:b/>
          <w:color w:val="000000"/>
          <w:sz w:val="52"/>
          <w:szCs w:val="52"/>
        </w:rPr>
        <w:t>-</w:t>
      </w:r>
      <w:r w:rsidRPr="001D4B2B">
        <w:rPr>
          <w:rFonts w:ascii="Times New Roman" w:hAnsi="Times New Roman"/>
          <w:b/>
          <w:color w:val="000000"/>
          <w:sz w:val="52"/>
          <w:szCs w:val="52"/>
        </w:rPr>
        <w:t>Kingsville</w:t>
      </w:r>
    </w:p>
    <w:p w14:paraId="245982BA" w14:textId="77777777" w:rsidR="003B6E5A" w:rsidRPr="000D3C61" w:rsidRDefault="003B6E5A" w:rsidP="003B6E5A">
      <w:pPr>
        <w:jc w:val="center"/>
        <w:rPr>
          <w:rFonts w:ascii="Times New Roman" w:hAnsi="Times New Roman"/>
          <w:b/>
          <w:sz w:val="44"/>
          <w:szCs w:val="44"/>
        </w:rPr>
      </w:pPr>
      <w:r w:rsidRPr="000D3C61">
        <w:rPr>
          <w:rFonts w:ascii="Times New Roman" w:hAnsi="Times New Roman"/>
          <w:b/>
          <w:sz w:val="44"/>
          <w:szCs w:val="44"/>
        </w:rPr>
        <w:t xml:space="preserve">Department of </w:t>
      </w:r>
      <w:r w:rsidR="00B729DC" w:rsidRPr="000D3C61">
        <w:rPr>
          <w:rFonts w:ascii="Times New Roman" w:hAnsi="Times New Roman"/>
          <w:b/>
          <w:sz w:val="44"/>
          <w:szCs w:val="44"/>
        </w:rPr>
        <w:t>Clinical</w:t>
      </w:r>
      <w:r w:rsidRPr="000D3C61">
        <w:rPr>
          <w:rFonts w:ascii="Times New Roman" w:hAnsi="Times New Roman"/>
          <w:b/>
          <w:sz w:val="44"/>
          <w:szCs w:val="44"/>
        </w:rPr>
        <w:t xml:space="preserve"> Health Sciences</w:t>
      </w:r>
    </w:p>
    <w:p w14:paraId="18F8CDCC" w14:textId="77777777" w:rsidR="003B6E5A" w:rsidRPr="001D4B2B" w:rsidRDefault="003B6E5A" w:rsidP="003B6E5A">
      <w:pPr>
        <w:jc w:val="center"/>
        <w:rPr>
          <w:rFonts w:ascii="Times New Roman" w:hAnsi="Times New Roman"/>
          <w:b/>
          <w:color w:val="000000"/>
          <w:sz w:val="44"/>
          <w:szCs w:val="44"/>
        </w:rPr>
      </w:pPr>
      <w:r w:rsidRPr="001D4B2B">
        <w:rPr>
          <w:rFonts w:ascii="Times New Roman" w:hAnsi="Times New Roman"/>
          <w:b/>
          <w:color w:val="000000"/>
          <w:sz w:val="44"/>
          <w:szCs w:val="44"/>
        </w:rPr>
        <w:t xml:space="preserve">Communication Sciences &amp; Disorders </w:t>
      </w:r>
    </w:p>
    <w:p w14:paraId="1BFBD5BE" w14:textId="77777777" w:rsidR="003B6E5A" w:rsidRDefault="003B6E5A" w:rsidP="003B6E5A">
      <w:pPr>
        <w:jc w:val="center"/>
        <w:rPr>
          <w:rFonts w:ascii="Times New Roman" w:hAnsi="Times New Roman"/>
          <w:b/>
          <w:color w:val="000000"/>
          <w:szCs w:val="24"/>
        </w:rPr>
      </w:pPr>
    </w:p>
    <w:p w14:paraId="27438A34" w14:textId="77777777" w:rsidR="000A27A0" w:rsidRDefault="000A27A0" w:rsidP="003B6E5A">
      <w:pPr>
        <w:jc w:val="center"/>
        <w:rPr>
          <w:rFonts w:ascii="Times New Roman" w:hAnsi="Times New Roman"/>
          <w:b/>
          <w:color w:val="000000"/>
          <w:szCs w:val="24"/>
        </w:rPr>
      </w:pPr>
    </w:p>
    <w:p w14:paraId="6519BEDC" w14:textId="77777777" w:rsidR="000A27A0" w:rsidRPr="000A27A0" w:rsidRDefault="000A27A0" w:rsidP="003B6E5A">
      <w:pPr>
        <w:jc w:val="center"/>
        <w:rPr>
          <w:rFonts w:ascii="Times New Roman" w:hAnsi="Times New Roman"/>
          <w:b/>
          <w:color w:val="000000"/>
          <w:szCs w:val="24"/>
        </w:rPr>
      </w:pPr>
    </w:p>
    <w:p w14:paraId="27BBF330" w14:textId="77777777" w:rsidR="003B6E5A" w:rsidRPr="001D4B2B" w:rsidRDefault="000A27A0" w:rsidP="003B6E5A">
      <w:pPr>
        <w:jc w:val="center"/>
        <w:rPr>
          <w:rFonts w:ascii="Times New Roman" w:hAnsi="Times New Roman"/>
          <w:b/>
          <w:color w:val="000000"/>
          <w:sz w:val="52"/>
          <w:szCs w:val="52"/>
        </w:rPr>
      </w:pPr>
      <w:r w:rsidRPr="001D4B2B">
        <w:rPr>
          <w:rFonts w:ascii="Times New Roman" w:hAnsi="Times New Roman"/>
          <w:b/>
          <w:color w:val="000000"/>
          <w:sz w:val="52"/>
          <w:szCs w:val="52"/>
        </w:rPr>
        <w:t>CLINIC MANUAL</w:t>
      </w:r>
    </w:p>
    <w:p w14:paraId="706D362D" w14:textId="77777777" w:rsidR="003B6E5A" w:rsidRDefault="003B6E5A" w:rsidP="003B6E5A">
      <w:pPr>
        <w:jc w:val="center"/>
        <w:rPr>
          <w:rFonts w:ascii="Times New Roman" w:hAnsi="Times New Roman"/>
          <w:b/>
          <w:color w:val="000000"/>
          <w:sz w:val="22"/>
          <w:szCs w:val="52"/>
        </w:rPr>
      </w:pPr>
    </w:p>
    <w:p w14:paraId="28C44FF7" w14:textId="77777777" w:rsidR="000A27A0" w:rsidRDefault="000A27A0" w:rsidP="003B6E5A">
      <w:pPr>
        <w:jc w:val="center"/>
        <w:rPr>
          <w:rFonts w:ascii="Times New Roman" w:hAnsi="Times New Roman"/>
          <w:b/>
          <w:color w:val="000000"/>
          <w:sz w:val="22"/>
          <w:szCs w:val="52"/>
        </w:rPr>
      </w:pPr>
    </w:p>
    <w:p w14:paraId="0E3C74B3" w14:textId="77777777" w:rsidR="000A27A0" w:rsidRPr="000A27A0" w:rsidRDefault="000A27A0" w:rsidP="003B6E5A">
      <w:pPr>
        <w:jc w:val="center"/>
        <w:rPr>
          <w:rFonts w:ascii="Times New Roman" w:hAnsi="Times New Roman"/>
          <w:b/>
          <w:color w:val="000000"/>
          <w:sz w:val="22"/>
          <w:szCs w:val="52"/>
        </w:rPr>
      </w:pPr>
    </w:p>
    <w:p w14:paraId="4055B2D2" w14:textId="77777777" w:rsidR="00740A22" w:rsidRPr="001D4B2B" w:rsidRDefault="00740A22" w:rsidP="003B6E5A">
      <w:pPr>
        <w:jc w:val="center"/>
        <w:rPr>
          <w:rFonts w:ascii="Times New Roman" w:hAnsi="Times New Roman"/>
          <w:b/>
          <w:color w:val="000000"/>
          <w:szCs w:val="24"/>
        </w:rPr>
      </w:pPr>
      <w:r w:rsidRPr="001D4B2B">
        <w:rPr>
          <w:rFonts w:ascii="Times New Roman" w:hAnsi="Times New Roman"/>
          <w:b/>
          <w:color w:val="000000"/>
          <w:szCs w:val="24"/>
        </w:rPr>
        <w:t>Communication Sciences &amp; Disorders Clinic</w:t>
      </w:r>
    </w:p>
    <w:p w14:paraId="32B9FA2E" w14:textId="77777777" w:rsidR="003B6E5A" w:rsidRPr="001D4B2B" w:rsidRDefault="00740A22" w:rsidP="003B6E5A">
      <w:pPr>
        <w:jc w:val="center"/>
        <w:rPr>
          <w:rFonts w:ascii="Times New Roman" w:hAnsi="Times New Roman"/>
          <w:szCs w:val="24"/>
        </w:rPr>
      </w:pPr>
      <w:r w:rsidRPr="001D4B2B">
        <w:rPr>
          <w:rFonts w:ascii="Times New Roman" w:hAnsi="Times New Roman"/>
          <w:szCs w:val="24"/>
        </w:rPr>
        <w:t>MSC 177A - 700 University Blvd. - Kingsville</w:t>
      </w:r>
      <w:r w:rsidR="003B6E5A" w:rsidRPr="001D4B2B">
        <w:rPr>
          <w:rFonts w:ascii="Times New Roman" w:hAnsi="Times New Roman"/>
          <w:szCs w:val="24"/>
        </w:rPr>
        <w:t>, TX 78363</w:t>
      </w:r>
    </w:p>
    <w:p w14:paraId="23BF9306" w14:textId="77777777" w:rsidR="003B6E5A" w:rsidRPr="001D4B2B" w:rsidRDefault="003B6E5A" w:rsidP="003B6E5A">
      <w:pPr>
        <w:jc w:val="center"/>
        <w:rPr>
          <w:rFonts w:ascii="Times New Roman" w:hAnsi="Times New Roman"/>
          <w:szCs w:val="24"/>
        </w:rPr>
      </w:pPr>
      <w:r w:rsidRPr="001D4B2B">
        <w:rPr>
          <w:rFonts w:ascii="Times New Roman" w:hAnsi="Times New Roman"/>
          <w:szCs w:val="24"/>
        </w:rPr>
        <w:t>Phone (361) 593-3493 - Fax (361) 593-3404</w:t>
      </w:r>
    </w:p>
    <w:p w14:paraId="07781EA1" w14:textId="77777777" w:rsidR="003B6E5A" w:rsidRPr="001D4B2B" w:rsidRDefault="003B6E5A" w:rsidP="003B6E5A">
      <w:pPr>
        <w:jc w:val="center"/>
        <w:rPr>
          <w:rFonts w:ascii="Times New Roman" w:hAnsi="Times New Roman"/>
          <w:szCs w:val="24"/>
        </w:rPr>
      </w:pPr>
    </w:p>
    <w:p w14:paraId="263BCAFA" w14:textId="77777777" w:rsidR="003B6E5A" w:rsidRPr="001D4B2B" w:rsidRDefault="003B6E5A" w:rsidP="003B6E5A">
      <w:pPr>
        <w:jc w:val="center"/>
        <w:rPr>
          <w:rFonts w:ascii="Times New Roman" w:hAnsi="Times New Roman"/>
          <w:szCs w:val="24"/>
        </w:rPr>
      </w:pPr>
    </w:p>
    <w:p w14:paraId="5EE68D0B" w14:textId="77777777" w:rsidR="003B6E5A" w:rsidRPr="001D4B2B" w:rsidRDefault="007F0CEC" w:rsidP="003B6E5A">
      <w:pPr>
        <w:jc w:val="center"/>
        <w:rPr>
          <w:rFonts w:ascii="Times New Roman" w:hAnsi="Times New Roman"/>
          <w:szCs w:val="24"/>
        </w:rPr>
      </w:pPr>
      <w:r>
        <w:rPr>
          <w:noProof/>
        </w:rPr>
        <w:drawing>
          <wp:inline distT="0" distB="0" distL="0" distR="0" wp14:anchorId="39E433E5" wp14:editId="44C42197">
            <wp:extent cx="1432560" cy="1760220"/>
            <wp:effectExtent l="0" t="0" r="0" b="0"/>
            <wp:docPr id="1066394342" name="Picture 1066394342" descr="https://encrypted-tbn3.gstatic.com/images?q=tbn:ANd9GcT5ufQJQ1ld9qXNtewQz-q6iSWvuKuRm0Vpi-qd4Ms7IH3JVyju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94342"/>
                    <pic:cNvPicPr/>
                  </pic:nvPicPr>
                  <pic:blipFill>
                    <a:blip r:embed="rId11">
                      <a:extLst>
                        <a:ext uri="{28A0092B-C50C-407E-A947-70E740481C1C}">
                          <a14:useLocalDpi xmlns:a14="http://schemas.microsoft.com/office/drawing/2010/main" val="0"/>
                        </a:ext>
                      </a:extLst>
                    </a:blip>
                    <a:stretch>
                      <a:fillRect/>
                    </a:stretch>
                  </pic:blipFill>
                  <pic:spPr>
                    <a:xfrm>
                      <a:off x="0" y="0"/>
                      <a:ext cx="1432560" cy="1760220"/>
                    </a:xfrm>
                    <a:prstGeom prst="rect">
                      <a:avLst/>
                    </a:prstGeom>
                  </pic:spPr>
                </pic:pic>
              </a:graphicData>
            </a:graphic>
          </wp:inline>
        </w:drawing>
      </w:r>
    </w:p>
    <w:p w14:paraId="4DBDCFFD" w14:textId="77777777" w:rsidR="000A27A0" w:rsidRDefault="000A27A0" w:rsidP="004047F7">
      <w:pPr>
        <w:rPr>
          <w:rFonts w:ascii="Times New Roman" w:hAnsi="Times New Roman"/>
          <w:szCs w:val="24"/>
        </w:rPr>
      </w:pPr>
    </w:p>
    <w:p w14:paraId="05E0F375" w14:textId="77777777" w:rsidR="00740A22" w:rsidRPr="001D4B2B" w:rsidRDefault="00740A22" w:rsidP="003B6E5A">
      <w:pPr>
        <w:jc w:val="center"/>
        <w:rPr>
          <w:rFonts w:ascii="Times New Roman" w:hAnsi="Times New Roman"/>
          <w:szCs w:val="24"/>
        </w:rPr>
      </w:pPr>
    </w:p>
    <w:p w14:paraId="037A446F" w14:textId="77777777" w:rsidR="003B6E5A" w:rsidRPr="001D4B2B" w:rsidRDefault="00A517DD" w:rsidP="003B6E5A">
      <w:pPr>
        <w:jc w:val="center"/>
        <w:rPr>
          <w:rFonts w:ascii="Times New Roman" w:hAnsi="Times New Roman"/>
          <w:b/>
          <w:color w:val="000000"/>
          <w:sz w:val="28"/>
          <w:szCs w:val="28"/>
        </w:rPr>
      </w:pPr>
      <w:r>
        <w:rPr>
          <w:rFonts w:ascii="Times New Roman" w:hAnsi="Times New Roman"/>
          <w:b/>
          <w:color w:val="000000"/>
          <w:sz w:val="28"/>
          <w:szCs w:val="28"/>
        </w:rPr>
        <w:t xml:space="preserve">The </w:t>
      </w:r>
      <w:r w:rsidR="003B6E5A" w:rsidRPr="001D4B2B">
        <w:rPr>
          <w:rFonts w:ascii="Times New Roman" w:hAnsi="Times New Roman"/>
          <w:b/>
          <w:color w:val="000000"/>
          <w:sz w:val="28"/>
          <w:szCs w:val="28"/>
        </w:rPr>
        <w:t>Master’s Program in Speech-Language Pathology</w:t>
      </w:r>
      <w:r>
        <w:rPr>
          <w:rFonts w:ascii="Times New Roman" w:hAnsi="Times New Roman"/>
          <w:b/>
          <w:color w:val="000000"/>
          <w:sz w:val="28"/>
          <w:szCs w:val="28"/>
        </w:rPr>
        <w:t xml:space="preserve"> at TAMUK is</w:t>
      </w:r>
    </w:p>
    <w:p w14:paraId="049FFD37" w14:textId="77777777" w:rsidR="000A27A0" w:rsidRDefault="003B6E5A" w:rsidP="003B6E5A">
      <w:pPr>
        <w:jc w:val="center"/>
        <w:rPr>
          <w:rFonts w:ascii="Times New Roman" w:hAnsi="Times New Roman"/>
          <w:b/>
          <w:color w:val="000000"/>
          <w:sz w:val="28"/>
          <w:szCs w:val="28"/>
        </w:rPr>
      </w:pPr>
      <w:r w:rsidRPr="001D4B2B">
        <w:rPr>
          <w:rFonts w:ascii="Times New Roman" w:hAnsi="Times New Roman"/>
          <w:b/>
          <w:color w:val="000000"/>
          <w:sz w:val="28"/>
          <w:szCs w:val="28"/>
        </w:rPr>
        <w:t xml:space="preserve">Accredited by the Council on Academic Accreditation in </w:t>
      </w:r>
    </w:p>
    <w:p w14:paraId="08C1E4E0" w14:textId="77777777" w:rsidR="000A27A0" w:rsidRDefault="003B6E5A" w:rsidP="003B6E5A">
      <w:pPr>
        <w:jc w:val="center"/>
        <w:rPr>
          <w:rFonts w:ascii="Times New Roman" w:hAnsi="Times New Roman"/>
          <w:b/>
          <w:color w:val="000000"/>
          <w:sz w:val="28"/>
          <w:szCs w:val="28"/>
        </w:rPr>
      </w:pPr>
      <w:r w:rsidRPr="001D4B2B">
        <w:rPr>
          <w:rFonts w:ascii="Times New Roman" w:hAnsi="Times New Roman"/>
          <w:b/>
          <w:color w:val="000000"/>
          <w:sz w:val="28"/>
          <w:szCs w:val="28"/>
        </w:rPr>
        <w:t xml:space="preserve">Audiology and Speech-Language Pathology of the </w:t>
      </w:r>
    </w:p>
    <w:p w14:paraId="11761A34" w14:textId="77777777" w:rsidR="003B6E5A" w:rsidRDefault="003B6E5A" w:rsidP="003B6E5A">
      <w:pPr>
        <w:jc w:val="center"/>
        <w:rPr>
          <w:rFonts w:ascii="Times New Roman" w:hAnsi="Times New Roman"/>
          <w:b/>
          <w:color w:val="000000"/>
          <w:sz w:val="28"/>
          <w:szCs w:val="28"/>
        </w:rPr>
      </w:pPr>
      <w:r w:rsidRPr="001D4B2B">
        <w:rPr>
          <w:rFonts w:ascii="Times New Roman" w:hAnsi="Times New Roman"/>
          <w:b/>
          <w:color w:val="000000"/>
          <w:sz w:val="28"/>
          <w:szCs w:val="28"/>
        </w:rPr>
        <w:t>American Speech-Language-Hearing Association</w:t>
      </w:r>
    </w:p>
    <w:p w14:paraId="7AD7F289" w14:textId="77777777" w:rsidR="00A517DD" w:rsidRDefault="00A517DD" w:rsidP="003B6E5A">
      <w:pPr>
        <w:jc w:val="center"/>
        <w:rPr>
          <w:rFonts w:ascii="Times New Roman" w:hAnsi="Times New Roman"/>
          <w:b/>
          <w:color w:val="000000"/>
          <w:sz w:val="28"/>
          <w:szCs w:val="28"/>
        </w:rPr>
      </w:pPr>
      <w:r>
        <w:rPr>
          <w:rFonts w:ascii="Times New Roman" w:hAnsi="Times New Roman"/>
          <w:b/>
          <w:color w:val="000000"/>
          <w:sz w:val="28"/>
          <w:szCs w:val="28"/>
        </w:rPr>
        <w:t>2200 Research Boulevard, #310</w:t>
      </w:r>
    </w:p>
    <w:p w14:paraId="49807412" w14:textId="77777777" w:rsidR="00A517DD" w:rsidRDefault="00A517DD" w:rsidP="003B6E5A">
      <w:pPr>
        <w:jc w:val="center"/>
        <w:rPr>
          <w:rFonts w:ascii="Times New Roman" w:hAnsi="Times New Roman"/>
          <w:b/>
          <w:color w:val="000000"/>
          <w:sz w:val="28"/>
          <w:szCs w:val="28"/>
        </w:rPr>
      </w:pPr>
      <w:r>
        <w:rPr>
          <w:rFonts w:ascii="Times New Roman" w:hAnsi="Times New Roman"/>
          <w:b/>
          <w:color w:val="000000"/>
          <w:sz w:val="28"/>
          <w:szCs w:val="28"/>
        </w:rPr>
        <w:t>Rockville, MD 20850</w:t>
      </w:r>
    </w:p>
    <w:p w14:paraId="5FF1AB95" w14:textId="77777777" w:rsidR="00A517DD" w:rsidRDefault="00A517DD" w:rsidP="003B6E5A">
      <w:pPr>
        <w:jc w:val="center"/>
        <w:rPr>
          <w:rFonts w:ascii="Times New Roman" w:hAnsi="Times New Roman"/>
          <w:b/>
          <w:color w:val="000000"/>
          <w:sz w:val="28"/>
          <w:szCs w:val="28"/>
        </w:rPr>
      </w:pPr>
      <w:r>
        <w:rPr>
          <w:rFonts w:ascii="Times New Roman" w:hAnsi="Times New Roman"/>
          <w:b/>
          <w:color w:val="000000"/>
          <w:sz w:val="28"/>
          <w:szCs w:val="28"/>
        </w:rPr>
        <w:t>800-498-2071</w:t>
      </w:r>
    </w:p>
    <w:p w14:paraId="622D1B69" w14:textId="7CAA8BBA" w:rsidR="38E3D7FE" w:rsidRPr="003625E9" w:rsidRDefault="00A517DD" w:rsidP="003625E9">
      <w:pPr>
        <w:jc w:val="center"/>
        <w:rPr>
          <w:rFonts w:ascii="Times New Roman" w:hAnsi="Times New Roman"/>
        </w:rPr>
      </w:pPr>
      <w:r w:rsidRPr="56693BCE">
        <w:rPr>
          <w:rFonts w:ascii="Times New Roman" w:hAnsi="Times New Roman"/>
          <w:b/>
          <w:bCs/>
          <w:color w:val="000000" w:themeColor="text1"/>
          <w:sz w:val="28"/>
          <w:szCs w:val="28"/>
        </w:rPr>
        <w:t>301-296-5700</w:t>
      </w:r>
    </w:p>
    <w:p w14:paraId="1E8CE8C5" w14:textId="1CAABD38" w:rsidR="56693BCE" w:rsidRDefault="56693BCE" w:rsidP="56693BCE">
      <w:pPr>
        <w:jc w:val="center"/>
        <w:rPr>
          <w:b/>
          <w:bCs/>
          <w:color w:val="000000" w:themeColor="text1"/>
          <w:szCs w:val="24"/>
        </w:rPr>
      </w:pPr>
    </w:p>
    <w:p w14:paraId="5D29C829" w14:textId="77777777" w:rsidR="00254B50" w:rsidRDefault="00254B50" w:rsidP="56693BCE">
      <w:pPr>
        <w:jc w:val="center"/>
        <w:rPr>
          <w:b/>
          <w:bCs/>
          <w:color w:val="000000" w:themeColor="text1"/>
          <w:szCs w:val="24"/>
        </w:rPr>
      </w:pPr>
      <w:bookmarkStart w:id="0" w:name="_GoBack"/>
      <w:bookmarkEnd w:id="0"/>
    </w:p>
    <w:p w14:paraId="29A0C2E5" w14:textId="774C3570" w:rsidR="56693BCE" w:rsidRDefault="56693BCE" w:rsidP="56693BCE">
      <w:pPr>
        <w:jc w:val="center"/>
        <w:rPr>
          <w:b/>
          <w:bCs/>
          <w:color w:val="000000" w:themeColor="text1"/>
          <w:szCs w:val="24"/>
        </w:rPr>
      </w:pPr>
    </w:p>
    <w:p w14:paraId="5F067D46" w14:textId="77777777" w:rsidR="0060396A" w:rsidRPr="0097116B" w:rsidRDefault="0060396A" w:rsidP="0060396A">
      <w:pPr>
        <w:jc w:val="center"/>
        <w:rPr>
          <w:rFonts w:ascii="Times New Roman" w:hAnsi="Times New Roman"/>
          <w:b/>
          <w:color w:val="000000"/>
          <w:sz w:val="36"/>
        </w:rPr>
      </w:pPr>
      <w:r w:rsidRPr="0097116B">
        <w:rPr>
          <w:rFonts w:ascii="Times New Roman" w:hAnsi="Times New Roman"/>
          <w:b/>
          <w:color w:val="000000"/>
          <w:sz w:val="36"/>
        </w:rPr>
        <w:lastRenderedPageBreak/>
        <w:t>TABLE OF CONTENTS</w:t>
      </w:r>
      <w:r>
        <w:rPr>
          <w:rFonts w:ascii="Times New Roman" w:hAnsi="Times New Roman"/>
          <w:b/>
          <w:color w:val="000000"/>
          <w:sz w:val="36"/>
        </w:rPr>
        <w:t xml:space="preserve"> </w:t>
      </w:r>
    </w:p>
    <w:p w14:paraId="1700C0CC" w14:textId="77777777" w:rsidR="0060396A" w:rsidRDefault="0060396A" w:rsidP="0060396A">
      <w:pPr>
        <w:ind w:left="360"/>
        <w:rPr>
          <w:rFonts w:ascii="Times New Roman" w:hAnsi="Times New Roman"/>
          <w:b/>
          <w:i/>
          <w:color w:val="000000"/>
          <w:sz w:val="20"/>
        </w:rPr>
      </w:pPr>
    </w:p>
    <w:p w14:paraId="12F107D6" w14:textId="77777777" w:rsidR="0060396A" w:rsidRDefault="0060396A" w:rsidP="0060396A">
      <w:pPr>
        <w:ind w:left="360"/>
        <w:rPr>
          <w:rFonts w:ascii="Times New Roman" w:hAnsi="Times New Roman"/>
          <w:b/>
          <w:i/>
          <w:color w:val="000000"/>
          <w:sz w:val="20"/>
        </w:rPr>
      </w:pPr>
    </w:p>
    <w:p w14:paraId="43C65949" w14:textId="77777777" w:rsidR="005C44F4" w:rsidRPr="005C44F4" w:rsidRDefault="005C44F4" w:rsidP="005C44F4">
      <w:pPr>
        <w:ind w:left="360"/>
        <w:rPr>
          <w:rFonts w:ascii="Times New Roman" w:hAnsi="Times New Roman"/>
          <w:b/>
          <w:i/>
          <w:color w:val="000000"/>
          <w:sz w:val="20"/>
        </w:rPr>
      </w:pPr>
    </w:p>
    <w:p w14:paraId="2B5C165E" w14:textId="77777777" w:rsidR="005C44F4" w:rsidRPr="005C44F4" w:rsidRDefault="005C44F4" w:rsidP="005C44F4">
      <w:pPr>
        <w:ind w:left="360"/>
        <w:rPr>
          <w:rFonts w:ascii="Times New Roman" w:hAnsi="Times New Roman"/>
          <w:b/>
          <w:color w:val="000000"/>
          <w:sz w:val="22"/>
          <w:szCs w:val="22"/>
        </w:rPr>
        <w:sectPr w:rsidR="005C44F4" w:rsidRPr="005C44F4" w:rsidSect="00F50C88">
          <w:footerReference w:type="default" r:id="rId12"/>
          <w:endnotePr>
            <w:numFmt w:val="decimal"/>
          </w:endnotePr>
          <w:type w:val="continuous"/>
          <w:pgSz w:w="12240" w:h="15840" w:code="1"/>
          <w:pgMar w:top="720" w:right="720" w:bottom="720" w:left="720" w:header="720" w:footer="576" w:gutter="0"/>
          <w:paperSrc w:first="7" w:other="7"/>
          <w:cols w:space="720"/>
          <w:docGrid w:linePitch="326"/>
        </w:sectPr>
      </w:pPr>
    </w:p>
    <w:p w14:paraId="06D2ED9E" w14:textId="5D3175BC" w:rsidR="005C44F4" w:rsidRPr="00C86538" w:rsidRDefault="005C44F4" w:rsidP="56693BCE">
      <w:pPr>
        <w:ind w:firstLine="360"/>
        <w:rPr>
          <w:rFonts w:ascii="Times New Roman" w:hAnsi="Times New Roman"/>
          <w:b/>
          <w:bCs/>
          <w:color w:val="000000"/>
          <w:sz w:val="20"/>
        </w:rPr>
      </w:pPr>
      <w:r w:rsidRPr="56693BCE">
        <w:rPr>
          <w:rFonts w:ascii="Times New Roman" w:hAnsi="Times New Roman"/>
          <w:b/>
          <w:bCs/>
          <w:i/>
          <w:iCs/>
          <w:color w:val="000000" w:themeColor="text1"/>
          <w:sz w:val="20"/>
        </w:rPr>
        <w:t>S</w:t>
      </w:r>
      <w:r w:rsidRPr="56693BCE">
        <w:rPr>
          <w:rFonts w:ascii="Times New Roman" w:hAnsi="Times New Roman"/>
          <w:b/>
          <w:bCs/>
          <w:color w:val="000000" w:themeColor="text1"/>
          <w:sz w:val="20"/>
        </w:rPr>
        <w:t>ection I</w:t>
      </w:r>
      <w:r w:rsidR="186601E2" w:rsidRPr="56693BCE">
        <w:rPr>
          <w:rFonts w:ascii="Times New Roman" w:hAnsi="Times New Roman"/>
          <w:b/>
          <w:bCs/>
          <w:color w:val="000000" w:themeColor="text1"/>
          <w:sz w:val="20"/>
        </w:rPr>
        <w:t xml:space="preserve">                                                            </w:t>
      </w:r>
      <w:r>
        <w:tab/>
      </w:r>
      <w:r>
        <w:tab/>
      </w:r>
      <w:r>
        <w:tab/>
      </w:r>
      <w:r>
        <w:tab/>
      </w:r>
    </w:p>
    <w:p w14:paraId="64F2753A" w14:textId="77777777" w:rsidR="005C44F4" w:rsidRPr="00C86538" w:rsidRDefault="005C44F4" w:rsidP="005C44F4">
      <w:pPr>
        <w:ind w:firstLine="360"/>
        <w:rPr>
          <w:rFonts w:ascii="Times New Roman" w:hAnsi="Times New Roman"/>
          <w:i/>
          <w:sz w:val="20"/>
        </w:rPr>
      </w:pPr>
      <w:r w:rsidRPr="00C86538">
        <w:rPr>
          <w:rFonts w:ascii="Times New Roman" w:hAnsi="Times New Roman"/>
          <w:i/>
          <w:sz w:val="20"/>
        </w:rPr>
        <w:t xml:space="preserve">   General Information</w:t>
      </w:r>
      <w:r w:rsidRPr="00C86538">
        <w:rPr>
          <w:rFonts w:ascii="Times New Roman" w:hAnsi="Times New Roman"/>
          <w:i/>
          <w:sz w:val="20"/>
        </w:rPr>
        <w:tab/>
      </w:r>
      <w:r w:rsidRPr="00C86538">
        <w:rPr>
          <w:rFonts w:ascii="Times New Roman" w:hAnsi="Times New Roman"/>
          <w:i/>
          <w:sz w:val="20"/>
        </w:rPr>
        <w:tab/>
      </w:r>
      <w:r w:rsidRPr="00C86538">
        <w:rPr>
          <w:rFonts w:ascii="Times New Roman" w:hAnsi="Times New Roman"/>
          <w:i/>
          <w:sz w:val="20"/>
        </w:rPr>
        <w:tab/>
      </w:r>
      <w:r w:rsidR="0032612F" w:rsidRPr="00C86538">
        <w:rPr>
          <w:rFonts w:ascii="Times New Roman" w:hAnsi="Times New Roman"/>
          <w:i/>
          <w:sz w:val="20"/>
        </w:rPr>
        <w:tab/>
      </w:r>
      <w:r w:rsidR="0032612F" w:rsidRPr="00C86538">
        <w:rPr>
          <w:rFonts w:ascii="Times New Roman" w:hAnsi="Times New Roman"/>
          <w:i/>
          <w:sz w:val="20"/>
        </w:rPr>
        <w:tab/>
      </w:r>
      <w:r w:rsidR="00C86538">
        <w:rPr>
          <w:rFonts w:ascii="Times New Roman" w:hAnsi="Times New Roman"/>
          <w:i/>
          <w:sz w:val="20"/>
        </w:rPr>
        <w:tab/>
      </w:r>
      <w:r w:rsidR="00CE0019">
        <w:rPr>
          <w:rFonts w:ascii="Times New Roman" w:hAnsi="Times New Roman"/>
          <w:sz w:val="20"/>
        </w:rPr>
        <w:t>4</w:t>
      </w:r>
    </w:p>
    <w:p w14:paraId="44882011" w14:textId="77777777" w:rsidR="005C44F4" w:rsidRPr="00C86538" w:rsidRDefault="005C44F4" w:rsidP="005C44F4">
      <w:pPr>
        <w:ind w:left="720"/>
        <w:rPr>
          <w:rFonts w:ascii="Times New Roman" w:hAnsi="Times New Roman"/>
          <w:sz w:val="20"/>
        </w:rPr>
      </w:pPr>
      <w:r w:rsidRPr="00C86538">
        <w:rPr>
          <w:rFonts w:ascii="Times New Roman" w:hAnsi="Times New Roman"/>
          <w:sz w:val="20"/>
        </w:rPr>
        <w:t>Introduction</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C86538">
        <w:rPr>
          <w:rFonts w:ascii="Times New Roman" w:hAnsi="Times New Roman"/>
          <w:sz w:val="20"/>
        </w:rPr>
        <w:tab/>
      </w:r>
      <w:r w:rsidR="00CE0019">
        <w:rPr>
          <w:rFonts w:ascii="Times New Roman" w:hAnsi="Times New Roman"/>
          <w:sz w:val="20"/>
        </w:rPr>
        <w:t>5-7</w:t>
      </w:r>
    </w:p>
    <w:p w14:paraId="3542F887" w14:textId="77777777" w:rsidR="005C44F4" w:rsidRPr="00C86538" w:rsidRDefault="005C44F4" w:rsidP="005C44F4">
      <w:pPr>
        <w:ind w:left="720"/>
        <w:rPr>
          <w:rFonts w:ascii="Times New Roman" w:hAnsi="Times New Roman"/>
          <w:sz w:val="20"/>
        </w:rPr>
      </w:pPr>
      <w:r w:rsidRPr="00C86538">
        <w:rPr>
          <w:rFonts w:ascii="Times New Roman" w:hAnsi="Times New Roman"/>
          <w:sz w:val="20"/>
        </w:rPr>
        <w:t>Equal Opportunity Policy</w:t>
      </w:r>
      <w:r w:rsidRPr="00C86538">
        <w:rPr>
          <w:rFonts w:ascii="Times New Roman" w:hAnsi="Times New Roman"/>
          <w:sz w:val="20"/>
        </w:rPr>
        <w:tab/>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C86538">
        <w:rPr>
          <w:rFonts w:ascii="Times New Roman" w:hAnsi="Times New Roman"/>
          <w:sz w:val="20"/>
        </w:rPr>
        <w:tab/>
      </w:r>
      <w:r w:rsidR="00CE0019">
        <w:rPr>
          <w:rFonts w:ascii="Times New Roman" w:hAnsi="Times New Roman"/>
          <w:sz w:val="20"/>
        </w:rPr>
        <w:t>8</w:t>
      </w:r>
    </w:p>
    <w:p w14:paraId="65453067" w14:textId="12D94C08" w:rsidR="005C44F4" w:rsidRPr="00C86538" w:rsidRDefault="005C44F4" w:rsidP="005C44F4">
      <w:pPr>
        <w:ind w:left="720"/>
        <w:rPr>
          <w:rFonts w:ascii="Times New Roman" w:hAnsi="Times New Roman"/>
          <w:sz w:val="20"/>
        </w:rPr>
      </w:pPr>
      <w:r w:rsidRPr="00C86538">
        <w:rPr>
          <w:rFonts w:ascii="Times New Roman" w:hAnsi="Times New Roman"/>
          <w:sz w:val="20"/>
        </w:rPr>
        <w:t>Clinical Faculty</w:t>
      </w:r>
      <w:r w:rsidR="00C070DD">
        <w:tab/>
      </w:r>
      <w:r>
        <w:tab/>
      </w:r>
      <w:r>
        <w:tab/>
      </w:r>
      <w:r w:rsidR="007C3C8E">
        <w:tab/>
      </w:r>
      <w:r w:rsidR="0032612F">
        <w:tab/>
      </w:r>
      <w:r w:rsidR="00C86538">
        <w:tab/>
      </w:r>
      <w:r w:rsidR="00C86538">
        <w:tab/>
      </w:r>
      <w:r w:rsidR="00CE0019">
        <w:rPr>
          <w:rFonts w:ascii="Times New Roman" w:hAnsi="Times New Roman"/>
          <w:sz w:val="20"/>
        </w:rPr>
        <w:t>9</w:t>
      </w:r>
    </w:p>
    <w:p w14:paraId="2A5EC5B2" w14:textId="79E9DF43" w:rsidR="005C44F4" w:rsidRPr="00C86538" w:rsidRDefault="005C44F4" w:rsidP="005C44F4">
      <w:pPr>
        <w:ind w:left="720"/>
        <w:rPr>
          <w:rFonts w:ascii="Times New Roman" w:hAnsi="Times New Roman"/>
          <w:sz w:val="20"/>
        </w:rPr>
      </w:pPr>
      <w:r w:rsidRPr="00C86538">
        <w:rPr>
          <w:rFonts w:ascii="Times New Roman" w:hAnsi="Times New Roman"/>
          <w:sz w:val="20"/>
        </w:rPr>
        <w:t>Professional Organizations</w:t>
      </w:r>
      <w:r>
        <w:tab/>
      </w:r>
      <w:r>
        <w:tab/>
      </w:r>
      <w:r w:rsidR="0032612F">
        <w:tab/>
      </w:r>
      <w:r w:rsidR="0032612F">
        <w:tab/>
      </w:r>
      <w:r w:rsidR="00C86538">
        <w:tab/>
      </w:r>
      <w:r w:rsidR="0E94DBD8" w:rsidRPr="2CE2BE6F">
        <w:rPr>
          <w:rFonts w:ascii="Times New Roman" w:hAnsi="Times New Roman"/>
          <w:sz w:val="20"/>
        </w:rPr>
        <w:t>10-</w:t>
      </w:r>
      <w:r w:rsidR="00D05B73">
        <w:rPr>
          <w:rFonts w:ascii="Times New Roman" w:hAnsi="Times New Roman"/>
          <w:sz w:val="20"/>
        </w:rPr>
        <w:t>11</w:t>
      </w:r>
    </w:p>
    <w:p w14:paraId="10D3152F" w14:textId="39015D2C" w:rsidR="005C44F4" w:rsidRPr="00C86538" w:rsidRDefault="005C44F4" w:rsidP="005C44F4">
      <w:pPr>
        <w:ind w:left="720"/>
        <w:rPr>
          <w:rFonts w:ascii="Times New Roman" w:hAnsi="Times New Roman"/>
          <w:sz w:val="20"/>
        </w:rPr>
      </w:pPr>
      <w:r w:rsidRPr="00C86538">
        <w:rPr>
          <w:rFonts w:ascii="Times New Roman" w:hAnsi="Times New Roman"/>
          <w:sz w:val="20"/>
        </w:rPr>
        <w:t>Student Organizations</w:t>
      </w:r>
      <w:r>
        <w:tab/>
      </w:r>
      <w:r>
        <w:tab/>
      </w:r>
      <w:r>
        <w:tab/>
      </w:r>
      <w:r w:rsidR="0032612F">
        <w:tab/>
      </w:r>
      <w:r w:rsidR="0032612F">
        <w:tab/>
      </w:r>
      <w:r w:rsidR="00C86538">
        <w:tab/>
      </w:r>
      <w:r w:rsidR="00D05B73" w:rsidRPr="2CE2BE6F">
        <w:rPr>
          <w:rFonts w:ascii="Times New Roman" w:hAnsi="Times New Roman"/>
          <w:sz w:val="20"/>
        </w:rPr>
        <w:t>1</w:t>
      </w:r>
      <w:r w:rsidR="367236EC" w:rsidRPr="2CE2BE6F">
        <w:rPr>
          <w:rFonts w:ascii="Times New Roman" w:hAnsi="Times New Roman"/>
          <w:sz w:val="20"/>
        </w:rPr>
        <w:t>2</w:t>
      </w:r>
    </w:p>
    <w:p w14:paraId="0CE0658C" w14:textId="7184754A" w:rsidR="005C44F4" w:rsidRPr="00C86538" w:rsidRDefault="005C44F4" w:rsidP="005C44F4">
      <w:pPr>
        <w:ind w:left="720"/>
        <w:rPr>
          <w:rFonts w:ascii="Times New Roman" w:hAnsi="Times New Roman"/>
          <w:sz w:val="20"/>
        </w:rPr>
      </w:pPr>
      <w:r w:rsidRPr="00C86538">
        <w:rPr>
          <w:rFonts w:ascii="Times New Roman" w:hAnsi="Times New Roman"/>
          <w:sz w:val="20"/>
        </w:rPr>
        <w:t>Professionalism</w:t>
      </w:r>
      <w:r>
        <w:tab/>
      </w:r>
      <w:r>
        <w:tab/>
      </w:r>
      <w:r>
        <w:tab/>
      </w:r>
      <w:r w:rsidR="007C3C8E">
        <w:tab/>
      </w:r>
      <w:r w:rsidR="00C86538">
        <w:tab/>
      </w:r>
      <w:r w:rsidR="00C86538">
        <w:tab/>
      </w:r>
      <w:r w:rsidR="00C86538">
        <w:tab/>
      </w:r>
      <w:r w:rsidRPr="2CE2BE6F">
        <w:rPr>
          <w:rFonts w:ascii="Times New Roman" w:hAnsi="Times New Roman"/>
          <w:sz w:val="20"/>
        </w:rPr>
        <w:t>1</w:t>
      </w:r>
      <w:r w:rsidR="2F930DA0" w:rsidRPr="2CE2BE6F">
        <w:rPr>
          <w:rFonts w:ascii="Times New Roman" w:hAnsi="Times New Roman"/>
          <w:sz w:val="20"/>
        </w:rPr>
        <w:t>3</w:t>
      </w:r>
    </w:p>
    <w:p w14:paraId="17A46B8D" w14:textId="1145128B" w:rsidR="005C44F4" w:rsidRPr="00C86538" w:rsidRDefault="005C44F4" w:rsidP="402A6403">
      <w:pPr>
        <w:ind w:left="720"/>
        <w:rPr>
          <w:rFonts w:ascii="Times New Roman" w:hAnsi="Times New Roman"/>
          <w:sz w:val="20"/>
        </w:rPr>
      </w:pPr>
      <w:r w:rsidRPr="402A6403">
        <w:rPr>
          <w:rFonts w:ascii="Times New Roman" w:hAnsi="Times New Roman"/>
          <w:sz w:val="20"/>
        </w:rPr>
        <w:t>Licensure</w:t>
      </w:r>
      <w:r>
        <w:tab/>
      </w:r>
      <w:r>
        <w:tab/>
      </w:r>
      <w:r>
        <w:tab/>
      </w:r>
      <w:r>
        <w:tab/>
      </w:r>
      <w:r>
        <w:tab/>
      </w:r>
      <w:r>
        <w:tab/>
      </w:r>
      <w:r>
        <w:tab/>
      </w:r>
      <w:r w:rsidR="00D05B73" w:rsidRPr="402A6403">
        <w:rPr>
          <w:rFonts w:ascii="Times New Roman" w:hAnsi="Times New Roman"/>
          <w:sz w:val="20"/>
        </w:rPr>
        <w:t>1</w:t>
      </w:r>
      <w:r w:rsidR="5CE6B392" w:rsidRPr="402A6403">
        <w:rPr>
          <w:rFonts w:ascii="Times New Roman" w:hAnsi="Times New Roman"/>
          <w:sz w:val="20"/>
        </w:rPr>
        <w:t>4</w:t>
      </w:r>
    </w:p>
    <w:p w14:paraId="19BEC2D6" w14:textId="7B2A259A" w:rsidR="005C44F4" w:rsidRPr="00C86538" w:rsidRDefault="7795AC5F" w:rsidP="402A6403">
      <w:pPr>
        <w:ind w:left="720"/>
        <w:rPr>
          <w:rFonts w:ascii="Times New Roman" w:hAnsi="Times New Roman"/>
          <w:sz w:val="20"/>
        </w:rPr>
      </w:pPr>
      <w:r w:rsidRPr="402A6403">
        <w:rPr>
          <w:rFonts w:ascii="Times New Roman" w:hAnsi="Times New Roman"/>
          <w:sz w:val="20"/>
        </w:rPr>
        <w:t>Clinical Issues</w:t>
      </w:r>
      <w:r>
        <w:tab/>
      </w:r>
      <w:r>
        <w:tab/>
      </w:r>
      <w:r>
        <w:tab/>
      </w:r>
      <w:r>
        <w:tab/>
      </w:r>
      <w:r>
        <w:tab/>
      </w:r>
      <w:r>
        <w:tab/>
      </w:r>
      <w:r>
        <w:tab/>
      </w:r>
      <w:r w:rsidR="6982E497" w:rsidRPr="402A6403">
        <w:rPr>
          <w:rFonts w:ascii="Times New Roman" w:hAnsi="Times New Roman"/>
          <w:sz w:val="20"/>
        </w:rPr>
        <w:t>1</w:t>
      </w:r>
      <w:r w:rsidR="57A3F675" w:rsidRPr="402A6403">
        <w:rPr>
          <w:rFonts w:ascii="Times New Roman" w:hAnsi="Times New Roman"/>
          <w:sz w:val="20"/>
        </w:rPr>
        <w:t>5-18</w:t>
      </w:r>
    </w:p>
    <w:p w14:paraId="46455193" w14:textId="74F3396A" w:rsidR="005C44F4" w:rsidRPr="00C86538" w:rsidRDefault="7795AC5F" w:rsidP="402A6403">
      <w:pPr>
        <w:ind w:left="720"/>
        <w:rPr>
          <w:rFonts w:ascii="Times New Roman" w:hAnsi="Times New Roman"/>
          <w:sz w:val="20"/>
        </w:rPr>
      </w:pPr>
      <w:r w:rsidRPr="402A6403">
        <w:rPr>
          <w:rFonts w:ascii="Times New Roman" w:hAnsi="Times New Roman"/>
          <w:sz w:val="20"/>
        </w:rPr>
        <w:t>Spee</w:t>
      </w:r>
      <w:r w:rsidR="563D2016" w:rsidRPr="402A6403">
        <w:rPr>
          <w:rFonts w:ascii="Times New Roman" w:hAnsi="Times New Roman"/>
          <w:sz w:val="20"/>
        </w:rPr>
        <w:t>ch &amp; Hearing Science-</w:t>
      </w:r>
      <w:r w:rsidRPr="402A6403">
        <w:rPr>
          <w:rFonts w:ascii="Times New Roman" w:hAnsi="Times New Roman"/>
          <w:sz w:val="20"/>
        </w:rPr>
        <w:t>Technology Center of South Texas</w:t>
      </w:r>
      <w:r>
        <w:tab/>
      </w:r>
      <w:r>
        <w:tab/>
      </w:r>
      <w:r w:rsidR="05780FD7" w:rsidRPr="402A6403">
        <w:rPr>
          <w:rFonts w:ascii="Times New Roman" w:hAnsi="Times New Roman"/>
          <w:sz w:val="20"/>
        </w:rPr>
        <w:t>19</w:t>
      </w:r>
    </w:p>
    <w:p w14:paraId="6C575954" w14:textId="77777777" w:rsidR="005C44F4" w:rsidRPr="00C86538" w:rsidRDefault="005C44F4" w:rsidP="402A6403">
      <w:pPr>
        <w:ind w:left="360"/>
        <w:rPr>
          <w:rFonts w:ascii="Times New Roman" w:hAnsi="Times New Roman"/>
          <w:b/>
          <w:bCs/>
          <w:sz w:val="20"/>
        </w:rPr>
      </w:pPr>
      <w:r w:rsidRPr="402A6403">
        <w:rPr>
          <w:rFonts w:ascii="Times New Roman" w:hAnsi="Times New Roman"/>
          <w:b/>
          <w:bCs/>
          <w:sz w:val="20"/>
        </w:rPr>
        <w:t>Section II</w:t>
      </w:r>
      <w:r>
        <w:tab/>
      </w:r>
    </w:p>
    <w:p w14:paraId="6E0ADF0D" w14:textId="7F0C546F" w:rsidR="005C44F4" w:rsidRPr="00C86538" w:rsidRDefault="005C44F4" w:rsidP="0032612F">
      <w:pPr>
        <w:ind w:left="360"/>
        <w:rPr>
          <w:rFonts w:ascii="Times New Roman" w:hAnsi="Times New Roman"/>
          <w:sz w:val="20"/>
        </w:rPr>
      </w:pPr>
      <w:r w:rsidRPr="00C86538">
        <w:rPr>
          <w:rFonts w:ascii="Times New Roman" w:hAnsi="Times New Roman"/>
          <w:i/>
          <w:sz w:val="20"/>
        </w:rPr>
        <w:t xml:space="preserve">   Policies &amp; Procedures</w:t>
      </w:r>
      <w:r>
        <w:tab/>
      </w:r>
      <w:r>
        <w:tab/>
      </w:r>
      <w:r>
        <w:tab/>
      </w:r>
      <w:r w:rsidR="0032612F">
        <w:tab/>
      </w:r>
      <w:r w:rsidR="0032612F">
        <w:tab/>
      </w:r>
      <w:r w:rsidR="00C86538">
        <w:tab/>
      </w:r>
      <w:r w:rsidR="00D05B73" w:rsidRPr="18BA5F4D">
        <w:rPr>
          <w:rFonts w:ascii="Times New Roman" w:hAnsi="Times New Roman"/>
          <w:sz w:val="20"/>
        </w:rPr>
        <w:t>2</w:t>
      </w:r>
      <w:r w:rsidR="48209410" w:rsidRPr="18BA5F4D">
        <w:rPr>
          <w:rFonts w:ascii="Times New Roman" w:hAnsi="Times New Roman"/>
          <w:sz w:val="20"/>
        </w:rPr>
        <w:t>0</w:t>
      </w:r>
    </w:p>
    <w:p w14:paraId="321BF986" w14:textId="6663753F" w:rsidR="0032612F" w:rsidRPr="00C86538" w:rsidRDefault="005C44F4" w:rsidP="005C44F4">
      <w:pPr>
        <w:rPr>
          <w:rFonts w:ascii="Times New Roman" w:hAnsi="Times New Roman"/>
          <w:sz w:val="20"/>
        </w:rPr>
      </w:pPr>
      <w:r w:rsidRPr="00C86538">
        <w:rPr>
          <w:rFonts w:ascii="Times New Roman" w:hAnsi="Times New Roman"/>
          <w:sz w:val="20"/>
        </w:rPr>
        <w:tab/>
      </w:r>
      <w:r w:rsidR="0032612F" w:rsidRPr="00C86538">
        <w:rPr>
          <w:rFonts w:ascii="Times New Roman" w:hAnsi="Times New Roman"/>
          <w:sz w:val="20"/>
        </w:rPr>
        <w:t>ASHA Code of Ethics</w:t>
      </w:r>
      <w:r w:rsidR="00D05B73">
        <w:rPr>
          <w:rFonts w:ascii="Times New Roman" w:hAnsi="Times New Roman"/>
          <w:sz w:val="20"/>
        </w:rPr>
        <w:tab/>
      </w:r>
      <w:r w:rsidR="00D05B73">
        <w:rPr>
          <w:rFonts w:ascii="Times New Roman" w:hAnsi="Times New Roman"/>
          <w:sz w:val="20"/>
        </w:rPr>
        <w:tab/>
      </w:r>
      <w:r w:rsidR="00D05B73">
        <w:rPr>
          <w:rFonts w:ascii="Times New Roman" w:hAnsi="Times New Roman"/>
          <w:sz w:val="20"/>
        </w:rPr>
        <w:tab/>
      </w:r>
      <w:r w:rsidR="00D05B73">
        <w:rPr>
          <w:rFonts w:ascii="Times New Roman" w:hAnsi="Times New Roman"/>
          <w:sz w:val="20"/>
        </w:rPr>
        <w:tab/>
      </w:r>
      <w:r w:rsidR="00D05B73">
        <w:rPr>
          <w:rFonts w:ascii="Times New Roman" w:hAnsi="Times New Roman"/>
          <w:sz w:val="20"/>
        </w:rPr>
        <w:tab/>
      </w:r>
      <w:r w:rsidR="00D05B73">
        <w:rPr>
          <w:rFonts w:ascii="Times New Roman" w:hAnsi="Times New Roman"/>
          <w:sz w:val="20"/>
        </w:rPr>
        <w:tab/>
      </w:r>
      <w:r w:rsidR="008F507B" w:rsidRPr="0564AD3B">
        <w:rPr>
          <w:rFonts w:ascii="Times New Roman" w:hAnsi="Times New Roman"/>
          <w:sz w:val="20"/>
        </w:rPr>
        <w:t>2</w:t>
      </w:r>
      <w:r w:rsidR="5AD0251A" w:rsidRPr="0564AD3B">
        <w:rPr>
          <w:rFonts w:ascii="Times New Roman" w:hAnsi="Times New Roman"/>
          <w:sz w:val="20"/>
        </w:rPr>
        <w:t>1-27</w:t>
      </w:r>
    </w:p>
    <w:p w14:paraId="764050A2" w14:textId="770D16B0" w:rsidR="005C44F4" w:rsidRPr="00C86538" w:rsidRDefault="005C44F4" w:rsidP="402A6403">
      <w:pPr>
        <w:ind w:firstLine="720"/>
        <w:rPr>
          <w:rFonts w:ascii="Times New Roman" w:hAnsi="Times New Roman"/>
          <w:sz w:val="20"/>
        </w:rPr>
      </w:pPr>
      <w:r w:rsidRPr="402A6403">
        <w:rPr>
          <w:rFonts w:ascii="Times New Roman" w:hAnsi="Times New Roman"/>
          <w:sz w:val="20"/>
        </w:rPr>
        <w:t>Evidence-Based Practice (EBP)</w:t>
      </w:r>
      <w:r>
        <w:tab/>
      </w:r>
      <w:r>
        <w:tab/>
      </w:r>
      <w:r>
        <w:tab/>
      </w:r>
      <w:r>
        <w:tab/>
      </w:r>
      <w:r>
        <w:tab/>
      </w:r>
      <w:r w:rsidR="008F507B" w:rsidRPr="402A6403">
        <w:rPr>
          <w:rFonts w:ascii="Times New Roman" w:hAnsi="Times New Roman"/>
          <w:sz w:val="20"/>
        </w:rPr>
        <w:t>28</w:t>
      </w:r>
      <w:r w:rsidR="125143EC" w:rsidRPr="402A6403">
        <w:rPr>
          <w:rFonts w:ascii="Times New Roman" w:hAnsi="Times New Roman"/>
          <w:sz w:val="20"/>
        </w:rPr>
        <w:t>-29</w:t>
      </w:r>
    </w:p>
    <w:p w14:paraId="1C625795" w14:textId="65967515" w:rsidR="005C44F4" w:rsidRPr="00C86538" w:rsidRDefault="005C44F4" w:rsidP="402A6403">
      <w:pPr>
        <w:rPr>
          <w:rFonts w:ascii="Times New Roman" w:hAnsi="Times New Roman"/>
          <w:sz w:val="20"/>
        </w:rPr>
      </w:pPr>
      <w:r w:rsidRPr="00C86538">
        <w:rPr>
          <w:rFonts w:ascii="Times New Roman" w:hAnsi="Times New Roman"/>
          <w:sz w:val="20"/>
        </w:rPr>
        <w:tab/>
      </w:r>
      <w:r w:rsidRPr="402A6403">
        <w:rPr>
          <w:rFonts w:ascii="Times New Roman" w:hAnsi="Times New Roman"/>
          <w:sz w:val="20"/>
        </w:rPr>
        <w:t>Privacy Policy</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C86538">
        <w:rPr>
          <w:rFonts w:ascii="Times New Roman" w:hAnsi="Times New Roman"/>
          <w:sz w:val="20"/>
        </w:rPr>
        <w:tab/>
      </w:r>
      <w:r w:rsidR="008F507B" w:rsidRPr="402A6403">
        <w:rPr>
          <w:rFonts w:ascii="Times New Roman" w:hAnsi="Times New Roman"/>
          <w:sz w:val="20"/>
        </w:rPr>
        <w:t>30</w:t>
      </w:r>
      <w:r w:rsidR="5ED83A6B" w:rsidRPr="402A6403">
        <w:rPr>
          <w:rFonts w:ascii="Times New Roman" w:hAnsi="Times New Roman"/>
          <w:sz w:val="20"/>
        </w:rPr>
        <w:t>-31</w:t>
      </w:r>
    </w:p>
    <w:p w14:paraId="03C6A502" w14:textId="0A30E76D" w:rsidR="005C44F4" w:rsidRPr="00C86538" w:rsidRDefault="005C44F4" w:rsidP="402A6403">
      <w:pPr>
        <w:rPr>
          <w:rFonts w:ascii="Times New Roman" w:hAnsi="Times New Roman"/>
          <w:sz w:val="20"/>
        </w:rPr>
      </w:pPr>
      <w:r w:rsidRPr="00C86538">
        <w:rPr>
          <w:rFonts w:ascii="Times New Roman" w:hAnsi="Times New Roman"/>
          <w:sz w:val="20"/>
        </w:rPr>
        <w:tab/>
      </w:r>
      <w:r w:rsidR="7795AC5F" w:rsidRPr="402A6403">
        <w:rPr>
          <w:rFonts w:ascii="Times New Roman" w:hAnsi="Times New Roman"/>
          <w:sz w:val="20"/>
        </w:rPr>
        <w:t xml:space="preserve">HIPPA Compliance </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3689A0B5" w:rsidRPr="402A6403">
        <w:rPr>
          <w:rFonts w:ascii="Times New Roman" w:hAnsi="Times New Roman"/>
          <w:sz w:val="20"/>
        </w:rPr>
        <w:t>32</w:t>
      </w:r>
    </w:p>
    <w:p w14:paraId="76B4E1D7" w14:textId="34EB2BF6" w:rsidR="005C44F4" w:rsidRPr="00C86538" w:rsidRDefault="005C44F4" w:rsidP="402A6403">
      <w:pPr>
        <w:rPr>
          <w:rFonts w:ascii="Times New Roman" w:hAnsi="Times New Roman"/>
          <w:strike/>
          <w:sz w:val="20"/>
        </w:rPr>
      </w:pPr>
      <w:r w:rsidRPr="00C86538">
        <w:rPr>
          <w:rFonts w:ascii="Times New Roman" w:hAnsi="Times New Roman"/>
          <w:sz w:val="20"/>
        </w:rPr>
        <w:tab/>
      </w:r>
      <w:r w:rsidR="7795AC5F" w:rsidRPr="402A6403">
        <w:rPr>
          <w:rFonts w:ascii="Times New Roman" w:hAnsi="Times New Roman"/>
          <w:sz w:val="20"/>
        </w:rPr>
        <w:t xml:space="preserve">Confidentiality </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C86538">
        <w:rPr>
          <w:rFonts w:ascii="Times New Roman" w:hAnsi="Times New Roman"/>
          <w:sz w:val="20"/>
        </w:rPr>
        <w:tab/>
      </w:r>
      <w:r w:rsidR="3EA4536D" w:rsidRPr="402A6403">
        <w:rPr>
          <w:rFonts w:ascii="Times New Roman" w:hAnsi="Times New Roman"/>
          <w:sz w:val="20"/>
        </w:rPr>
        <w:t>33</w:t>
      </w:r>
    </w:p>
    <w:p w14:paraId="1448E414" w14:textId="60D8BF6E" w:rsidR="007C3C8E" w:rsidRPr="00C86538" w:rsidRDefault="008F507B" w:rsidP="402A6403">
      <w:pPr>
        <w:rPr>
          <w:rFonts w:ascii="Times New Roman" w:hAnsi="Times New Roman"/>
          <w:sz w:val="20"/>
        </w:rPr>
      </w:pPr>
      <w:r>
        <w:rPr>
          <w:rFonts w:ascii="Times New Roman" w:hAnsi="Times New Roman"/>
          <w:sz w:val="20"/>
        </w:rPr>
        <w:tab/>
      </w:r>
      <w:r w:rsidRPr="402A6403">
        <w:rPr>
          <w:rFonts w:ascii="Times New Roman" w:hAnsi="Times New Roman"/>
          <w:sz w:val="20"/>
        </w:rPr>
        <w:t>Complaint</w:t>
      </w:r>
      <w:r w:rsidR="005C44F4" w:rsidRPr="402A6403">
        <w:rPr>
          <w:rFonts w:ascii="Times New Roman" w:hAnsi="Times New Roman"/>
          <w:sz w:val="20"/>
        </w:rPr>
        <w:t xml:space="preserve"> Policy</w:t>
      </w:r>
      <w:r w:rsidR="005C44F4" w:rsidRPr="00C86538">
        <w:rPr>
          <w:rFonts w:ascii="Times New Roman" w:hAnsi="Times New Roman"/>
          <w:sz w:val="20"/>
        </w:rPr>
        <w:tab/>
      </w:r>
      <w:r w:rsidR="005C44F4" w:rsidRPr="00C86538">
        <w:rPr>
          <w:rFonts w:ascii="Times New Roman" w:hAnsi="Times New Roman"/>
          <w:sz w:val="20"/>
        </w:rPr>
        <w:tab/>
      </w:r>
      <w:r w:rsidR="005C44F4"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Pr>
          <w:rFonts w:ascii="Times New Roman" w:hAnsi="Times New Roman"/>
          <w:sz w:val="20"/>
        </w:rPr>
        <w:tab/>
      </w:r>
      <w:r w:rsidRPr="402A6403">
        <w:rPr>
          <w:rFonts w:ascii="Times New Roman" w:hAnsi="Times New Roman"/>
          <w:sz w:val="20"/>
        </w:rPr>
        <w:t>34</w:t>
      </w:r>
      <w:r w:rsidR="03BA902D" w:rsidRPr="402A6403">
        <w:rPr>
          <w:rFonts w:ascii="Times New Roman" w:hAnsi="Times New Roman"/>
          <w:sz w:val="20"/>
        </w:rPr>
        <w:t>-35</w:t>
      </w:r>
      <w:r w:rsidR="005C44F4" w:rsidRPr="00C86538">
        <w:rPr>
          <w:rFonts w:ascii="Times New Roman" w:hAnsi="Times New Roman"/>
          <w:sz w:val="20"/>
        </w:rPr>
        <w:tab/>
      </w:r>
    </w:p>
    <w:p w14:paraId="4B628731" w14:textId="1199580A" w:rsidR="005C44F4" w:rsidRPr="00C86538" w:rsidRDefault="005C44F4" w:rsidP="0032612F">
      <w:pPr>
        <w:ind w:firstLine="720"/>
        <w:rPr>
          <w:rFonts w:ascii="Times New Roman" w:hAnsi="Times New Roman"/>
          <w:sz w:val="20"/>
        </w:rPr>
      </w:pPr>
      <w:r w:rsidRPr="00C86538">
        <w:rPr>
          <w:rFonts w:ascii="Times New Roman" w:hAnsi="Times New Roman"/>
          <w:sz w:val="20"/>
        </w:rPr>
        <w:t>Students Experiencing Clinic Difficulty</w:t>
      </w:r>
      <w:r>
        <w:tab/>
      </w:r>
      <w:r>
        <w:tab/>
      </w:r>
      <w:r>
        <w:tab/>
      </w:r>
      <w:r w:rsidR="00C86538">
        <w:tab/>
      </w:r>
      <w:r w:rsidR="008F507B" w:rsidRPr="39EE21B9">
        <w:rPr>
          <w:rFonts w:ascii="Times New Roman" w:hAnsi="Times New Roman"/>
          <w:sz w:val="20"/>
        </w:rPr>
        <w:t>3</w:t>
      </w:r>
      <w:r w:rsidR="0BE7097D" w:rsidRPr="39EE21B9">
        <w:rPr>
          <w:rFonts w:ascii="Times New Roman" w:hAnsi="Times New Roman"/>
          <w:sz w:val="20"/>
        </w:rPr>
        <w:t>6</w:t>
      </w:r>
    </w:p>
    <w:p w14:paraId="1DE937EC" w14:textId="40341AE8" w:rsidR="007B7FFA" w:rsidRDefault="005C44F4" w:rsidP="005C44F4">
      <w:pPr>
        <w:rPr>
          <w:rFonts w:ascii="Times New Roman" w:hAnsi="Times New Roman"/>
          <w:sz w:val="20"/>
        </w:rPr>
      </w:pPr>
      <w:r w:rsidRPr="00C86538">
        <w:rPr>
          <w:rFonts w:ascii="Times New Roman" w:hAnsi="Times New Roman"/>
          <w:sz w:val="20"/>
        </w:rPr>
        <w:tab/>
      </w:r>
      <w:r w:rsidR="007B7FFA">
        <w:rPr>
          <w:rFonts w:ascii="Times New Roman" w:hAnsi="Times New Roman"/>
          <w:sz w:val="20"/>
        </w:rPr>
        <w:t>Evaluation and Remediation of</w:t>
      </w:r>
      <w:r w:rsidR="008F507B">
        <w:rPr>
          <w:rFonts w:ascii="Times New Roman" w:hAnsi="Times New Roman"/>
          <w:sz w:val="20"/>
        </w:rPr>
        <w:t xml:space="preserve"> Students Conducting Therapy</w:t>
      </w:r>
      <w:r w:rsidR="008F507B">
        <w:rPr>
          <w:rFonts w:ascii="Times New Roman" w:hAnsi="Times New Roman"/>
          <w:sz w:val="20"/>
        </w:rPr>
        <w:tab/>
      </w:r>
      <w:r w:rsidR="008F507B">
        <w:rPr>
          <w:rFonts w:ascii="Times New Roman" w:hAnsi="Times New Roman"/>
          <w:sz w:val="20"/>
        </w:rPr>
        <w:tab/>
        <w:t>37</w:t>
      </w:r>
      <w:r w:rsidR="6ADF5D09" w:rsidRPr="32EA50E3">
        <w:rPr>
          <w:rFonts w:ascii="Times New Roman" w:hAnsi="Times New Roman"/>
          <w:sz w:val="20"/>
        </w:rPr>
        <w:t>-38</w:t>
      </w:r>
    </w:p>
    <w:p w14:paraId="17131966" w14:textId="334EB303" w:rsidR="005C44F4" w:rsidRPr="00C86538" w:rsidRDefault="007B7FFA" w:rsidP="005C44F4">
      <w:pPr>
        <w:rPr>
          <w:rFonts w:ascii="Times New Roman" w:hAnsi="Times New Roman"/>
          <w:sz w:val="20"/>
        </w:rPr>
      </w:pPr>
      <w:r>
        <w:rPr>
          <w:rFonts w:ascii="Times New Roman" w:hAnsi="Times New Roman"/>
          <w:sz w:val="20"/>
        </w:rPr>
        <w:tab/>
      </w:r>
      <w:r w:rsidR="005C44F4" w:rsidRPr="00C86538">
        <w:rPr>
          <w:rFonts w:ascii="Times New Roman" w:hAnsi="Times New Roman"/>
          <w:sz w:val="20"/>
        </w:rPr>
        <w:t>Observation</w:t>
      </w:r>
      <w:r w:rsidR="005C44F4" w:rsidRPr="00C86538">
        <w:rPr>
          <w:rFonts w:ascii="Times New Roman" w:hAnsi="Times New Roman"/>
          <w:sz w:val="20"/>
        </w:rPr>
        <w:tab/>
      </w:r>
      <w:r w:rsidR="005C44F4" w:rsidRPr="00C86538">
        <w:rPr>
          <w:rFonts w:ascii="Times New Roman" w:hAnsi="Times New Roman"/>
          <w:sz w:val="20"/>
        </w:rPr>
        <w:tab/>
      </w:r>
      <w:r w:rsidR="005C44F4"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C86538">
        <w:rPr>
          <w:rFonts w:ascii="Times New Roman" w:hAnsi="Times New Roman"/>
          <w:sz w:val="20"/>
        </w:rPr>
        <w:tab/>
      </w:r>
      <w:r w:rsidR="008F507B" w:rsidRPr="32EA50E3">
        <w:rPr>
          <w:rFonts w:ascii="Times New Roman" w:hAnsi="Times New Roman"/>
          <w:sz w:val="20"/>
        </w:rPr>
        <w:t>3</w:t>
      </w:r>
      <w:r w:rsidR="030A8AD4" w:rsidRPr="32EA50E3">
        <w:rPr>
          <w:rFonts w:ascii="Times New Roman" w:hAnsi="Times New Roman"/>
          <w:sz w:val="20"/>
        </w:rPr>
        <w:t>9</w:t>
      </w:r>
    </w:p>
    <w:p w14:paraId="52C22E87" w14:textId="7CBF5070" w:rsidR="005C44F4" w:rsidRPr="00C86538" w:rsidRDefault="005C44F4" w:rsidP="005C44F4">
      <w:pPr>
        <w:ind w:firstLine="720"/>
        <w:rPr>
          <w:rFonts w:ascii="Times New Roman" w:hAnsi="Times New Roman"/>
          <w:sz w:val="20"/>
        </w:rPr>
      </w:pPr>
      <w:r w:rsidRPr="00C86538">
        <w:rPr>
          <w:rFonts w:ascii="Times New Roman" w:hAnsi="Times New Roman"/>
          <w:sz w:val="20"/>
        </w:rPr>
        <w:t xml:space="preserve">Supervision of </w:t>
      </w:r>
      <w:r w:rsidR="00B846D0" w:rsidRPr="00C86538">
        <w:rPr>
          <w:rFonts w:ascii="Times New Roman" w:hAnsi="Times New Roman"/>
          <w:sz w:val="20"/>
        </w:rPr>
        <w:t xml:space="preserve">Practicum </w:t>
      </w:r>
      <w:r w:rsidR="00B846D0" w:rsidRPr="00C86538">
        <w:rPr>
          <w:rFonts w:ascii="Times New Roman" w:hAnsi="Times New Roman"/>
          <w:sz w:val="20"/>
        </w:rPr>
        <w:tab/>
      </w:r>
      <w:r>
        <w:tab/>
      </w:r>
      <w:r w:rsidR="007C3C8E">
        <w:tab/>
      </w:r>
      <w:r w:rsidR="00C86538">
        <w:tab/>
      </w:r>
      <w:r w:rsidR="00C86538">
        <w:tab/>
      </w:r>
      <w:r w:rsidR="00C86538">
        <w:tab/>
      </w:r>
      <w:r w:rsidR="7DC0099D" w:rsidRPr="32EA50E3">
        <w:rPr>
          <w:rFonts w:ascii="Times New Roman" w:hAnsi="Times New Roman"/>
          <w:sz w:val="20"/>
        </w:rPr>
        <w:t>40</w:t>
      </w:r>
    </w:p>
    <w:p w14:paraId="7E7FCE07" w14:textId="3EB5FC01" w:rsidR="005C44F4" w:rsidRPr="00C86538" w:rsidRDefault="0032612F" w:rsidP="0032612F">
      <w:pPr>
        <w:ind w:firstLine="720"/>
        <w:rPr>
          <w:rFonts w:ascii="Times New Roman" w:hAnsi="Times New Roman"/>
          <w:sz w:val="20"/>
        </w:rPr>
      </w:pPr>
      <w:r w:rsidRPr="00C86538">
        <w:rPr>
          <w:rFonts w:ascii="Times New Roman" w:hAnsi="Times New Roman"/>
          <w:sz w:val="20"/>
        </w:rPr>
        <w:t xml:space="preserve">Communication Skills Policy for </w:t>
      </w:r>
      <w:r w:rsidR="005C44F4" w:rsidRPr="00C86538">
        <w:rPr>
          <w:rFonts w:ascii="Times New Roman" w:hAnsi="Times New Roman"/>
          <w:sz w:val="20"/>
        </w:rPr>
        <w:t>Students in Practicum</w:t>
      </w:r>
      <w:r w:rsidR="00C86538">
        <w:tab/>
      </w:r>
      <w:r w:rsidR="00D5101E">
        <w:tab/>
      </w:r>
      <w:r w:rsidR="008F507B">
        <w:rPr>
          <w:rFonts w:ascii="Times New Roman" w:hAnsi="Times New Roman"/>
          <w:sz w:val="20"/>
        </w:rPr>
        <w:t>41</w:t>
      </w:r>
      <w:r w:rsidR="2F127AF6" w:rsidRPr="70C1C117">
        <w:rPr>
          <w:rFonts w:ascii="Times New Roman" w:hAnsi="Times New Roman"/>
          <w:sz w:val="20"/>
        </w:rPr>
        <w:t>-42</w:t>
      </w:r>
    </w:p>
    <w:p w14:paraId="080FCC58" w14:textId="2B2D6FF1" w:rsidR="00D05B73" w:rsidRDefault="00D05B73" w:rsidP="005C44F4">
      <w:pPr>
        <w:rPr>
          <w:rFonts w:ascii="Times New Roman" w:hAnsi="Times New Roman"/>
          <w:sz w:val="20"/>
        </w:rPr>
      </w:pPr>
      <w:r>
        <w:rPr>
          <w:rFonts w:ascii="Times New Roman" w:hAnsi="Times New Roman"/>
          <w:sz w:val="20"/>
        </w:rPr>
        <w:tab/>
        <w:t>Social Media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51FB8631" w:rsidRPr="27349549">
        <w:rPr>
          <w:rFonts w:ascii="Times New Roman" w:hAnsi="Times New Roman"/>
          <w:sz w:val="20"/>
        </w:rPr>
        <w:t>43-44</w:t>
      </w:r>
    </w:p>
    <w:p w14:paraId="611F11BA" w14:textId="4DA310F9" w:rsidR="00D05B73" w:rsidRDefault="00D05B73" w:rsidP="005C44F4">
      <w:pPr>
        <w:rPr>
          <w:rFonts w:ascii="Times New Roman" w:hAnsi="Times New Roman"/>
          <w:sz w:val="20"/>
        </w:rPr>
      </w:pPr>
      <w:r>
        <w:rPr>
          <w:rFonts w:ascii="Times New Roman" w:hAnsi="Times New Roman"/>
          <w:sz w:val="20"/>
        </w:rPr>
        <w:tab/>
      </w:r>
      <w:r w:rsidR="00B85EAB">
        <w:rPr>
          <w:rFonts w:ascii="Times New Roman" w:hAnsi="Times New Roman"/>
          <w:sz w:val="20"/>
        </w:rPr>
        <w:t xml:space="preserve">Behavior </w:t>
      </w:r>
      <w:r>
        <w:rPr>
          <w:rFonts w:ascii="Times New Roman" w:hAnsi="Times New Roman"/>
          <w:sz w:val="20"/>
        </w:rPr>
        <w:t>Guidelines for Parti</w:t>
      </w:r>
      <w:r w:rsidR="00B85EAB">
        <w:rPr>
          <w:rFonts w:ascii="Times New Roman" w:hAnsi="Times New Roman"/>
          <w:sz w:val="20"/>
        </w:rPr>
        <w:t>cipation in Clinical Training</w:t>
      </w:r>
      <w:r w:rsidR="00B85EAB">
        <w:tab/>
      </w:r>
      <w:r w:rsidR="00B85EAB">
        <w:tab/>
      </w:r>
      <w:r w:rsidR="00B2571F">
        <w:rPr>
          <w:rFonts w:ascii="Times New Roman" w:hAnsi="Times New Roman"/>
          <w:sz w:val="20"/>
        </w:rPr>
        <w:t>45</w:t>
      </w:r>
    </w:p>
    <w:p w14:paraId="7FF7EA87" w14:textId="0BF908BB" w:rsidR="00D05B73" w:rsidRPr="00C86538" w:rsidRDefault="00D05B73" w:rsidP="005C44F4">
      <w:pPr>
        <w:rPr>
          <w:rFonts w:ascii="Times New Roman" w:hAnsi="Times New Roman"/>
          <w:sz w:val="20"/>
        </w:rPr>
      </w:pPr>
      <w:r w:rsidRPr="00C86538">
        <w:rPr>
          <w:rFonts w:ascii="Times New Roman" w:hAnsi="Times New Roman"/>
          <w:sz w:val="20"/>
        </w:rPr>
        <w:tab/>
        <w:t xml:space="preserve">Clinical Policy Summary </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Pr>
          <w:rFonts w:ascii="Times New Roman" w:hAnsi="Times New Roman"/>
          <w:sz w:val="20"/>
        </w:rPr>
        <w:tab/>
      </w:r>
      <w:r>
        <w:rPr>
          <w:rFonts w:ascii="Times New Roman" w:hAnsi="Times New Roman"/>
          <w:sz w:val="20"/>
        </w:rPr>
        <w:tab/>
      </w:r>
      <w:r w:rsidR="00B2571F">
        <w:rPr>
          <w:rFonts w:ascii="Times New Roman" w:hAnsi="Times New Roman"/>
          <w:sz w:val="20"/>
        </w:rPr>
        <w:t>46</w:t>
      </w:r>
    </w:p>
    <w:p w14:paraId="64ED34B4" w14:textId="3BC225D6" w:rsidR="005C44F4" w:rsidRPr="00C86538" w:rsidRDefault="005C44F4" w:rsidP="005C44F4">
      <w:pPr>
        <w:rPr>
          <w:rFonts w:ascii="Times New Roman" w:hAnsi="Times New Roman"/>
          <w:sz w:val="20"/>
        </w:rPr>
      </w:pPr>
      <w:r w:rsidRPr="00C86538">
        <w:rPr>
          <w:rFonts w:ascii="Times New Roman" w:hAnsi="Times New Roman"/>
          <w:sz w:val="20"/>
        </w:rPr>
        <w:tab/>
        <w:t xml:space="preserve">Policy for Criminal Background </w:t>
      </w:r>
      <w:r w:rsidR="00785AE8" w:rsidRPr="00C86538">
        <w:rPr>
          <w:rFonts w:ascii="Times New Roman" w:hAnsi="Times New Roman"/>
          <w:sz w:val="20"/>
        </w:rPr>
        <w:t>Check &amp;Authorization</w:t>
      </w:r>
      <w:r w:rsidR="00785AE8" w:rsidRPr="00C86538">
        <w:rPr>
          <w:rFonts w:ascii="Times New Roman" w:hAnsi="Times New Roman"/>
          <w:sz w:val="20"/>
        </w:rPr>
        <w:tab/>
      </w:r>
      <w:r w:rsidR="00C86538" w:rsidRPr="00C86538">
        <w:rPr>
          <w:rFonts w:ascii="Times New Roman" w:hAnsi="Times New Roman"/>
          <w:sz w:val="20"/>
        </w:rPr>
        <w:tab/>
      </w:r>
      <w:r w:rsidR="00B2571F">
        <w:rPr>
          <w:rFonts w:ascii="Times New Roman" w:hAnsi="Times New Roman"/>
          <w:sz w:val="20"/>
        </w:rPr>
        <w:t>47-50</w:t>
      </w:r>
    </w:p>
    <w:p w14:paraId="7B0BBA60" w14:textId="35F546EC" w:rsidR="005C44F4" w:rsidRPr="00C86538" w:rsidRDefault="005C44F4" w:rsidP="005C44F4">
      <w:pPr>
        <w:rPr>
          <w:rFonts w:ascii="Times New Roman" w:hAnsi="Times New Roman"/>
          <w:sz w:val="20"/>
        </w:rPr>
      </w:pPr>
      <w:r w:rsidRPr="00C86538">
        <w:rPr>
          <w:rFonts w:ascii="Times New Roman" w:hAnsi="Times New Roman"/>
          <w:sz w:val="20"/>
        </w:rPr>
        <w:tab/>
        <w:t xml:space="preserve">Emergency Action Procedures </w:t>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B2571F">
        <w:rPr>
          <w:rFonts w:ascii="Times New Roman" w:hAnsi="Times New Roman"/>
          <w:sz w:val="20"/>
        </w:rPr>
        <w:t>51</w:t>
      </w:r>
    </w:p>
    <w:p w14:paraId="0BF9DEAD" w14:textId="21BB4A8E" w:rsidR="005C44F4" w:rsidRPr="00C86538" w:rsidRDefault="005C44F4" w:rsidP="005C44F4">
      <w:pPr>
        <w:rPr>
          <w:rFonts w:ascii="Times New Roman" w:hAnsi="Times New Roman"/>
          <w:sz w:val="20"/>
        </w:rPr>
      </w:pPr>
      <w:r w:rsidRPr="00C86538">
        <w:rPr>
          <w:rFonts w:ascii="Times New Roman" w:hAnsi="Times New Roman"/>
          <w:sz w:val="20"/>
        </w:rPr>
        <w:tab/>
        <w:t>Accident/Illness Response Procedure</w:t>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8F507B" w:rsidRPr="51C66A5F">
        <w:rPr>
          <w:rFonts w:ascii="Times New Roman" w:hAnsi="Times New Roman"/>
          <w:sz w:val="20"/>
        </w:rPr>
        <w:t>5</w:t>
      </w:r>
      <w:r w:rsidR="00B2571F">
        <w:rPr>
          <w:rFonts w:ascii="Times New Roman" w:hAnsi="Times New Roman"/>
          <w:sz w:val="20"/>
        </w:rPr>
        <w:t>2</w:t>
      </w:r>
    </w:p>
    <w:p w14:paraId="0BE0589C" w14:textId="0416B884" w:rsidR="005C44F4" w:rsidRPr="00C86538" w:rsidRDefault="005C44F4" w:rsidP="005C44F4">
      <w:pPr>
        <w:rPr>
          <w:rFonts w:ascii="Times New Roman" w:hAnsi="Times New Roman"/>
          <w:sz w:val="20"/>
        </w:rPr>
      </w:pPr>
      <w:r w:rsidRPr="00C86538">
        <w:rPr>
          <w:rFonts w:ascii="Times New Roman" w:hAnsi="Times New Roman"/>
          <w:sz w:val="20"/>
        </w:rPr>
        <w:tab/>
        <w:t xml:space="preserve">Infection Control Procedure </w:t>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B2571F">
        <w:rPr>
          <w:rFonts w:ascii="Times New Roman" w:hAnsi="Times New Roman"/>
          <w:sz w:val="20"/>
        </w:rPr>
        <w:t>53-55</w:t>
      </w:r>
    </w:p>
    <w:p w14:paraId="38B41045" w14:textId="77777777" w:rsidR="005C44F4" w:rsidRPr="00C86538" w:rsidRDefault="005C44F4" w:rsidP="005C44F4">
      <w:pPr>
        <w:ind w:left="360"/>
        <w:rPr>
          <w:rFonts w:ascii="Times New Roman" w:hAnsi="Times New Roman"/>
          <w:b/>
          <w:sz w:val="20"/>
        </w:rPr>
      </w:pPr>
      <w:r w:rsidRPr="00C86538">
        <w:rPr>
          <w:rFonts w:ascii="Times New Roman" w:hAnsi="Times New Roman"/>
          <w:b/>
          <w:sz w:val="20"/>
        </w:rPr>
        <w:t>Section III</w:t>
      </w:r>
      <w:r w:rsidRPr="00C86538">
        <w:rPr>
          <w:rFonts w:ascii="Times New Roman" w:hAnsi="Times New Roman"/>
          <w:b/>
          <w:sz w:val="20"/>
        </w:rPr>
        <w:tab/>
      </w:r>
    </w:p>
    <w:p w14:paraId="6EE0F85C" w14:textId="51EC43BE" w:rsidR="005C44F4" w:rsidRPr="00C86538" w:rsidRDefault="005C44F4" w:rsidP="005C44F4">
      <w:pPr>
        <w:ind w:left="360"/>
        <w:rPr>
          <w:rFonts w:ascii="Times New Roman" w:hAnsi="Times New Roman"/>
          <w:sz w:val="20"/>
        </w:rPr>
      </w:pPr>
      <w:r w:rsidRPr="00C86538">
        <w:rPr>
          <w:rFonts w:ascii="Times New Roman" w:hAnsi="Times New Roman"/>
          <w:i/>
          <w:sz w:val="20"/>
        </w:rPr>
        <w:t xml:space="preserve">   Clinical Service Information</w:t>
      </w:r>
      <w:r>
        <w:tab/>
      </w:r>
      <w:r>
        <w:tab/>
      </w:r>
      <w:r w:rsidR="007C3C8E">
        <w:tab/>
      </w:r>
      <w:r w:rsidR="00C86538">
        <w:tab/>
      </w:r>
      <w:r w:rsidR="00C86538">
        <w:tab/>
      </w:r>
      <w:r w:rsidR="00C86538">
        <w:tab/>
      </w:r>
      <w:r w:rsidR="008F507B" w:rsidRPr="6C4850A9">
        <w:rPr>
          <w:rFonts w:ascii="Times New Roman" w:hAnsi="Times New Roman"/>
          <w:sz w:val="20"/>
        </w:rPr>
        <w:t>5</w:t>
      </w:r>
      <w:r w:rsidR="00B2571F">
        <w:rPr>
          <w:rFonts w:ascii="Times New Roman" w:hAnsi="Times New Roman"/>
          <w:sz w:val="20"/>
        </w:rPr>
        <w:t>6</w:t>
      </w:r>
    </w:p>
    <w:p w14:paraId="47A4E4B2" w14:textId="25046DFB" w:rsidR="005C44F4" w:rsidRPr="00C86538" w:rsidRDefault="005C44F4" w:rsidP="56693BCE">
      <w:pPr>
        <w:ind w:left="360" w:firstLine="180"/>
        <w:rPr>
          <w:rFonts w:ascii="Times New Roman" w:hAnsi="Times New Roman"/>
          <w:sz w:val="20"/>
        </w:rPr>
      </w:pPr>
      <w:r w:rsidRPr="00C86538">
        <w:rPr>
          <w:rFonts w:ascii="Times New Roman" w:hAnsi="Times New Roman"/>
          <w:i/>
          <w:sz w:val="20"/>
        </w:rPr>
        <w:tab/>
      </w:r>
      <w:r w:rsidR="45C34DC2" w:rsidRPr="56693BCE">
        <w:rPr>
          <w:rFonts w:ascii="Times New Roman" w:hAnsi="Times New Roman"/>
          <w:sz w:val="20"/>
        </w:rPr>
        <w:t>Generic Syllabus</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3625E9">
        <w:rPr>
          <w:rFonts w:ascii="Times New Roman" w:hAnsi="Times New Roman"/>
          <w:sz w:val="20"/>
        </w:rPr>
        <w:tab/>
      </w:r>
      <w:r w:rsidR="34064E75" w:rsidRPr="56693BCE">
        <w:rPr>
          <w:rFonts w:ascii="Times New Roman" w:hAnsi="Times New Roman"/>
          <w:sz w:val="20"/>
        </w:rPr>
        <w:t>5</w:t>
      </w:r>
      <w:r w:rsidR="00B2571F">
        <w:rPr>
          <w:rFonts w:ascii="Times New Roman" w:hAnsi="Times New Roman"/>
          <w:sz w:val="20"/>
        </w:rPr>
        <w:t>7-66</w:t>
      </w:r>
    </w:p>
    <w:p w14:paraId="1BE6637F" w14:textId="46D384AF" w:rsidR="005C44F4" w:rsidRPr="00C86538" w:rsidRDefault="0032612F" w:rsidP="56693BCE">
      <w:pPr>
        <w:ind w:left="360"/>
        <w:rPr>
          <w:rFonts w:ascii="Times New Roman" w:hAnsi="Times New Roman"/>
          <w:sz w:val="20"/>
          <w:highlight w:val="yellow"/>
        </w:rPr>
      </w:pPr>
      <w:r w:rsidRPr="00C86538">
        <w:rPr>
          <w:rFonts w:ascii="Times New Roman" w:hAnsi="Times New Roman"/>
          <w:sz w:val="20"/>
        </w:rPr>
        <w:tab/>
      </w:r>
      <w:r w:rsidR="507576A4" w:rsidRPr="56693BCE">
        <w:rPr>
          <w:rFonts w:ascii="Times New Roman" w:hAnsi="Times New Roman"/>
          <w:sz w:val="20"/>
        </w:rPr>
        <w:t xml:space="preserve">Sequencing of Course Content </w:t>
      </w:r>
      <w:r w:rsidR="7795AC5F" w:rsidRPr="56693BCE">
        <w:rPr>
          <w:rFonts w:ascii="Times New Roman" w:hAnsi="Times New Roman"/>
          <w:sz w:val="20"/>
        </w:rPr>
        <w:t>and Clinical Experiences</w:t>
      </w:r>
      <w:r w:rsidR="00C86538" w:rsidRPr="00C86538">
        <w:rPr>
          <w:rFonts w:ascii="Times New Roman" w:hAnsi="Times New Roman"/>
          <w:sz w:val="20"/>
        </w:rPr>
        <w:tab/>
      </w:r>
      <w:r w:rsidR="0031034A">
        <w:rPr>
          <w:rFonts w:ascii="Times New Roman" w:hAnsi="Times New Roman"/>
          <w:sz w:val="20"/>
        </w:rPr>
        <w:tab/>
      </w:r>
      <w:r w:rsidR="34064E75" w:rsidRPr="56693BCE">
        <w:rPr>
          <w:rFonts w:ascii="Times New Roman" w:hAnsi="Times New Roman"/>
          <w:sz w:val="20"/>
        </w:rPr>
        <w:t>6</w:t>
      </w:r>
      <w:r w:rsidR="00B2571F">
        <w:rPr>
          <w:rFonts w:ascii="Times New Roman" w:hAnsi="Times New Roman"/>
          <w:sz w:val="20"/>
        </w:rPr>
        <w:t>7</w:t>
      </w:r>
    </w:p>
    <w:p w14:paraId="7083C903" w14:textId="125A6469" w:rsidR="005C44F4" w:rsidRPr="00C86538" w:rsidRDefault="005C44F4" w:rsidP="005C44F4">
      <w:pPr>
        <w:ind w:left="360"/>
        <w:rPr>
          <w:rFonts w:ascii="Times New Roman" w:hAnsi="Times New Roman"/>
          <w:sz w:val="20"/>
        </w:rPr>
      </w:pPr>
      <w:r w:rsidRPr="00C86538">
        <w:rPr>
          <w:rFonts w:ascii="Times New Roman" w:hAnsi="Times New Roman"/>
          <w:sz w:val="20"/>
        </w:rPr>
        <w:tab/>
        <w:t>Therapy Guidelines</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31034A" w:rsidRPr="061245E9">
        <w:rPr>
          <w:rFonts w:ascii="Times New Roman" w:hAnsi="Times New Roman"/>
          <w:sz w:val="20"/>
        </w:rPr>
        <w:t>6</w:t>
      </w:r>
      <w:r w:rsidR="00B2571F">
        <w:rPr>
          <w:rFonts w:ascii="Times New Roman" w:hAnsi="Times New Roman"/>
          <w:sz w:val="20"/>
        </w:rPr>
        <w:t>8</w:t>
      </w:r>
    </w:p>
    <w:p w14:paraId="0AC37C0B" w14:textId="56769190" w:rsidR="005C44F4" w:rsidRPr="00C86538" w:rsidRDefault="005C44F4" w:rsidP="003625E9">
      <w:pPr>
        <w:ind w:left="360" w:firstLine="180"/>
        <w:rPr>
          <w:rFonts w:ascii="Times New Roman" w:hAnsi="Times New Roman"/>
          <w:sz w:val="20"/>
        </w:rPr>
      </w:pPr>
      <w:r w:rsidRPr="00C86538">
        <w:rPr>
          <w:rFonts w:ascii="Times New Roman" w:hAnsi="Times New Roman"/>
          <w:sz w:val="20"/>
        </w:rPr>
        <w:tab/>
      </w:r>
      <w:r w:rsidRPr="2DA105B9">
        <w:rPr>
          <w:rFonts w:ascii="Times New Roman" w:hAnsi="Times New Roman"/>
          <w:sz w:val="20"/>
        </w:rPr>
        <w:t>Clinic Billing Form &amp; Procedure</w:t>
      </w:r>
      <w:r w:rsidRPr="00C86538">
        <w:rPr>
          <w:rFonts w:ascii="Times New Roman" w:hAnsi="Times New Roman"/>
          <w:sz w:val="20"/>
        </w:rPr>
        <w:tab/>
      </w:r>
      <w:r w:rsidR="00C070DD">
        <w:tab/>
      </w:r>
      <w:r w:rsidR="0032612F">
        <w:tab/>
      </w:r>
      <w:r w:rsidR="0032612F">
        <w:tab/>
      </w:r>
      <w:r w:rsidR="003625E9">
        <w:tab/>
      </w:r>
      <w:r w:rsidR="0031034A" w:rsidRPr="061245E9">
        <w:rPr>
          <w:rFonts w:ascii="Times New Roman" w:hAnsi="Times New Roman"/>
          <w:sz w:val="20"/>
        </w:rPr>
        <w:t>6</w:t>
      </w:r>
      <w:r w:rsidR="00B2571F">
        <w:rPr>
          <w:rFonts w:ascii="Times New Roman" w:hAnsi="Times New Roman"/>
          <w:sz w:val="20"/>
        </w:rPr>
        <w:t>9-70</w:t>
      </w:r>
      <w:r w:rsidR="5E8E0C0B" w:rsidRPr="2DA105B9">
        <w:rPr>
          <w:rFonts w:ascii="Times New Roman" w:hAnsi="Times New Roman"/>
          <w:sz w:val="20"/>
        </w:rPr>
        <w:t xml:space="preserve">  </w:t>
      </w:r>
    </w:p>
    <w:p w14:paraId="087A6088" w14:textId="1201F477" w:rsidR="005C44F4" w:rsidRPr="00C86538" w:rsidRDefault="005C44F4" w:rsidP="005C44F4">
      <w:pPr>
        <w:ind w:left="360"/>
        <w:rPr>
          <w:rFonts w:ascii="Times New Roman" w:hAnsi="Times New Roman"/>
          <w:sz w:val="20"/>
        </w:rPr>
      </w:pPr>
      <w:r w:rsidRPr="00C86538">
        <w:rPr>
          <w:rFonts w:ascii="Times New Roman" w:hAnsi="Times New Roman"/>
          <w:sz w:val="20"/>
        </w:rPr>
        <w:tab/>
        <w:t>Clinic Packet for New Clients</w:t>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B2571F">
        <w:rPr>
          <w:rFonts w:ascii="Times New Roman" w:hAnsi="Times New Roman"/>
          <w:sz w:val="20"/>
        </w:rPr>
        <w:t>71</w:t>
      </w:r>
    </w:p>
    <w:p w14:paraId="59D5ED2A" w14:textId="4E8F87EC" w:rsidR="005C44F4" w:rsidRPr="00C86538" w:rsidRDefault="005C44F4" w:rsidP="005C44F4">
      <w:pPr>
        <w:ind w:left="360"/>
        <w:rPr>
          <w:rFonts w:ascii="Times New Roman" w:hAnsi="Times New Roman"/>
          <w:sz w:val="20"/>
        </w:rPr>
      </w:pPr>
      <w:r w:rsidRPr="00C86538">
        <w:rPr>
          <w:rFonts w:ascii="Times New Roman" w:hAnsi="Times New Roman"/>
          <w:sz w:val="20"/>
        </w:rPr>
        <w:tab/>
        <w:t>Absences/Tardiness</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B2571F">
        <w:rPr>
          <w:rFonts w:ascii="Times New Roman" w:hAnsi="Times New Roman"/>
          <w:sz w:val="20"/>
        </w:rPr>
        <w:t>72</w:t>
      </w:r>
    </w:p>
    <w:p w14:paraId="7EF84117" w14:textId="55621EAD" w:rsidR="005C44F4" w:rsidRPr="00C86538" w:rsidRDefault="005C44F4" w:rsidP="005C44F4">
      <w:pPr>
        <w:ind w:left="360"/>
        <w:rPr>
          <w:rFonts w:ascii="Times New Roman" w:hAnsi="Times New Roman"/>
          <w:sz w:val="20"/>
        </w:rPr>
      </w:pPr>
      <w:r w:rsidRPr="00C86538">
        <w:rPr>
          <w:rFonts w:ascii="Times New Roman" w:hAnsi="Times New Roman"/>
          <w:sz w:val="20"/>
        </w:rPr>
        <w:tab/>
        <w:t xml:space="preserve">Case Records and Folders </w:t>
      </w:r>
      <w:r w:rsidRPr="00C86538">
        <w:rPr>
          <w:rFonts w:ascii="Times New Roman" w:hAnsi="Times New Roman"/>
          <w:sz w:val="20"/>
        </w:rPr>
        <w:tab/>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3625E9">
        <w:rPr>
          <w:rFonts w:ascii="Times New Roman" w:hAnsi="Times New Roman"/>
          <w:sz w:val="20"/>
        </w:rPr>
        <w:tab/>
      </w:r>
      <w:r w:rsidR="00B2571F">
        <w:rPr>
          <w:rFonts w:ascii="Times New Roman" w:hAnsi="Times New Roman"/>
          <w:sz w:val="20"/>
        </w:rPr>
        <w:t>73-74</w:t>
      </w:r>
    </w:p>
    <w:p w14:paraId="14E61195" w14:textId="37F851E4" w:rsidR="005C44F4" w:rsidRPr="00C86538" w:rsidRDefault="005C44F4" w:rsidP="005C44F4">
      <w:pPr>
        <w:ind w:left="360"/>
        <w:rPr>
          <w:rFonts w:ascii="Times New Roman" w:hAnsi="Times New Roman"/>
          <w:sz w:val="20"/>
        </w:rPr>
      </w:pPr>
      <w:r w:rsidRPr="00C86538">
        <w:rPr>
          <w:rFonts w:ascii="Times New Roman" w:hAnsi="Times New Roman"/>
          <w:sz w:val="20"/>
        </w:rPr>
        <w:tab/>
        <w:t xml:space="preserve">Audio Device Checkout Procedures </w:t>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31034A" w:rsidRPr="1DB870C7">
        <w:rPr>
          <w:rFonts w:ascii="Times New Roman" w:hAnsi="Times New Roman"/>
          <w:sz w:val="20"/>
        </w:rPr>
        <w:t>7</w:t>
      </w:r>
      <w:r w:rsidR="00B2571F">
        <w:rPr>
          <w:rFonts w:ascii="Times New Roman" w:hAnsi="Times New Roman"/>
          <w:sz w:val="20"/>
        </w:rPr>
        <w:t>5</w:t>
      </w:r>
    </w:p>
    <w:p w14:paraId="3E06CC89" w14:textId="1A62445A" w:rsidR="005C44F4" w:rsidRPr="00C86538" w:rsidRDefault="005C44F4" w:rsidP="2B3A9A36">
      <w:pPr>
        <w:spacing w:line="259" w:lineRule="auto"/>
        <w:ind w:left="360"/>
        <w:rPr>
          <w:rFonts w:ascii="Times New Roman" w:hAnsi="Times New Roman"/>
          <w:strike/>
          <w:sz w:val="20"/>
        </w:rPr>
      </w:pPr>
      <w:r w:rsidRPr="00C86538">
        <w:rPr>
          <w:rFonts w:ascii="Times New Roman" w:hAnsi="Times New Roman"/>
          <w:sz w:val="20"/>
        </w:rPr>
        <w:tab/>
      </w:r>
      <w:r w:rsidR="7795AC5F" w:rsidRPr="00B846D0">
        <w:rPr>
          <w:rFonts w:ascii="Times New Roman" w:hAnsi="Times New Roman"/>
          <w:sz w:val="20"/>
        </w:rPr>
        <w:t>Ev</w:t>
      </w:r>
      <w:r w:rsidR="507576A4" w:rsidRPr="00B846D0">
        <w:rPr>
          <w:rFonts w:ascii="Times New Roman" w:hAnsi="Times New Roman"/>
          <w:sz w:val="20"/>
        </w:rPr>
        <w:t xml:space="preserve">aluation of Students Conducting </w:t>
      </w:r>
      <w:r w:rsidR="7795AC5F" w:rsidRPr="00B846D0">
        <w:rPr>
          <w:rFonts w:ascii="Times New Roman" w:hAnsi="Times New Roman"/>
          <w:sz w:val="20"/>
        </w:rPr>
        <w:t>Therapy</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3625E9">
        <w:rPr>
          <w:rFonts w:ascii="Times New Roman" w:hAnsi="Times New Roman"/>
          <w:sz w:val="20"/>
        </w:rPr>
        <w:tab/>
      </w:r>
      <w:r w:rsidR="00B2571F">
        <w:rPr>
          <w:rFonts w:ascii="Times New Roman" w:hAnsi="Times New Roman"/>
          <w:sz w:val="20"/>
        </w:rPr>
        <w:t>76-78</w:t>
      </w:r>
    </w:p>
    <w:p w14:paraId="201741F1" w14:textId="6CB565B6" w:rsidR="005C44F4" w:rsidRPr="00C86538" w:rsidRDefault="00D5101E" w:rsidP="2B3A9A36">
      <w:pPr>
        <w:ind w:left="360"/>
        <w:rPr>
          <w:rFonts w:ascii="Times New Roman" w:hAnsi="Times New Roman"/>
          <w:sz w:val="20"/>
        </w:rPr>
      </w:pPr>
      <w:r w:rsidRPr="00C86538">
        <w:rPr>
          <w:rFonts w:ascii="Times New Roman" w:hAnsi="Times New Roman"/>
          <w:sz w:val="20"/>
        </w:rPr>
        <w:tab/>
      </w:r>
      <w:r w:rsidR="1DECD052" w:rsidRPr="2B3A9A36">
        <w:rPr>
          <w:rFonts w:ascii="Times New Roman" w:hAnsi="Times New Roman"/>
          <w:sz w:val="20"/>
        </w:rPr>
        <w:t>Guidelines for Self-Evalu</w:t>
      </w:r>
      <w:r w:rsidR="7795AC5F" w:rsidRPr="2B3A9A36">
        <w:rPr>
          <w:rFonts w:ascii="Times New Roman" w:hAnsi="Times New Roman"/>
          <w:sz w:val="20"/>
        </w:rPr>
        <w:t>a</w:t>
      </w:r>
      <w:r w:rsidR="507576A4" w:rsidRPr="2B3A9A36">
        <w:rPr>
          <w:rFonts w:ascii="Times New Roman" w:hAnsi="Times New Roman"/>
          <w:sz w:val="20"/>
        </w:rPr>
        <w:t xml:space="preserve">tion </w:t>
      </w:r>
      <w:r w:rsidR="7795AC5F" w:rsidRPr="2B3A9A36">
        <w:rPr>
          <w:rFonts w:ascii="Times New Roman" w:hAnsi="Times New Roman"/>
          <w:sz w:val="20"/>
        </w:rPr>
        <w:t>of Therapy</w:t>
      </w:r>
      <w:r w:rsidR="005C44F4" w:rsidRPr="00C86538">
        <w:rPr>
          <w:rFonts w:ascii="Times New Roman" w:hAnsi="Times New Roman"/>
          <w:sz w:val="20"/>
        </w:rPr>
        <w:tab/>
      </w:r>
      <w:r w:rsidR="005C44F4" w:rsidRPr="00C86538">
        <w:rPr>
          <w:rFonts w:ascii="Times New Roman" w:hAnsi="Times New Roman"/>
          <w:sz w:val="20"/>
        </w:rPr>
        <w:tab/>
      </w:r>
      <w:r w:rsidR="005C44F4" w:rsidRPr="00C86538">
        <w:rPr>
          <w:rFonts w:ascii="Times New Roman" w:hAnsi="Times New Roman"/>
          <w:sz w:val="20"/>
        </w:rPr>
        <w:tab/>
      </w:r>
      <w:r w:rsidR="003625E9">
        <w:rPr>
          <w:rFonts w:ascii="Times New Roman" w:hAnsi="Times New Roman"/>
          <w:sz w:val="20"/>
        </w:rPr>
        <w:tab/>
      </w:r>
      <w:r w:rsidR="34064E75" w:rsidRPr="1DB870C7">
        <w:rPr>
          <w:rFonts w:ascii="Times New Roman" w:hAnsi="Times New Roman"/>
          <w:sz w:val="20"/>
        </w:rPr>
        <w:t>7</w:t>
      </w:r>
      <w:r w:rsidR="00B2571F">
        <w:rPr>
          <w:rFonts w:ascii="Times New Roman" w:hAnsi="Times New Roman"/>
          <w:sz w:val="20"/>
        </w:rPr>
        <w:t>9</w:t>
      </w:r>
    </w:p>
    <w:p w14:paraId="37498AA6" w14:textId="0DA88B8D" w:rsidR="005C44F4" w:rsidRPr="00C86538" w:rsidRDefault="005C44F4" w:rsidP="005C44F4">
      <w:pPr>
        <w:ind w:left="360"/>
        <w:rPr>
          <w:rFonts w:ascii="Times New Roman" w:hAnsi="Times New Roman"/>
          <w:sz w:val="20"/>
        </w:rPr>
      </w:pPr>
      <w:r w:rsidRPr="00C86538">
        <w:rPr>
          <w:rFonts w:ascii="Times New Roman" w:hAnsi="Times New Roman"/>
          <w:sz w:val="20"/>
        </w:rPr>
        <w:tab/>
        <w:t>Analyzing and Improving Therapy</w:t>
      </w:r>
      <w:r w:rsidRPr="00C86538">
        <w:rPr>
          <w:rFonts w:ascii="Times New Roman" w:hAnsi="Times New Roman"/>
          <w:sz w:val="20"/>
        </w:rPr>
        <w:tab/>
      </w:r>
      <w:r w:rsidR="007C3C8E"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3625E9">
        <w:rPr>
          <w:rFonts w:ascii="Times New Roman" w:hAnsi="Times New Roman"/>
          <w:sz w:val="20"/>
        </w:rPr>
        <w:tab/>
      </w:r>
      <w:r w:rsidR="00B2571F">
        <w:rPr>
          <w:rFonts w:ascii="Times New Roman" w:hAnsi="Times New Roman"/>
          <w:sz w:val="20"/>
        </w:rPr>
        <w:t>80</w:t>
      </w:r>
    </w:p>
    <w:p w14:paraId="1B58E2D1" w14:textId="064C5722"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Speech-Language Assessments</w:t>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3625E9">
        <w:rPr>
          <w:rFonts w:ascii="Times New Roman" w:hAnsi="Times New Roman"/>
          <w:sz w:val="20"/>
        </w:rPr>
        <w:tab/>
      </w:r>
      <w:r w:rsidR="00820441" w:rsidRPr="38E3D7FE">
        <w:rPr>
          <w:rFonts w:ascii="Times New Roman" w:hAnsi="Times New Roman"/>
          <w:sz w:val="20"/>
        </w:rPr>
        <w:t>7</w:t>
      </w:r>
      <w:r w:rsidR="00B2571F">
        <w:rPr>
          <w:rFonts w:ascii="Times New Roman" w:hAnsi="Times New Roman"/>
          <w:sz w:val="20"/>
        </w:rPr>
        <w:t>1-82</w:t>
      </w:r>
    </w:p>
    <w:p w14:paraId="4DE5B6FD" w14:textId="4FEE61EC" w:rsidR="3526FFFB" w:rsidRDefault="3526FFFB" w:rsidP="003625E9">
      <w:pPr>
        <w:ind w:left="360" w:firstLine="360"/>
        <w:rPr>
          <w:rFonts w:ascii="Times New Roman" w:hAnsi="Times New Roman"/>
          <w:sz w:val="20"/>
        </w:rPr>
      </w:pPr>
      <w:r w:rsidRPr="38E3D7FE">
        <w:rPr>
          <w:rFonts w:ascii="Times New Roman" w:hAnsi="Times New Roman"/>
          <w:sz w:val="20"/>
        </w:rPr>
        <w:t>Report Writing: Cover Sheet Skeleton</w:t>
      </w:r>
      <w:r>
        <w:tab/>
      </w:r>
      <w:r>
        <w:tab/>
      </w:r>
      <w:r>
        <w:tab/>
      </w:r>
      <w:r>
        <w:tab/>
      </w:r>
      <w:r w:rsidR="00B2571F">
        <w:rPr>
          <w:rFonts w:ascii="Times New Roman" w:hAnsi="Times New Roman"/>
          <w:sz w:val="20"/>
        </w:rPr>
        <w:t>83</w:t>
      </w:r>
    </w:p>
    <w:p w14:paraId="3C021D9B" w14:textId="28E01415" w:rsidR="005C44F4" w:rsidRPr="00C86538" w:rsidRDefault="005C44F4" w:rsidP="38E3D7FE">
      <w:pPr>
        <w:ind w:firstLine="720"/>
        <w:rPr>
          <w:rFonts w:ascii="Times New Roman" w:hAnsi="Times New Roman"/>
          <w:sz w:val="20"/>
        </w:rPr>
      </w:pPr>
      <w:r w:rsidRPr="38E3D7FE">
        <w:rPr>
          <w:rFonts w:ascii="Times New Roman" w:hAnsi="Times New Roman"/>
          <w:sz w:val="20"/>
        </w:rPr>
        <w:t>Speech-Language Evaluation</w:t>
      </w:r>
      <w:r w:rsidR="0032612F" w:rsidRPr="38E3D7FE">
        <w:rPr>
          <w:rFonts w:ascii="Times New Roman" w:hAnsi="Times New Roman"/>
          <w:sz w:val="20"/>
        </w:rPr>
        <w:t xml:space="preserve"> </w:t>
      </w:r>
      <w:r w:rsidR="00103144" w:rsidRPr="38E3D7FE">
        <w:rPr>
          <w:rFonts w:ascii="Times New Roman" w:hAnsi="Times New Roman"/>
          <w:sz w:val="20"/>
        </w:rPr>
        <w:t>Report Skeleton</w:t>
      </w:r>
      <w:r>
        <w:tab/>
      </w:r>
      <w:r>
        <w:tab/>
      </w:r>
      <w:r>
        <w:tab/>
      </w:r>
      <w:r w:rsidR="00B2571F">
        <w:rPr>
          <w:rFonts w:ascii="Times New Roman" w:hAnsi="Times New Roman"/>
          <w:sz w:val="20"/>
        </w:rPr>
        <w:t>84-85</w:t>
      </w:r>
    </w:p>
    <w:p w14:paraId="38368732" w14:textId="351E5F23"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Therapy Checklist</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820441" w:rsidRPr="38E3D7FE">
        <w:rPr>
          <w:rFonts w:ascii="Times New Roman" w:hAnsi="Times New Roman"/>
          <w:sz w:val="20"/>
        </w:rPr>
        <w:t>8</w:t>
      </w:r>
      <w:r w:rsidR="00B2571F">
        <w:rPr>
          <w:rFonts w:ascii="Times New Roman" w:hAnsi="Times New Roman"/>
          <w:sz w:val="20"/>
        </w:rPr>
        <w:t>6</w:t>
      </w:r>
    </w:p>
    <w:p w14:paraId="1EED525F" w14:textId="02FE13CE" w:rsidR="0032612F"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Diagnostic Checklist</w:t>
      </w:r>
      <w:r w:rsidRPr="00C86538">
        <w:rPr>
          <w:rFonts w:ascii="Times New Roman" w:hAnsi="Times New Roman"/>
          <w:sz w:val="20"/>
        </w:rPr>
        <w:tab/>
      </w:r>
      <w:r w:rsidRPr="00C86538">
        <w:rPr>
          <w:rFonts w:ascii="Times New Roman" w:hAnsi="Times New Roman"/>
          <w:sz w:val="20"/>
        </w:rPr>
        <w:tab/>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820441" w:rsidRPr="38E3D7FE">
        <w:rPr>
          <w:rFonts w:ascii="Times New Roman" w:hAnsi="Times New Roman"/>
          <w:sz w:val="20"/>
        </w:rPr>
        <w:t>8</w:t>
      </w:r>
      <w:r w:rsidR="00B2571F">
        <w:rPr>
          <w:rFonts w:ascii="Times New Roman" w:hAnsi="Times New Roman"/>
          <w:sz w:val="20"/>
        </w:rPr>
        <w:t>7</w:t>
      </w:r>
    </w:p>
    <w:p w14:paraId="117DCBC0" w14:textId="62BDAABB" w:rsidR="005C44F4" w:rsidRPr="00B846D0" w:rsidRDefault="7795AC5F" w:rsidP="38E3D7FE">
      <w:pPr>
        <w:ind w:left="360" w:firstLine="360"/>
        <w:rPr>
          <w:rFonts w:ascii="Times New Roman" w:hAnsi="Times New Roman"/>
          <w:sz w:val="20"/>
        </w:rPr>
      </w:pPr>
      <w:r w:rsidRPr="00B846D0">
        <w:rPr>
          <w:rFonts w:ascii="Times New Roman" w:hAnsi="Times New Roman"/>
          <w:sz w:val="20"/>
        </w:rPr>
        <w:t>Factors affecting grade in a Speech-Language Asses</w:t>
      </w:r>
      <w:r w:rsidR="507576A4" w:rsidRPr="00B846D0">
        <w:rPr>
          <w:rFonts w:ascii="Times New Roman" w:hAnsi="Times New Roman"/>
          <w:sz w:val="20"/>
        </w:rPr>
        <w:t>sment</w:t>
      </w:r>
      <w:r w:rsidRPr="00B846D0">
        <w:tab/>
      </w:r>
      <w:r w:rsidRPr="00B846D0">
        <w:tab/>
      </w:r>
      <w:r w:rsidR="2C492D08" w:rsidRPr="00B846D0">
        <w:rPr>
          <w:rFonts w:ascii="Times New Roman" w:hAnsi="Times New Roman"/>
          <w:sz w:val="20"/>
        </w:rPr>
        <w:t>8</w:t>
      </w:r>
      <w:r w:rsidR="00B2571F">
        <w:rPr>
          <w:rFonts w:ascii="Times New Roman" w:hAnsi="Times New Roman"/>
          <w:sz w:val="20"/>
        </w:rPr>
        <w:t>8</w:t>
      </w:r>
    </w:p>
    <w:p w14:paraId="21FE31EF" w14:textId="18858066"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Pro</w:t>
      </w:r>
      <w:r w:rsidR="00D5101E" w:rsidRPr="38E3D7FE">
        <w:rPr>
          <w:rFonts w:ascii="Times New Roman" w:hAnsi="Times New Roman"/>
          <w:sz w:val="20"/>
        </w:rPr>
        <w:t>c</w:t>
      </w:r>
      <w:r w:rsidR="0032612F" w:rsidRPr="38E3D7FE">
        <w:rPr>
          <w:rFonts w:ascii="Times New Roman" w:hAnsi="Times New Roman"/>
          <w:sz w:val="20"/>
        </w:rPr>
        <w:t>edures for use of the Record Assessment</w:t>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820441" w:rsidRPr="38E3D7FE">
        <w:rPr>
          <w:rFonts w:ascii="Times New Roman" w:hAnsi="Times New Roman"/>
          <w:sz w:val="20"/>
        </w:rPr>
        <w:t>8</w:t>
      </w:r>
      <w:r w:rsidR="00B2571F">
        <w:rPr>
          <w:rFonts w:ascii="Times New Roman" w:hAnsi="Times New Roman"/>
          <w:sz w:val="20"/>
        </w:rPr>
        <w:t>9</w:t>
      </w:r>
    </w:p>
    <w:p w14:paraId="2FCE659B" w14:textId="090A05F7"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 xml:space="preserve">Outline for Parent/Patient Conference </w:t>
      </w:r>
      <w:r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C86538">
        <w:rPr>
          <w:rFonts w:ascii="Times New Roman" w:hAnsi="Times New Roman"/>
          <w:sz w:val="20"/>
        </w:rPr>
        <w:tab/>
      </w:r>
      <w:r w:rsidR="00B2571F">
        <w:rPr>
          <w:rFonts w:ascii="Times New Roman" w:hAnsi="Times New Roman"/>
          <w:sz w:val="20"/>
        </w:rPr>
        <w:t>90</w:t>
      </w:r>
    </w:p>
    <w:p w14:paraId="1C1CC59A" w14:textId="2F9EF9D4"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Treatment Plan Skeleton</w:t>
      </w:r>
      <w:r w:rsidRPr="00C86538">
        <w:rPr>
          <w:rFonts w:ascii="Times New Roman" w:hAnsi="Times New Roman"/>
          <w:sz w:val="20"/>
        </w:rPr>
        <w:tab/>
      </w:r>
      <w:r w:rsidRPr="00C86538">
        <w:rPr>
          <w:rFonts w:ascii="Times New Roman" w:hAnsi="Times New Roman"/>
          <w:sz w:val="20"/>
        </w:rPr>
        <w:tab/>
      </w:r>
      <w:r w:rsidR="00C070DD"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3625E9">
        <w:rPr>
          <w:rFonts w:ascii="Times New Roman" w:hAnsi="Times New Roman"/>
          <w:sz w:val="20"/>
        </w:rPr>
        <w:tab/>
      </w:r>
      <w:r w:rsidR="00B2571F">
        <w:rPr>
          <w:rFonts w:ascii="Times New Roman" w:hAnsi="Times New Roman"/>
          <w:sz w:val="20"/>
        </w:rPr>
        <w:t>91-92</w:t>
      </w:r>
    </w:p>
    <w:p w14:paraId="16D553B4" w14:textId="50B20716"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Progress Report Skeleton</w:t>
      </w:r>
      <w:r w:rsidRPr="00C86538">
        <w:rPr>
          <w:rFonts w:ascii="Times New Roman" w:hAnsi="Times New Roman"/>
          <w:sz w:val="20"/>
        </w:rPr>
        <w:tab/>
      </w:r>
      <w:r w:rsidRPr="00C86538">
        <w:rPr>
          <w:rFonts w:ascii="Times New Roman" w:hAnsi="Times New Roman"/>
          <w:sz w:val="20"/>
        </w:rPr>
        <w:tab/>
      </w:r>
      <w:r w:rsidR="00C070DD"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3625E9">
        <w:rPr>
          <w:rFonts w:ascii="Times New Roman" w:hAnsi="Times New Roman"/>
          <w:sz w:val="20"/>
        </w:rPr>
        <w:tab/>
      </w:r>
      <w:r w:rsidR="00B2571F">
        <w:rPr>
          <w:rFonts w:ascii="Times New Roman" w:hAnsi="Times New Roman"/>
          <w:sz w:val="20"/>
        </w:rPr>
        <w:t>93</w:t>
      </w:r>
    </w:p>
    <w:p w14:paraId="10F8E10F" w14:textId="2B20C41E" w:rsidR="005C44F4" w:rsidRPr="00C86538" w:rsidRDefault="00DE3A69" w:rsidP="38E3D7FE">
      <w:pPr>
        <w:ind w:left="360"/>
        <w:rPr>
          <w:rFonts w:ascii="Times New Roman" w:hAnsi="Times New Roman"/>
          <w:sz w:val="20"/>
        </w:rPr>
      </w:pPr>
      <w:r>
        <w:rPr>
          <w:rFonts w:ascii="Times New Roman" w:hAnsi="Times New Roman"/>
          <w:sz w:val="20"/>
        </w:rPr>
        <w:tab/>
      </w:r>
      <w:r w:rsidRPr="38E3D7FE">
        <w:rPr>
          <w:rFonts w:ascii="Times New Roman" w:hAnsi="Times New Roman"/>
          <w:sz w:val="20"/>
        </w:rPr>
        <w:t>SOAP Note</w:t>
      </w:r>
      <w:r>
        <w:rPr>
          <w:rFonts w:ascii="Times New Roman" w:hAnsi="Times New Roman"/>
          <w:sz w:val="20"/>
        </w:rPr>
        <w:tab/>
      </w:r>
      <w:r>
        <w:rPr>
          <w:rFonts w:ascii="Times New Roman" w:hAnsi="Times New Roman"/>
          <w:sz w:val="20"/>
        </w:rPr>
        <w:tab/>
      </w:r>
      <w:r>
        <w:rPr>
          <w:rFonts w:ascii="Times New Roman" w:hAnsi="Times New Roman"/>
          <w:sz w:val="20"/>
        </w:rPr>
        <w:tab/>
      </w:r>
      <w:r w:rsidR="005C44F4" w:rsidRPr="00C86538">
        <w:rPr>
          <w:rFonts w:ascii="Times New Roman" w:hAnsi="Times New Roman"/>
          <w:sz w:val="20"/>
        </w:rPr>
        <w:tab/>
      </w:r>
      <w:r w:rsidR="0032612F" w:rsidRPr="00C86538">
        <w:rPr>
          <w:rFonts w:ascii="Times New Roman" w:hAnsi="Times New Roman"/>
          <w:sz w:val="20"/>
        </w:rPr>
        <w:tab/>
      </w:r>
      <w:r w:rsidR="0032612F" w:rsidRPr="00C86538">
        <w:rPr>
          <w:rFonts w:ascii="Times New Roman" w:hAnsi="Times New Roman"/>
          <w:sz w:val="20"/>
        </w:rPr>
        <w:tab/>
      </w:r>
      <w:r w:rsidR="00B2571F">
        <w:rPr>
          <w:rFonts w:ascii="Times New Roman" w:hAnsi="Times New Roman"/>
          <w:sz w:val="20"/>
        </w:rPr>
        <w:t xml:space="preserve">              94</w:t>
      </w:r>
      <w:r w:rsidR="005C44F4" w:rsidRPr="00C86538">
        <w:rPr>
          <w:rFonts w:ascii="Times New Roman" w:hAnsi="Times New Roman"/>
          <w:sz w:val="20"/>
        </w:rPr>
        <w:tab/>
      </w:r>
      <w:r w:rsidR="005C44F4" w:rsidRPr="00C86538">
        <w:rPr>
          <w:rFonts w:ascii="Times New Roman" w:hAnsi="Times New Roman"/>
          <w:sz w:val="20"/>
        </w:rPr>
        <w:tab/>
      </w:r>
      <w:r w:rsidR="005C44F4" w:rsidRPr="00C86538">
        <w:rPr>
          <w:rFonts w:ascii="Times New Roman" w:hAnsi="Times New Roman"/>
          <w:sz w:val="20"/>
        </w:rPr>
        <w:tab/>
      </w:r>
    </w:p>
    <w:p w14:paraId="36DEA68F" w14:textId="1A8E34C1" w:rsidR="005C44F4" w:rsidRPr="00C86538" w:rsidRDefault="005C44F4" w:rsidP="00B2571F">
      <w:pPr>
        <w:ind w:firstLine="720"/>
        <w:rPr>
          <w:rFonts w:ascii="Times New Roman" w:hAnsi="Times New Roman"/>
          <w:sz w:val="20"/>
        </w:rPr>
      </w:pPr>
      <w:r w:rsidRPr="56693BCE">
        <w:rPr>
          <w:rFonts w:ascii="Times New Roman" w:hAnsi="Times New Roman"/>
          <w:sz w:val="20"/>
        </w:rPr>
        <w:lastRenderedPageBreak/>
        <w:t>Clients</w:t>
      </w:r>
      <w:r w:rsidR="7D17F794" w:rsidRPr="56693BCE">
        <w:rPr>
          <w:rFonts w:ascii="Times New Roman" w:hAnsi="Times New Roman"/>
          <w:sz w:val="20"/>
        </w:rPr>
        <w:t xml:space="preserve"> Planning to Return</w:t>
      </w:r>
      <w:r w:rsidRPr="00C86538">
        <w:rPr>
          <w:rFonts w:ascii="Times New Roman" w:hAnsi="Times New Roman"/>
          <w:sz w:val="20"/>
        </w:rPr>
        <w:tab/>
      </w:r>
      <w:r w:rsidRPr="00C86538">
        <w:rPr>
          <w:rFonts w:ascii="Times New Roman" w:hAnsi="Times New Roman"/>
          <w:sz w:val="20"/>
        </w:rPr>
        <w:tab/>
      </w:r>
      <w:r w:rsidR="00C070DD"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B2571F">
        <w:rPr>
          <w:rFonts w:ascii="Times New Roman" w:hAnsi="Times New Roman"/>
          <w:sz w:val="20"/>
        </w:rPr>
        <w:tab/>
        <w:t>95</w:t>
      </w:r>
    </w:p>
    <w:p w14:paraId="16A898F0" w14:textId="0128A263" w:rsidR="005C44F4" w:rsidRPr="00C86538" w:rsidRDefault="005C44F4" w:rsidP="38E3D7FE">
      <w:pPr>
        <w:ind w:left="360"/>
        <w:rPr>
          <w:rFonts w:ascii="Times New Roman" w:hAnsi="Times New Roman"/>
          <w:sz w:val="20"/>
        </w:rPr>
      </w:pPr>
      <w:r w:rsidRPr="00C86538">
        <w:rPr>
          <w:rFonts w:ascii="Times New Roman" w:hAnsi="Times New Roman"/>
          <w:sz w:val="20"/>
        </w:rPr>
        <w:tab/>
      </w:r>
      <w:r w:rsidRPr="38E3D7FE">
        <w:rPr>
          <w:rFonts w:ascii="Times New Roman" w:hAnsi="Times New Roman"/>
          <w:sz w:val="20"/>
        </w:rPr>
        <w:t>Recording Clinical Hours</w:t>
      </w:r>
      <w:r w:rsidRPr="00C86538">
        <w:rPr>
          <w:rFonts w:ascii="Times New Roman" w:hAnsi="Times New Roman"/>
          <w:sz w:val="20"/>
        </w:rPr>
        <w:tab/>
      </w:r>
      <w:r w:rsidRPr="00C86538">
        <w:rPr>
          <w:rFonts w:ascii="Times New Roman" w:hAnsi="Times New Roman"/>
          <w:sz w:val="20"/>
        </w:rPr>
        <w:tab/>
      </w:r>
      <w:r w:rsidR="00C070DD" w:rsidRPr="00C86538">
        <w:rPr>
          <w:rFonts w:ascii="Times New Roman" w:hAnsi="Times New Roman"/>
          <w:sz w:val="20"/>
        </w:rPr>
        <w:tab/>
      </w:r>
      <w:r w:rsidR="00C86538" w:rsidRPr="00C86538">
        <w:rPr>
          <w:rFonts w:ascii="Times New Roman" w:hAnsi="Times New Roman"/>
          <w:sz w:val="20"/>
        </w:rPr>
        <w:tab/>
      </w:r>
      <w:r w:rsidR="00C86538">
        <w:rPr>
          <w:rFonts w:ascii="Times New Roman" w:hAnsi="Times New Roman"/>
          <w:sz w:val="20"/>
        </w:rPr>
        <w:tab/>
      </w:r>
      <w:r w:rsidR="003625E9">
        <w:rPr>
          <w:rFonts w:ascii="Times New Roman" w:hAnsi="Times New Roman"/>
          <w:sz w:val="20"/>
        </w:rPr>
        <w:tab/>
      </w:r>
      <w:r w:rsidR="00B2571F">
        <w:rPr>
          <w:rFonts w:ascii="Times New Roman" w:hAnsi="Times New Roman"/>
          <w:sz w:val="20"/>
        </w:rPr>
        <w:t>96-100</w:t>
      </w:r>
    </w:p>
    <w:p w14:paraId="5CFFF29F" w14:textId="1285B360" w:rsidR="0032612F" w:rsidRPr="00C86538" w:rsidRDefault="005C44F4" w:rsidP="38E3D7FE">
      <w:pPr>
        <w:ind w:left="360"/>
        <w:rPr>
          <w:rFonts w:ascii="Times New Roman" w:hAnsi="Times New Roman"/>
          <w:sz w:val="20"/>
        </w:rPr>
      </w:pPr>
      <w:r w:rsidRPr="00C86538">
        <w:rPr>
          <w:rFonts w:ascii="Times New Roman" w:hAnsi="Times New Roman"/>
          <w:sz w:val="20"/>
        </w:rPr>
        <w:tab/>
      </w:r>
      <w:r w:rsidR="0032612F" w:rsidRPr="38E3D7FE">
        <w:rPr>
          <w:rFonts w:ascii="Times New Roman" w:hAnsi="Times New Roman"/>
          <w:sz w:val="20"/>
        </w:rPr>
        <w:t>Summary of Required Practicum Hours</w:t>
      </w:r>
      <w:r w:rsidR="00C86538">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B2571F">
        <w:rPr>
          <w:rFonts w:ascii="Times New Roman" w:hAnsi="Times New Roman"/>
          <w:sz w:val="20"/>
        </w:rPr>
        <w:t>101-102</w:t>
      </w:r>
    </w:p>
    <w:p w14:paraId="620BA9E2" w14:textId="0955316F" w:rsidR="005C44F4" w:rsidRPr="00C86538" w:rsidRDefault="005C44F4" w:rsidP="38E3D7FE">
      <w:pPr>
        <w:ind w:left="360" w:firstLine="360"/>
        <w:rPr>
          <w:rFonts w:ascii="Times New Roman" w:hAnsi="Times New Roman"/>
          <w:sz w:val="20"/>
        </w:rPr>
      </w:pPr>
      <w:r w:rsidRPr="38E3D7FE">
        <w:rPr>
          <w:rFonts w:ascii="Times New Roman" w:hAnsi="Times New Roman"/>
          <w:sz w:val="20"/>
        </w:rPr>
        <w:t>Close Out Procedures</w:t>
      </w:r>
      <w:r>
        <w:tab/>
      </w:r>
      <w:r>
        <w:tab/>
      </w:r>
      <w:r>
        <w:tab/>
      </w:r>
      <w:r>
        <w:tab/>
      </w:r>
      <w:r>
        <w:tab/>
      </w:r>
      <w:r>
        <w:tab/>
      </w:r>
      <w:r w:rsidR="00B2571F">
        <w:rPr>
          <w:rFonts w:ascii="Times New Roman" w:hAnsi="Times New Roman"/>
          <w:sz w:val="20"/>
        </w:rPr>
        <w:t>103</w:t>
      </w:r>
    </w:p>
    <w:p w14:paraId="7481210F" w14:textId="252176A4" w:rsidR="005C44F4" w:rsidRPr="00B846D0" w:rsidRDefault="005C44F4" w:rsidP="56693BCE">
      <w:pPr>
        <w:ind w:left="360"/>
        <w:rPr>
          <w:rFonts w:ascii="Times New Roman" w:hAnsi="Times New Roman"/>
          <w:sz w:val="20"/>
        </w:rPr>
      </w:pPr>
      <w:r w:rsidRPr="00C86538">
        <w:rPr>
          <w:rFonts w:ascii="Times New Roman" w:hAnsi="Times New Roman"/>
          <w:sz w:val="20"/>
        </w:rPr>
        <w:tab/>
      </w:r>
      <w:r w:rsidR="3060FD2F" w:rsidRPr="00B846D0">
        <w:rPr>
          <w:rFonts w:ascii="Times New Roman" w:hAnsi="Times New Roman"/>
          <w:sz w:val="20"/>
        </w:rPr>
        <w:t>Clinical Educator</w:t>
      </w:r>
      <w:r w:rsidR="7795AC5F" w:rsidRPr="00B846D0">
        <w:rPr>
          <w:rFonts w:ascii="Times New Roman" w:hAnsi="Times New Roman"/>
          <w:sz w:val="20"/>
        </w:rPr>
        <w:t>’s Evaluation Form</w:t>
      </w:r>
      <w:r w:rsidRPr="00B846D0">
        <w:rPr>
          <w:rFonts w:ascii="Times New Roman" w:hAnsi="Times New Roman"/>
          <w:sz w:val="20"/>
        </w:rPr>
        <w:tab/>
      </w:r>
      <w:r w:rsidRPr="00B846D0">
        <w:rPr>
          <w:rFonts w:ascii="Times New Roman" w:hAnsi="Times New Roman"/>
          <w:sz w:val="20"/>
        </w:rPr>
        <w:tab/>
      </w:r>
      <w:r w:rsidR="00634511" w:rsidRPr="00B846D0">
        <w:rPr>
          <w:rFonts w:ascii="Times New Roman" w:hAnsi="Times New Roman"/>
          <w:sz w:val="20"/>
        </w:rPr>
        <w:tab/>
      </w:r>
      <w:r w:rsidR="00634511" w:rsidRPr="00B846D0">
        <w:rPr>
          <w:rFonts w:ascii="Times New Roman" w:hAnsi="Times New Roman"/>
          <w:sz w:val="20"/>
        </w:rPr>
        <w:tab/>
      </w:r>
      <w:r w:rsidR="00B2571F">
        <w:rPr>
          <w:rFonts w:ascii="Times New Roman" w:hAnsi="Times New Roman"/>
          <w:sz w:val="20"/>
        </w:rPr>
        <w:t>104</w:t>
      </w:r>
    </w:p>
    <w:p w14:paraId="18DE341D" w14:textId="6634E768" w:rsidR="005C44F4" w:rsidRPr="00B846D0" w:rsidRDefault="7795AC5F" w:rsidP="38E3D7FE">
      <w:pPr>
        <w:ind w:left="360"/>
        <w:rPr>
          <w:rFonts w:ascii="Times New Roman" w:hAnsi="Times New Roman"/>
          <w:b/>
          <w:bCs/>
          <w:sz w:val="20"/>
        </w:rPr>
      </w:pPr>
      <w:r w:rsidRPr="00B846D0">
        <w:rPr>
          <w:rFonts w:ascii="Times New Roman" w:hAnsi="Times New Roman"/>
          <w:b/>
          <w:bCs/>
          <w:sz w:val="20"/>
        </w:rPr>
        <w:t>Section IV</w:t>
      </w:r>
      <w:r w:rsidRPr="00B846D0">
        <w:tab/>
      </w:r>
      <w:r w:rsidRPr="00B846D0">
        <w:tab/>
      </w:r>
      <w:r w:rsidRPr="00B846D0">
        <w:tab/>
      </w:r>
      <w:r w:rsidRPr="00B846D0">
        <w:tab/>
      </w:r>
      <w:r w:rsidRPr="00B846D0">
        <w:tab/>
      </w:r>
      <w:r w:rsidRPr="00B846D0">
        <w:tab/>
      </w:r>
      <w:r w:rsidRPr="00B846D0">
        <w:tab/>
      </w:r>
      <w:r w:rsidRPr="00B846D0">
        <w:tab/>
      </w:r>
    </w:p>
    <w:p w14:paraId="575A2F54" w14:textId="108993C5" w:rsidR="00CA07F0" w:rsidRPr="00B846D0" w:rsidRDefault="7795AC5F" w:rsidP="0DCD7F88">
      <w:pPr>
        <w:ind w:left="360"/>
        <w:rPr>
          <w:rFonts w:ascii="Times New Roman" w:hAnsi="Times New Roman"/>
          <w:sz w:val="20"/>
        </w:rPr>
      </w:pPr>
      <w:r w:rsidRPr="0DCD7F88">
        <w:rPr>
          <w:rFonts w:ascii="Times New Roman" w:hAnsi="Times New Roman"/>
          <w:i/>
          <w:iCs/>
          <w:sz w:val="20"/>
        </w:rPr>
        <w:t xml:space="preserve">   </w:t>
      </w:r>
      <w:r w:rsidR="3C1ED0DC" w:rsidRPr="0DCD7F88">
        <w:rPr>
          <w:rFonts w:ascii="Times New Roman" w:hAnsi="Times New Roman"/>
          <w:i/>
          <w:iCs/>
          <w:sz w:val="20"/>
        </w:rPr>
        <w:t>Externship</w:t>
      </w:r>
      <w:r w:rsidR="5979A31A" w:rsidRPr="0DCD7F88">
        <w:rPr>
          <w:rFonts w:ascii="Times New Roman" w:hAnsi="Times New Roman"/>
          <w:i/>
          <w:iCs/>
          <w:sz w:val="20"/>
        </w:rPr>
        <w:t>s</w:t>
      </w:r>
      <w:r>
        <w:tab/>
      </w:r>
      <w:r>
        <w:tab/>
      </w:r>
      <w:r>
        <w:tab/>
      </w:r>
      <w:r>
        <w:tab/>
      </w:r>
      <w:r>
        <w:tab/>
      </w:r>
      <w:r>
        <w:tab/>
      </w:r>
      <w:r>
        <w:tab/>
      </w:r>
      <w:r w:rsidR="00B2571F" w:rsidRPr="0DCD7F88">
        <w:rPr>
          <w:rFonts w:ascii="Times New Roman" w:hAnsi="Times New Roman"/>
          <w:i/>
          <w:iCs/>
          <w:sz w:val="20"/>
        </w:rPr>
        <w:t>10</w:t>
      </w:r>
      <w:r w:rsidR="00354482">
        <w:rPr>
          <w:rFonts w:ascii="Times New Roman" w:hAnsi="Times New Roman"/>
          <w:i/>
          <w:iCs/>
          <w:sz w:val="20"/>
        </w:rPr>
        <w:t>5</w:t>
      </w:r>
    </w:p>
    <w:p w14:paraId="40E24D1A" w14:textId="792604E5" w:rsidR="1A513C94" w:rsidRDefault="46566E12" w:rsidP="0DCD7F88">
      <w:pPr>
        <w:ind w:left="360"/>
        <w:rPr>
          <w:rFonts w:ascii="Times New Roman" w:hAnsi="Times New Roman"/>
          <w:i/>
          <w:iCs/>
          <w:sz w:val="20"/>
        </w:rPr>
      </w:pPr>
      <w:r w:rsidRPr="0DCD7F88">
        <w:rPr>
          <w:rFonts w:ascii="Times New Roman" w:hAnsi="Times New Roman"/>
          <w:sz w:val="20"/>
        </w:rPr>
        <w:t>Externship Information</w:t>
      </w:r>
      <w:r w:rsidR="1A513C94">
        <w:tab/>
      </w:r>
      <w:r w:rsidR="1A513C94">
        <w:tab/>
      </w:r>
      <w:r w:rsidR="1A513C94">
        <w:tab/>
      </w:r>
      <w:r w:rsidR="1A513C94">
        <w:tab/>
      </w:r>
      <w:r w:rsidR="1A513C94">
        <w:tab/>
      </w:r>
      <w:r w:rsidR="1A513C94">
        <w:tab/>
      </w:r>
      <w:r w:rsidRPr="0DCD7F88">
        <w:rPr>
          <w:rFonts w:ascii="Times New Roman" w:hAnsi="Times New Roman"/>
          <w:sz w:val="20"/>
        </w:rPr>
        <w:t>10</w:t>
      </w:r>
      <w:r w:rsidR="00CA072E">
        <w:rPr>
          <w:rFonts w:ascii="Times New Roman" w:hAnsi="Times New Roman"/>
          <w:sz w:val="20"/>
        </w:rPr>
        <w:t>6</w:t>
      </w:r>
    </w:p>
    <w:p w14:paraId="31C0F00F" w14:textId="7A777FDE" w:rsidR="46566E12" w:rsidRDefault="46566E12" w:rsidP="0DCD7F88">
      <w:pPr>
        <w:ind w:left="360"/>
        <w:rPr>
          <w:szCs w:val="24"/>
        </w:rPr>
      </w:pPr>
      <w:r w:rsidRPr="0DCD7F88">
        <w:rPr>
          <w:rFonts w:ascii="Times New Roman" w:hAnsi="Times New Roman"/>
          <w:sz w:val="20"/>
        </w:rPr>
        <w:t>Externship Sites</w:t>
      </w:r>
      <w:r>
        <w:tab/>
      </w:r>
      <w:r>
        <w:tab/>
      </w:r>
      <w:r>
        <w:tab/>
      </w:r>
      <w:r>
        <w:tab/>
      </w:r>
      <w:r>
        <w:tab/>
      </w:r>
      <w:r>
        <w:tab/>
      </w:r>
      <w:r>
        <w:tab/>
      </w:r>
      <w:r w:rsidRPr="0DCD7F88">
        <w:rPr>
          <w:rFonts w:ascii="Times New Roman" w:hAnsi="Times New Roman"/>
          <w:sz w:val="20"/>
        </w:rPr>
        <w:t>10</w:t>
      </w:r>
      <w:r w:rsidR="00CA072E">
        <w:rPr>
          <w:rFonts w:ascii="Times New Roman" w:hAnsi="Times New Roman"/>
          <w:sz w:val="20"/>
        </w:rPr>
        <w:t>7</w:t>
      </w:r>
      <w:r w:rsidRPr="0DCD7F88">
        <w:rPr>
          <w:rFonts w:ascii="Times New Roman" w:hAnsi="Times New Roman"/>
          <w:sz w:val="20"/>
        </w:rPr>
        <w:t>-10</w:t>
      </w:r>
      <w:r w:rsidR="00354482">
        <w:rPr>
          <w:rFonts w:ascii="Times New Roman" w:hAnsi="Times New Roman"/>
          <w:sz w:val="20"/>
        </w:rPr>
        <w:t>8</w:t>
      </w:r>
    </w:p>
    <w:p w14:paraId="2D53B00E" w14:textId="5176B3DD" w:rsidR="46566E12" w:rsidRDefault="46566E12" w:rsidP="0DCD7F88">
      <w:pPr>
        <w:ind w:left="360"/>
        <w:rPr>
          <w:rFonts w:ascii="Times New Roman" w:hAnsi="Times New Roman"/>
          <w:sz w:val="20"/>
        </w:rPr>
      </w:pPr>
      <w:r w:rsidRPr="0DCD7F88">
        <w:rPr>
          <w:rFonts w:ascii="Times New Roman" w:hAnsi="Times New Roman"/>
          <w:sz w:val="20"/>
        </w:rPr>
        <w:t xml:space="preserve">CSDO 5328/5329 Student </w:t>
      </w:r>
      <w:r w:rsidR="50BB0046" w:rsidRPr="0DCD7F88">
        <w:rPr>
          <w:rFonts w:ascii="Times New Roman" w:hAnsi="Times New Roman"/>
          <w:sz w:val="20"/>
        </w:rPr>
        <w:t>Externship</w:t>
      </w:r>
      <w:r w:rsidRPr="0DCD7F88">
        <w:rPr>
          <w:rFonts w:ascii="Times New Roman" w:hAnsi="Times New Roman"/>
          <w:sz w:val="20"/>
        </w:rPr>
        <w:t xml:space="preserve"> Packet</w:t>
      </w:r>
      <w:r>
        <w:tab/>
      </w:r>
      <w:r>
        <w:tab/>
      </w:r>
      <w:r>
        <w:tab/>
      </w:r>
      <w:r>
        <w:tab/>
      </w:r>
      <w:r w:rsidR="05D80AE5" w:rsidRPr="0DCD7F88">
        <w:rPr>
          <w:rFonts w:ascii="Times New Roman" w:hAnsi="Times New Roman"/>
          <w:sz w:val="20"/>
        </w:rPr>
        <w:t>1</w:t>
      </w:r>
      <w:r w:rsidR="00CA072E">
        <w:rPr>
          <w:rFonts w:ascii="Times New Roman" w:hAnsi="Times New Roman"/>
          <w:sz w:val="20"/>
        </w:rPr>
        <w:t>09</w:t>
      </w:r>
      <w:r w:rsidR="05D80AE5" w:rsidRPr="0DCD7F88">
        <w:rPr>
          <w:rFonts w:ascii="Times New Roman" w:hAnsi="Times New Roman"/>
          <w:sz w:val="20"/>
        </w:rPr>
        <w:t>-11</w:t>
      </w:r>
      <w:r w:rsidR="00354482">
        <w:rPr>
          <w:rFonts w:ascii="Times New Roman" w:hAnsi="Times New Roman"/>
          <w:sz w:val="20"/>
        </w:rPr>
        <w:t>6</w:t>
      </w:r>
    </w:p>
    <w:p w14:paraId="39D695A3" w14:textId="77777777" w:rsidR="00CA07F0" w:rsidRPr="00C86538" w:rsidRDefault="00CA07F0" w:rsidP="00CA07F0">
      <w:pPr>
        <w:ind w:left="360"/>
        <w:rPr>
          <w:rFonts w:ascii="Times New Roman" w:hAnsi="Times New Roman"/>
          <w:b/>
          <w:sz w:val="20"/>
        </w:rPr>
      </w:pPr>
      <w:r w:rsidRPr="00C86538">
        <w:rPr>
          <w:rFonts w:ascii="Times New Roman" w:hAnsi="Times New Roman"/>
          <w:b/>
          <w:sz w:val="20"/>
        </w:rPr>
        <w:t>Section V</w:t>
      </w:r>
      <w:r w:rsidRPr="00C86538">
        <w:rPr>
          <w:rFonts w:ascii="Times New Roman" w:hAnsi="Times New Roman"/>
          <w:b/>
          <w:sz w:val="20"/>
        </w:rPr>
        <w:tab/>
      </w:r>
    </w:p>
    <w:p w14:paraId="78376C2C" w14:textId="00CB4EE1" w:rsidR="00CA07F0" w:rsidRPr="00C86538" w:rsidRDefault="00CA07F0" w:rsidP="0DCD7F88">
      <w:pPr>
        <w:ind w:left="360"/>
        <w:rPr>
          <w:rFonts w:ascii="Times New Roman" w:hAnsi="Times New Roman"/>
          <w:sz w:val="20"/>
        </w:rPr>
      </w:pPr>
      <w:r w:rsidRPr="0DCD7F88">
        <w:rPr>
          <w:rFonts w:ascii="Times New Roman" w:hAnsi="Times New Roman"/>
          <w:i/>
          <w:iCs/>
          <w:sz w:val="20"/>
        </w:rPr>
        <w:t xml:space="preserve">   Forms</w:t>
      </w:r>
      <w:r>
        <w:tab/>
      </w:r>
      <w:r>
        <w:tab/>
      </w:r>
      <w:r>
        <w:tab/>
      </w:r>
      <w:r>
        <w:tab/>
      </w:r>
      <w:r>
        <w:tab/>
      </w:r>
      <w:r>
        <w:tab/>
      </w:r>
      <w:r>
        <w:tab/>
      </w:r>
      <w:r>
        <w:tab/>
      </w:r>
      <w:r w:rsidR="00820441" w:rsidRPr="0DCD7F88">
        <w:rPr>
          <w:rFonts w:ascii="Times New Roman" w:hAnsi="Times New Roman"/>
          <w:sz w:val="20"/>
        </w:rPr>
        <w:t>1</w:t>
      </w:r>
      <w:r w:rsidR="3604312C" w:rsidRPr="0DCD7F88">
        <w:rPr>
          <w:rFonts w:ascii="Times New Roman" w:hAnsi="Times New Roman"/>
          <w:sz w:val="20"/>
        </w:rPr>
        <w:t>1</w:t>
      </w:r>
      <w:r w:rsidR="00CA072E">
        <w:rPr>
          <w:rFonts w:ascii="Times New Roman" w:hAnsi="Times New Roman"/>
          <w:sz w:val="20"/>
        </w:rPr>
        <w:t>7</w:t>
      </w:r>
    </w:p>
    <w:p w14:paraId="013DCBA6" w14:textId="73F6B465" w:rsidR="00CA07F0" w:rsidRPr="00C86538" w:rsidRDefault="00CA07F0" w:rsidP="56693BCE">
      <w:pPr>
        <w:ind w:left="360"/>
      </w:pPr>
      <w:r w:rsidRPr="00C86538">
        <w:rPr>
          <w:rFonts w:ascii="Times New Roman" w:hAnsi="Times New Roman"/>
          <w:i/>
          <w:sz w:val="20"/>
        </w:rPr>
        <w:tab/>
      </w:r>
      <w:r w:rsidRPr="0DCD7F88">
        <w:rPr>
          <w:rFonts w:ascii="Times New Roman" w:hAnsi="Times New Roman"/>
          <w:sz w:val="20"/>
        </w:rPr>
        <w:t>New Client Packet Components</w:t>
      </w:r>
      <w:r w:rsidRPr="00C86538">
        <w:rPr>
          <w:rFonts w:ascii="Times New Roman" w:hAnsi="Times New Roman"/>
          <w:sz w:val="20"/>
        </w:rPr>
        <w:tab/>
      </w:r>
      <w:r w:rsidRPr="00C86538">
        <w:rPr>
          <w:rFonts w:ascii="Times New Roman" w:hAnsi="Times New Roman"/>
          <w:sz w:val="20"/>
        </w:rPr>
        <w:tab/>
      </w:r>
      <w:r w:rsidR="00634511" w:rsidRPr="00C86538">
        <w:rPr>
          <w:rFonts w:ascii="Times New Roman" w:hAnsi="Times New Roman"/>
          <w:sz w:val="20"/>
        </w:rPr>
        <w:tab/>
      </w:r>
      <w:r w:rsidR="00634511" w:rsidRPr="00C86538">
        <w:rPr>
          <w:rFonts w:ascii="Times New Roman" w:hAnsi="Times New Roman"/>
          <w:sz w:val="20"/>
        </w:rPr>
        <w:tab/>
      </w:r>
      <w:r w:rsidR="7F7B9199" w:rsidRPr="0DCD7F88">
        <w:rPr>
          <w:rFonts w:ascii="Times New Roman" w:hAnsi="Times New Roman"/>
          <w:sz w:val="20"/>
        </w:rPr>
        <w:t>11</w:t>
      </w:r>
      <w:r w:rsidR="00354482">
        <w:rPr>
          <w:rFonts w:ascii="Times New Roman" w:hAnsi="Times New Roman"/>
          <w:sz w:val="20"/>
        </w:rPr>
        <w:t>8</w:t>
      </w:r>
    </w:p>
    <w:p w14:paraId="3ABA55EE" w14:textId="3A8D4B65" w:rsidR="00CA07F0" w:rsidRPr="00C86538"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Informative/Welcome Letter</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294239" w:rsidRPr="0DCD7F88">
        <w:rPr>
          <w:rFonts w:ascii="Times New Roman" w:hAnsi="Times New Roman"/>
          <w:sz w:val="20"/>
        </w:rPr>
        <w:t>1</w:t>
      </w:r>
      <w:r w:rsidR="5A08FAC6" w:rsidRPr="0DCD7F88">
        <w:rPr>
          <w:rFonts w:ascii="Times New Roman" w:hAnsi="Times New Roman"/>
          <w:sz w:val="20"/>
        </w:rPr>
        <w:t>20</w:t>
      </w:r>
    </w:p>
    <w:p w14:paraId="197F4EE6" w14:textId="77E5FC42" w:rsidR="00CA07F0" w:rsidRPr="00C86538"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Aut</w:t>
      </w:r>
      <w:r w:rsidR="00634511" w:rsidRPr="0DCD7F88">
        <w:rPr>
          <w:rFonts w:ascii="Times New Roman" w:hAnsi="Times New Roman"/>
          <w:sz w:val="20"/>
        </w:rPr>
        <w:t>horization f</w:t>
      </w:r>
      <w:r w:rsidR="00E03E70" w:rsidRPr="0DCD7F88">
        <w:rPr>
          <w:rFonts w:ascii="Times New Roman" w:hAnsi="Times New Roman"/>
          <w:sz w:val="20"/>
        </w:rPr>
        <w:t>or Services &amp; Recording</w:t>
      </w:r>
      <w:r w:rsidR="00E03E70">
        <w:rPr>
          <w:rFonts w:ascii="Times New Roman" w:hAnsi="Times New Roman"/>
          <w:sz w:val="20"/>
        </w:rPr>
        <w:tab/>
      </w:r>
      <w:r w:rsidR="00E03E70">
        <w:rPr>
          <w:rFonts w:ascii="Times New Roman" w:hAnsi="Times New Roman"/>
          <w:sz w:val="20"/>
        </w:rPr>
        <w:tab/>
      </w:r>
      <w:r w:rsidR="00820441">
        <w:rPr>
          <w:rFonts w:ascii="Times New Roman" w:hAnsi="Times New Roman"/>
          <w:sz w:val="20"/>
        </w:rPr>
        <w:tab/>
      </w:r>
      <w:r w:rsidR="00820441">
        <w:rPr>
          <w:rFonts w:ascii="Times New Roman" w:hAnsi="Times New Roman"/>
          <w:sz w:val="20"/>
        </w:rPr>
        <w:tab/>
      </w:r>
      <w:r w:rsidR="00820441" w:rsidRPr="0DCD7F88">
        <w:rPr>
          <w:rFonts w:ascii="Times New Roman" w:hAnsi="Times New Roman"/>
          <w:sz w:val="20"/>
        </w:rPr>
        <w:t>1</w:t>
      </w:r>
      <w:r w:rsidR="3EC5097D" w:rsidRPr="0DCD7F88">
        <w:rPr>
          <w:rFonts w:ascii="Times New Roman" w:hAnsi="Times New Roman"/>
          <w:sz w:val="20"/>
        </w:rPr>
        <w:t>21</w:t>
      </w:r>
    </w:p>
    <w:p w14:paraId="44029EC7" w14:textId="39BCBA78" w:rsidR="00CA07F0" w:rsidRPr="00C86538"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Clinical Policy Form</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3021CCEA" w:rsidRPr="0DCD7F88">
        <w:rPr>
          <w:rFonts w:ascii="Times New Roman" w:hAnsi="Times New Roman"/>
          <w:sz w:val="20"/>
        </w:rPr>
        <w:t>22</w:t>
      </w:r>
    </w:p>
    <w:p w14:paraId="33920E3D" w14:textId="2A4067CB" w:rsidR="00CA07F0" w:rsidRPr="00C86538"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Confidentiality Privacy Statement</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54E1D6DF" w:rsidRPr="0DCD7F88">
        <w:rPr>
          <w:rFonts w:ascii="Times New Roman" w:hAnsi="Times New Roman"/>
          <w:sz w:val="20"/>
        </w:rPr>
        <w:t>23-125</w:t>
      </w:r>
    </w:p>
    <w:p w14:paraId="0538FAC1" w14:textId="64B44321" w:rsidR="00CA07F0"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Attendance Policy</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31C45A59" w:rsidRPr="0DCD7F88">
        <w:rPr>
          <w:rFonts w:ascii="Times New Roman" w:hAnsi="Times New Roman"/>
          <w:sz w:val="20"/>
        </w:rPr>
        <w:t>26</w:t>
      </w:r>
    </w:p>
    <w:p w14:paraId="0ECF6B96" w14:textId="27A6CB53" w:rsidR="00294239" w:rsidRPr="00C86538" w:rsidRDefault="00294239" w:rsidP="0DCD7F88">
      <w:pPr>
        <w:ind w:left="360"/>
        <w:rPr>
          <w:rFonts w:ascii="Times New Roman" w:hAnsi="Times New Roman"/>
          <w:sz w:val="20"/>
        </w:rPr>
      </w:pPr>
      <w:r>
        <w:rPr>
          <w:rFonts w:ascii="Times New Roman" w:hAnsi="Times New Roman"/>
          <w:sz w:val="20"/>
        </w:rPr>
        <w:tab/>
      </w:r>
      <w:r w:rsidRPr="0DCD7F88">
        <w:rPr>
          <w:rFonts w:ascii="Times New Roman" w:hAnsi="Times New Roman"/>
          <w:sz w:val="20"/>
        </w:rPr>
        <w:t>Telepractice Consent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DCD7F88">
        <w:rPr>
          <w:rFonts w:ascii="Times New Roman" w:hAnsi="Times New Roman"/>
          <w:sz w:val="20"/>
        </w:rPr>
        <w:t>1</w:t>
      </w:r>
      <w:r w:rsidR="599E7B06" w:rsidRPr="0DCD7F88">
        <w:rPr>
          <w:rFonts w:ascii="Times New Roman" w:hAnsi="Times New Roman"/>
          <w:sz w:val="20"/>
        </w:rPr>
        <w:t>27</w:t>
      </w:r>
    </w:p>
    <w:p w14:paraId="75F86140" w14:textId="556770E5" w:rsidR="00CA07F0" w:rsidRPr="00C86538" w:rsidRDefault="00634511"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 xml:space="preserve">Signature Page for Policy and </w:t>
      </w:r>
      <w:r w:rsidR="00CA07F0" w:rsidRPr="0DCD7F88">
        <w:rPr>
          <w:rFonts w:ascii="Times New Roman" w:hAnsi="Times New Roman"/>
          <w:sz w:val="20"/>
        </w:rPr>
        <w:t>Privacy Statements</w:t>
      </w:r>
      <w:r w:rsidR="0088688F">
        <w:rPr>
          <w:rFonts w:ascii="Times New Roman" w:hAnsi="Times New Roman"/>
          <w:sz w:val="20"/>
        </w:rPr>
        <w:tab/>
      </w:r>
      <w:r w:rsidR="0088688F">
        <w:rPr>
          <w:rFonts w:ascii="Times New Roman" w:hAnsi="Times New Roman"/>
          <w:sz w:val="20"/>
        </w:rPr>
        <w:tab/>
      </w:r>
      <w:r w:rsidR="00820441" w:rsidRPr="0DCD7F88">
        <w:rPr>
          <w:rFonts w:ascii="Times New Roman" w:hAnsi="Times New Roman"/>
          <w:sz w:val="20"/>
        </w:rPr>
        <w:t>1</w:t>
      </w:r>
      <w:r w:rsidR="450A91CD" w:rsidRPr="0DCD7F88">
        <w:rPr>
          <w:rFonts w:ascii="Times New Roman" w:hAnsi="Times New Roman"/>
          <w:sz w:val="20"/>
        </w:rPr>
        <w:t>2</w:t>
      </w:r>
      <w:r w:rsidR="00CA072E">
        <w:rPr>
          <w:rFonts w:ascii="Times New Roman" w:hAnsi="Times New Roman"/>
          <w:sz w:val="20"/>
        </w:rPr>
        <w:t>7</w:t>
      </w:r>
    </w:p>
    <w:p w14:paraId="54B7DBB8" w14:textId="1EA3FBB7" w:rsidR="00634511" w:rsidRPr="00C86538" w:rsidRDefault="00CA07F0" w:rsidP="0DCD7F88">
      <w:pPr>
        <w:ind w:left="360"/>
        <w:rPr>
          <w:rFonts w:ascii="Times New Roman" w:hAnsi="Times New Roman"/>
          <w:sz w:val="20"/>
        </w:rPr>
      </w:pPr>
      <w:r w:rsidRPr="00C86538">
        <w:rPr>
          <w:rFonts w:ascii="Times New Roman" w:hAnsi="Times New Roman"/>
          <w:sz w:val="20"/>
        </w:rPr>
        <w:tab/>
      </w:r>
      <w:r w:rsidR="00634511" w:rsidRPr="0DCD7F88">
        <w:rPr>
          <w:rFonts w:ascii="Times New Roman" w:hAnsi="Times New Roman"/>
          <w:sz w:val="20"/>
        </w:rPr>
        <w:t>Campus Map</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294239" w:rsidRPr="0DCD7F88">
        <w:rPr>
          <w:rFonts w:ascii="Times New Roman" w:hAnsi="Times New Roman"/>
          <w:sz w:val="20"/>
        </w:rPr>
        <w:t>1</w:t>
      </w:r>
      <w:r w:rsidR="3D2B8079" w:rsidRPr="0DCD7F88">
        <w:rPr>
          <w:rFonts w:ascii="Times New Roman" w:hAnsi="Times New Roman"/>
          <w:sz w:val="20"/>
        </w:rPr>
        <w:t>2</w:t>
      </w:r>
      <w:r w:rsidR="00CA072E">
        <w:rPr>
          <w:rFonts w:ascii="Times New Roman" w:hAnsi="Times New Roman"/>
          <w:sz w:val="20"/>
        </w:rPr>
        <w:t>8</w:t>
      </w:r>
    </w:p>
    <w:p w14:paraId="2C750B45" w14:textId="520F4B73" w:rsidR="00CA07F0" w:rsidRPr="00C86538"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 xml:space="preserve">Adult Case History Form </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00CA072E">
        <w:rPr>
          <w:rFonts w:ascii="Times New Roman" w:hAnsi="Times New Roman"/>
          <w:sz w:val="20"/>
        </w:rPr>
        <w:t>29</w:t>
      </w:r>
      <w:r w:rsidR="056D1F65" w:rsidRPr="0DCD7F88">
        <w:rPr>
          <w:rFonts w:ascii="Times New Roman" w:hAnsi="Times New Roman"/>
          <w:sz w:val="20"/>
        </w:rPr>
        <w:t>-13</w:t>
      </w:r>
      <w:r w:rsidR="00CA072E">
        <w:rPr>
          <w:rFonts w:ascii="Times New Roman" w:hAnsi="Times New Roman"/>
          <w:sz w:val="20"/>
        </w:rPr>
        <w:t>2</w:t>
      </w:r>
    </w:p>
    <w:p w14:paraId="213E1F59" w14:textId="26CF0B63" w:rsidR="00CA07F0" w:rsidRPr="00C86538" w:rsidRDefault="00CA07F0"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 xml:space="preserve">Child Case History Form </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58548ACD" w:rsidRPr="0DCD7F88">
        <w:rPr>
          <w:rFonts w:ascii="Times New Roman" w:hAnsi="Times New Roman"/>
          <w:sz w:val="20"/>
        </w:rPr>
        <w:t>3</w:t>
      </w:r>
      <w:r w:rsidR="00CA072E">
        <w:rPr>
          <w:rFonts w:ascii="Times New Roman" w:hAnsi="Times New Roman"/>
          <w:sz w:val="20"/>
        </w:rPr>
        <w:t>3</w:t>
      </w:r>
      <w:r w:rsidR="58548ACD" w:rsidRPr="0DCD7F88">
        <w:rPr>
          <w:rFonts w:ascii="Times New Roman" w:hAnsi="Times New Roman"/>
          <w:sz w:val="20"/>
        </w:rPr>
        <w:t>-13</w:t>
      </w:r>
      <w:r w:rsidR="00CA072E">
        <w:rPr>
          <w:rFonts w:ascii="Times New Roman" w:hAnsi="Times New Roman"/>
          <w:sz w:val="20"/>
        </w:rPr>
        <w:t>7</w:t>
      </w:r>
    </w:p>
    <w:p w14:paraId="67456588" w14:textId="1886EAA6" w:rsidR="00CA07F0" w:rsidRPr="00C86538" w:rsidRDefault="00634511" w:rsidP="0DCD7F88">
      <w:pPr>
        <w:ind w:left="360"/>
        <w:rPr>
          <w:rFonts w:ascii="Times New Roman" w:hAnsi="Times New Roman"/>
          <w:sz w:val="20"/>
        </w:rPr>
      </w:pPr>
      <w:r w:rsidRPr="00C86538">
        <w:rPr>
          <w:rFonts w:ascii="Times New Roman" w:hAnsi="Times New Roman"/>
          <w:sz w:val="20"/>
        </w:rPr>
        <w:tab/>
      </w:r>
      <w:r w:rsidRPr="0DCD7F88">
        <w:rPr>
          <w:rFonts w:ascii="Times New Roman" w:hAnsi="Times New Roman"/>
          <w:sz w:val="20"/>
        </w:rPr>
        <w:t xml:space="preserve">Speech Improvement/Accent </w:t>
      </w:r>
      <w:r w:rsidR="00CA07F0" w:rsidRPr="0DCD7F88">
        <w:rPr>
          <w:rFonts w:ascii="Times New Roman" w:hAnsi="Times New Roman"/>
          <w:sz w:val="20"/>
        </w:rPr>
        <w:t>Reduction Case History Form</w:t>
      </w:r>
      <w:r w:rsidR="00CA07F0" w:rsidRPr="00C86538">
        <w:rPr>
          <w:rFonts w:ascii="Times New Roman" w:hAnsi="Times New Roman"/>
          <w:sz w:val="20"/>
        </w:rPr>
        <w:tab/>
      </w:r>
      <w:r w:rsidR="00294239" w:rsidRPr="0DCD7F88">
        <w:rPr>
          <w:rFonts w:ascii="Times New Roman" w:hAnsi="Times New Roman"/>
          <w:sz w:val="20"/>
        </w:rPr>
        <w:t>13</w:t>
      </w:r>
      <w:r w:rsidR="00CA072E">
        <w:rPr>
          <w:rFonts w:ascii="Times New Roman" w:hAnsi="Times New Roman"/>
          <w:sz w:val="20"/>
        </w:rPr>
        <w:t>8</w:t>
      </w:r>
      <w:r w:rsidR="7B6A1B60" w:rsidRPr="0DCD7F88">
        <w:rPr>
          <w:rFonts w:ascii="Times New Roman" w:hAnsi="Times New Roman"/>
          <w:sz w:val="20"/>
        </w:rPr>
        <w:t>-142</w:t>
      </w:r>
    </w:p>
    <w:p w14:paraId="6C550831" w14:textId="31FE3DA5"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Intake Sheet</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6F812CF7" w:rsidRPr="0DCD7F88">
        <w:rPr>
          <w:rFonts w:ascii="Times New Roman" w:hAnsi="Times New Roman"/>
          <w:sz w:val="20"/>
        </w:rPr>
        <w:t>143</w:t>
      </w:r>
    </w:p>
    <w:p w14:paraId="15282E53" w14:textId="70E16FB4"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Consent for Release of Information</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6F25425E" w:rsidRPr="0DCD7F88">
        <w:rPr>
          <w:rFonts w:ascii="Times New Roman" w:hAnsi="Times New Roman"/>
          <w:sz w:val="20"/>
        </w:rPr>
        <w:t>44</w:t>
      </w:r>
    </w:p>
    <w:p w14:paraId="4185D6A2" w14:textId="320550E5"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 xml:space="preserve">Information Release Form </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69841E49" w:rsidRPr="0DCD7F88">
        <w:rPr>
          <w:rFonts w:ascii="Times New Roman" w:hAnsi="Times New Roman"/>
          <w:sz w:val="20"/>
        </w:rPr>
        <w:t>45</w:t>
      </w:r>
    </w:p>
    <w:p w14:paraId="4687CC55" w14:textId="632C68DB"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Missed Appointment Letter</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6705889F" w:rsidRPr="0DCD7F88">
        <w:rPr>
          <w:rFonts w:ascii="Times New Roman" w:hAnsi="Times New Roman"/>
          <w:sz w:val="20"/>
        </w:rPr>
        <w:t>46</w:t>
      </w:r>
    </w:p>
    <w:p w14:paraId="62B6BDA8" w14:textId="070054CE"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 xml:space="preserve">Continuation of Services </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0799A5A6" w:rsidRPr="0DCD7F88">
        <w:rPr>
          <w:rFonts w:ascii="Times New Roman" w:hAnsi="Times New Roman"/>
          <w:sz w:val="20"/>
        </w:rPr>
        <w:t>47</w:t>
      </w:r>
    </w:p>
    <w:p w14:paraId="1796BBA3" w14:textId="483E8EAE"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Survey of Speech-Language-Audiological Diagnostic Services</w:t>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19E445CC" w:rsidRPr="0DCD7F88">
        <w:rPr>
          <w:rFonts w:ascii="Times New Roman" w:hAnsi="Times New Roman"/>
          <w:sz w:val="20"/>
        </w:rPr>
        <w:t>48</w:t>
      </w:r>
    </w:p>
    <w:p w14:paraId="0CA91B62" w14:textId="3EC4AC41" w:rsidR="00CA07F0" w:rsidRPr="00C86538" w:rsidRDefault="00CA07F0"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Survey of Therapy Services</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294239" w:rsidRPr="0DCD7F88">
        <w:rPr>
          <w:rFonts w:ascii="Times New Roman" w:hAnsi="Times New Roman"/>
          <w:sz w:val="20"/>
        </w:rPr>
        <w:t>1</w:t>
      </w:r>
      <w:r w:rsidR="1FFFC520" w:rsidRPr="0DCD7F88">
        <w:rPr>
          <w:rFonts w:ascii="Times New Roman" w:hAnsi="Times New Roman"/>
          <w:sz w:val="20"/>
        </w:rPr>
        <w:t>49</w:t>
      </w:r>
    </w:p>
    <w:p w14:paraId="4E8C36CC" w14:textId="64C094EB" w:rsidR="00CA07F0" w:rsidRPr="00C86538" w:rsidRDefault="183D4C6D" w:rsidP="0DCD7F88">
      <w:pPr>
        <w:ind w:firstLine="720"/>
        <w:rPr>
          <w:rFonts w:ascii="Times New Roman" w:hAnsi="Times New Roman"/>
          <w:sz w:val="20"/>
        </w:rPr>
      </w:pPr>
      <w:r w:rsidRPr="0DCD7F88">
        <w:rPr>
          <w:rFonts w:ascii="Times New Roman" w:hAnsi="Times New Roman"/>
          <w:sz w:val="20"/>
        </w:rPr>
        <w:t xml:space="preserve">Performance Evaluation </w:t>
      </w:r>
      <w:r>
        <w:tab/>
      </w:r>
      <w:r>
        <w:tab/>
      </w:r>
      <w:r>
        <w:tab/>
      </w:r>
      <w:r>
        <w:tab/>
      </w:r>
      <w:r>
        <w:tab/>
      </w:r>
      <w:r>
        <w:tab/>
      </w:r>
      <w:r w:rsidR="2A9E6073" w:rsidRPr="0DCD7F88">
        <w:rPr>
          <w:rFonts w:ascii="Times New Roman" w:hAnsi="Times New Roman"/>
          <w:sz w:val="20"/>
        </w:rPr>
        <w:t>1</w:t>
      </w:r>
      <w:r w:rsidR="59855BD5" w:rsidRPr="0DCD7F88">
        <w:rPr>
          <w:rFonts w:ascii="Times New Roman" w:hAnsi="Times New Roman"/>
          <w:sz w:val="20"/>
        </w:rPr>
        <w:t>50</w:t>
      </w:r>
    </w:p>
    <w:p w14:paraId="741F12C9" w14:textId="0F1AB39E" w:rsidR="00634511" w:rsidRPr="00C86538" w:rsidRDefault="00634511" w:rsidP="0DCD7F88">
      <w:pPr>
        <w:rPr>
          <w:rFonts w:ascii="Times New Roman" w:hAnsi="Times New Roman"/>
          <w:sz w:val="20"/>
        </w:rPr>
      </w:pPr>
      <w:r w:rsidRPr="00C86538">
        <w:rPr>
          <w:rFonts w:ascii="Times New Roman" w:hAnsi="Times New Roman"/>
          <w:sz w:val="20"/>
        </w:rPr>
        <w:tab/>
      </w:r>
      <w:r w:rsidR="0F206EA2" w:rsidRPr="0DCD7F88">
        <w:rPr>
          <w:rFonts w:ascii="Times New Roman" w:hAnsi="Times New Roman"/>
          <w:sz w:val="20"/>
        </w:rPr>
        <w:t>Clinical Educator</w:t>
      </w:r>
      <w:r w:rsidR="3C1ED0DC" w:rsidRPr="0DCD7F88">
        <w:rPr>
          <w:rFonts w:ascii="Times New Roman" w:hAnsi="Times New Roman"/>
          <w:sz w:val="20"/>
        </w:rPr>
        <w:t>/Site Feedback Form</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2C492D08" w:rsidRPr="0DCD7F88">
        <w:rPr>
          <w:rFonts w:ascii="Times New Roman" w:hAnsi="Times New Roman"/>
          <w:sz w:val="20"/>
        </w:rPr>
        <w:t>1</w:t>
      </w:r>
      <w:r w:rsidR="52A0F5DE" w:rsidRPr="0DCD7F88">
        <w:rPr>
          <w:rFonts w:ascii="Times New Roman" w:hAnsi="Times New Roman"/>
          <w:sz w:val="20"/>
        </w:rPr>
        <w:t>51</w:t>
      </w:r>
      <w:r w:rsidR="4D2E55DE" w:rsidRPr="0DCD7F88">
        <w:rPr>
          <w:rFonts w:ascii="Times New Roman" w:hAnsi="Times New Roman"/>
          <w:sz w:val="20"/>
        </w:rPr>
        <w:t xml:space="preserve">   </w:t>
      </w:r>
    </w:p>
    <w:p w14:paraId="6720B1B0" w14:textId="3E2A166B" w:rsidR="00634511" w:rsidRPr="00C86538" w:rsidRDefault="00634511" w:rsidP="0DCD7F88">
      <w:pPr>
        <w:rPr>
          <w:rFonts w:ascii="Times New Roman" w:hAnsi="Times New Roman"/>
          <w:strike/>
          <w:sz w:val="20"/>
        </w:rPr>
      </w:pPr>
      <w:r w:rsidRPr="00C86538">
        <w:rPr>
          <w:rFonts w:ascii="Times New Roman" w:hAnsi="Times New Roman"/>
          <w:sz w:val="20"/>
        </w:rPr>
        <w:tab/>
      </w:r>
      <w:r w:rsidR="3C1ED0DC" w:rsidRPr="0DCD7F88">
        <w:rPr>
          <w:rFonts w:ascii="Times New Roman" w:hAnsi="Times New Roman"/>
          <w:sz w:val="20"/>
        </w:rPr>
        <w:t>Externship Packet Letter</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294239" w:rsidRPr="0DCD7F88">
        <w:rPr>
          <w:rFonts w:ascii="Times New Roman" w:hAnsi="Times New Roman"/>
          <w:sz w:val="20"/>
        </w:rPr>
        <w:t>1</w:t>
      </w:r>
      <w:r w:rsidR="3E3C631D" w:rsidRPr="0DCD7F88">
        <w:rPr>
          <w:rFonts w:ascii="Times New Roman" w:hAnsi="Times New Roman"/>
          <w:sz w:val="20"/>
        </w:rPr>
        <w:t>52-153</w:t>
      </w:r>
    </w:p>
    <w:p w14:paraId="6C4D92C3" w14:textId="2AB8DF1E" w:rsidR="00634511" w:rsidRPr="00C86538" w:rsidRDefault="00634511" w:rsidP="0DCD7F88">
      <w:pPr>
        <w:rPr>
          <w:rFonts w:ascii="Times New Roman" w:hAnsi="Times New Roman"/>
          <w:sz w:val="20"/>
        </w:rPr>
      </w:pPr>
      <w:r w:rsidRPr="00C86538">
        <w:rPr>
          <w:rFonts w:ascii="Times New Roman" w:hAnsi="Times New Roman"/>
          <w:sz w:val="20"/>
        </w:rPr>
        <w:tab/>
      </w:r>
      <w:r w:rsidR="3C1ED0DC" w:rsidRPr="0DCD7F88">
        <w:rPr>
          <w:rFonts w:ascii="Times New Roman" w:hAnsi="Times New Roman"/>
          <w:sz w:val="20"/>
        </w:rPr>
        <w:t xml:space="preserve">SLP </w:t>
      </w:r>
      <w:r w:rsidR="00294239" w:rsidRPr="0DCD7F88">
        <w:rPr>
          <w:rFonts w:ascii="Times New Roman" w:hAnsi="Times New Roman"/>
          <w:sz w:val="20"/>
        </w:rPr>
        <w:t>Clinical</w:t>
      </w:r>
      <w:r w:rsidR="3C1ED0DC" w:rsidRPr="0DCD7F88">
        <w:rPr>
          <w:rFonts w:ascii="Times New Roman" w:hAnsi="Times New Roman"/>
          <w:sz w:val="20"/>
        </w:rPr>
        <w:t xml:space="preserve"> Site </w:t>
      </w:r>
      <w:r w:rsidR="00294239" w:rsidRPr="0DCD7F88">
        <w:rPr>
          <w:rFonts w:ascii="Times New Roman" w:hAnsi="Times New Roman"/>
          <w:sz w:val="20"/>
        </w:rPr>
        <w:t>Information Form</w:t>
      </w:r>
      <w:r w:rsidR="00294239">
        <w:rPr>
          <w:rFonts w:ascii="Times New Roman" w:hAnsi="Times New Roman"/>
          <w:sz w:val="20"/>
        </w:rPr>
        <w:tab/>
      </w:r>
      <w:r w:rsidR="00294239">
        <w:rPr>
          <w:rFonts w:ascii="Times New Roman" w:hAnsi="Times New Roman"/>
          <w:sz w:val="20"/>
        </w:rPr>
        <w:tab/>
      </w:r>
      <w:r w:rsidR="00820441">
        <w:rPr>
          <w:rFonts w:ascii="Times New Roman" w:hAnsi="Times New Roman"/>
          <w:sz w:val="20"/>
        </w:rPr>
        <w:tab/>
      </w:r>
      <w:r w:rsidR="00820441">
        <w:rPr>
          <w:rFonts w:ascii="Times New Roman" w:hAnsi="Times New Roman"/>
          <w:sz w:val="20"/>
        </w:rPr>
        <w:tab/>
      </w:r>
      <w:r w:rsidR="00820441">
        <w:rPr>
          <w:rFonts w:ascii="Times New Roman" w:hAnsi="Times New Roman"/>
          <w:sz w:val="20"/>
        </w:rPr>
        <w:tab/>
      </w:r>
      <w:r w:rsidR="2C492D08" w:rsidRPr="0DCD7F88">
        <w:rPr>
          <w:rFonts w:ascii="Times New Roman" w:hAnsi="Times New Roman"/>
          <w:sz w:val="20"/>
        </w:rPr>
        <w:t>1</w:t>
      </w:r>
      <w:r w:rsidR="37CA9708" w:rsidRPr="0DCD7F88">
        <w:rPr>
          <w:rFonts w:ascii="Times New Roman" w:hAnsi="Times New Roman"/>
          <w:sz w:val="20"/>
        </w:rPr>
        <w:t>54-58</w:t>
      </w:r>
    </w:p>
    <w:p w14:paraId="7E9BA907" w14:textId="077C77FD" w:rsidR="595FD4B6" w:rsidRDefault="595FD4B6" w:rsidP="0DCD7F88">
      <w:pPr>
        <w:ind w:firstLine="720"/>
        <w:rPr>
          <w:rFonts w:ascii="Times New Roman" w:hAnsi="Times New Roman"/>
          <w:sz w:val="20"/>
        </w:rPr>
      </w:pPr>
      <w:r w:rsidRPr="0DCD7F88">
        <w:rPr>
          <w:rFonts w:ascii="Times New Roman" w:hAnsi="Times New Roman"/>
          <w:sz w:val="20"/>
        </w:rPr>
        <w:t>Externship Supervision Worksheet</w:t>
      </w:r>
      <w:r>
        <w:tab/>
      </w:r>
      <w:r>
        <w:tab/>
      </w:r>
      <w:r>
        <w:tab/>
      </w:r>
      <w:r>
        <w:tab/>
      </w:r>
      <w:r>
        <w:tab/>
      </w:r>
      <w:r w:rsidR="00294239" w:rsidRPr="0DCD7F88">
        <w:rPr>
          <w:rFonts w:ascii="Times New Roman" w:hAnsi="Times New Roman"/>
          <w:sz w:val="20"/>
        </w:rPr>
        <w:t>1</w:t>
      </w:r>
      <w:r w:rsidR="6F624CA6" w:rsidRPr="0DCD7F88">
        <w:rPr>
          <w:rFonts w:ascii="Times New Roman" w:hAnsi="Times New Roman"/>
          <w:sz w:val="20"/>
        </w:rPr>
        <w:t>59</w:t>
      </w:r>
    </w:p>
    <w:p w14:paraId="77043D45" w14:textId="30265F66" w:rsidR="00634511" w:rsidRPr="00C86538" w:rsidRDefault="00634511" w:rsidP="0DCD7F88">
      <w:pPr>
        <w:rPr>
          <w:rFonts w:ascii="Times New Roman" w:hAnsi="Times New Roman"/>
          <w:sz w:val="20"/>
        </w:rPr>
      </w:pPr>
      <w:r w:rsidRPr="00C86538">
        <w:rPr>
          <w:rFonts w:ascii="Times New Roman" w:hAnsi="Times New Roman"/>
          <w:sz w:val="20"/>
        </w:rPr>
        <w:tab/>
      </w:r>
      <w:r w:rsidR="00294239" w:rsidRPr="0DCD7F88">
        <w:rPr>
          <w:rFonts w:ascii="Times New Roman" w:hAnsi="Times New Roman"/>
          <w:sz w:val="20"/>
        </w:rPr>
        <w:t>Externship Field Placement Request Forms</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2C492D08" w:rsidRPr="0DCD7F88">
        <w:rPr>
          <w:rFonts w:ascii="Times New Roman" w:hAnsi="Times New Roman"/>
          <w:sz w:val="20"/>
        </w:rPr>
        <w:t>1</w:t>
      </w:r>
      <w:r w:rsidR="2C110435" w:rsidRPr="0DCD7F88">
        <w:rPr>
          <w:rFonts w:ascii="Times New Roman" w:hAnsi="Times New Roman"/>
          <w:sz w:val="20"/>
        </w:rPr>
        <w:t>60-162</w:t>
      </w:r>
    </w:p>
    <w:p w14:paraId="2DBBCA03" w14:textId="6294246E" w:rsidR="40C39F4A" w:rsidRDefault="40C39F4A" w:rsidP="0DCD7F88">
      <w:pPr>
        <w:ind w:left="720"/>
        <w:rPr>
          <w:rFonts w:ascii="Times New Roman" w:hAnsi="Times New Roman"/>
          <w:sz w:val="20"/>
        </w:rPr>
      </w:pPr>
      <w:r w:rsidRPr="0DCD7F88">
        <w:rPr>
          <w:rFonts w:ascii="Times New Roman" w:hAnsi="Times New Roman"/>
          <w:sz w:val="20"/>
        </w:rPr>
        <w:t>Externship Information Form</w:t>
      </w:r>
      <w:r>
        <w:tab/>
      </w:r>
      <w:r>
        <w:tab/>
      </w:r>
      <w:r>
        <w:tab/>
      </w:r>
      <w:r>
        <w:tab/>
      </w:r>
      <w:r>
        <w:tab/>
      </w:r>
      <w:r w:rsidR="00294239" w:rsidRPr="0DCD7F88">
        <w:rPr>
          <w:rFonts w:ascii="Times New Roman" w:hAnsi="Times New Roman"/>
          <w:sz w:val="20"/>
        </w:rPr>
        <w:t>1</w:t>
      </w:r>
      <w:r w:rsidR="17AC7174" w:rsidRPr="0DCD7F88">
        <w:rPr>
          <w:rFonts w:ascii="Times New Roman" w:hAnsi="Times New Roman"/>
          <w:sz w:val="20"/>
        </w:rPr>
        <w:t>63-164</w:t>
      </w:r>
    </w:p>
    <w:p w14:paraId="7EB935BE" w14:textId="53A818CC"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Record of Assessment</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4FB3BD3F" w:rsidRPr="0DCD7F88">
        <w:rPr>
          <w:rFonts w:ascii="Times New Roman" w:hAnsi="Times New Roman"/>
          <w:sz w:val="20"/>
        </w:rPr>
        <w:t>65</w:t>
      </w:r>
    </w:p>
    <w:p w14:paraId="224FB6EE" w14:textId="76AEF052"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Out File Card</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5C33BAE7" w:rsidRPr="0DCD7F88">
        <w:rPr>
          <w:rFonts w:ascii="Times New Roman" w:hAnsi="Times New Roman"/>
          <w:sz w:val="20"/>
        </w:rPr>
        <w:t>66</w:t>
      </w:r>
    </w:p>
    <w:p w14:paraId="67299A81" w14:textId="125AB1C7"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Client Contact Sheet</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7F5339EE" w:rsidRPr="0DCD7F88">
        <w:rPr>
          <w:rFonts w:ascii="Times New Roman" w:hAnsi="Times New Roman"/>
          <w:sz w:val="20"/>
        </w:rPr>
        <w:t>67</w:t>
      </w:r>
    </w:p>
    <w:p w14:paraId="42194318" w14:textId="2B6170FB"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Infection Control Training Verification</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02CC3AF4" w:rsidRPr="0DCD7F88">
        <w:rPr>
          <w:rFonts w:ascii="Times New Roman" w:hAnsi="Times New Roman"/>
          <w:sz w:val="20"/>
        </w:rPr>
        <w:t>68</w:t>
      </w:r>
    </w:p>
    <w:p w14:paraId="5E2FCFB3" w14:textId="30E9DB18"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Supervision Form-Evaluation</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820441" w:rsidRPr="0DCD7F88">
        <w:rPr>
          <w:rFonts w:ascii="Times New Roman" w:hAnsi="Times New Roman"/>
          <w:sz w:val="20"/>
        </w:rPr>
        <w:t>1</w:t>
      </w:r>
      <w:r w:rsidR="31ED8CAF" w:rsidRPr="0DCD7F88">
        <w:rPr>
          <w:rFonts w:ascii="Times New Roman" w:hAnsi="Times New Roman"/>
          <w:sz w:val="20"/>
        </w:rPr>
        <w:t>69</w:t>
      </w:r>
    </w:p>
    <w:p w14:paraId="6B3FFA04" w14:textId="087EA2ED"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Supervision Form-Therapy</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147209B5" w:rsidRPr="0DCD7F88">
        <w:rPr>
          <w:rFonts w:ascii="Times New Roman" w:hAnsi="Times New Roman"/>
          <w:sz w:val="20"/>
        </w:rPr>
        <w:t>70</w:t>
      </w:r>
    </w:p>
    <w:p w14:paraId="10674C30" w14:textId="05D34EFE"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Self-evaluation Form</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595D1EDB" w:rsidRPr="0DCD7F88">
        <w:rPr>
          <w:rFonts w:ascii="Times New Roman" w:hAnsi="Times New Roman"/>
          <w:sz w:val="20"/>
        </w:rPr>
        <w:t>71-172</w:t>
      </w:r>
    </w:p>
    <w:p w14:paraId="65E29418" w14:textId="2DDFAE38"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Preparation for Evaluation Form</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294239" w:rsidRPr="0DCD7F88">
        <w:rPr>
          <w:rFonts w:ascii="Times New Roman" w:hAnsi="Times New Roman"/>
          <w:sz w:val="20"/>
        </w:rPr>
        <w:t>1</w:t>
      </w:r>
      <w:r w:rsidR="13BBC641" w:rsidRPr="0DCD7F88">
        <w:rPr>
          <w:rFonts w:ascii="Times New Roman" w:hAnsi="Times New Roman"/>
          <w:sz w:val="20"/>
        </w:rPr>
        <w:t>73</w:t>
      </w:r>
    </w:p>
    <w:p w14:paraId="40584193" w14:textId="51DA3389"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Clinician’s Schedule</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058EEE32" w:rsidRPr="0DCD7F88">
        <w:rPr>
          <w:rFonts w:ascii="Times New Roman" w:hAnsi="Times New Roman"/>
          <w:sz w:val="20"/>
        </w:rPr>
        <w:t>74-175</w:t>
      </w:r>
    </w:p>
    <w:p w14:paraId="14D86A9D" w14:textId="42D63E1A"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Preparation for Baselin</w:t>
      </w:r>
      <w:r w:rsidR="36A248F3" w:rsidRPr="0DCD7F88">
        <w:rPr>
          <w:rFonts w:ascii="Times New Roman" w:hAnsi="Times New Roman"/>
          <w:sz w:val="20"/>
        </w:rPr>
        <w:t>e</w:t>
      </w:r>
      <w:r w:rsidRPr="0DCD7F88">
        <w:rPr>
          <w:rFonts w:ascii="Times New Roman" w:hAnsi="Times New Roman"/>
          <w:sz w:val="20"/>
        </w:rPr>
        <w:t xml:space="preserve"> Form</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294239" w:rsidRPr="0DCD7F88">
        <w:rPr>
          <w:rFonts w:ascii="Times New Roman" w:hAnsi="Times New Roman"/>
          <w:sz w:val="20"/>
        </w:rPr>
        <w:t>1</w:t>
      </w:r>
      <w:r w:rsidR="695A46E1" w:rsidRPr="0DCD7F88">
        <w:rPr>
          <w:rFonts w:ascii="Times New Roman" w:hAnsi="Times New Roman"/>
          <w:sz w:val="20"/>
        </w:rPr>
        <w:t>76</w:t>
      </w:r>
    </w:p>
    <w:p w14:paraId="4D7EC414" w14:textId="25FF66B4"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Weekly Lesson Plan</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6DFEA08A" w:rsidRPr="0DCD7F88">
        <w:rPr>
          <w:rFonts w:ascii="Times New Roman" w:hAnsi="Times New Roman"/>
          <w:sz w:val="20"/>
        </w:rPr>
        <w:t>77</w:t>
      </w:r>
    </w:p>
    <w:p w14:paraId="13351234" w14:textId="1C8F299B"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SOAP</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47D01F5A" w:rsidRPr="0DCD7F88">
        <w:rPr>
          <w:rFonts w:ascii="Times New Roman" w:hAnsi="Times New Roman"/>
          <w:sz w:val="20"/>
        </w:rPr>
        <w:t>78</w:t>
      </w:r>
    </w:p>
    <w:p w14:paraId="76080DAF" w14:textId="16D8F724"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Preparation for Post-test Form</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7F7EBBF8" w:rsidRPr="0DCD7F88">
        <w:rPr>
          <w:rFonts w:ascii="Times New Roman" w:hAnsi="Times New Roman"/>
          <w:sz w:val="20"/>
        </w:rPr>
        <w:t>79</w:t>
      </w:r>
    </w:p>
    <w:p w14:paraId="2E01E6A4" w14:textId="52723125"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Check-out Log</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0FFFA1AC" w:rsidRPr="0DCD7F88">
        <w:rPr>
          <w:rFonts w:ascii="Times New Roman" w:hAnsi="Times New Roman"/>
          <w:sz w:val="20"/>
        </w:rPr>
        <w:t>80</w:t>
      </w:r>
    </w:p>
    <w:p w14:paraId="19F9E2FE" w14:textId="4F569FA4" w:rsidR="00634511"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Attendance Record</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5D8233BF" w:rsidRPr="0DCD7F88">
        <w:rPr>
          <w:rFonts w:ascii="Times New Roman" w:hAnsi="Times New Roman"/>
          <w:sz w:val="20"/>
        </w:rPr>
        <w:t>81</w:t>
      </w:r>
    </w:p>
    <w:p w14:paraId="2285F3B5" w14:textId="5AEBBDA7" w:rsidR="00C86538" w:rsidRPr="00C86538" w:rsidRDefault="00634511" w:rsidP="0DCD7F88">
      <w:pPr>
        <w:rPr>
          <w:rFonts w:ascii="Times New Roman" w:hAnsi="Times New Roman"/>
          <w:sz w:val="20"/>
        </w:rPr>
      </w:pPr>
      <w:r w:rsidRPr="00C86538">
        <w:rPr>
          <w:rFonts w:ascii="Times New Roman" w:hAnsi="Times New Roman"/>
          <w:sz w:val="20"/>
        </w:rPr>
        <w:tab/>
      </w:r>
      <w:r w:rsidRPr="0DCD7F88">
        <w:rPr>
          <w:rFonts w:ascii="Times New Roman" w:hAnsi="Times New Roman"/>
          <w:sz w:val="20"/>
        </w:rPr>
        <w:t>Clinical Warning</w:t>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FC560F">
        <w:rPr>
          <w:rFonts w:ascii="Times New Roman" w:hAnsi="Times New Roman"/>
          <w:sz w:val="20"/>
        </w:rPr>
        <w:tab/>
      </w:r>
      <w:r w:rsidR="001C2A91" w:rsidRPr="0DCD7F88">
        <w:rPr>
          <w:rFonts w:ascii="Times New Roman" w:hAnsi="Times New Roman"/>
          <w:sz w:val="20"/>
        </w:rPr>
        <w:t>1</w:t>
      </w:r>
      <w:r w:rsidR="33948FE2" w:rsidRPr="0DCD7F88">
        <w:rPr>
          <w:rFonts w:ascii="Times New Roman" w:hAnsi="Times New Roman"/>
          <w:sz w:val="20"/>
        </w:rPr>
        <w:t>82</w:t>
      </w:r>
    </w:p>
    <w:p w14:paraId="07E31A88" w14:textId="70C8E577" w:rsidR="00C86538" w:rsidRPr="00C86538" w:rsidRDefault="00C86538" w:rsidP="0DCD7F88">
      <w:pPr>
        <w:ind w:firstLine="720"/>
        <w:rPr>
          <w:rFonts w:ascii="Times New Roman" w:hAnsi="Times New Roman"/>
          <w:sz w:val="20"/>
        </w:rPr>
      </w:pPr>
      <w:r w:rsidRPr="0DCD7F88">
        <w:rPr>
          <w:rFonts w:ascii="Times New Roman" w:hAnsi="Times New Roman"/>
          <w:sz w:val="20"/>
        </w:rPr>
        <w:t>Observation Form</w:t>
      </w:r>
      <w:r>
        <w:tab/>
      </w:r>
      <w:r>
        <w:tab/>
      </w:r>
      <w:r>
        <w:tab/>
      </w:r>
      <w:r>
        <w:tab/>
      </w:r>
      <w:r>
        <w:tab/>
      </w:r>
      <w:r>
        <w:tab/>
      </w:r>
      <w:r w:rsidR="001C2A91" w:rsidRPr="0DCD7F88">
        <w:rPr>
          <w:rFonts w:ascii="Times New Roman" w:hAnsi="Times New Roman"/>
          <w:sz w:val="20"/>
        </w:rPr>
        <w:t>1</w:t>
      </w:r>
      <w:r w:rsidR="323A3359" w:rsidRPr="0DCD7F88">
        <w:rPr>
          <w:rFonts w:ascii="Times New Roman" w:hAnsi="Times New Roman"/>
          <w:sz w:val="20"/>
        </w:rPr>
        <w:t>83</w:t>
      </w:r>
    </w:p>
    <w:p w14:paraId="2E7D9A97" w14:textId="7FC922A6" w:rsidR="00C86538" w:rsidRPr="00C86538" w:rsidRDefault="00C86538" w:rsidP="0DCD7F88">
      <w:pPr>
        <w:ind w:firstLine="720"/>
        <w:rPr>
          <w:rFonts w:ascii="Times New Roman" w:hAnsi="Times New Roman"/>
          <w:sz w:val="20"/>
        </w:rPr>
      </w:pPr>
      <w:r w:rsidRPr="0DCD7F88">
        <w:rPr>
          <w:rFonts w:ascii="Times New Roman" w:hAnsi="Times New Roman"/>
          <w:sz w:val="20"/>
        </w:rPr>
        <w:t>Observation Log</w:t>
      </w:r>
      <w:r>
        <w:tab/>
      </w:r>
      <w:r>
        <w:tab/>
      </w:r>
      <w:r>
        <w:tab/>
      </w:r>
      <w:r>
        <w:tab/>
      </w:r>
      <w:r>
        <w:tab/>
      </w:r>
      <w:r>
        <w:tab/>
      </w:r>
      <w:r>
        <w:tab/>
      </w:r>
      <w:r w:rsidR="001C2A91" w:rsidRPr="0DCD7F88">
        <w:rPr>
          <w:rFonts w:ascii="Times New Roman" w:hAnsi="Times New Roman"/>
          <w:sz w:val="20"/>
        </w:rPr>
        <w:t>1</w:t>
      </w:r>
      <w:r w:rsidR="3A221E4D" w:rsidRPr="0DCD7F88">
        <w:rPr>
          <w:rFonts w:ascii="Times New Roman" w:hAnsi="Times New Roman"/>
          <w:sz w:val="20"/>
        </w:rPr>
        <w:t>84</w:t>
      </w:r>
    </w:p>
    <w:p w14:paraId="23A05BC3" w14:textId="5CB5B744" w:rsidR="00C86538" w:rsidRPr="00C86538" w:rsidRDefault="00C86538" w:rsidP="0DCD7F88">
      <w:pPr>
        <w:ind w:firstLine="720"/>
        <w:rPr>
          <w:rFonts w:ascii="Times New Roman" w:hAnsi="Times New Roman"/>
          <w:sz w:val="20"/>
        </w:rPr>
      </w:pPr>
      <w:r w:rsidRPr="0DCD7F88">
        <w:rPr>
          <w:rFonts w:ascii="Times New Roman" w:hAnsi="Times New Roman"/>
          <w:sz w:val="20"/>
        </w:rPr>
        <w:t xml:space="preserve">Disclosure Log </w:t>
      </w:r>
      <w:r>
        <w:tab/>
      </w:r>
      <w:r>
        <w:tab/>
      </w:r>
      <w:r>
        <w:tab/>
      </w:r>
      <w:r>
        <w:tab/>
      </w:r>
      <w:r>
        <w:tab/>
      </w:r>
      <w:r>
        <w:tab/>
      </w:r>
      <w:r>
        <w:tab/>
      </w:r>
      <w:r w:rsidR="00294239" w:rsidRPr="0DCD7F88">
        <w:rPr>
          <w:rFonts w:ascii="Times New Roman" w:hAnsi="Times New Roman"/>
          <w:sz w:val="20"/>
        </w:rPr>
        <w:t>1</w:t>
      </w:r>
      <w:r w:rsidR="1EEE25D4" w:rsidRPr="0DCD7F88">
        <w:rPr>
          <w:rFonts w:ascii="Times New Roman" w:hAnsi="Times New Roman"/>
          <w:sz w:val="20"/>
        </w:rPr>
        <w:t>85</w:t>
      </w:r>
    </w:p>
    <w:p w14:paraId="59ED1790" w14:textId="36A34FEC" w:rsidR="00634511" w:rsidRPr="00C86538" w:rsidRDefault="00C86538" w:rsidP="0DCD7F88">
      <w:pPr>
        <w:ind w:firstLine="720"/>
        <w:rPr>
          <w:rFonts w:ascii="Times New Roman" w:hAnsi="Times New Roman"/>
          <w:sz w:val="20"/>
        </w:rPr>
      </w:pPr>
      <w:r w:rsidRPr="0DCD7F88">
        <w:rPr>
          <w:rFonts w:ascii="Times New Roman" w:hAnsi="Times New Roman"/>
          <w:sz w:val="20"/>
        </w:rPr>
        <w:t>Documentation of Supervision</w:t>
      </w:r>
      <w:r w:rsidR="00634511" w:rsidRPr="0DCD7F88">
        <w:rPr>
          <w:rFonts w:ascii="Times New Roman" w:hAnsi="Times New Roman"/>
          <w:sz w:val="20"/>
        </w:rPr>
        <w:t xml:space="preserve"> </w:t>
      </w:r>
      <w:r>
        <w:tab/>
      </w:r>
      <w:r>
        <w:tab/>
      </w:r>
      <w:r>
        <w:tab/>
      </w:r>
      <w:r>
        <w:tab/>
      </w:r>
      <w:r>
        <w:tab/>
      </w:r>
      <w:r w:rsidR="001C2A91" w:rsidRPr="0DCD7F88">
        <w:rPr>
          <w:rFonts w:ascii="Times New Roman" w:hAnsi="Times New Roman"/>
          <w:sz w:val="20"/>
        </w:rPr>
        <w:t>1</w:t>
      </w:r>
      <w:r w:rsidR="16089291" w:rsidRPr="0DCD7F88">
        <w:rPr>
          <w:rFonts w:ascii="Times New Roman" w:hAnsi="Times New Roman"/>
          <w:sz w:val="20"/>
        </w:rPr>
        <w:t>86</w:t>
      </w:r>
    </w:p>
    <w:p w14:paraId="77ADD357" w14:textId="45A36030" w:rsidR="001E2CE4" w:rsidRDefault="00634511" w:rsidP="00CA07F0">
      <w:pPr>
        <w:rPr>
          <w:rFonts w:ascii="Times New Roman" w:hAnsi="Times New Roman"/>
          <w:sz w:val="20"/>
        </w:rPr>
      </w:pPr>
      <w:r>
        <w:rPr>
          <w:rFonts w:ascii="Times New Roman" w:hAnsi="Times New Roman"/>
          <w:sz w:val="20"/>
        </w:rPr>
        <w:tab/>
      </w:r>
    </w:p>
    <w:p w14:paraId="27ADFDEF" w14:textId="3708EB12" w:rsidR="001E2CE4" w:rsidRDefault="001E2CE4">
      <w:pPr>
        <w:widowControl/>
        <w:overflowPunct/>
        <w:autoSpaceDE/>
        <w:autoSpaceDN/>
        <w:adjustRightInd/>
        <w:textAlignment w:val="auto"/>
        <w:rPr>
          <w:rFonts w:ascii="Times New Roman" w:hAnsi="Times New Roman"/>
          <w:sz w:val="20"/>
        </w:rPr>
      </w:pPr>
    </w:p>
    <w:p w14:paraId="2139AF39" w14:textId="77777777" w:rsidR="00103144" w:rsidRDefault="00103144" w:rsidP="0060396A">
      <w:pPr>
        <w:pStyle w:val="Title"/>
        <w:rPr>
          <w:rFonts w:ascii="Times New Roman" w:hAnsi="Times New Roman"/>
          <w:szCs w:val="22"/>
        </w:rPr>
      </w:pPr>
    </w:p>
    <w:p w14:paraId="3D03E544" w14:textId="77777777" w:rsidR="00103144" w:rsidRDefault="00103144" w:rsidP="0060396A">
      <w:pPr>
        <w:pStyle w:val="Title"/>
        <w:rPr>
          <w:rFonts w:ascii="Times New Roman" w:hAnsi="Times New Roman"/>
          <w:szCs w:val="22"/>
        </w:rPr>
      </w:pPr>
    </w:p>
    <w:p w14:paraId="597F2716" w14:textId="77777777" w:rsidR="00103144" w:rsidRDefault="00103144" w:rsidP="0060396A">
      <w:pPr>
        <w:pStyle w:val="Title"/>
        <w:rPr>
          <w:rFonts w:ascii="Times New Roman" w:hAnsi="Times New Roman"/>
          <w:szCs w:val="22"/>
        </w:rPr>
      </w:pPr>
    </w:p>
    <w:p w14:paraId="7E0B5878" w14:textId="77777777" w:rsidR="00103144" w:rsidRDefault="00103144" w:rsidP="0060396A">
      <w:pPr>
        <w:pStyle w:val="Title"/>
        <w:rPr>
          <w:rFonts w:ascii="Times New Roman" w:hAnsi="Times New Roman"/>
          <w:szCs w:val="22"/>
        </w:rPr>
      </w:pPr>
    </w:p>
    <w:p w14:paraId="144DFFDD" w14:textId="77777777" w:rsidR="00103144" w:rsidRDefault="00103144" w:rsidP="0060396A">
      <w:pPr>
        <w:pStyle w:val="Title"/>
        <w:rPr>
          <w:rFonts w:ascii="Times New Roman" w:hAnsi="Times New Roman"/>
          <w:szCs w:val="22"/>
        </w:rPr>
      </w:pPr>
    </w:p>
    <w:p w14:paraId="0F5D75F7" w14:textId="77777777" w:rsidR="00103144" w:rsidRDefault="00103144" w:rsidP="0060396A">
      <w:pPr>
        <w:pStyle w:val="Title"/>
        <w:rPr>
          <w:rFonts w:ascii="Times New Roman" w:hAnsi="Times New Roman"/>
          <w:szCs w:val="22"/>
        </w:rPr>
      </w:pPr>
    </w:p>
    <w:p w14:paraId="0F832C72" w14:textId="77777777" w:rsidR="00103144" w:rsidRDefault="00103144" w:rsidP="00C86538">
      <w:pPr>
        <w:pStyle w:val="Title"/>
        <w:jc w:val="left"/>
        <w:rPr>
          <w:rFonts w:ascii="Times New Roman" w:hAnsi="Times New Roman"/>
          <w:szCs w:val="22"/>
        </w:rPr>
      </w:pPr>
    </w:p>
    <w:p w14:paraId="364CCF3B" w14:textId="77777777" w:rsidR="00103144" w:rsidRDefault="00103144" w:rsidP="0060396A">
      <w:pPr>
        <w:pStyle w:val="Title"/>
        <w:rPr>
          <w:rFonts w:ascii="Times New Roman" w:hAnsi="Times New Roman"/>
          <w:szCs w:val="22"/>
        </w:rPr>
      </w:pPr>
    </w:p>
    <w:p w14:paraId="3BB6DEA7" w14:textId="77777777" w:rsidR="00103144" w:rsidRDefault="00103144" w:rsidP="0060396A">
      <w:pPr>
        <w:pStyle w:val="Title"/>
        <w:rPr>
          <w:rFonts w:ascii="Times New Roman" w:hAnsi="Times New Roman"/>
          <w:szCs w:val="22"/>
        </w:rPr>
      </w:pPr>
    </w:p>
    <w:p w14:paraId="71888CCC" w14:textId="77777777" w:rsidR="005C44F4" w:rsidRDefault="005C44F4" w:rsidP="00C86538">
      <w:pPr>
        <w:pStyle w:val="Title"/>
        <w:jc w:val="left"/>
        <w:rPr>
          <w:rFonts w:ascii="Times New Roman" w:hAnsi="Times New Roman"/>
          <w:szCs w:val="22"/>
        </w:rPr>
      </w:pPr>
    </w:p>
    <w:p w14:paraId="1E8E700A" w14:textId="77777777" w:rsidR="00C86538" w:rsidRDefault="00C86538" w:rsidP="0060396A">
      <w:pPr>
        <w:pStyle w:val="Title"/>
        <w:rPr>
          <w:rFonts w:ascii="Times New Roman" w:hAnsi="Times New Roman"/>
          <w:szCs w:val="22"/>
        </w:rPr>
      </w:pPr>
    </w:p>
    <w:p w14:paraId="596CE1E9" w14:textId="77777777" w:rsidR="00C86538" w:rsidRDefault="00C86538" w:rsidP="0060396A">
      <w:pPr>
        <w:pStyle w:val="Title"/>
        <w:rPr>
          <w:rFonts w:ascii="Times New Roman" w:hAnsi="Times New Roman"/>
          <w:szCs w:val="22"/>
        </w:rPr>
      </w:pPr>
    </w:p>
    <w:p w14:paraId="41237CEA" w14:textId="77777777" w:rsidR="00C86538" w:rsidRDefault="00C86538" w:rsidP="0060396A">
      <w:pPr>
        <w:pStyle w:val="Title"/>
        <w:rPr>
          <w:rFonts w:ascii="Times New Roman" w:hAnsi="Times New Roman"/>
          <w:szCs w:val="22"/>
        </w:rPr>
      </w:pPr>
    </w:p>
    <w:p w14:paraId="097BEB9C" w14:textId="77777777" w:rsidR="005C44F4" w:rsidRDefault="005C44F4" w:rsidP="0060396A">
      <w:pPr>
        <w:pStyle w:val="Title"/>
        <w:rPr>
          <w:rFonts w:ascii="Times New Roman" w:hAnsi="Times New Roman"/>
          <w:szCs w:val="22"/>
        </w:rPr>
      </w:pPr>
    </w:p>
    <w:p w14:paraId="720A87E6" w14:textId="77777777" w:rsidR="005C44F4" w:rsidRDefault="005C44F4" w:rsidP="0060396A">
      <w:pPr>
        <w:pStyle w:val="Title"/>
        <w:rPr>
          <w:rFonts w:ascii="Times New Roman" w:hAnsi="Times New Roman"/>
          <w:szCs w:val="22"/>
        </w:rPr>
      </w:pPr>
    </w:p>
    <w:p w14:paraId="190C86A8" w14:textId="77777777" w:rsidR="005C44F4" w:rsidRDefault="005C44F4" w:rsidP="0060396A">
      <w:pPr>
        <w:pStyle w:val="Title"/>
        <w:rPr>
          <w:rFonts w:ascii="Times New Roman" w:hAnsi="Times New Roman"/>
          <w:szCs w:val="22"/>
        </w:rPr>
      </w:pPr>
    </w:p>
    <w:p w14:paraId="10969780" w14:textId="77777777" w:rsidR="0060396A" w:rsidRPr="000D3C61" w:rsidRDefault="0060396A" w:rsidP="0060396A">
      <w:pPr>
        <w:pStyle w:val="Title"/>
        <w:rPr>
          <w:rFonts w:ascii="Times New Roman" w:hAnsi="Times New Roman"/>
          <w:sz w:val="72"/>
          <w:szCs w:val="72"/>
        </w:rPr>
      </w:pPr>
      <w:r w:rsidRPr="000D3C61">
        <w:rPr>
          <w:rFonts w:ascii="Times New Roman" w:hAnsi="Times New Roman"/>
          <w:sz w:val="72"/>
          <w:szCs w:val="72"/>
        </w:rPr>
        <w:t>SECTION I</w:t>
      </w:r>
    </w:p>
    <w:p w14:paraId="7C3ED360" w14:textId="77777777" w:rsidR="0060396A" w:rsidRPr="000D3C61" w:rsidRDefault="0060396A" w:rsidP="0060396A">
      <w:pPr>
        <w:pStyle w:val="Title"/>
        <w:rPr>
          <w:rFonts w:ascii="Times New Roman" w:hAnsi="Times New Roman"/>
          <w:sz w:val="72"/>
          <w:szCs w:val="72"/>
        </w:rPr>
      </w:pPr>
    </w:p>
    <w:p w14:paraId="11400DD4" w14:textId="77777777" w:rsidR="0060396A" w:rsidRPr="000D3C61" w:rsidRDefault="008670DE" w:rsidP="0060396A">
      <w:pPr>
        <w:pStyle w:val="Title"/>
        <w:rPr>
          <w:rFonts w:ascii="Times New Roman" w:hAnsi="Times New Roman"/>
          <w:sz w:val="72"/>
          <w:szCs w:val="72"/>
        </w:rPr>
      </w:pPr>
      <w:r>
        <w:rPr>
          <w:rFonts w:ascii="Times New Roman" w:hAnsi="Times New Roman"/>
          <w:sz w:val="72"/>
          <w:szCs w:val="72"/>
        </w:rPr>
        <w:t>STUDENT</w:t>
      </w:r>
      <w:r w:rsidR="0060396A" w:rsidRPr="000D3C61">
        <w:rPr>
          <w:rFonts w:ascii="Times New Roman" w:hAnsi="Times New Roman"/>
          <w:sz w:val="72"/>
          <w:szCs w:val="72"/>
        </w:rPr>
        <w:t xml:space="preserve"> INFORMATION</w:t>
      </w:r>
    </w:p>
    <w:p w14:paraId="615F2C8B" w14:textId="7AD5F426" w:rsidR="001E2CE4" w:rsidRDefault="001E2CE4">
      <w:pPr>
        <w:widowControl/>
        <w:overflowPunct/>
        <w:autoSpaceDE/>
        <w:autoSpaceDN/>
        <w:adjustRightInd/>
        <w:textAlignment w:val="auto"/>
        <w:rPr>
          <w:rFonts w:ascii="Times New Roman" w:hAnsi="Times New Roman"/>
          <w:b/>
        </w:rPr>
      </w:pPr>
      <w:r>
        <w:rPr>
          <w:rFonts w:ascii="Times New Roman" w:hAnsi="Times New Roman"/>
          <w:b/>
        </w:rPr>
        <w:br w:type="page"/>
      </w:r>
    </w:p>
    <w:p w14:paraId="1AF56238" w14:textId="77777777" w:rsidR="00A01AB6" w:rsidRPr="00883396" w:rsidRDefault="00A01AB6" w:rsidP="00883396">
      <w:pPr>
        <w:pStyle w:val="Title"/>
        <w:rPr>
          <w:rFonts w:ascii="Times New Roman" w:hAnsi="Times New Roman"/>
          <w:sz w:val="28"/>
        </w:rPr>
      </w:pPr>
      <w:r w:rsidRPr="00883396">
        <w:rPr>
          <w:rFonts w:ascii="Times New Roman" w:hAnsi="Times New Roman"/>
          <w:sz w:val="28"/>
        </w:rPr>
        <w:lastRenderedPageBreak/>
        <w:t>INTRODUCTORY COMMENTS</w:t>
      </w:r>
    </w:p>
    <w:p w14:paraId="52C5B976" w14:textId="77777777" w:rsidR="00A01AB6" w:rsidRPr="001D4B2B" w:rsidRDefault="00A01AB6">
      <w:pPr>
        <w:tabs>
          <w:tab w:val="left" w:pos="-720"/>
        </w:tabs>
        <w:jc w:val="both"/>
        <w:rPr>
          <w:rFonts w:ascii="Times New Roman" w:hAnsi="Times New Roman"/>
          <w:color w:val="000000"/>
        </w:rPr>
      </w:pPr>
    </w:p>
    <w:p w14:paraId="0668C9C6" w14:textId="77777777" w:rsidR="00A01AB6" w:rsidRPr="006F0134" w:rsidRDefault="00A01AB6">
      <w:pPr>
        <w:tabs>
          <w:tab w:val="left" w:pos="-720"/>
        </w:tabs>
        <w:jc w:val="both"/>
        <w:rPr>
          <w:rFonts w:ascii="Times New Roman" w:hAnsi="Times New Roman"/>
          <w:color w:val="000000"/>
          <w:szCs w:val="24"/>
        </w:rPr>
      </w:pPr>
    </w:p>
    <w:p w14:paraId="7D11659A" w14:textId="2CEA2EE4" w:rsidR="00A01AB6" w:rsidRPr="006F0134" w:rsidRDefault="00A01AB6" w:rsidP="006F0134">
      <w:pPr>
        <w:tabs>
          <w:tab w:val="left" w:pos="-720"/>
        </w:tabs>
        <w:ind w:right="450"/>
        <w:jc w:val="both"/>
        <w:rPr>
          <w:rFonts w:ascii="Times New Roman" w:hAnsi="Times New Roman"/>
          <w:color w:val="000000"/>
          <w:szCs w:val="24"/>
        </w:rPr>
      </w:pPr>
      <w:r w:rsidRPr="006F0134">
        <w:rPr>
          <w:rFonts w:ascii="Times New Roman" w:hAnsi="Times New Roman"/>
          <w:color w:val="000000"/>
          <w:szCs w:val="24"/>
        </w:rPr>
        <w:t>Welcome to the Texas A</w:t>
      </w:r>
      <w:r w:rsidR="00740A22" w:rsidRPr="006F0134">
        <w:rPr>
          <w:rFonts w:ascii="Times New Roman" w:hAnsi="Times New Roman"/>
          <w:color w:val="000000"/>
          <w:szCs w:val="24"/>
        </w:rPr>
        <w:t xml:space="preserve"> </w:t>
      </w:r>
      <w:r w:rsidRPr="006F0134">
        <w:rPr>
          <w:rFonts w:ascii="Times New Roman" w:hAnsi="Times New Roman"/>
          <w:color w:val="000000"/>
          <w:szCs w:val="24"/>
        </w:rPr>
        <w:t>&amp;</w:t>
      </w:r>
      <w:r w:rsidR="00740A22" w:rsidRPr="006F0134">
        <w:rPr>
          <w:rFonts w:ascii="Times New Roman" w:hAnsi="Times New Roman"/>
          <w:color w:val="000000"/>
          <w:szCs w:val="24"/>
        </w:rPr>
        <w:t xml:space="preserve"> </w:t>
      </w:r>
      <w:r w:rsidRPr="006F0134">
        <w:rPr>
          <w:rFonts w:ascii="Times New Roman" w:hAnsi="Times New Roman"/>
          <w:color w:val="000000"/>
          <w:szCs w:val="24"/>
        </w:rPr>
        <w:t xml:space="preserve">M University-Kingsville </w:t>
      </w:r>
      <w:r w:rsidRPr="006F0134">
        <w:rPr>
          <w:rFonts w:ascii="Times New Roman" w:hAnsi="Times New Roman"/>
          <w:caps/>
          <w:color w:val="000000"/>
          <w:szCs w:val="24"/>
        </w:rPr>
        <w:t>c</w:t>
      </w:r>
      <w:r w:rsidRPr="006F0134">
        <w:rPr>
          <w:rFonts w:ascii="Times New Roman" w:hAnsi="Times New Roman"/>
          <w:color w:val="000000"/>
          <w:szCs w:val="24"/>
        </w:rPr>
        <w:t>ommunicatio</w:t>
      </w:r>
      <w:r w:rsidR="00C73955" w:rsidRPr="006F0134">
        <w:rPr>
          <w:rFonts w:ascii="Times New Roman" w:hAnsi="Times New Roman"/>
          <w:color w:val="000000"/>
          <w:szCs w:val="24"/>
        </w:rPr>
        <w:t xml:space="preserve">n Sciences and Disorders (CSDO) </w:t>
      </w:r>
      <w:r w:rsidR="00001C21">
        <w:rPr>
          <w:rFonts w:ascii="Times New Roman" w:hAnsi="Times New Roman"/>
          <w:color w:val="000000"/>
          <w:szCs w:val="24"/>
        </w:rPr>
        <w:t>Clinic.  It is expected</w:t>
      </w:r>
      <w:r w:rsidRPr="006F0134">
        <w:rPr>
          <w:rFonts w:ascii="Times New Roman" w:hAnsi="Times New Roman"/>
          <w:color w:val="000000"/>
          <w:szCs w:val="24"/>
        </w:rPr>
        <w:t xml:space="preserve"> that your time with us will prepare you professionally and academic</w:t>
      </w:r>
      <w:r w:rsidR="00160C8B" w:rsidRPr="006F0134">
        <w:rPr>
          <w:rFonts w:ascii="Times New Roman" w:hAnsi="Times New Roman"/>
          <w:color w:val="000000"/>
          <w:szCs w:val="24"/>
        </w:rPr>
        <w:t>ally to further your career in Speech-Language P</w:t>
      </w:r>
      <w:r w:rsidRPr="006F0134">
        <w:rPr>
          <w:rFonts w:ascii="Times New Roman" w:hAnsi="Times New Roman"/>
          <w:color w:val="000000"/>
          <w:szCs w:val="24"/>
        </w:rPr>
        <w:t>athology.</w:t>
      </w:r>
    </w:p>
    <w:p w14:paraId="1F73B963" w14:textId="77777777" w:rsidR="00A01AB6" w:rsidRPr="006F0134" w:rsidRDefault="00A01AB6" w:rsidP="006F0134">
      <w:pPr>
        <w:tabs>
          <w:tab w:val="left" w:pos="-720"/>
        </w:tabs>
        <w:ind w:right="450"/>
        <w:jc w:val="both"/>
        <w:rPr>
          <w:rFonts w:ascii="Times New Roman" w:hAnsi="Times New Roman"/>
          <w:color w:val="000000"/>
          <w:szCs w:val="24"/>
        </w:rPr>
      </w:pPr>
    </w:p>
    <w:p w14:paraId="359BC8EE" w14:textId="5751615F" w:rsidR="00A01AB6" w:rsidRPr="006F0134" w:rsidRDefault="00A01AB6" w:rsidP="56693BCE">
      <w:pPr>
        <w:ind w:right="450"/>
        <w:jc w:val="both"/>
        <w:rPr>
          <w:rFonts w:ascii="Times New Roman" w:hAnsi="Times New Roman"/>
          <w:color w:val="000000"/>
        </w:rPr>
      </w:pPr>
      <w:r w:rsidRPr="56693BCE">
        <w:rPr>
          <w:rFonts w:ascii="Times New Roman" w:hAnsi="Times New Roman"/>
          <w:color w:val="000000" w:themeColor="text1"/>
        </w:rPr>
        <w:t xml:space="preserve">The purpose of this </w:t>
      </w:r>
      <w:r w:rsidRPr="56693BCE">
        <w:rPr>
          <w:rFonts w:ascii="Times New Roman" w:hAnsi="Times New Roman"/>
        </w:rPr>
        <w:t xml:space="preserve">Clinic </w:t>
      </w:r>
      <w:r w:rsidR="00B729DC" w:rsidRPr="56693BCE">
        <w:rPr>
          <w:rFonts w:ascii="Times New Roman" w:hAnsi="Times New Roman"/>
        </w:rPr>
        <w:t>Manual</w:t>
      </w:r>
      <w:r w:rsidRPr="56693BCE">
        <w:rPr>
          <w:rFonts w:ascii="Times New Roman" w:hAnsi="Times New Roman"/>
          <w:color w:val="000000" w:themeColor="text1"/>
        </w:rPr>
        <w:t xml:space="preserve"> is to provide an operational framework for </w:t>
      </w:r>
      <w:r w:rsidR="5A9D4FD3" w:rsidRPr="56693BCE">
        <w:rPr>
          <w:rFonts w:ascii="Times New Roman" w:hAnsi="Times New Roman"/>
          <w:color w:val="000000" w:themeColor="text1"/>
        </w:rPr>
        <w:t>clinical educator</w:t>
      </w:r>
      <w:r w:rsidRPr="56693BCE">
        <w:rPr>
          <w:rFonts w:ascii="Times New Roman" w:hAnsi="Times New Roman"/>
          <w:color w:val="000000" w:themeColor="text1"/>
        </w:rPr>
        <w:t>s and clinicians to follow when engaging in clinical services.  You will need to become familiar with its contents to ensure that you understand the Clinic's policies, procedures and function.</w:t>
      </w:r>
    </w:p>
    <w:p w14:paraId="3478349E" w14:textId="77777777" w:rsidR="00A01AB6" w:rsidRPr="006F0134" w:rsidRDefault="00A01AB6" w:rsidP="006F0134">
      <w:pPr>
        <w:tabs>
          <w:tab w:val="left" w:pos="-720"/>
        </w:tabs>
        <w:ind w:right="450"/>
        <w:jc w:val="both"/>
        <w:rPr>
          <w:rFonts w:ascii="Times New Roman" w:hAnsi="Times New Roman"/>
          <w:color w:val="000000"/>
          <w:szCs w:val="24"/>
        </w:rPr>
      </w:pPr>
    </w:p>
    <w:p w14:paraId="0287694B" w14:textId="77777777" w:rsidR="00A01AB6" w:rsidRPr="006F0134" w:rsidRDefault="00A01AB6" w:rsidP="006F0134">
      <w:pPr>
        <w:tabs>
          <w:tab w:val="left" w:pos="-720"/>
        </w:tabs>
        <w:ind w:right="450"/>
        <w:jc w:val="both"/>
        <w:rPr>
          <w:rFonts w:ascii="Times New Roman" w:hAnsi="Times New Roman"/>
          <w:color w:val="000000"/>
          <w:szCs w:val="24"/>
        </w:rPr>
      </w:pPr>
      <w:r w:rsidRPr="006F0134">
        <w:rPr>
          <w:rFonts w:ascii="Times New Roman" w:hAnsi="Times New Roman"/>
          <w:color w:val="000000"/>
          <w:szCs w:val="24"/>
        </w:rPr>
        <w:t>Please feel free to discuss any questions or problems of a professional nature with our faculty as we are interested in you and your achievement.  You have entered an exciting profession.  Welcome to our CSDO family.</w:t>
      </w:r>
    </w:p>
    <w:p w14:paraId="1FDF1832" w14:textId="77777777" w:rsidR="00A01AB6" w:rsidRPr="006F0134" w:rsidRDefault="00A01AB6">
      <w:pPr>
        <w:tabs>
          <w:tab w:val="left" w:pos="-720"/>
        </w:tabs>
        <w:jc w:val="both"/>
        <w:rPr>
          <w:rFonts w:ascii="Times New Roman" w:hAnsi="Times New Roman"/>
          <w:color w:val="000000"/>
          <w:szCs w:val="24"/>
        </w:rPr>
      </w:pPr>
    </w:p>
    <w:p w14:paraId="4CB0079D" w14:textId="77777777" w:rsidR="00A01AB6" w:rsidRPr="006F0134" w:rsidRDefault="00A01AB6">
      <w:pPr>
        <w:tabs>
          <w:tab w:val="left" w:pos="-720"/>
        </w:tabs>
        <w:jc w:val="both"/>
        <w:rPr>
          <w:rFonts w:ascii="Times New Roman" w:hAnsi="Times New Roman"/>
          <w:color w:val="000000"/>
          <w:szCs w:val="24"/>
        </w:rPr>
      </w:pPr>
    </w:p>
    <w:p w14:paraId="1820ED86" w14:textId="77777777" w:rsidR="00A01AB6" w:rsidRPr="006F0134" w:rsidRDefault="00A01AB6">
      <w:pPr>
        <w:tabs>
          <w:tab w:val="left" w:pos="-720"/>
        </w:tabs>
        <w:jc w:val="both"/>
        <w:rPr>
          <w:rFonts w:ascii="Times New Roman" w:hAnsi="Times New Roman"/>
          <w:color w:val="000000"/>
          <w:szCs w:val="24"/>
        </w:rPr>
      </w:pPr>
    </w:p>
    <w:p w14:paraId="4244FF34" w14:textId="77777777" w:rsidR="00A01AB6" w:rsidRPr="006F0134" w:rsidRDefault="00A01AB6">
      <w:pPr>
        <w:tabs>
          <w:tab w:val="left" w:pos="-720"/>
        </w:tabs>
        <w:jc w:val="both"/>
        <w:rPr>
          <w:rFonts w:ascii="Times New Roman" w:hAnsi="Times New Roman"/>
          <w:color w:val="000000"/>
          <w:szCs w:val="24"/>
        </w:rPr>
      </w:pPr>
    </w:p>
    <w:p w14:paraId="6BFF3957" w14:textId="77777777" w:rsidR="00A01AB6" w:rsidRPr="006F0134" w:rsidRDefault="00A01AB6">
      <w:pPr>
        <w:tabs>
          <w:tab w:val="left" w:pos="-720"/>
        </w:tabs>
        <w:jc w:val="both"/>
        <w:rPr>
          <w:rFonts w:ascii="Times New Roman" w:hAnsi="Times New Roman"/>
          <w:color w:val="000000"/>
          <w:szCs w:val="24"/>
        </w:rPr>
      </w:pPr>
    </w:p>
    <w:p w14:paraId="3947BB70" w14:textId="77777777" w:rsidR="00A01AB6" w:rsidRPr="006F0134" w:rsidRDefault="00A01AB6" w:rsidP="006F0134">
      <w:pPr>
        <w:tabs>
          <w:tab w:val="left" w:pos="-720"/>
        </w:tabs>
        <w:jc w:val="both"/>
        <w:rPr>
          <w:rFonts w:ascii="Times New Roman" w:hAnsi="Times New Roman"/>
          <w:color w:val="000000"/>
          <w:szCs w:val="24"/>
        </w:rPr>
      </w:pPr>
    </w:p>
    <w:p w14:paraId="0FEE82D8" w14:textId="53961E83" w:rsidR="00A01AB6" w:rsidRPr="006F0134" w:rsidRDefault="00C73955" w:rsidP="006F0134">
      <w:pPr>
        <w:tabs>
          <w:tab w:val="left" w:pos="-720"/>
        </w:tabs>
        <w:jc w:val="both"/>
        <w:rPr>
          <w:rFonts w:ascii="Times New Roman" w:hAnsi="Times New Roman"/>
          <w:color w:val="000000"/>
          <w:szCs w:val="24"/>
        </w:rPr>
      </w:pPr>
      <w:r w:rsidRPr="006F0134">
        <w:rPr>
          <w:rFonts w:ascii="Times New Roman" w:hAnsi="Times New Roman"/>
          <w:color w:val="000000"/>
          <w:szCs w:val="24"/>
        </w:rPr>
        <w:t>L</w:t>
      </w:r>
      <w:r w:rsidR="00C83620">
        <w:rPr>
          <w:rFonts w:ascii="Times New Roman" w:hAnsi="Times New Roman"/>
          <w:color w:val="000000"/>
          <w:szCs w:val="24"/>
        </w:rPr>
        <w:t>ydia Hernandez-Perez</w:t>
      </w:r>
      <w:r w:rsidRPr="006F0134">
        <w:rPr>
          <w:rFonts w:ascii="Times New Roman" w:hAnsi="Times New Roman"/>
          <w:color w:val="000000"/>
          <w:szCs w:val="24"/>
        </w:rPr>
        <w:t>, MS</w:t>
      </w:r>
      <w:r w:rsidR="0076673B" w:rsidRPr="006F0134">
        <w:rPr>
          <w:rFonts w:ascii="Times New Roman" w:hAnsi="Times New Roman"/>
          <w:color w:val="000000"/>
          <w:szCs w:val="24"/>
        </w:rPr>
        <w:t>, CCC-SLP</w:t>
      </w:r>
    </w:p>
    <w:p w14:paraId="4C1E5310" w14:textId="77777777" w:rsidR="00A01AB6" w:rsidRPr="006F0134" w:rsidRDefault="00C73955" w:rsidP="006F0134">
      <w:pPr>
        <w:tabs>
          <w:tab w:val="left" w:pos="-720"/>
        </w:tabs>
        <w:jc w:val="both"/>
        <w:rPr>
          <w:rFonts w:ascii="Times New Roman" w:hAnsi="Times New Roman"/>
          <w:color w:val="000000"/>
          <w:szCs w:val="24"/>
        </w:rPr>
      </w:pPr>
      <w:r w:rsidRPr="006F0134">
        <w:rPr>
          <w:rFonts w:ascii="Times New Roman" w:hAnsi="Times New Roman"/>
          <w:color w:val="000000"/>
          <w:szCs w:val="24"/>
        </w:rPr>
        <w:t>Clinic</w:t>
      </w:r>
      <w:r w:rsidR="00A01AB6" w:rsidRPr="006F0134">
        <w:rPr>
          <w:rFonts w:ascii="Times New Roman" w:hAnsi="Times New Roman"/>
          <w:color w:val="000000"/>
          <w:szCs w:val="24"/>
        </w:rPr>
        <w:t xml:space="preserve"> Director</w:t>
      </w:r>
    </w:p>
    <w:p w14:paraId="4265684D" w14:textId="77777777" w:rsidR="00A01AB6" w:rsidRPr="006F0134" w:rsidRDefault="00A01AB6" w:rsidP="006F0134">
      <w:pPr>
        <w:tabs>
          <w:tab w:val="left" w:pos="-720"/>
        </w:tabs>
        <w:jc w:val="both"/>
        <w:rPr>
          <w:rFonts w:ascii="Times New Roman" w:hAnsi="Times New Roman"/>
          <w:color w:val="000000"/>
          <w:szCs w:val="24"/>
        </w:rPr>
      </w:pPr>
      <w:r w:rsidRPr="006F0134">
        <w:rPr>
          <w:rFonts w:ascii="Times New Roman" w:hAnsi="Times New Roman"/>
          <w:color w:val="000000"/>
          <w:szCs w:val="24"/>
        </w:rPr>
        <w:t>Communication Sciences and Disorders</w:t>
      </w:r>
    </w:p>
    <w:p w14:paraId="475F237F" w14:textId="77777777" w:rsidR="00A01AB6" w:rsidRPr="001D4B2B" w:rsidRDefault="00A01AB6">
      <w:pPr>
        <w:tabs>
          <w:tab w:val="left" w:pos="-720"/>
        </w:tabs>
        <w:jc w:val="both"/>
        <w:rPr>
          <w:rFonts w:ascii="Times New Roman" w:hAnsi="Times New Roman"/>
          <w:color w:val="000000"/>
          <w:sz w:val="22"/>
        </w:rPr>
      </w:pPr>
    </w:p>
    <w:p w14:paraId="27E18A97" w14:textId="77777777" w:rsidR="00A01AB6" w:rsidRPr="001D4B2B" w:rsidRDefault="00A01AB6">
      <w:pPr>
        <w:tabs>
          <w:tab w:val="left" w:pos="-720"/>
        </w:tabs>
        <w:jc w:val="both"/>
        <w:rPr>
          <w:rFonts w:ascii="Times New Roman" w:hAnsi="Times New Roman"/>
          <w:color w:val="000000"/>
          <w:sz w:val="22"/>
        </w:rPr>
      </w:pPr>
    </w:p>
    <w:p w14:paraId="128E9953" w14:textId="77777777" w:rsidR="00A01AB6" w:rsidRPr="001D4B2B" w:rsidRDefault="00A01AB6">
      <w:pPr>
        <w:tabs>
          <w:tab w:val="left" w:pos="-720"/>
        </w:tabs>
        <w:jc w:val="both"/>
        <w:rPr>
          <w:rFonts w:ascii="Times New Roman" w:hAnsi="Times New Roman"/>
          <w:color w:val="000000"/>
          <w:sz w:val="22"/>
        </w:rPr>
      </w:pPr>
    </w:p>
    <w:p w14:paraId="039CD029" w14:textId="77777777" w:rsidR="00A01AB6" w:rsidRPr="001D4B2B" w:rsidRDefault="00A01AB6">
      <w:pPr>
        <w:tabs>
          <w:tab w:val="left" w:pos="-720"/>
        </w:tabs>
        <w:jc w:val="both"/>
        <w:rPr>
          <w:rFonts w:ascii="Times New Roman" w:hAnsi="Times New Roman"/>
          <w:color w:val="000000"/>
          <w:sz w:val="22"/>
        </w:rPr>
      </w:pPr>
    </w:p>
    <w:p w14:paraId="31EA618E" w14:textId="77777777" w:rsidR="00A01AB6" w:rsidRPr="001D4B2B" w:rsidRDefault="00A01AB6">
      <w:pPr>
        <w:tabs>
          <w:tab w:val="left" w:pos="-720"/>
        </w:tabs>
        <w:jc w:val="both"/>
        <w:rPr>
          <w:rFonts w:ascii="Times New Roman" w:hAnsi="Times New Roman"/>
          <w:color w:val="000000"/>
          <w:sz w:val="22"/>
        </w:rPr>
      </w:pPr>
    </w:p>
    <w:p w14:paraId="07AD41F5" w14:textId="77777777" w:rsidR="00A01AB6" w:rsidRPr="001D4B2B" w:rsidRDefault="00A01AB6">
      <w:pPr>
        <w:tabs>
          <w:tab w:val="left" w:pos="-720"/>
        </w:tabs>
        <w:jc w:val="both"/>
        <w:rPr>
          <w:rFonts w:ascii="Times New Roman" w:hAnsi="Times New Roman"/>
          <w:color w:val="000000"/>
          <w:sz w:val="22"/>
        </w:rPr>
      </w:pPr>
    </w:p>
    <w:p w14:paraId="1CC7FE6A" w14:textId="77777777" w:rsidR="00B729DC" w:rsidRDefault="00B729DC" w:rsidP="005A1DB0">
      <w:pPr>
        <w:jc w:val="center"/>
        <w:rPr>
          <w:rFonts w:ascii="Times New Roman" w:hAnsi="Times New Roman"/>
          <w:b/>
          <w:szCs w:val="24"/>
        </w:rPr>
      </w:pPr>
    </w:p>
    <w:p w14:paraId="3F77FB01" w14:textId="77777777" w:rsidR="00B729DC" w:rsidRDefault="00B729DC" w:rsidP="005A1DB0">
      <w:pPr>
        <w:jc w:val="center"/>
        <w:rPr>
          <w:rFonts w:ascii="Times New Roman" w:hAnsi="Times New Roman"/>
          <w:b/>
          <w:szCs w:val="24"/>
        </w:rPr>
      </w:pPr>
    </w:p>
    <w:p w14:paraId="78E52EAD" w14:textId="77777777" w:rsidR="00B729DC" w:rsidRDefault="00B729DC" w:rsidP="005A1DB0">
      <w:pPr>
        <w:jc w:val="center"/>
        <w:rPr>
          <w:rFonts w:ascii="Times New Roman" w:hAnsi="Times New Roman"/>
          <w:b/>
          <w:szCs w:val="24"/>
        </w:rPr>
      </w:pPr>
    </w:p>
    <w:p w14:paraId="0B3C9079" w14:textId="77777777" w:rsidR="00B729DC" w:rsidRDefault="00B729DC" w:rsidP="005A1DB0">
      <w:pPr>
        <w:jc w:val="center"/>
        <w:rPr>
          <w:rFonts w:ascii="Times New Roman" w:hAnsi="Times New Roman"/>
          <w:b/>
          <w:szCs w:val="24"/>
        </w:rPr>
      </w:pPr>
    </w:p>
    <w:p w14:paraId="2D7F1B8B" w14:textId="77777777" w:rsidR="00B729DC" w:rsidRDefault="00B729DC" w:rsidP="005A1DB0">
      <w:pPr>
        <w:jc w:val="center"/>
        <w:rPr>
          <w:rFonts w:ascii="Times New Roman" w:hAnsi="Times New Roman"/>
          <w:b/>
          <w:szCs w:val="24"/>
        </w:rPr>
      </w:pPr>
    </w:p>
    <w:p w14:paraId="00507612" w14:textId="77777777" w:rsidR="00B729DC" w:rsidRDefault="00B729DC" w:rsidP="005A1DB0">
      <w:pPr>
        <w:jc w:val="center"/>
        <w:rPr>
          <w:rFonts w:ascii="Times New Roman" w:hAnsi="Times New Roman"/>
          <w:b/>
          <w:szCs w:val="24"/>
        </w:rPr>
      </w:pPr>
    </w:p>
    <w:p w14:paraId="29CE4A76" w14:textId="77777777" w:rsidR="00B729DC" w:rsidRDefault="00B729DC" w:rsidP="005A1DB0">
      <w:pPr>
        <w:jc w:val="center"/>
        <w:rPr>
          <w:rFonts w:ascii="Times New Roman" w:hAnsi="Times New Roman"/>
          <w:b/>
          <w:szCs w:val="24"/>
        </w:rPr>
      </w:pPr>
    </w:p>
    <w:p w14:paraId="6A0B5401" w14:textId="77777777" w:rsidR="00B729DC" w:rsidRDefault="00B729DC" w:rsidP="005A1DB0">
      <w:pPr>
        <w:jc w:val="center"/>
        <w:rPr>
          <w:rFonts w:ascii="Times New Roman" w:hAnsi="Times New Roman"/>
          <w:b/>
          <w:szCs w:val="24"/>
        </w:rPr>
      </w:pPr>
    </w:p>
    <w:p w14:paraId="4FA288FF" w14:textId="77777777" w:rsidR="00B729DC" w:rsidRDefault="00B729DC" w:rsidP="005A1DB0">
      <w:pPr>
        <w:jc w:val="center"/>
        <w:rPr>
          <w:rFonts w:ascii="Times New Roman" w:hAnsi="Times New Roman"/>
          <w:b/>
          <w:szCs w:val="24"/>
        </w:rPr>
      </w:pPr>
    </w:p>
    <w:p w14:paraId="296E884A" w14:textId="77777777" w:rsidR="00B729DC" w:rsidRDefault="00B729DC" w:rsidP="005A1DB0">
      <w:pPr>
        <w:jc w:val="center"/>
        <w:rPr>
          <w:rFonts w:ascii="Times New Roman" w:hAnsi="Times New Roman"/>
          <w:b/>
          <w:szCs w:val="24"/>
        </w:rPr>
      </w:pPr>
    </w:p>
    <w:p w14:paraId="106F36B5" w14:textId="77777777" w:rsidR="00B729DC" w:rsidRDefault="00B729DC" w:rsidP="005A1DB0">
      <w:pPr>
        <w:jc w:val="center"/>
        <w:rPr>
          <w:rFonts w:ascii="Times New Roman" w:hAnsi="Times New Roman"/>
          <w:b/>
          <w:szCs w:val="24"/>
        </w:rPr>
      </w:pPr>
    </w:p>
    <w:p w14:paraId="15927D99" w14:textId="77777777" w:rsidR="00B729DC" w:rsidRDefault="00B729DC" w:rsidP="005A1DB0">
      <w:pPr>
        <w:jc w:val="center"/>
        <w:rPr>
          <w:rFonts w:ascii="Times New Roman" w:hAnsi="Times New Roman"/>
          <w:b/>
          <w:szCs w:val="24"/>
        </w:rPr>
      </w:pPr>
    </w:p>
    <w:p w14:paraId="2FE900C5" w14:textId="77777777" w:rsidR="00B729DC" w:rsidRDefault="00B729DC" w:rsidP="005A1DB0">
      <w:pPr>
        <w:jc w:val="center"/>
        <w:rPr>
          <w:rFonts w:ascii="Times New Roman" w:hAnsi="Times New Roman"/>
          <w:b/>
          <w:szCs w:val="24"/>
        </w:rPr>
      </w:pPr>
    </w:p>
    <w:p w14:paraId="18CF4329" w14:textId="77777777" w:rsidR="00B729DC" w:rsidRDefault="00B729DC" w:rsidP="005A1DB0">
      <w:pPr>
        <w:jc w:val="center"/>
        <w:rPr>
          <w:rFonts w:ascii="Times New Roman" w:hAnsi="Times New Roman"/>
          <w:b/>
          <w:szCs w:val="24"/>
        </w:rPr>
      </w:pPr>
    </w:p>
    <w:p w14:paraId="62503B35" w14:textId="77777777" w:rsidR="00B729DC" w:rsidRDefault="00B729DC" w:rsidP="005A1DB0">
      <w:pPr>
        <w:jc w:val="center"/>
        <w:rPr>
          <w:rFonts w:ascii="Times New Roman" w:hAnsi="Times New Roman"/>
          <w:b/>
          <w:szCs w:val="24"/>
        </w:rPr>
      </w:pPr>
    </w:p>
    <w:p w14:paraId="3AFC4CC0" w14:textId="77777777" w:rsidR="00B729DC" w:rsidRDefault="00B729DC" w:rsidP="005A1DB0">
      <w:pPr>
        <w:jc w:val="center"/>
        <w:rPr>
          <w:rFonts w:ascii="Times New Roman" w:hAnsi="Times New Roman"/>
          <w:b/>
          <w:szCs w:val="24"/>
        </w:rPr>
      </w:pPr>
    </w:p>
    <w:p w14:paraId="7C193C2F" w14:textId="77777777" w:rsidR="00B729DC" w:rsidRDefault="00B729DC" w:rsidP="005A1DB0">
      <w:pPr>
        <w:jc w:val="center"/>
        <w:rPr>
          <w:rFonts w:ascii="Times New Roman" w:hAnsi="Times New Roman"/>
          <w:b/>
          <w:szCs w:val="24"/>
        </w:rPr>
      </w:pPr>
    </w:p>
    <w:p w14:paraId="6F26E07D" w14:textId="77777777" w:rsidR="00B729DC" w:rsidRDefault="00B729DC" w:rsidP="005A1DB0">
      <w:pPr>
        <w:jc w:val="center"/>
        <w:rPr>
          <w:rFonts w:ascii="Times New Roman" w:hAnsi="Times New Roman"/>
          <w:b/>
          <w:szCs w:val="24"/>
        </w:rPr>
      </w:pPr>
    </w:p>
    <w:p w14:paraId="417F20B5" w14:textId="77777777" w:rsidR="00B729DC" w:rsidRDefault="00B729DC" w:rsidP="005A1DB0">
      <w:pPr>
        <w:jc w:val="center"/>
        <w:rPr>
          <w:rFonts w:ascii="Times New Roman" w:hAnsi="Times New Roman"/>
          <w:b/>
          <w:szCs w:val="24"/>
        </w:rPr>
      </w:pPr>
    </w:p>
    <w:p w14:paraId="45169EFD" w14:textId="77777777" w:rsidR="00B729DC" w:rsidRDefault="00B729DC" w:rsidP="005A1DB0">
      <w:pPr>
        <w:jc w:val="center"/>
        <w:rPr>
          <w:rFonts w:ascii="Times New Roman" w:hAnsi="Times New Roman"/>
          <w:b/>
          <w:szCs w:val="24"/>
        </w:rPr>
      </w:pPr>
    </w:p>
    <w:p w14:paraId="0FDE2495" w14:textId="77777777" w:rsidR="00B729DC" w:rsidRPr="007814A5" w:rsidRDefault="00B729DC" w:rsidP="005A1DB0">
      <w:pPr>
        <w:jc w:val="center"/>
        <w:rPr>
          <w:rFonts w:ascii="Times New Roman" w:hAnsi="Times New Roman"/>
          <w:b/>
          <w:color w:val="FF0000"/>
          <w:sz w:val="36"/>
          <w:szCs w:val="36"/>
        </w:rPr>
      </w:pPr>
    </w:p>
    <w:p w14:paraId="582E2558" w14:textId="77777777" w:rsidR="00C231FF" w:rsidRDefault="00C231FF" w:rsidP="005A1DB0">
      <w:pPr>
        <w:jc w:val="center"/>
        <w:rPr>
          <w:rFonts w:ascii="Times New Roman" w:hAnsi="Times New Roman"/>
          <w:b/>
          <w:sz w:val="36"/>
          <w:szCs w:val="36"/>
        </w:rPr>
      </w:pPr>
    </w:p>
    <w:p w14:paraId="7D5B8A2A" w14:textId="77777777" w:rsidR="00B729DC" w:rsidRPr="000D3C61" w:rsidRDefault="00B729DC" w:rsidP="005A1DB0">
      <w:pPr>
        <w:jc w:val="center"/>
        <w:rPr>
          <w:rFonts w:ascii="Times New Roman" w:hAnsi="Times New Roman"/>
          <w:b/>
          <w:sz w:val="36"/>
          <w:szCs w:val="36"/>
        </w:rPr>
      </w:pPr>
      <w:r w:rsidRPr="000D3C61">
        <w:rPr>
          <w:rFonts w:ascii="Times New Roman" w:hAnsi="Times New Roman"/>
          <w:b/>
          <w:sz w:val="36"/>
          <w:szCs w:val="36"/>
        </w:rPr>
        <w:t>RECEIPT OF STUDENT CLINICAL HANDBOOK</w:t>
      </w:r>
    </w:p>
    <w:p w14:paraId="3BD06E5C" w14:textId="77777777" w:rsidR="00B729DC" w:rsidRPr="000D3C61" w:rsidRDefault="00B729DC" w:rsidP="005A1DB0">
      <w:pPr>
        <w:jc w:val="center"/>
        <w:rPr>
          <w:rFonts w:ascii="Times New Roman" w:hAnsi="Times New Roman"/>
          <w:sz w:val="28"/>
          <w:szCs w:val="28"/>
        </w:rPr>
      </w:pPr>
    </w:p>
    <w:p w14:paraId="46269810" w14:textId="77777777" w:rsidR="00B729DC" w:rsidRPr="000D3C61" w:rsidRDefault="00B729DC" w:rsidP="005A1DB0">
      <w:pPr>
        <w:jc w:val="center"/>
        <w:rPr>
          <w:rFonts w:ascii="Times New Roman" w:hAnsi="Times New Roman"/>
          <w:sz w:val="28"/>
          <w:szCs w:val="28"/>
        </w:rPr>
      </w:pPr>
    </w:p>
    <w:p w14:paraId="51A47315" w14:textId="77777777" w:rsidR="00A517DD" w:rsidRDefault="00B729DC" w:rsidP="00B729DC">
      <w:pPr>
        <w:rPr>
          <w:rFonts w:ascii="Times New Roman" w:hAnsi="Times New Roman"/>
          <w:sz w:val="28"/>
          <w:szCs w:val="28"/>
        </w:rPr>
      </w:pPr>
      <w:r w:rsidRPr="000D3C61">
        <w:rPr>
          <w:rFonts w:ascii="Times New Roman" w:hAnsi="Times New Roman"/>
          <w:sz w:val="28"/>
          <w:szCs w:val="28"/>
        </w:rPr>
        <w:t>I, _______</w:t>
      </w:r>
      <w:r w:rsidR="00A517DD">
        <w:rPr>
          <w:rFonts w:ascii="Times New Roman" w:hAnsi="Times New Roman"/>
          <w:sz w:val="28"/>
          <w:szCs w:val="28"/>
        </w:rPr>
        <w:t>__________________________, will</w:t>
      </w:r>
      <w:r w:rsidRPr="000D3C61">
        <w:rPr>
          <w:rFonts w:ascii="Times New Roman" w:hAnsi="Times New Roman"/>
          <w:sz w:val="28"/>
          <w:szCs w:val="28"/>
        </w:rPr>
        <w:t xml:space="preserve"> read</w:t>
      </w:r>
      <w:r w:rsidR="00A517DD">
        <w:rPr>
          <w:rFonts w:ascii="Times New Roman" w:hAnsi="Times New Roman"/>
          <w:sz w:val="28"/>
          <w:szCs w:val="28"/>
        </w:rPr>
        <w:t xml:space="preserve"> and reference</w:t>
      </w:r>
      <w:r w:rsidRPr="000D3C61">
        <w:rPr>
          <w:rFonts w:ascii="Times New Roman" w:hAnsi="Times New Roman"/>
          <w:sz w:val="28"/>
          <w:szCs w:val="28"/>
        </w:rPr>
        <w:t xml:space="preserve"> </w:t>
      </w:r>
      <w:r w:rsidR="00A517DD">
        <w:rPr>
          <w:rFonts w:ascii="Times New Roman" w:hAnsi="Times New Roman"/>
          <w:sz w:val="28"/>
          <w:szCs w:val="28"/>
        </w:rPr>
        <w:t xml:space="preserve">the Student Clinician </w:t>
      </w:r>
    </w:p>
    <w:p w14:paraId="2CDFBB3B" w14:textId="77777777" w:rsidR="00A517DD" w:rsidRPr="000D3C61" w:rsidRDefault="00A517DD" w:rsidP="00A517DD">
      <w:pPr>
        <w:rPr>
          <w:rFonts w:ascii="Times New Roman" w:hAnsi="Times New Roman"/>
          <w:i/>
          <w:sz w:val="28"/>
          <w:szCs w:val="28"/>
        </w:rPr>
      </w:pPr>
      <w:r>
        <w:rPr>
          <w:rFonts w:ascii="Times New Roman" w:hAnsi="Times New Roman"/>
          <w:sz w:val="28"/>
          <w:szCs w:val="28"/>
        </w:rPr>
        <w:tab/>
      </w:r>
      <w:r w:rsidRPr="000D3C61">
        <w:rPr>
          <w:rFonts w:ascii="Times New Roman" w:hAnsi="Times New Roman"/>
          <w:i/>
          <w:sz w:val="28"/>
          <w:szCs w:val="28"/>
        </w:rPr>
        <w:t>(print name)</w:t>
      </w:r>
    </w:p>
    <w:p w14:paraId="1E1E8EAB" w14:textId="77777777" w:rsidR="00A517DD" w:rsidRDefault="00A517DD" w:rsidP="00B729DC">
      <w:pPr>
        <w:rPr>
          <w:rFonts w:ascii="Times New Roman" w:hAnsi="Times New Roman"/>
          <w:sz w:val="28"/>
          <w:szCs w:val="28"/>
        </w:rPr>
      </w:pPr>
    </w:p>
    <w:p w14:paraId="1553ED7F" w14:textId="77777777" w:rsidR="00B729DC" w:rsidRPr="000D3C61" w:rsidRDefault="00A517DD" w:rsidP="00B729DC">
      <w:pPr>
        <w:rPr>
          <w:rFonts w:ascii="Times New Roman" w:hAnsi="Times New Roman"/>
          <w:sz w:val="28"/>
          <w:szCs w:val="28"/>
        </w:rPr>
      </w:pPr>
      <w:r>
        <w:rPr>
          <w:rFonts w:ascii="Times New Roman" w:hAnsi="Times New Roman"/>
          <w:sz w:val="28"/>
          <w:szCs w:val="28"/>
        </w:rPr>
        <w:t xml:space="preserve">Manual to access and </w:t>
      </w:r>
      <w:r w:rsidR="00B729DC" w:rsidRPr="000D3C61">
        <w:rPr>
          <w:rFonts w:ascii="Times New Roman" w:hAnsi="Times New Roman"/>
          <w:sz w:val="28"/>
          <w:szCs w:val="28"/>
        </w:rPr>
        <w:t>understand the information contained in it such as, Clinical Rules and Regulations, Role as a Professional, Clinical Paperwork, Knowledge-Based Competencies, Grading Policy, etc.</w:t>
      </w:r>
    </w:p>
    <w:p w14:paraId="4FCADD87" w14:textId="77777777" w:rsidR="00B729DC" w:rsidRPr="000D3C61" w:rsidRDefault="00B729DC" w:rsidP="00B729DC">
      <w:pPr>
        <w:rPr>
          <w:rFonts w:ascii="Times New Roman" w:hAnsi="Times New Roman"/>
          <w:sz w:val="28"/>
          <w:szCs w:val="28"/>
        </w:rPr>
      </w:pPr>
    </w:p>
    <w:p w14:paraId="34A16D51" w14:textId="77777777" w:rsidR="00B729DC" w:rsidRPr="000D3C61" w:rsidRDefault="00B729DC" w:rsidP="00B729DC">
      <w:pPr>
        <w:rPr>
          <w:rFonts w:ascii="Times New Roman" w:hAnsi="Times New Roman"/>
          <w:sz w:val="28"/>
          <w:szCs w:val="28"/>
        </w:rPr>
      </w:pPr>
    </w:p>
    <w:p w14:paraId="2FEB9E22" w14:textId="77777777" w:rsidR="00B729DC" w:rsidRPr="000D3C61" w:rsidRDefault="00B729DC" w:rsidP="00B729DC">
      <w:pPr>
        <w:rPr>
          <w:rFonts w:ascii="Times New Roman" w:hAnsi="Times New Roman"/>
          <w:sz w:val="28"/>
          <w:szCs w:val="28"/>
        </w:rPr>
      </w:pPr>
    </w:p>
    <w:p w14:paraId="7D1E52CB" w14:textId="77777777" w:rsidR="00B729DC" w:rsidRPr="000D3C61" w:rsidRDefault="00B729DC" w:rsidP="00B729DC">
      <w:pPr>
        <w:rPr>
          <w:rFonts w:ascii="Times New Roman" w:hAnsi="Times New Roman"/>
          <w:sz w:val="28"/>
          <w:szCs w:val="28"/>
        </w:rPr>
      </w:pPr>
    </w:p>
    <w:p w14:paraId="0F5B2ACA" w14:textId="77777777" w:rsidR="00B729DC" w:rsidRPr="000D3C61" w:rsidRDefault="00B729DC" w:rsidP="00B729DC">
      <w:pPr>
        <w:rPr>
          <w:rFonts w:ascii="Times New Roman" w:hAnsi="Times New Roman"/>
          <w:sz w:val="28"/>
          <w:szCs w:val="28"/>
        </w:rPr>
      </w:pPr>
    </w:p>
    <w:p w14:paraId="3785305F" w14:textId="77777777" w:rsidR="00B729DC" w:rsidRPr="000D3C61" w:rsidRDefault="00B729DC" w:rsidP="00B729DC">
      <w:pPr>
        <w:rPr>
          <w:rFonts w:ascii="Times New Roman" w:hAnsi="Times New Roman"/>
          <w:sz w:val="28"/>
          <w:szCs w:val="28"/>
        </w:rPr>
      </w:pPr>
    </w:p>
    <w:p w14:paraId="0B9D6DB4" w14:textId="77777777" w:rsidR="00B729DC" w:rsidRPr="000D3C61" w:rsidRDefault="00B729DC" w:rsidP="00B729DC">
      <w:pPr>
        <w:rPr>
          <w:rFonts w:ascii="Times New Roman" w:hAnsi="Times New Roman"/>
          <w:sz w:val="28"/>
          <w:szCs w:val="28"/>
        </w:rPr>
      </w:pPr>
    </w:p>
    <w:p w14:paraId="318646EB" w14:textId="77777777" w:rsidR="00B729DC" w:rsidRPr="000D3C61" w:rsidRDefault="00B729DC" w:rsidP="00B729DC">
      <w:pPr>
        <w:rPr>
          <w:rFonts w:ascii="Times New Roman" w:hAnsi="Times New Roman"/>
          <w:sz w:val="28"/>
          <w:szCs w:val="28"/>
        </w:rPr>
      </w:pPr>
    </w:p>
    <w:p w14:paraId="075B6583" w14:textId="77777777" w:rsidR="00B729DC" w:rsidRPr="000D3C61" w:rsidRDefault="00B729DC" w:rsidP="00B729DC">
      <w:pPr>
        <w:pBdr>
          <w:bottom w:val="single" w:sz="12" w:space="1" w:color="auto"/>
        </w:pBdr>
        <w:rPr>
          <w:rFonts w:ascii="Times New Roman" w:hAnsi="Times New Roman"/>
          <w:sz w:val="28"/>
          <w:szCs w:val="28"/>
        </w:rPr>
      </w:pPr>
    </w:p>
    <w:p w14:paraId="585218A6" w14:textId="77777777" w:rsidR="00B729DC" w:rsidRPr="000D3C61" w:rsidRDefault="00B729DC" w:rsidP="00B729DC">
      <w:pPr>
        <w:rPr>
          <w:rFonts w:ascii="Times New Roman" w:hAnsi="Times New Roman"/>
          <w:i/>
          <w:sz w:val="28"/>
          <w:szCs w:val="28"/>
        </w:rPr>
      </w:pPr>
      <w:r w:rsidRPr="000D3C61">
        <w:rPr>
          <w:rFonts w:ascii="Times New Roman" w:hAnsi="Times New Roman"/>
          <w:i/>
          <w:sz w:val="28"/>
          <w:szCs w:val="28"/>
        </w:rPr>
        <w:t>Student Signature</w:t>
      </w:r>
      <w:r w:rsidRPr="000D3C61">
        <w:rPr>
          <w:rFonts w:ascii="Times New Roman" w:hAnsi="Times New Roman"/>
          <w:i/>
          <w:sz w:val="28"/>
          <w:szCs w:val="28"/>
        </w:rPr>
        <w:tab/>
      </w:r>
      <w:r w:rsidRPr="000D3C61">
        <w:rPr>
          <w:rFonts w:ascii="Times New Roman" w:hAnsi="Times New Roman"/>
          <w:i/>
          <w:sz w:val="28"/>
          <w:szCs w:val="28"/>
        </w:rPr>
        <w:tab/>
      </w:r>
      <w:r w:rsidRPr="000D3C61">
        <w:rPr>
          <w:rFonts w:ascii="Times New Roman" w:hAnsi="Times New Roman"/>
          <w:i/>
          <w:sz w:val="28"/>
          <w:szCs w:val="28"/>
        </w:rPr>
        <w:tab/>
      </w:r>
      <w:r w:rsidRPr="000D3C61">
        <w:rPr>
          <w:rFonts w:ascii="Times New Roman" w:hAnsi="Times New Roman"/>
          <w:i/>
          <w:sz w:val="28"/>
          <w:szCs w:val="28"/>
        </w:rPr>
        <w:tab/>
      </w:r>
      <w:r w:rsidRPr="000D3C61">
        <w:rPr>
          <w:rFonts w:ascii="Times New Roman" w:hAnsi="Times New Roman"/>
          <w:i/>
          <w:sz w:val="28"/>
          <w:szCs w:val="28"/>
        </w:rPr>
        <w:tab/>
      </w:r>
      <w:r w:rsidRPr="000D3C61">
        <w:rPr>
          <w:rFonts w:ascii="Times New Roman" w:hAnsi="Times New Roman"/>
          <w:i/>
          <w:sz w:val="28"/>
          <w:szCs w:val="28"/>
        </w:rPr>
        <w:tab/>
      </w:r>
      <w:r w:rsidRPr="000D3C61">
        <w:rPr>
          <w:rFonts w:ascii="Times New Roman" w:hAnsi="Times New Roman"/>
          <w:i/>
          <w:sz w:val="28"/>
          <w:szCs w:val="28"/>
        </w:rPr>
        <w:tab/>
        <w:t xml:space="preserve">      Date</w:t>
      </w:r>
    </w:p>
    <w:p w14:paraId="60886BC6" w14:textId="77777777" w:rsidR="00B729DC" w:rsidRPr="000D3C61" w:rsidRDefault="00B729DC" w:rsidP="00B729DC">
      <w:pPr>
        <w:rPr>
          <w:rFonts w:ascii="Times New Roman" w:hAnsi="Times New Roman"/>
          <w:i/>
          <w:sz w:val="28"/>
          <w:szCs w:val="28"/>
        </w:rPr>
      </w:pPr>
    </w:p>
    <w:p w14:paraId="6C9B721B" w14:textId="77777777" w:rsidR="00B729DC" w:rsidRPr="000D3C61" w:rsidRDefault="00B729DC" w:rsidP="00B729DC">
      <w:pPr>
        <w:rPr>
          <w:rFonts w:ascii="Times New Roman" w:hAnsi="Times New Roman"/>
          <w:i/>
          <w:sz w:val="28"/>
          <w:szCs w:val="28"/>
        </w:rPr>
      </w:pPr>
    </w:p>
    <w:p w14:paraId="22755438" w14:textId="77777777" w:rsidR="00B729DC" w:rsidRPr="000D3C61" w:rsidRDefault="00B729DC" w:rsidP="00B729DC">
      <w:pPr>
        <w:rPr>
          <w:rFonts w:ascii="Times New Roman" w:hAnsi="Times New Roman"/>
          <w:i/>
          <w:sz w:val="28"/>
          <w:szCs w:val="28"/>
        </w:rPr>
      </w:pPr>
    </w:p>
    <w:p w14:paraId="0A2CBD17" w14:textId="77777777" w:rsidR="00FC7B3F" w:rsidRPr="000D3C61" w:rsidRDefault="00FC7B3F" w:rsidP="00B729DC">
      <w:pPr>
        <w:rPr>
          <w:rFonts w:ascii="Times New Roman" w:hAnsi="Times New Roman"/>
          <w:i/>
          <w:sz w:val="28"/>
          <w:szCs w:val="28"/>
        </w:rPr>
      </w:pPr>
    </w:p>
    <w:p w14:paraId="715EDF8A" w14:textId="77777777" w:rsidR="00FC7B3F" w:rsidRDefault="00FC7B3F" w:rsidP="00B729DC">
      <w:pPr>
        <w:rPr>
          <w:rFonts w:ascii="Times New Roman" w:hAnsi="Times New Roman"/>
          <w:i/>
          <w:color w:val="FF0000"/>
          <w:sz w:val="28"/>
          <w:szCs w:val="28"/>
        </w:rPr>
      </w:pPr>
    </w:p>
    <w:p w14:paraId="5FB29636" w14:textId="77777777" w:rsidR="00FC7B3F" w:rsidRDefault="00FC7B3F" w:rsidP="00B729DC">
      <w:pPr>
        <w:rPr>
          <w:rFonts w:ascii="Times New Roman" w:hAnsi="Times New Roman"/>
          <w:i/>
          <w:color w:val="FF0000"/>
          <w:sz w:val="28"/>
          <w:szCs w:val="28"/>
        </w:rPr>
      </w:pPr>
    </w:p>
    <w:p w14:paraId="613970CE" w14:textId="77777777" w:rsidR="00FC7B3F" w:rsidRDefault="00FC7B3F" w:rsidP="00B729DC">
      <w:pPr>
        <w:rPr>
          <w:rFonts w:ascii="Times New Roman" w:hAnsi="Times New Roman"/>
          <w:i/>
          <w:color w:val="FF0000"/>
          <w:sz w:val="28"/>
          <w:szCs w:val="28"/>
        </w:rPr>
      </w:pPr>
    </w:p>
    <w:p w14:paraId="73A96AD8" w14:textId="77777777" w:rsidR="00FC7B3F" w:rsidRDefault="00FC7B3F" w:rsidP="00B729DC">
      <w:pPr>
        <w:rPr>
          <w:rFonts w:ascii="Times New Roman" w:hAnsi="Times New Roman"/>
          <w:i/>
          <w:color w:val="FF0000"/>
          <w:sz w:val="28"/>
          <w:szCs w:val="28"/>
        </w:rPr>
      </w:pPr>
    </w:p>
    <w:p w14:paraId="4574E2C5" w14:textId="77777777" w:rsidR="00FC7B3F" w:rsidRDefault="00FC7B3F" w:rsidP="00B729DC">
      <w:pPr>
        <w:rPr>
          <w:rFonts w:ascii="Times New Roman" w:hAnsi="Times New Roman"/>
          <w:i/>
          <w:color w:val="FF0000"/>
          <w:sz w:val="28"/>
          <w:szCs w:val="28"/>
        </w:rPr>
      </w:pPr>
    </w:p>
    <w:p w14:paraId="302C749C" w14:textId="77777777" w:rsidR="00FC7B3F" w:rsidRDefault="00FC7B3F" w:rsidP="00B729DC">
      <w:pPr>
        <w:rPr>
          <w:rFonts w:ascii="Times New Roman" w:hAnsi="Times New Roman"/>
          <w:i/>
          <w:color w:val="FF0000"/>
          <w:sz w:val="28"/>
          <w:szCs w:val="28"/>
        </w:rPr>
      </w:pPr>
    </w:p>
    <w:p w14:paraId="348264BB" w14:textId="77777777" w:rsidR="00FC7B3F" w:rsidRDefault="00FC7B3F" w:rsidP="00B729DC">
      <w:pPr>
        <w:rPr>
          <w:rFonts w:ascii="Times New Roman" w:hAnsi="Times New Roman"/>
          <w:i/>
          <w:color w:val="FF0000"/>
          <w:sz w:val="28"/>
          <w:szCs w:val="28"/>
        </w:rPr>
      </w:pPr>
    </w:p>
    <w:p w14:paraId="095F2E88" w14:textId="77777777" w:rsidR="00FC7B3F" w:rsidRDefault="00FC7B3F" w:rsidP="00B729DC">
      <w:pPr>
        <w:rPr>
          <w:rFonts w:ascii="Times New Roman" w:hAnsi="Times New Roman"/>
          <w:i/>
          <w:color w:val="FF0000"/>
          <w:sz w:val="28"/>
          <w:szCs w:val="28"/>
        </w:rPr>
      </w:pPr>
    </w:p>
    <w:p w14:paraId="2388CDA8" w14:textId="77777777" w:rsidR="00FC7B3F" w:rsidRDefault="00FC7B3F" w:rsidP="00B729DC">
      <w:pPr>
        <w:rPr>
          <w:rFonts w:ascii="Times New Roman" w:hAnsi="Times New Roman"/>
          <w:i/>
          <w:color w:val="FF0000"/>
          <w:sz w:val="28"/>
          <w:szCs w:val="28"/>
        </w:rPr>
      </w:pPr>
    </w:p>
    <w:p w14:paraId="52466CFD" w14:textId="77777777" w:rsidR="00FC7B3F" w:rsidRDefault="00FC7B3F" w:rsidP="00B729DC">
      <w:pPr>
        <w:rPr>
          <w:rFonts w:ascii="Times New Roman" w:hAnsi="Times New Roman"/>
          <w:i/>
          <w:color w:val="FF0000"/>
          <w:sz w:val="28"/>
          <w:szCs w:val="28"/>
        </w:rPr>
      </w:pPr>
    </w:p>
    <w:p w14:paraId="72D00045" w14:textId="77777777" w:rsidR="00FC7B3F" w:rsidRDefault="00FC7B3F" w:rsidP="00B729DC">
      <w:pPr>
        <w:rPr>
          <w:rFonts w:ascii="Times New Roman" w:hAnsi="Times New Roman"/>
          <w:i/>
          <w:color w:val="FF0000"/>
          <w:sz w:val="28"/>
          <w:szCs w:val="28"/>
        </w:rPr>
      </w:pPr>
    </w:p>
    <w:p w14:paraId="30A75985" w14:textId="77777777" w:rsidR="00FC7B3F" w:rsidRDefault="00FC7B3F" w:rsidP="00B729DC">
      <w:pPr>
        <w:rPr>
          <w:rFonts w:ascii="Times New Roman" w:hAnsi="Times New Roman"/>
          <w:i/>
          <w:color w:val="FF0000"/>
          <w:sz w:val="28"/>
          <w:szCs w:val="28"/>
        </w:rPr>
      </w:pPr>
    </w:p>
    <w:p w14:paraId="24E3FA52" w14:textId="77777777" w:rsidR="00025C5B" w:rsidRDefault="00025C5B" w:rsidP="00F011C1">
      <w:pPr>
        <w:pStyle w:val="Title"/>
        <w:rPr>
          <w:rFonts w:ascii="Times New Roman" w:hAnsi="Times New Roman"/>
          <w:sz w:val="28"/>
        </w:rPr>
      </w:pPr>
    </w:p>
    <w:p w14:paraId="5906DAF4" w14:textId="77777777" w:rsidR="00373F34" w:rsidRDefault="00373F34" w:rsidP="00F011C1">
      <w:pPr>
        <w:pStyle w:val="Title"/>
        <w:rPr>
          <w:rFonts w:ascii="Times New Roman" w:hAnsi="Times New Roman"/>
          <w:sz w:val="28"/>
        </w:rPr>
      </w:pPr>
    </w:p>
    <w:p w14:paraId="770AA132" w14:textId="77777777" w:rsidR="00F011C1" w:rsidRPr="00883396" w:rsidRDefault="00F011C1" w:rsidP="00F011C1">
      <w:pPr>
        <w:pStyle w:val="Title"/>
        <w:rPr>
          <w:rFonts w:ascii="Times New Roman" w:hAnsi="Times New Roman"/>
          <w:sz w:val="28"/>
        </w:rPr>
      </w:pPr>
      <w:r w:rsidRPr="00883396">
        <w:rPr>
          <w:rFonts w:ascii="Times New Roman" w:hAnsi="Times New Roman"/>
          <w:sz w:val="28"/>
        </w:rPr>
        <w:t>MISSION STATEMENT</w:t>
      </w:r>
    </w:p>
    <w:p w14:paraId="6DD70435" w14:textId="2BCBD707" w:rsidR="00F011C1" w:rsidRPr="001D4B2B" w:rsidRDefault="00F011C1" w:rsidP="00F011C1">
      <w:pPr>
        <w:tabs>
          <w:tab w:val="center" w:pos="4680"/>
        </w:tabs>
        <w:rPr>
          <w:rFonts w:ascii="Times New Roman" w:hAnsi="Times New Roman"/>
          <w:color w:val="000000"/>
        </w:rPr>
      </w:pPr>
      <w:r w:rsidRPr="2F72BD28">
        <w:rPr>
          <w:rFonts w:ascii="Times New Roman" w:hAnsi="Times New Roman"/>
          <w:color w:val="000000" w:themeColor="text1"/>
        </w:rPr>
        <w:t>I</w:t>
      </w:r>
      <w:r w:rsidR="0084070D">
        <w:rPr>
          <w:rFonts w:ascii="Times New Roman" w:hAnsi="Times New Roman"/>
          <w:color w:val="000000" w:themeColor="text1"/>
        </w:rPr>
        <w:t>t is the mission of the Texas A&amp;</w:t>
      </w:r>
      <w:r w:rsidRPr="2F72BD28">
        <w:rPr>
          <w:rFonts w:ascii="Times New Roman" w:hAnsi="Times New Roman"/>
          <w:color w:val="000000" w:themeColor="text1"/>
        </w:rPr>
        <w:t xml:space="preserve">M University- Kingsville (TAMUK) Communication Sciences and Disorders </w:t>
      </w:r>
      <w:r w:rsidRPr="2F72BD28">
        <w:rPr>
          <w:rFonts w:ascii="Times New Roman" w:hAnsi="Times New Roman"/>
          <w:color w:val="000000" w:themeColor="text1"/>
        </w:rPr>
        <w:lastRenderedPageBreak/>
        <w:t xml:space="preserve">(CSDO) Clinic to provide diagnostic and </w:t>
      </w:r>
      <w:r w:rsidR="5FC9CF27" w:rsidRPr="2F72BD28">
        <w:rPr>
          <w:rFonts w:ascii="Times New Roman" w:hAnsi="Times New Roman"/>
          <w:color w:val="000000" w:themeColor="text1"/>
        </w:rPr>
        <w:t>therapeutic</w:t>
      </w:r>
      <w:r w:rsidRPr="2F72BD28">
        <w:rPr>
          <w:rFonts w:ascii="Times New Roman" w:hAnsi="Times New Roman"/>
          <w:color w:val="000000" w:themeColor="text1"/>
        </w:rPr>
        <w:t xml:space="preserve"> clinical experiences for students enrolled in clinical practicum. </w:t>
      </w:r>
      <w:r w:rsidR="7037BA5E" w:rsidRPr="2F72BD28">
        <w:rPr>
          <w:rFonts w:ascii="Times New Roman" w:hAnsi="Times New Roman"/>
          <w:color w:val="000000" w:themeColor="text1"/>
        </w:rPr>
        <w:t>Additionally,</w:t>
      </w:r>
      <w:r w:rsidRPr="2F72BD28">
        <w:rPr>
          <w:rFonts w:ascii="Times New Roman" w:hAnsi="Times New Roman"/>
          <w:color w:val="000000" w:themeColor="text1"/>
        </w:rPr>
        <w:t xml:space="preserve"> it is the mission to provide effective diagnostic and </w:t>
      </w:r>
      <w:r w:rsidR="686889F7" w:rsidRPr="2F72BD28">
        <w:rPr>
          <w:rFonts w:ascii="Times New Roman" w:hAnsi="Times New Roman"/>
          <w:color w:val="000000" w:themeColor="text1"/>
        </w:rPr>
        <w:t>therapeutic</w:t>
      </w:r>
      <w:r w:rsidRPr="2F72BD28">
        <w:rPr>
          <w:rFonts w:ascii="Times New Roman" w:hAnsi="Times New Roman"/>
          <w:color w:val="000000" w:themeColor="text1"/>
        </w:rPr>
        <w:t xml:space="preserve"> speech, language, and hearing services to the general public and the university community. Experiences are to be consistent with standards of the American Speech-Language-Hearing Association (ASHA) and the State Licensure Board of Speech-Language Pathology and Audiology. </w:t>
      </w:r>
    </w:p>
    <w:p w14:paraId="6CC947A2" w14:textId="77777777" w:rsidR="00F011C1" w:rsidRPr="001D4B2B" w:rsidRDefault="00F011C1" w:rsidP="00F011C1">
      <w:pPr>
        <w:tabs>
          <w:tab w:val="center" w:pos="4680"/>
        </w:tabs>
        <w:rPr>
          <w:rFonts w:ascii="Times New Roman" w:hAnsi="Times New Roman"/>
          <w:color w:val="000000"/>
        </w:rPr>
      </w:pPr>
    </w:p>
    <w:p w14:paraId="00CDFEBA" w14:textId="77777777" w:rsidR="00F011C1" w:rsidRPr="001D4B2B" w:rsidRDefault="00F011C1" w:rsidP="00F011C1">
      <w:pPr>
        <w:tabs>
          <w:tab w:val="center" w:pos="4680"/>
        </w:tabs>
        <w:rPr>
          <w:rFonts w:ascii="Times New Roman" w:hAnsi="Times New Roman"/>
          <w:color w:val="000000"/>
        </w:rPr>
      </w:pPr>
    </w:p>
    <w:p w14:paraId="79B1D632" w14:textId="77777777" w:rsidR="00F011C1" w:rsidRPr="00883396" w:rsidRDefault="00F011C1" w:rsidP="00F011C1">
      <w:pPr>
        <w:pStyle w:val="Title"/>
        <w:rPr>
          <w:rFonts w:ascii="Times New Roman" w:hAnsi="Times New Roman"/>
          <w:sz w:val="28"/>
        </w:rPr>
      </w:pPr>
      <w:r w:rsidRPr="00883396">
        <w:rPr>
          <w:rFonts w:ascii="Times New Roman" w:hAnsi="Times New Roman"/>
          <w:sz w:val="28"/>
        </w:rPr>
        <w:t>POSITION STATEMENT</w:t>
      </w:r>
    </w:p>
    <w:p w14:paraId="367337F3" w14:textId="77777777" w:rsidR="00F011C1" w:rsidRPr="001D4B2B" w:rsidRDefault="00F011C1" w:rsidP="00F011C1">
      <w:pPr>
        <w:tabs>
          <w:tab w:val="center" w:pos="4680"/>
        </w:tabs>
        <w:rPr>
          <w:rFonts w:ascii="Times New Roman" w:hAnsi="Times New Roman"/>
          <w:color w:val="000000"/>
        </w:rPr>
      </w:pPr>
      <w:r w:rsidRPr="001D4B2B">
        <w:rPr>
          <w:rFonts w:ascii="Times New Roman" w:hAnsi="Times New Roman"/>
          <w:color w:val="000000"/>
        </w:rPr>
        <w:t xml:space="preserve">It is the student’s responsibility to be familiar with and adhere to the ASHA Code of Ethics and the laws and regulations governing the provision of the clinical services. Refer to </w:t>
      </w:r>
      <w:hyperlink r:id="rId13" w:history="1">
        <w:r w:rsidRPr="001D4B2B">
          <w:rPr>
            <w:rStyle w:val="Hyperlink"/>
            <w:rFonts w:ascii="Times New Roman" w:hAnsi="Times New Roman"/>
          </w:rPr>
          <w:t>www.asha.org</w:t>
        </w:r>
      </w:hyperlink>
      <w:r w:rsidRPr="001D4B2B">
        <w:rPr>
          <w:rFonts w:ascii="Times New Roman" w:hAnsi="Times New Roman"/>
          <w:color w:val="000000"/>
        </w:rPr>
        <w:t xml:space="preserve"> for further information.</w:t>
      </w:r>
    </w:p>
    <w:p w14:paraId="21829D37" w14:textId="65E2F5C8" w:rsidR="00F011C1" w:rsidRPr="001D4B2B" w:rsidRDefault="00F011C1" w:rsidP="00F011C1">
      <w:pPr>
        <w:tabs>
          <w:tab w:val="center" w:pos="4680"/>
        </w:tabs>
        <w:rPr>
          <w:rFonts w:ascii="Times New Roman" w:hAnsi="Times New Roman"/>
          <w:color w:val="000000"/>
        </w:rPr>
      </w:pPr>
      <w:r w:rsidRPr="56693BCE">
        <w:rPr>
          <w:rFonts w:ascii="Times New Roman" w:hAnsi="Times New Roman"/>
          <w:color w:val="000000" w:themeColor="text1"/>
        </w:rPr>
        <w:t xml:space="preserve">The clinical </w:t>
      </w:r>
      <w:r w:rsidR="668AF40F" w:rsidRPr="56693BCE">
        <w:rPr>
          <w:rFonts w:ascii="Times New Roman" w:hAnsi="Times New Roman"/>
          <w:color w:val="000000" w:themeColor="text1"/>
        </w:rPr>
        <w:t xml:space="preserve">educator </w:t>
      </w:r>
      <w:r w:rsidRPr="56693BCE">
        <w:rPr>
          <w:rFonts w:ascii="Times New Roman" w:hAnsi="Times New Roman"/>
          <w:color w:val="000000" w:themeColor="text1"/>
        </w:rPr>
        <w:t>is ultimately responsible for the clients and students served.</w:t>
      </w:r>
    </w:p>
    <w:p w14:paraId="2AD610A3" w14:textId="77777777" w:rsidR="00F011C1" w:rsidRPr="001D4B2B" w:rsidRDefault="00F011C1" w:rsidP="00F011C1">
      <w:pPr>
        <w:tabs>
          <w:tab w:val="center" w:pos="4680"/>
        </w:tabs>
        <w:rPr>
          <w:rFonts w:ascii="Times New Roman" w:hAnsi="Times New Roman"/>
          <w:color w:val="000000"/>
        </w:rPr>
      </w:pPr>
    </w:p>
    <w:p w14:paraId="714905E5" w14:textId="77777777" w:rsidR="00F011C1" w:rsidRPr="001D4B2B" w:rsidRDefault="00F011C1" w:rsidP="00F011C1">
      <w:pPr>
        <w:tabs>
          <w:tab w:val="center" w:pos="4680"/>
        </w:tabs>
        <w:rPr>
          <w:rFonts w:ascii="Times New Roman" w:hAnsi="Times New Roman"/>
          <w:color w:val="000000"/>
        </w:rPr>
      </w:pPr>
    </w:p>
    <w:p w14:paraId="19740360" w14:textId="77777777" w:rsidR="00F011C1" w:rsidRPr="001D4B2B" w:rsidRDefault="00F011C1" w:rsidP="00F011C1">
      <w:pPr>
        <w:tabs>
          <w:tab w:val="center" w:pos="4680"/>
        </w:tabs>
        <w:rPr>
          <w:rFonts w:ascii="Times New Roman" w:hAnsi="Times New Roman"/>
          <w:color w:val="000000"/>
        </w:rPr>
      </w:pPr>
    </w:p>
    <w:p w14:paraId="12B243FB" w14:textId="77777777" w:rsidR="00F011C1" w:rsidRPr="00883396" w:rsidRDefault="00F011C1" w:rsidP="00F011C1">
      <w:pPr>
        <w:pStyle w:val="Title"/>
        <w:rPr>
          <w:rFonts w:ascii="Times New Roman" w:hAnsi="Times New Roman"/>
          <w:sz w:val="28"/>
        </w:rPr>
      </w:pPr>
      <w:r w:rsidRPr="00883396">
        <w:rPr>
          <w:rFonts w:ascii="Times New Roman" w:hAnsi="Times New Roman"/>
          <w:sz w:val="28"/>
        </w:rPr>
        <w:t>CLINICAL MANUAL</w:t>
      </w:r>
    </w:p>
    <w:p w14:paraId="5BE6C04F" w14:textId="02B2A3C0" w:rsidR="00F011C1" w:rsidRPr="001D4B2B" w:rsidRDefault="00F011C1" w:rsidP="00F011C1">
      <w:pPr>
        <w:tabs>
          <w:tab w:val="center" w:pos="4680"/>
        </w:tabs>
        <w:rPr>
          <w:rFonts w:ascii="Times New Roman" w:hAnsi="Times New Roman"/>
          <w:color w:val="000000"/>
        </w:rPr>
      </w:pPr>
      <w:r w:rsidRPr="3E88CFB2">
        <w:rPr>
          <w:rFonts w:ascii="Times New Roman" w:hAnsi="Times New Roman"/>
          <w:color w:val="000000" w:themeColor="text1"/>
        </w:rPr>
        <w:t>This manual, required as a text for students enrolled in practicum, is intended to serve as a guide concerning the policies and procedures of the clinical training program in CSDO. Explanations and examples of requirements, formats, and information pertinent to the student’s successful completion of practicum are included. If a student is uncertain about clinical policies or procedures, or finds requirements unclear, s</w:t>
      </w:r>
      <w:r w:rsidR="505CFC09" w:rsidRPr="3E88CFB2">
        <w:rPr>
          <w:rFonts w:ascii="Times New Roman" w:hAnsi="Times New Roman"/>
          <w:color w:val="000000" w:themeColor="text1"/>
        </w:rPr>
        <w:t>he</w:t>
      </w:r>
      <w:r w:rsidRPr="3E88CFB2">
        <w:rPr>
          <w:rFonts w:ascii="Times New Roman" w:hAnsi="Times New Roman"/>
          <w:color w:val="000000" w:themeColor="text1"/>
        </w:rPr>
        <w:t xml:space="preserve">/he is strongly encouraged to seek clarification from his/her </w:t>
      </w:r>
      <w:r w:rsidR="0084070D">
        <w:rPr>
          <w:rFonts w:ascii="Times New Roman" w:hAnsi="Times New Roman"/>
          <w:color w:val="000000" w:themeColor="text1"/>
        </w:rPr>
        <w:t>clinical educator</w:t>
      </w:r>
      <w:r w:rsidRPr="3E88CFB2">
        <w:rPr>
          <w:rFonts w:ascii="Times New Roman" w:hAnsi="Times New Roman"/>
          <w:color w:val="000000" w:themeColor="text1"/>
        </w:rPr>
        <w:t xml:space="preserve"> or the </w:t>
      </w:r>
      <w:r w:rsidR="00D5101E" w:rsidRPr="3E88CFB2">
        <w:rPr>
          <w:rFonts w:ascii="Times New Roman" w:hAnsi="Times New Roman"/>
          <w:color w:val="000000" w:themeColor="text1"/>
        </w:rPr>
        <w:t>C</w:t>
      </w:r>
      <w:r w:rsidRPr="3E88CFB2">
        <w:rPr>
          <w:rFonts w:ascii="Times New Roman" w:hAnsi="Times New Roman"/>
          <w:color w:val="000000" w:themeColor="text1"/>
        </w:rPr>
        <w:t xml:space="preserve">linic </w:t>
      </w:r>
      <w:r w:rsidR="00D5101E" w:rsidRPr="3E88CFB2">
        <w:rPr>
          <w:rFonts w:ascii="Times New Roman" w:hAnsi="Times New Roman"/>
          <w:color w:val="000000" w:themeColor="text1"/>
        </w:rPr>
        <w:t>D</w:t>
      </w:r>
      <w:r w:rsidRPr="3E88CFB2">
        <w:rPr>
          <w:rFonts w:ascii="Times New Roman" w:hAnsi="Times New Roman"/>
          <w:color w:val="000000" w:themeColor="text1"/>
        </w:rPr>
        <w:t xml:space="preserve">irector. </w:t>
      </w:r>
    </w:p>
    <w:p w14:paraId="3E6C8585" w14:textId="77777777" w:rsidR="00F011C1" w:rsidRPr="001D4B2B" w:rsidRDefault="00F011C1" w:rsidP="00F011C1">
      <w:pPr>
        <w:tabs>
          <w:tab w:val="center" w:pos="4680"/>
        </w:tabs>
        <w:rPr>
          <w:rFonts w:ascii="Times New Roman" w:hAnsi="Times New Roman"/>
          <w:b/>
          <w:color w:val="000000"/>
        </w:rPr>
      </w:pPr>
    </w:p>
    <w:p w14:paraId="644B0B97" w14:textId="77777777" w:rsidR="00F011C1" w:rsidRPr="001D4B2B" w:rsidRDefault="00F011C1" w:rsidP="00F011C1">
      <w:pPr>
        <w:tabs>
          <w:tab w:val="center" w:pos="4680"/>
        </w:tabs>
        <w:rPr>
          <w:rFonts w:ascii="Times New Roman" w:hAnsi="Times New Roman"/>
          <w:b/>
          <w:color w:val="000000"/>
        </w:rPr>
      </w:pPr>
    </w:p>
    <w:p w14:paraId="2E089C9D" w14:textId="77777777" w:rsidR="00F011C1" w:rsidRPr="001D4B2B" w:rsidRDefault="00F011C1" w:rsidP="00F011C1">
      <w:pPr>
        <w:tabs>
          <w:tab w:val="center" w:pos="4680"/>
        </w:tabs>
        <w:jc w:val="center"/>
        <w:rPr>
          <w:rFonts w:ascii="Times New Roman" w:hAnsi="Times New Roman"/>
          <w:color w:val="000000"/>
        </w:rPr>
      </w:pPr>
      <w:r w:rsidRPr="001D4B2B">
        <w:rPr>
          <w:rFonts w:ascii="Times New Roman" w:hAnsi="Times New Roman"/>
          <w:color w:val="000000"/>
        </w:rPr>
        <w:t>The following items are downloadable in PDF Format at the American Speech-Language-Hearing Association website:</w:t>
      </w:r>
    </w:p>
    <w:p w14:paraId="1B6CF713" w14:textId="77777777" w:rsidR="00F011C1" w:rsidRPr="001D4B2B" w:rsidRDefault="00254B50" w:rsidP="00F011C1">
      <w:pPr>
        <w:tabs>
          <w:tab w:val="center" w:pos="4680"/>
        </w:tabs>
        <w:jc w:val="center"/>
        <w:rPr>
          <w:rFonts w:ascii="Times New Roman" w:hAnsi="Times New Roman"/>
          <w:color w:val="000000"/>
        </w:rPr>
      </w:pPr>
      <w:hyperlink r:id="rId14" w:history="1">
        <w:r w:rsidR="00F011C1" w:rsidRPr="001D4B2B">
          <w:rPr>
            <w:rStyle w:val="Hyperlink"/>
            <w:rFonts w:ascii="Times New Roman" w:hAnsi="Times New Roman"/>
          </w:rPr>
          <w:t>www.asha.org/practice/ethics</w:t>
        </w:r>
      </w:hyperlink>
    </w:p>
    <w:p w14:paraId="3E4F44AE" w14:textId="77777777" w:rsidR="00F011C1" w:rsidRPr="001D4B2B" w:rsidRDefault="00F011C1" w:rsidP="00F011C1">
      <w:pPr>
        <w:tabs>
          <w:tab w:val="center" w:pos="4680"/>
        </w:tabs>
        <w:jc w:val="center"/>
        <w:rPr>
          <w:rFonts w:ascii="Times New Roman" w:hAnsi="Times New Roman"/>
          <w:color w:val="000000"/>
        </w:rPr>
      </w:pPr>
    </w:p>
    <w:p w14:paraId="020AAA92" w14:textId="77777777" w:rsidR="00F011C1" w:rsidRPr="001D4B2B" w:rsidRDefault="00F011C1" w:rsidP="00F011C1">
      <w:pPr>
        <w:tabs>
          <w:tab w:val="center" w:pos="4680"/>
        </w:tabs>
        <w:jc w:val="center"/>
        <w:rPr>
          <w:rFonts w:ascii="Times New Roman" w:hAnsi="Times New Roman"/>
          <w:color w:val="000000"/>
        </w:rPr>
      </w:pPr>
      <w:r w:rsidRPr="001D4B2B">
        <w:rPr>
          <w:rFonts w:ascii="Times New Roman" w:hAnsi="Times New Roman"/>
          <w:color w:val="000000"/>
        </w:rPr>
        <w:t>Code of Ethics of the American Speech-Language-Hearing Association:</w:t>
      </w:r>
    </w:p>
    <w:p w14:paraId="64B6B617" w14:textId="4A1C797C" w:rsidR="0084070D" w:rsidRDefault="00254B50" w:rsidP="0084070D">
      <w:pPr>
        <w:tabs>
          <w:tab w:val="center" w:pos="4680"/>
        </w:tabs>
        <w:ind w:firstLine="720"/>
      </w:pPr>
      <w:hyperlink r:id="rId15" w:history="1">
        <w:r w:rsidR="0084070D" w:rsidRPr="0013623C">
          <w:rPr>
            <w:rStyle w:val="Hyperlink"/>
          </w:rPr>
          <w:t>https://www.asha.org/siteassets/uploadedfiles/et2016-00342.pdf</w:t>
        </w:r>
      </w:hyperlink>
    </w:p>
    <w:p w14:paraId="493A9872" w14:textId="77777777" w:rsidR="0084070D" w:rsidRPr="001D4B2B" w:rsidRDefault="0084070D" w:rsidP="0084070D">
      <w:pPr>
        <w:tabs>
          <w:tab w:val="center" w:pos="4680"/>
        </w:tabs>
        <w:ind w:firstLine="2880"/>
        <w:rPr>
          <w:rFonts w:ascii="Times New Roman" w:hAnsi="Times New Roman"/>
          <w:color w:val="000000"/>
        </w:rPr>
      </w:pPr>
    </w:p>
    <w:p w14:paraId="2AC769AF" w14:textId="77777777" w:rsidR="00F011C1" w:rsidRPr="001D4B2B" w:rsidRDefault="00F011C1" w:rsidP="00F011C1">
      <w:pPr>
        <w:tabs>
          <w:tab w:val="center" w:pos="4680"/>
        </w:tabs>
        <w:jc w:val="center"/>
        <w:rPr>
          <w:rFonts w:ascii="Times New Roman" w:hAnsi="Times New Roman"/>
          <w:color w:val="000000"/>
        </w:rPr>
      </w:pPr>
      <w:r w:rsidRPr="001D4B2B">
        <w:rPr>
          <w:rFonts w:ascii="Times New Roman" w:hAnsi="Times New Roman"/>
          <w:color w:val="000000"/>
        </w:rPr>
        <w:t>Scope of Practice in Speech-Language Pathology:</w:t>
      </w:r>
    </w:p>
    <w:p w14:paraId="6AC1317B" w14:textId="24604252" w:rsidR="00F011C1" w:rsidRDefault="00254B50" w:rsidP="00F011C1">
      <w:pPr>
        <w:tabs>
          <w:tab w:val="center" w:pos="4680"/>
        </w:tabs>
        <w:jc w:val="center"/>
      </w:pPr>
      <w:hyperlink r:id="rId16" w:history="1">
        <w:r w:rsidR="0084070D" w:rsidRPr="0013623C">
          <w:rPr>
            <w:rStyle w:val="Hyperlink"/>
          </w:rPr>
          <w:t>https://www.asha.org/siteassets/uploadedfiles/sp2016-00343.pdf</w:t>
        </w:r>
      </w:hyperlink>
    </w:p>
    <w:p w14:paraId="1449EC80" w14:textId="77777777" w:rsidR="0084070D" w:rsidRPr="001D4B2B" w:rsidRDefault="0084070D" w:rsidP="00F011C1">
      <w:pPr>
        <w:tabs>
          <w:tab w:val="center" w:pos="4680"/>
        </w:tabs>
        <w:jc w:val="center"/>
        <w:rPr>
          <w:rFonts w:ascii="Times New Roman" w:hAnsi="Times New Roman"/>
          <w:color w:val="000000"/>
        </w:rPr>
      </w:pPr>
    </w:p>
    <w:p w14:paraId="10942496" w14:textId="77777777" w:rsidR="00F011C1" w:rsidRPr="001D4B2B" w:rsidRDefault="00F011C1" w:rsidP="00F011C1">
      <w:pPr>
        <w:tabs>
          <w:tab w:val="center" w:pos="4680"/>
        </w:tabs>
        <w:jc w:val="center"/>
        <w:rPr>
          <w:rFonts w:ascii="Times New Roman" w:hAnsi="Times New Roman"/>
          <w:color w:val="000000"/>
        </w:rPr>
      </w:pPr>
      <w:r w:rsidRPr="001D4B2B">
        <w:rPr>
          <w:rFonts w:ascii="Times New Roman" w:hAnsi="Times New Roman"/>
          <w:color w:val="000000"/>
        </w:rPr>
        <w:t>Scope of Practice in Audiology</w:t>
      </w:r>
    </w:p>
    <w:p w14:paraId="7040851B" w14:textId="46E1D479" w:rsidR="00FC7B3F" w:rsidRDefault="00254B50" w:rsidP="0084070D">
      <w:pPr>
        <w:ind w:firstLine="720"/>
      </w:pPr>
      <w:hyperlink r:id="rId17" w:history="1">
        <w:r w:rsidR="0084070D" w:rsidRPr="0013623C">
          <w:rPr>
            <w:rStyle w:val="Hyperlink"/>
          </w:rPr>
          <w:t>https://www.asha.org/siteassets/uploadedfiles/sp2018-00353.pdf</w:t>
        </w:r>
      </w:hyperlink>
    </w:p>
    <w:p w14:paraId="67A5C595" w14:textId="77777777" w:rsidR="0084070D" w:rsidRDefault="0084070D" w:rsidP="00B729DC">
      <w:pPr>
        <w:rPr>
          <w:rFonts w:ascii="Times New Roman" w:hAnsi="Times New Roman"/>
          <w:i/>
          <w:color w:val="FF0000"/>
          <w:sz w:val="28"/>
          <w:szCs w:val="28"/>
        </w:rPr>
      </w:pPr>
    </w:p>
    <w:p w14:paraId="763F4FF8" w14:textId="77777777" w:rsidR="00F011C1" w:rsidRDefault="00F011C1"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75EBE456" w14:textId="77777777" w:rsidR="00F011C1" w:rsidRDefault="00F011C1"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75A3B232" w14:textId="77777777" w:rsidR="00F011C1" w:rsidRDefault="00F011C1"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23F82B37" w14:textId="77777777" w:rsidR="00F011C1" w:rsidRDefault="00F011C1"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029EAAFC" w14:textId="77777777" w:rsidR="00F011C1" w:rsidRDefault="00F011C1"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1C123C66" w14:textId="77777777" w:rsidR="000A2274" w:rsidRDefault="000A2274"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64AA46FB" w14:textId="141604A9" w:rsidR="2B9F26F9" w:rsidRDefault="2B9F26F9" w:rsidP="2B9F26F9">
      <w:pPr>
        <w:spacing w:beforeAutospacing="1" w:afterAutospacing="1"/>
        <w:rPr>
          <w:rFonts w:ascii="Calibri" w:eastAsia="Calibri" w:hAnsi="Calibri" w:cs="Calibri"/>
          <w:color w:val="000000" w:themeColor="text1"/>
          <w:szCs w:val="24"/>
        </w:rPr>
      </w:pPr>
    </w:p>
    <w:p w14:paraId="1FCF9515" w14:textId="4BFC7D93" w:rsidR="0BAD4495" w:rsidRDefault="0BAD4495" w:rsidP="0BAD4495">
      <w:pPr>
        <w:spacing w:beforeAutospacing="1" w:afterAutospacing="1"/>
        <w:jc w:val="center"/>
        <w:rPr>
          <w:rStyle w:val="normaltextrun"/>
          <w:rFonts w:ascii="Times New Roman" w:hAnsi="Times New Roman"/>
          <w:b/>
          <w:bCs/>
          <w:color w:val="000000" w:themeColor="text1"/>
          <w:sz w:val="32"/>
          <w:szCs w:val="32"/>
        </w:rPr>
      </w:pPr>
    </w:p>
    <w:p w14:paraId="53176180" w14:textId="1F3DE8A4" w:rsidR="0BAD4495" w:rsidRDefault="0BAD4495" w:rsidP="0BAD4495">
      <w:pPr>
        <w:spacing w:beforeAutospacing="1" w:afterAutospacing="1"/>
        <w:jc w:val="center"/>
        <w:rPr>
          <w:rStyle w:val="normaltextrun"/>
          <w:rFonts w:ascii="Times New Roman" w:hAnsi="Times New Roman"/>
          <w:b/>
          <w:bCs/>
          <w:color w:val="000000" w:themeColor="text1"/>
          <w:sz w:val="32"/>
          <w:szCs w:val="32"/>
        </w:rPr>
      </w:pPr>
    </w:p>
    <w:p w14:paraId="62883FF1" w14:textId="0EBDB118" w:rsidR="0BAD4495" w:rsidRDefault="0BAD4495" w:rsidP="0BAD4495">
      <w:pPr>
        <w:spacing w:beforeAutospacing="1" w:afterAutospacing="1"/>
        <w:jc w:val="center"/>
        <w:rPr>
          <w:rStyle w:val="normaltextrun"/>
          <w:rFonts w:ascii="Times New Roman" w:hAnsi="Times New Roman"/>
          <w:b/>
          <w:bCs/>
          <w:color w:val="000000" w:themeColor="text1"/>
          <w:sz w:val="32"/>
          <w:szCs w:val="32"/>
        </w:rPr>
      </w:pPr>
    </w:p>
    <w:p w14:paraId="0F90BBF1" w14:textId="5048EF80" w:rsidR="3A665A6A" w:rsidRDefault="3A665A6A" w:rsidP="2B9F26F9">
      <w:pPr>
        <w:spacing w:beforeAutospacing="1" w:afterAutospacing="1"/>
        <w:jc w:val="center"/>
        <w:rPr>
          <w:rFonts w:ascii="Times New Roman" w:hAnsi="Times New Roman"/>
          <w:color w:val="000000" w:themeColor="text1"/>
          <w:sz w:val="32"/>
          <w:szCs w:val="32"/>
        </w:rPr>
      </w:pPr>
      <w:r w:rsidRPr="2B9F26F9">
        <w:rPr>
          <w:rStyle w:val="normaltextrun"/>
          <w:rFonts w:ascii="Times New Roman" w:hAnsi="Times New Roman"/>
          <w:b/>
          <w:bCs/>
          <w:color w:val="000000" w:themeColor="text1"/>
          <w:sz w:val="32"/>
          <w:szCs w:val="32"/>
        </w:rPr>
        <w:t>COMMUNICATION SCIENCES AND DISORDERS</w:t>
      </w:r>
    </w:p>
    <w:p w14:paraId="536640BB" w14:textId="6D54EB2B" w:rsidR="3A665A6A" w:rsidRDefault="3A665A6A" w:rsidP="2B9F26F9">
      <w:pPr>
        <w:spacing w:beforeAutospacing="1" w:afterAutospacing="1"/>
        <w:jc w:val="center"/>
        <w:rPr>
          <w:rFonts w:ascii="Times New Roman" w:hAnsi="Times New Roman"/>
          <w:color w:val="000000" w:themeColor="text1"/>
          <w:sz w:val="32"/>
          <w:szCs w:val="32"/>
        </w:rPr>
      </w:pPr>
      <w:r w:rsidRPr="2B9F26F9">
        <w:rPr>
          <w:rStyle w:val="normaltextrun"/>
          <w:rFonts w:ascii="Times New Roman" w:hAnsi="Times New Roman"/>
          <w:b/>
          <w:bCs/>
          <w:color w:val="000000" w:themeColor="text1"/>
          <w:sz w:val="32"/>
          <w:szCs w:val="32"/>
        </w:rPr>
        <w:t>Texas A&amp;M University--Kingsville</w:t>
      </w:r>
    </w:p>
    <w:p w14:paraId="386F9271" w14:textId="236CF000" w:rsidR="2B9F26F9" w:rsidRDefault="2B9F26F9" w:rsidP="2B9F26F9">
      <w:pPr>
        <w:spacing w:beforeAutospacing="1" w:afterAutospacing="1"/>
        <w:rPr>
          <w:rFonts w:ascii="Calibri" w:eastAsia="Calibri" w:hAnsi="Calibri" w:cs="Calibri"/>
          <w:color w:val="000000" w:themeColor="text1"/>
          <w:szCs w:val="24"/>
        </w:rPr>
      </w:pPr>
    </w:p>
    <w:p w14:paraId="6429BE1D" w14:textId="653A9529" w:rsidR="2B9F26F9" w:rsidRDefault="2B9F26F9" w:rsidP="2B9F26F9">
      <w:pPr>
        <w:spacing w:beforeAutospacing="1" w:afterAutospacing="1"/>
        <w:rPr>
          <w:rFonts w:ascii="Calibri" w:eastAsia="Calibri" w:hAnsi="Calibri" w:cs="Calibri"/>
          <w:color w:val="000000" w:themeColor="text1"/>
          <w:szCs w:val="24"/>
        </w:rPr>
      </w:pPr>
    </w:p>
    <w:p w14:paraId="588CCF46" w14:textId="6B118F7E" w:rsidR="2B9F26F9" w:rsidRDefault="2B9F26F9" w:rsidP="2B9F26F9">
      <w:pPr>
        <w:spacing w:beforeAutospacing="1" w:afterAutospacing="1"/>
        <w:rPr>
          <w:rFonts w:ascii="Calibri" w:eastAsia="Calibri" w:hAnsi="Calibri" w:cs="Calibri"/>
          <w:color w:val="000000" w:themeColor="text1"/>
          <w:szCs w:val="24"/>
        </w:rPr>
      </w:pPr>
    </w:p>
    <w:p w14:paraId="233EA19A" w14:textId="005CF36B" w:rsidR="3A665A6A" w:rsidRDefault="3A665A6A" w:rsidP="2B9F26F9">
      <w:pPr>
        <w:pStyle w:val="paragraph"/>
        <w:spacing w:beforeAutospacing="1" w:afterAutospacing="1"/>
        <w:jc w:val="center"/>
        <w:rPr>
          <w:rFonts w:ascii="Times New Roman" w:eastAsia="Times New Roman" w:hAnsi="Times New Roman" w:cs="Times New Roman"/>
          <w:color w:val="000000" w:themeColor="text1"/>
          <w:sz w:val="32"/>
          <w:szCs w:val="32"/>
        </w:rPr>
      </w:pPr>
      <w:r w:rsidRPr="2B9F26F9">
        <w:rPr>
          <w:rFonts w:ascii="Times New Roman" w:eastAsia="Times New Roman" w:hAnsi="Times New Roman" w:cs="Times New Roman"/>
          <w:b/>
          <w:bCs/>
          <w:color w:val="000000" w:themeColor="text1"/>
          <w:sz w:val="32"/>
          <w:szCs w:val="32"/>
        </w:rPr>
        <w:t>Equal Opportunity Policy</w:t>
      </w:r>
    </w:p>
    <w:p w14:paraId="400E183D" w14:textId="3BF1C3E1" w:rsidR="2B9F26F9" w:rsidRDefault="2B9F26F9" w:rsidP="2B9F26F9">
      <w:pPr>
        <w:spacing w:beforeAutospacing="1" w:afterAutospacing="1"/>
        <w:jc w:val="center"/>
        <w:rPr>
          <w:rFonts w:ascii="Times New Roman" w:hAnsi="Times New Roman"/>
          <w:color w:val="000000" w:themeColor="text1"/>
          <w:sz w:val="14"/>
          <w:szCs w:val="14"/>
        </w:rPr>
      </w:pPr>
    </w:p>
    <w:p w14:paraId="5401750F" w14:textId="40A88BB7" w:rsidR="3A665A6A" w:rsidRDefault="3A665A6A" w:rsidP="0AA29DDA">
      <w:pPr>
        <w:pStyle w:val="paragraph"/>
        <w:spacing w:beforeAutospacing="1" w:afterAutospacing="1"/>
        <w:rPr>
          <w:rFonts w:ascii="Times New Roman" w:eastAsia="Times New Roman" w:hAnsi="Times New Roman" w:cs="Times New Roman"/>
          <w:color w:val="000000" w:themeColor="text1"/>
          <w:sz w:val="24"/>
          <w:szCs w:val="24"/>
        </w:rPr>
      </w:pPr>
      <w:r w:rsidRPr="0AA29DDA">
        <w:rPr>
          <w:rFonts w:ascii="Times New Roman" w:eastAsia="Times New Roman" w:hAnsi="Times New Roman" w:cs="Times New Roman"/>
          <w:color w:val="000000" w:themeColor="text1"/>
          <w:sz w:val="24"/>
          <w:szCs w:val="24"/>
        </w:rPr>
        <w:t xml:space="preserve">Texas A&amp;M University-Kingsville does not tolerate discrimination on the basis of </w:t>
      </w:r>
      <w:r w:rsidR="2844E449" w:rsidRPr="0AA29DDA">
        <w:rPr>
          <w:rFonts w:ascii="Times New Roman" w:eastAsia="Times New Roman" w:hAnsi="Times New Roman" w:cs="Times New Roman"/>
          <w:color w:val="000000" w:themeColor="text1"/>
          <w:sz w:val="24"/>
          <w:szCs w:val="24"/>
        </w:rPr>
        <w:t xml:space="preserve">race, color, religion, age, sex, sexual orientation, gender identity, national origin, disability, veteran status or genetic information </w:t>
      </w:r>
      <w:r w:rsidRPr="0AA29DDA">
        <w:rPr>
          <w:rFonts w:ascii="Times New Roman" w:eastAsia="Times New Roman" w:hAnsi="Times New Roman" w:cs="Times New Roman"/>
          <w:color w:val="000000" w:themeColor="text1"/>
          <w:sz w:val="24"/>
          <w:szCs w:val="24"/>
        </w:rPr>
        <w:t xml:space="preserve">(or any other illegal basis) and will investigate all complaints that indicate sexual harassment, harassment, or discrimination may have occurred. Sexual harassment and sexual assault are types of sex discrimination. Such sexual misconduct is unacceptable and will not be tolerated. Any member of the university community violating this policy will be subject to disciplinary action. </w:t>
      </w:r>
    </w:p>
    <w:p w14:paraId="7A381944" w14:textId="3F7AFB85" w:rsidR="2B9F26F9" w:rsidRDefault="2B9F26F9" w:rsidP="2B9F26F9">
      <w:pPr>
        <w:spacing w:beforeAutospacing="1" w:afterAutospacing="1"/>
        <w:rPr>
          <w:rFonts w:ascii="Times New Roman" w:hAnsi="Times New Roman"/>
          <w:color w:val="000000" w:themeColor="text1"/>
          <w:szCs w:val="24"/>
        </w:rPr>
      </w:pPr>
    </w:p>
    <w:p w14:paraId="56BAB4A2" w14:textId="293A31B3" w:rsidR="3A665A6A" w:rsidRDefault="3A665A6A" w:rsidP="2B9F26F9">
      <w:pPr>
        <w:pStyle w:val="paragraph"/>
        <w:spacing w:beforeAutospacing="1" w:afterAutospacing="1"/>
        <w:rPr>
          <w:rFonts w:ascii="Times New Roman" w:eastAsia="Times New Roman" w:hAnsi="Times New Roman" w:cs="Times New Roman"/>
          <w:color w:val="000000" w:themeColor="text1"/>
          <w:sz w:val="24"/>
          <w:szCs w:val="24"/>
        </w:rPr>
      </w:pPr>
      <w:r w:rsidRPr="2B9F26F9">
        <w:rPr>
          <w:rFonts w:ascii="Times New Roman" w:eastAsia="Times New Roman" w:hAnsi="Times New Roman" w:cs="Times New Roman"/>
          <w:color w:val="000000" w:themeColor="text1"/>
          <w:sz w:val="24"/>
          <w:szCs w:val="24"/>
        </w:rPr>
        <w:t>A person who believes he/she has been the victim of sexual harassment or unlawful discrimination may pursue either the informal or the formal complaint resolution procedure. A complaint may be initially made to the Office of Compliance at (361) 593-4758, complainant’s immediate supervisor, a department head, a supervisory employee, or the Dean of Students at (361) 593-3606 or the Office of Compliance at (361) 593-4758. Regardless of who the complaint is filed with, the Compliance Office will be notified of the complaint so it can be investigated.</w:t>
      </w:r>
    </w:p>
    <w:p w14:paraId="5A970488" w14:textId="76A3F4EC" w:rsidR="2B9F26F9" w:rsidRDefault="2B9F26F9" w:rsidP="2B9F26F9">
      <w:pPr>
        <w:rPr>
          <w:szCs w:val="24"/>
        </w:rPr>
      </w:pPr>
    </w:p>
    <w:p w14:paraId="6B71A788" w14:textId="77777777" w:rsidR="000A2274" w:rsidRDefault="000A2274"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0235062B" w14:textId="77777777" w:rsidR="000A2274" w:rsidRDefault="000A2274" w:rsidP="00FC7B3F">
      <w:pPr>
        <w:widowControl/>
        <w:overflowPunct/>
        <w:autoSpaceDE/>
        <w:autoSpaceDN/>
        <w:adjustRightInd/>
        <w:spacing w:after="200" w:line="276" w:lineRule="auto"/>
        <w:jc w:val="center"/>
        <w:textAlignment w:val="auto"/>
        <w:rPr>
          <w:rFonts w:ascii="Times New Roman" w:eastAsia="Calibri" w:hAnsi="Times New Roman"/>
          <w:b/>
          <w:color w:val="FF0000"/>
          <w:sz w:val="28"/>
          <w:szCs w:val="28"/>
        </w:rPr>
      </w:pPr>
    </w:p>
    <w:p w14:paraId="093DB1CA" w14:textId="6CB289B0" w:rsidR="003A3BEE" w:rsidRDefault="003A3BEE" w:rsidP="0BAD4495">
      <w:pPr>
        <w:widowControl/>
        <w:overflowPunct/>
        <w:autoSpaceDE/>
        <w:autoSpaceDN/>
        <w:adjustRightInd/>
        <w:spacing w:after="200" w:line="276" w:lineRule="auto"/>
        <w:jc w:val="center"/>
        <w:textAlignment w:val="auto"/>
        <w:rPr>
          <w:b/>
          <w:bCs/>
          <w:color w:val="FF0000"/>
          <w:szCs w:val="24"/>
        </w:rPr>
      </w:pPr>
    </w:p>
    <w:p w14:paraId="175EEE90" w14:textId="77777777" w:rsidR="00FC7B3F" w:rsidRPr="00103144" w:rsidRDefault="00CF07E6" w:rsidP="002F46FC">
      <w:pPr>
        <w:widowControl/>
        <w:overflowPunct/>
        <w:autoSpaceDE/>
        <w:autoSpaceDN/>
        <w:adjustRightInd/>
        <w:spacing w:after="200" w:line="276" w:lineRule="auto"/>
        <w:jc w:val="center"/>
        <w:textAlignment w:val="auto"/>
        <w:rPr>
          <w:rFonts w:ascii="Times New Roman" w:eastAsia="Calibri" w:hAnsi="Times New Roman"/>
          <w:b/>
          <w:sz w:val="28"/>
          <w:szCs w:val="28"/>
        </w:rPr>
      </w:pPr>
      <w:r w:rsidRPr="00103144">
        <w:rPr>
          <w:rFonts w:ascii="Times New Roman" w:eastAsia="Calibri" w:hAnsi="Times New Roman"/>
          <w:b/>
          <w:sz w:val="28"/>
          <w:szCs w:val="28"/>
        </w:rPr>
        <w:t xml:space="preserve">Faculty </w:t>
      </w:r>
    </w:p>
    <w:p w14:paraId="2FF2BE04" w14:textId="77777777" w:rsidR="007814A5" w:rsidRPr="00103144" w:rsidRDefault="007814A5" w:rsidP="00FC7B3F">
      <w:pPr>
        <w:widowControl/>
        <w:overflowPunct/>
        <w:autoSpaceDE/>
        <w:autoSpaceDN/>
        <w:adjustRightInd/>
        <w:spacing w:after="200" w:line="276" w:lineRule="auto"/>
        <w:jc w:val="center"/>
        <w:textAlignment w:val="auto"/>
        <w:rPr>
          <w:rFonts w:ascii="Times New Roman" w:eastAsia="Calibri" w:hAnsi="Times New Roman"/>
          <w:b/>
          <w:sz w:val="28"/>
          <w:szCs w:val="28"/>
        </w:rPr>
      </w:pPr>
    </w:p>
    <w:p w14:paraId="07596507" w14:textId="45D9E327" w:rsidR="007D7193" w:rsidRDefault="007D7193" w:rsidP="1F5E3733">
      <w:pPr>
        <w:widowControl/>
        <w:spacing w:after="200" w:line="276" w:lineRule="auto"/>
        <w:rPr>
          <w:rFonts w:ascii="Times New Roman" w:eastAsia="Calibri" w:hAnsi="Times New Roman"/>
        </w:rPr>
      </w:pPr>
      <w:r w:rsidRPr="1F5E3733">
        <w:rPr>
          <w:rFonts w:ascii="Times New Roman" w:eastAsia="Calibri" w:hAnsi="Times New Roman"/>
          <w:b/>
          <w:bCs/>
        </w:rPr>
        <w:lastRenderedPageBreak/>
        <w:t>Lydia Hernandez-Perez, M.S., CCC-SLP</w:t>
      </w:r>
      <w:r w:rsidRPr="1F5E3733">
        <w:rPr>
          <w:rFonts w:ascii="Times New Roman" w:eastAsia="Calibri" w:hAnsi="Times New Roman"/>
          <w:b/>
          <w:bCs/>
          <w:i/>
          <w:iCs/>
        </w:rPr>
        <w:t>,</w:t>
      </w:r>
      <w:r w:rsidRPr="1F5E3733">
        <w:rPr>
          <w:rFonts w:ascii="Times New Roman" w:eastAsia="Calibri" w:hAnsi="Times New Roman"/>
        </w:rPr>
        <w:t xml:space="preserve"> </w:t>
      </w:r>
      <w:r w:rsidRPr="1F5E3733">
        <w:rPr>
          <w:rFonts w:ascii="Times New Roman" w:eastAsia="Calibri" w:hAnsi="Times New Roman"/>
          <w:i/>
          <w:iCs/>
        </w:rPr>
        <w:t xml:space="preserve">Assistant Professor of Practice, </w:t>
      </w:r>
      <w:r w:rsidR="00F83DE7" w:rsidRPr="1F5E3733">
        <w:rPr>
          <w:rFonts w:ascii="Times New Roman" w:eastAsia="Calibri" w:hAnsi="Times New Roman"/>
          <w:i/>
          <w:iCs/>
        </w:rPr>
        <w:t>Clinic Director</w:t>
      </w:r>
    </w:p>
    <w:p w14:paraId="565D5EED" w14:textId="77777777" w:rsidR="00FC7B3F" w:rsidRDefault="00FC7B3F" w:rsidP="1F5E3733">
      <w:pPr>
        <w:widowControl/>
        <w:spacing w:after="200" w:line="276" w:lineRule="auto"/>
        <w:rPr>
          <w:rFonts w:ascii="Times New Roman" w:eastAsia="Calibri" w:hAnsi="Times New Roman"/>
        </w:rPr>
      </w:pPr>
      <w:r w:rsidRPr="1F5E3733">
        <w:rPr>
          <w:rFonts w:ascii="Times New Roman" w:eastAsia="Calibri" w:hAnsi="Times New Roman"/>
        </w:rPr>
        <w:t>Phone: 361-593-3090</w:t>
      </w:r>
    </w:p>
    <w:p w14:paraId="1C2D9581" w14:textId="6F4F7139" w:rsidR="00FC7B3F" w:rsidRDefault="00FC7B3F" w:rsidP="1F5E3733">
      <w:pPr>
        <w:widowControl/>
        <w:spacing w:after="200" w:line="276" w:lineRule="auto"/>
        <w:rPr>
          <w:rFonts w:ascii="Times New Roman" w:eastAsia="Calibri" w:hAnsi="Times New Roman"/>
        </w:rPr>
      </w:pPr>
      <w:r w:rsidRPr="1F5E3733">
        <w:rPr>
          <w:rFonts w:ascii="Times New Roman" w:eastAsia="Calibri" w:hAnsi="Times New Roman"/>
        </w:rPr>
        <w:t xml:space="preserve">E-mail: </w:t>
      </w:r>
      <w:hyperlink r:id="rId18">
        <w:r w:rsidR="73D0B9F7" w:rsidRPr="1F5E3733">
          <w:rPr>
            <w:rStyle w:val="Hyperlink"/>
            <w:rFonts w:ascii="Times New Roman" w:eastAsia="Calibri" w:hAnsi="Times New Roman"/>
          </w:rPr>
          <w:t>l</w:t>
        </w:r>
        <w:r w:rsidR="007D7193" w:rsidRPr="1F5E3733">
          <w:rPr>
            <w:rStyle w:val="Hyperlink"/>
            <w:rFonts w:ascii="Times New Roman" w:eastAsia="Calibri" w:hAnsi="Times New Roman"/>
          </w:rPr>
          <w:t>ydia.</w:t>
        </w:r>
        <w:r w:rsidR="4D45F993" w:rsidRPr="1F5E3733">
          <w:rPr>
            <w:rStyle w:val="Hyperlink"/>
            <w:rFonts w:ascii="Times New Roman" w:eastAsia="Calibri" w:hAnsi="Times New Roman"/>
          </w:rPr>
          <w:t>h</w:t>
        </w:r>
        <w:r w:rsidR="007D7193" w:rsidRPr="1F5E3733">
          <w:rPr>
            <w:rStyle w:val="Hyperlink"/>
            <w:rFonts w:ascii="Times New Roman" w:eastAsia="Calibri" w:hAnsi="Times New Roman"/>
          </w:rPr>
          <w:t>ernandez-</w:t>
        </w:r>
        <w:r w:rsidR="6B86EB51" w:rsidRPr="1F5E3733">
          <w:rPr>
            <w:rStyle w:val="Hyperlink"/>
            <w:rFonts w:ascii="Times New Roman" w:eastAsia="Calibri" w:hAnsi="Times New Roman"/>
          </w:rPr>
          <w:t>p</w:t>
        </w:r>
        <w:r w:rsidR="007D7193" w:rsidRPr="1F5E3733">
          <w:rPr>
            <w:rStyle w:val="Hyperlink"/>
            <w:rFonts w:ascii="Times New Roman" w:eastAsia="Calibri" w:hAnsi="Times New Roman"/>
          </w:rPr>
          <w:t>erez@tamuk.edu</w:t>
        </w:r>
      </w:hyperlink>
    </w:p>
    <w:p w14:paraId="35201A3B" w14:textId="10A9D666" w:rsidR="3E88CFB2" w:rsidRDefault="3E88CFB2" w:rsidP="3E88CFB2">
      <w:pPr>
        <w:spacing w:after="200" w:line="276" w:lineRule="auto"/>
        <w:rPr>
          <w:rFonts w:ascii="Times New Roman" w:eastAsia="Calibri" w:hAnsi="Times New Roman"/>
        </w:rPr>
      </w:pPr>
    </w:p>
    <w:p w14:paraId="35E899F4" w14:textId="60C5083F" w:rsidR="76534871" w:rsidRDefault="76534871" w:rsidP="3E88CFB2">
      <w:pPr>
        <w:spacing w:after="200" w:line="276" w:lineRule="auto"/>
        <w:rPr>
          <w:rFonts w:ascii="Times New Roman" w:eastAsia="Calibri" w:hAnsi="Times New Roman"/>
        </w:rPr>
      </w:pPr>
      <w:r w:rsidRPr="23C41FA6">
        <w:rPr>
          <w:rFonts w:ascii="Times New Roman" w:eastAsia="Calibri" w:hAnsi="Times New Roman"/>
          <w:b/>
          <w:bCs/>
        </w:rPr>
        <w:t>Debbie Forman, ClinScD,</w:t>
      </w:r>
      <w:r w:rsidR="2CBE3456" w:rsidRPr="23C41FA6">
        <w:rPr>
          <w:rFonts w:ascii="Times New Roman" w:eastAsia="Calibri" w:hAnsi="Times New Roman"/>
          <w:b/>
          <w:bCs/>
        </w:rPr>
        <w:t xml:space="preserve"> </w:t>
      </w:r>
      <w:r w:rsidRPr="23C41FA6">
        <w:rPr>
          <w:rFonts w:ascii="Times New Roman" w:eastAsia="Calibri" w:hAnsi="Times New Roman"/>
          <w:b/>
          <w:bCs/>
        </w:rPr>
        <w:t xml:space="preserve">CCC-SLP, </w:t>
      </w:r>
      <w:r w:rsidRPr="23C41FA6">
        <w:rPr>
          <w:rFonts w:ascii="Times New Roman" w:eastAsia="Calibri" w:hAnsi="Times New Roman"/>
          <w:i/>
          <w:iCs/>
        </w:rPr>
        <w:t>Assistant Professor of Practice</w:t>
      </w:r>
    </w:p>
    <w:p w14:paraId="3C80869D" w14:textId="51CC62C9" w:rsidR="76534871" w:rsidRDefault="76534871" w:rsidP="3E88CFB2">
      <w:pPr>
        <w:spacing w:after="200" w:line="276" w:lineRule="auto"/>
        <w:rPr>
          <w:rFonts w:ascii="Times New Roman" w:eastAsia="Calibri" w:hAnsi="Times New Roman"/>
        </w:rPr>
      </w:pPr>
      <w:r w:rsidRPr="3E88CFB2">
        <w:rPr>
          <w:rFonts w:ascii="Times New Roman" w:eastAsia="Calibri" w:hAnsi="Times New Roman"/>
        </w:rPr>
        <w:t>Phone:  361-593-2700</w:t>
      </w:r>
    </w:p>
    <w:p w14:paraId="3A300428" w14:textId="5864EE87" w:rsidR="76534871" w:rsidRDefault="76534871" w:rsidP="3E88CFB2">
      <w:pPr>
        <w:spacing w:after="200" w:line="276" w:lineRule="auto"/>
        <w:rPr>
          <w:rFonts w:ascii="Times New Roman" w:eastAsia="Calibri" w:hAnsi="Times New Roman"/>
        </w:rPr>
      </w:pPr>
      <w:r w:rsidRPr="1F5E3733">
        <w:rPr>
          <w:rFonts w:ascii="Times New Roman" w:eastAsia="Calibri" w:hAnsi="Times New Roman"/>
        </w:rPr>
        <w:t xml:space="preserve">E-mail: </w:t>
      </w:r>
      <w:hyperlink r:id="rId19">
        <w:r w:rsidRPr="1F5E3733">
          <w:rPr>
            <w:rStyle w:val="Hyperlink"/>
            <w:rFonts w:ascii="Times New Roman" w:eastAsia="Calibri" w:hAnsi="Times New Roman"/>
          </w:rPr>
          <w:t>debbie.forman@tamuk.edu</w:t>
        </w:r>
      </w:hyperlink>
    </w:p>
    <w:p w14:paraId="097CAC85" w14:textId="304996C4" w:rsidR="00C744B4" w:rsidRDefault="00C744B4" w:rsidP="3E88CFB2">
      <w:pPr>
        <w:widowControl/>
        <w:overflowPunct/>
        <w:autoSpaceDE/>
        <w:autoSpaceDN/>
        <w:adjustRightInd/>
        <w:spacing w:after="200" w:line="276" w:lineRule="auto"/>
        <w:textAlignment w:val="auto"/>
        <w:rPr>
          <w:rFonts w:ascii="Times New Roman" w:eastAsia="Calibri" w:hAnsi="Times New Roman"/>
        </w:rPr>
      </w:pPr>
    </w:p>
    <w:p w14:paraId="0EF32CA2" w14:textId="18A2D540" w:rsidR="00FC7B3F" w:rsidRPr="00103144" w:rsidRDefault="00FC7B3F" w:rsidP="4312DA03">
      <w:pPr>
        <w:widowControl/>
        <w:overflowPunct/>
        <w:autoSpaceDE/>
        <w:autoSpaceDN/>
        <w:adjustRightInd/>
        <w:spacing w:after="200" w:line="276" w:lineRule="auto"/>
        <w:textAlignment w:val="auto"/>
        <w:rPr>
          <w:rFonts w:ascii="Times New Roman" w:eastAsia="Calibri" w:hAnsi="Times New Roman"/>
          <w:i/>
          <w:iCs/>
        </w:rPr>
      </w:pPr>
      <w:r w:rsidRPr="4312DA03">
        <w:rPr>
          <w:rFonts w:ascii="Times New Roman" w:eastAsia="Calibri" w:hAnsi="Times New Roman"/>
          <w:b/>
          <w:bCs/>
        </w:rPr>
        <w:t>Eric Swartz</w:t>
      </w:r>
      <w:r w:rsidR="00C744B4" w:rsidRPr="4312DA03">
        <w:rPr>
          <w:rFonts w:ascii="Times New Roman" w:eastAsia="Calibri" w:hAnsi="Times New Roman"/>
          <w:b/>
          <w:bCs/>
        </w:rPr>
        <w:t>, Ph.D., CCC-SLP</w:t>
      </w:r>
      <w:r w:rsidRPr="4312DA03">
        <w:rPr>
          <w:rFonts w:ascii="Times New Roman" w:eastAsia="Calibri" w:hAnsi="Times New Roman"/>
          <w:b/>
          <w:bCs/>
        </w:rPr>
        <w:t xml:space="preserve">, </w:t>
      </w:r>
      <w:r w:rsidRPr="4312DA03">
        <w:rPr>
          <w:rFonts w:ascii="Times New Roman" w:eastAsia="Calibri" w:hAnsi="Times New Roman"/>
          <w:i/>
          <w:iCs/>
        </w:rPr>
        <w:t xml:space="preserve">Professor </w:t>
      </w:r>
    </w:p>
    <w:p w14:paraId="2203ECD0" w14:textId="77777777" w:rsidR="00FC7B3F" w:rsidRPr="00103144" w:rsidRDefault="00FC7B3F" w:rsidP="00FC7B3F">
      <w:pPr>
        <w:widowControl/>
        <w:overflowPunct/>
        <w:autoSpaceDE/>
        <w:autoSpaceDN/>
        <w:adjustRightInd/>
        <w:spacing w:after="200" w:line="276" w:lineRule="auto"/>
        <w:textAlignment w:val="auto"/>
        <w:rPr>
          <w:rFonts w:ascii="Times New Roman" w:eastAsia="Calibri" w:hAnsi="Times New Roman"/>
          <w:szCs w:val="24"/>
        </w:rPr>
      </w:pPr>
      <w:r w:rsidRPr="00103144">
        <w:rPr>
          <w:rFonts w:ascii="Times New Roman" w:eastAsia="Calibri" w:hAnsi="Times New Roman"/>
          <w:szCs w:val="24"/>
        </w:rPr>
        <w:t>Phone:  361-593-4937</w:t>
      </w:r>
    </w:p>
    <w:p w14:paraId="0B17DD44" w14:textId="2074A0EE" w:rsidR="00722AF7" w:rsidRDefault="00FC7B3F" w:rsidP="3E88CFB2">
      <w:pPr>
        <w:widowControl/>
        <w:overflowPunct/>
        <w:autoSpaceDE/>
        <w:autoSpaceDN/>
        <w:adjustRightInd/>
        <w:spacing w:after="200" w:line="276" w:lineRule="auto"/>
        <w:textAlignment w:val="auto"/>
        <w:rPr>
          <w:rFonts w:ascii="Times New Roman" w:eastAsia="Calibri" w:hAnsi="Times New Roman"/>
        </w:rPr>
      </w:pPr>
      <w:r w:rsidRPr="3E88CFB2">
        <w:rPr>
          <w:rFonts w:ascii="Times New Roman" w:eastAsia="Calibri" w:hAnsi="Times New Roman"/>
        </w:rPr>
        <w:t xml:space="preserve">E-mail:  </w:t>
      </w:r>
      <w:hyperlink r:id="rId20">
        <w:r w:rsidR="4AC55609" w:rsidRPr="3E88CFB2">
          <w:rPr>
            <w:rStyle w:val="Hyperlink"/>
            <w:rFonts w:ascii="Times New Roman" w:eastAsia="Calibri" w:hAnsi="Times New Roman"/>
          </w:rPr>
          <w:t>eric.swartz@tamuk.edu</w:t>
        </w:r>
      </w:hyperlink>
    </w:p>
    <w:p w14:paraId="3F879EF9" w14:textId="35DC46FB" w:rsidR="00722AF7" w:rsidRDefault="00722AF7" w:rsidP="3E88CFB2">
      <w:pPr>
        <w:widowControl/>
        <w:overflowPunct/>
        <w:autoSpaceDE/>
        <w:autoSpaceDN/>
        <w:adjustRightInd/>
        <w:spacing w:after="200" w:line="276" w:lineRule="auto"/>
        <w:textAlignment w:val="auto"/>
        <w:rPr>
          <w:rFonts w:ascii="Times New Roman" w:eastAsia="Calibri" w:hAnsi="Times New Roman"/>
        </w:rPr>
      </w:pPr>
    </w:p>
    <w:p w14:paraId="33A7ACA1" w14:textId="6C4D2A67" w:rsidR="00722AF7" w:rsidRDefault="00FC7B3F" w:rsidP="1F5E3733">
      <w:pPr>
        <w:widowControl/>
        <w:overflowPunct/>
        <w:autoSpaceDE/>
        <w:autoSpaceDN/>
        <w:adjustRightInd/>
        <w:spacing w:after="200" w:line="276" w:lineRule="auto"/>
        <w:textAlignment w:val="auto"/>
        <w:rPr>
          <w:rFonts w:ascii="Times New Roman" w:eastAsia="Calibri" w:hAnsi="Times New Roman"/>
          <w:i/>
          <w:iCs/>
        </w:rPr>
      </w:pPr>
      <w:r w:rsidRPr="1F5E3733">
        <w:rPr>
          <w:rFonts w:ascii="Times New Roman" w:eastAsia="Calibri" w:hAnsi="Times New Roman"/>
        </w:rPr>
        <w:t xml:space="preserve"> </w:t>
      </w:r>
      <w:r w:rsidR="007D7193" w:rsidRPr="1F5E3733">
        <w:rPr>
          <w:rFonts w:ascii="Times New Roman" w:eastAsia="Calibri" w:hAnsi="Times New Roman"/>
          <w:b/>
          <w:bCs/>
        </w:rPr>
        <w:t>Haley Coleman, Ed.D., CCC-SLP,</w:t>
      </w:r>
      <w:r w:rsidR="3F25397D" w:rsidRPr="1F5E3733">
        <w:rPr>
          <w:rFonts w:ascii="Times New Roman" w:eastAsia="Calibri" w:hAnsi="Times New Roman"/>
          <w:b/>
          <w:bCs/>
        </w:rPr>
        <w:t xml:space="preserve"> </w:t>
      </w:r>
      <w:r w:rsidR="3F25397D" w:rsidRPr="1F5E3733">
        <w:rPr>
          <w:rFonts w:ascii="Times New Roman" w:eastAsia="Calibri" w:hAnsi="Times New Roman"/>
          <w:i/>
          <w:iCs/>
        </w:rPr>
        <w:t>Assistant Professor, Program Director</w:t>
      </w:r>
    </w:p>
    <w:p w14:paraId="410606D7" w14:textId="68F75275" w:rsidR="00722AF7" w:rsidRDefault="007D7193" w:rsidP="1F5E3733">
      <w:pPr>
        <w:widowControl/>
        <w:overflowPunct/>
        <w:autoSpaceDE/>
        <w:autoSpaceDN/>
        <w:adjustRightInd/>
        <w:spacing w:after="200" w:line="276" w:lineRule="auto"/>
        <w:textAlignment w:val="auto"/>
        <w:rPr>
          <w:rFonts w:ascii="Times New Roman" w:eastAsia="Calibri" w:hAnsi="Times New Roman"/>
        </w:rPr>
      </w:pPr>
      <w:r w:rsidRPr="1F5E3733">
        <w:rPr>
          <w:rFonts w:ascii="Times New Roman" w:eastAsia="Calibri" w:hAnsi="Times New Roman"/>
        </w:rPr>
        <w:t>Phone: 361-593-2193</w:t>
      </w:r>
    </w:p>
    <w:p w14:paraId="000BB0F0" w14:textId="3C0C2F80" w:rsidR="00722AF7" w:rsidRDefault="007D7193" w:rsidP="1F5E3733">
      <w:pPr>
        <w:widowControl/>
        <w:overflowPunct/>
        <w:autoSpaceDE/>
        <w:autoSpaceDN/>
        <w:adjustRightInd/>
        <w:spacing w:after="200" w:line="276" w:lineRule="auto"/>
        <w:textAlignment w:val="auto"/>
        <w:rPr>
          <w:rFonts w:ascii="Times New Roman" w:eastAsia="Calibri" w:hAnsi="Times New Roman"/>
        </w:rPr>
      </w:pPr>
      <w:r w:rsidRPr="1F5E3733">
        <w:rPr>
          <w:rFonts w:ascii="Times New Roman" w:eastAsia="Calibri" w:hAnsi="Times New Roman"/>
        </w:rPr>
        <w:t xml:space="preserve">E-mail: </w:t>
      </w:r>
      <w:hyperlink r:id="rId21">
        <w:r w:rsidRPr="1F5E3733">
          <w:rPr>
            <w:rStyle w:val="Hyperlink"/>
            <w:rFonts w:ascii="Times New Roman" w:eastAsia="Calibri" w:hAnsi="Times New Roman"/>
          </w:rPr>
          <w:t>haley.coleman@tamuk.edu</w:t>
        </w:r>
      </w:hyperlink>
    </w:p>
    <w:p w14:paraId="0BA0B69E" w14:textId="32F49C06" w:rsidR="00722AF7" w:rsidRDefault="00722AF7" w:rsidP="1F5E3733">
      <w:pPr>
        <w:widowControl/>
        <w:overflowPunct/>
        <w:autoSpaceDE/>
        <w:autoSpaceDN/>
        <w:adjustRightInd/>
        <w:spacing w:after="200" w:line="276" w:lineRule="auto"/>
        <w:textAlignment w:val="auto"/>
        <w:rPr>
          <w:szCs w:val="24"/>
        </w:rPr>
      </w:pPr>
    </w:p>
    <w:p w14:paraId="0E8DAE53" w14:textId="3951B37C" w:rsidR="3E88CFB2" w:rsidRDefault="3E88CFB2" w:rsidP="3E88CFB2">
      <w:pPr>
        <w:spacing w:after="200" w:line="276" w:lineRule="auto"/>
        <w:rPr>
          <w:rFonts w:ascii="Times New Roman" w:eastAsia="Calibri" w:hAnsi="Times New Roman"/>
        </w:rPr>
      </w:pPr>
    </w:p>
    <w:p w14:paraId="6D12E17D" w14:textId="57065587" w:rsidR="00F011C1" w:rsidRPr="000F4B40" w:rsidRDefault="00C744B4" w:rsidP="001E2CE4">
      <w:pPr>
        <w:widowControl/>
        <w:overflowPunct/>
        <w:autoSpaceDE/>
        <w:autoSpaceDN/>
        <w:adjustRightInd/>
        <w:jc w:val="center"/>
        <w:textAlignment w:val="auto"/>
        <w:rPr>
          <w:rFonts w:ascii="Times New Roman" w:hAnsi="Times New Roman"/>
          <w:color w:val="000000"/>
          <w:sz w:val="32"/>
          <w:szCs w:val="24"/>
        </w:rPr>
      </w:pPr>
      <w:r>
        <w:rPr>
          <w:rFonts w:ascii="Times New Roman" w:hAnsi="Times New Roman"/>
          <w:b/>
          <w:color w:val="000000"/>
          <w:sz w:val="32"/>
          <w:szCs w:val="24"/>
        </w:rPr>
        <w:br w:type="page"/>
      </w:r>
      <w:r w:rsidR="00F011C1" w:rsidRPr="000F4B40">
        <w:rPr>
          <w:rFonts w:ascii="Times New Roman" w:hAnsi="Times New Roman"/>
          <w:b/>
          <w:color w:val="000000"/>
          <w:sz w:val="32"/>
          <w:szCs w:val="24"/>
        </w:rPr>
        <w:lastRenderedPageBreak/>
        <w:t>PROFESSIONAL ORGANIZATIONS</w:t>
      </w:r>
    </w:p>
    <w:p w14:paraId="08615D6B" w14:textId="77777777" w:rsidR="00F011C1" w:rsidRPr="00CA65E0" w:rsidRDefault="00F011C1" w:rsidP="00F011C1">
      <w:pPr>
        <w:tabs>
          <w:tab w:val="left" w:pos="-720"/>
        </w:tabs>
        <w:jc w:val="both"/>
        <w:rPr>
          <w:rFonts w:ascii="Times New Roman" w:hAnsi="Times New Roman"/>
          <w:color w:val="000000"/>
          <w:szCs w:val="24"/>
        </w:rPr>
      </w:pPr>
    </w:p>
    <w:p w14:paraId="1A497FA8" w14:textId="77777777" w:rsidR="00F011C1" w:rsidRPr="00CA65E0" w:rsidRDefault="00F011C1" w:rsidP="001E2CE4">
      <w:pPr>
        <w:tabs>
          <w:tab w:val="left" w:pos="-720"/>
        </w:tabs>
        <w:rPr>
          <w:rFonts w:ascii="Times New Roman" w:hAnsi="Times New Roman"/>
          <w:color w:val="000000"/>
          <w:szCs w:val="24"/>
        </w:rPr>
      </w:pPr>
      <w:r w:rsidRPr="00CA65E0">
        <w:rPr>
          <w:rFonts w:ascii="Times New Roman" w:hAnsi="Times New Roman"/>
          <w:b/>
          <w:color w:val="000000"/>
          <w:szCs w:val="24"/>
        </w:rPr>
        <w:t>AMERICAN SPEECH-LANGUAGE-HEARING ASSOCIATION (ASHA)</w:t>
      </w:r>
    </w:p>
    <w:p w14:paraId="10B302D6" w14:textId="77777777" w:rsidR="00F011C1" w:rsidRPr="00CA65E0" w:rsidRDefault="00F011C1" w:rsidP="00F011C1">
      <w:pPr>
        <w:tabs>
          <w:tab w:val="left" w:pos="-720"/>
        </w:tabs>
        <w:jc w:val="center"/>
        <w:rPr>
          <w:rFonts w:ascii="Times New Roman" w:hAnsi="Times New Roman"/>
          <w:i/>
          <w:color w:val="000000"/>
          <w:szCs w:val="24"/>
        </w:rPr>
      </w:pPr>
      <w:r w:rsidRPr="00CA65E0">
        <w:rPr>
          <w:rFonts w:ascii="Times New Roman" w:hAnsi="Times New Roman"/>
          <w:i/>
          <w:color w:val="000000"/>
          <w:szCs w:val="24"/>
        </w:rPr>
        <w:t>10801 Rockville Pike</w:t>
      </w:r>
    </w:p>
    <w:p w14:paraId="3E808510" w14:textId="77777777" w:rsidR="00F011C1" w:rsidRPr="00CA65E0" w:rsidRDefault="00F011C1" w:rsidP="00F011C1">
      <w:pPr>
        <w:tabs>
          <w:tab w:val="left" w:pos="-720"/>
        </w:tabs>
        <w:jc w:val="center"/>
        <w:rPr>
          <w:rFonts w:ascii="Times New Roman" w:hAnsi="Times New Roman"/>
          <w:i/>
          <w:color w:val="000000"/>
          <w:szCs w:val="24"/>
        </w:rPr>
      </w:pPr>
      <w:r w:rsidRPr="00CA65E0">
        <w:rPr>
          <w:rFonts w:ascii="Times New Roman" w:hAnsi="Times New Roman"/>
          <w:i/>
          <w:color w:val="000000"/>
          <w:szCs w:val="24"/>
        </w:rPr>
        <w:t>Rockville, Maryland 20852</w:t>
      </w:r>
    </w:p>
    <w:p w14:paraId="637D8EED" w14:textId="03E26D77" w:rsidR="00F011C1" w:rsidRDefault="001E2CE4" w:rsidP="00F011C1">
      <w:pPr>
        <w:tabs>
          <w:tab w:val="left" w:pos="-720"/>
        </w:tabs>
        <w:jc w:val="center"/>
        <w:rPr>
          <w:rFonts w:ascii="Times New Roman" w:hAnsi="Times New Roman"/>
          <w:i/>
          <w:color w:val="000000"/>
          <w:szCs w:val="24"/>
        </w:rPr>
      </w:pPr>
      <w:r>
        <w:rPr>
          <w:rFonts w:ascii="Times New Roman" w:hAnsi="Times New Roman"/>
          <w:i/>
          <w:color w:val="000000"/>
          <w:szCs w:val="24"/>
        </w:rPr>
        <w:t xml:space="preserve">Members: </w:t>
      </w:r>
      <w:r w:rsidR="00F011C1" w:rsidRPr="00CA65E0">
        <w:rPr>
          <w:rFonts w:ascii="Times New Roman" w:hAnsi="Times New Roman"/>
          <w:i/>
          <w:color w:val="000000"/>
          <w:szCs w:val="24"/>
        </w:rPr>
        <w:t>800-498-2071</w:t>
      </w:r>
    </w:p>
    <w:p w14:paraId="145F9A17" w14:textId="594EAE47" w:rsidR="001E2CE4" w:rsidRPr="00CA65E0" w:rsidRDefault="001E2CE4" w:rsidP="00F011C1">
      <w:pPr>
        <w:tabs>
          <w:tab w:val="left" w:pos="-720"/>
        </w:tabs>
        <w:jc w:val="center"/>
        <w:rPr>
          <w:rFonts w:ascii="Times New Roman" w:hAnsi="Times New Roman"/>
          <w:i/>
          <w:color w:val="000000"/>
          <w:szCs w:val="24"/>
        </w:rPr>
      </w:pPr>
      <w:r>
        <w:rPr>
          <w:rFonts w:ascii="Times New Roman" w:hAnsi="Times New Roman"/>
          <w:i/>
          <w:color w:val="000000"/>
          <w:szCs w:val="24"/>
        </w:rPr>
        <w:t>Non-Members: 800-638-8255</w:t>
      </w:r>
    </w:p>
    <w:p w14:paraId="62E10B50" w14:textId="77777777" w:rsidR="00F011C1" w:rsidRPr="00CA65E0" w:rsidRDefault="00254B50" w:rsidP="00F011C1">
      <w:pPr>
        <w:tabs>
          <w:tab w:val="left" w:pos="-720"/>
        </w:tabs>
        <w:jc w:val="center"/>
        <w:rPr>
          <w:rFonts w:ascii="Times New Roman" w:hAnsi="Times New Roman"/>
          <w:color w:val="000000"/>
          <w:szCs w:val="24"/>
        </w:rPr>
      </w:pPr>
      <w:hyperlink r:id="rId22" w:history="1">
        <w:r w:rsidR="00F011C1" w:rsidRPr="00CA65E0">
          <w:rPr>
            <w:rStyle w:val="Hyperlink"/>
            <w:rFonts w:ascii="Times New Roman" w:hAnsi="Times New Roman"/>
            <w:szCs w:val="24"/>
          </w:rPr>
          <w:t>www.asha.org</w:t>
        </w:r>
      </w:hyperlink>
    </w:p>
    <w:p w14:paraId="6E7BE782" w14:textId="77777777" w:rsidR="00F011C1" w:rsidRPr="00CA65E0" w:rsidRDefault="00F011C1" w:rsidP="00F011C1">
      <w:pPr>
        <w:tabs>
          <w:tab w:val="left" w:pos="-720"/>
        </w:tabs>
        <w:jc w:val="both"/>
        <w:rPr>
          <w:rFonts w:ascii="Times New Roman" w:hAnsi="Times New Roman"/>
          <w:color w:val="000000"/>
          <w:szCs w:val="24"/>
        </w:rPr>
      </w:pPr>
    </w:p>
    <w:p w14:paraId="226D5233"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rPr>
        <w:t xml:space="preserve">The American Speech-Language-Hearing Association represents the professions of speech-language pathology and audiology at the national level.  This organization was founded in 1925 and has now grown to a membership in excess of </w:t>
      </w:r>
      <w:r>
        <w:rPr>
          <w:rFonts w:ascii="Times New Roman" w:hAnsi="Times New Roman"/>
          <w:color w:val="000000"/>
          <w:szCs w:val="24"/>
        </w:rPr>
        <w:t>140,000</w:t>
      </w:r>
      <w:r w:rsidRPr="00CA65E0">
        <w:rPr>
          <w:rFonts w:ascii="Times New Roman" w:hAnsi="Times New Roman"/>
          <w:color w:val="000000"/>
          <w:szCs w:val="24"/>
        </w:rPr>
        <w:t xml:space="preserve"> members.  ASHA's goals are to:</w:t>
      </w:r>
    </w:p>
    <w:p w14:paraId="56F73EA0" w14:textId="77777777" w:rsidR="00F011C1" w:rsidRPr="00CA65E0" w:rsidRDefault="00F011C1" w:rsidP="00D56251">
      <w:pPr>
        <w:numPr>
          <w:ilvl w:val="6"/>
          <w:numId w:val="48"/>
        </w:numPr>
        <w:ind w:left="1440" w:hanging="540"/>
        <w:jc w:val="both"/>
        <w:rPr>
          <w:rFonts w:ascii="Times New Roman" w:hAnsi="Times New Roman"/>
          <w:color w:val="000000"/>
          <w:szCs w:val="24"/>
        </w:rPr>
      </w:pPr>
      <w:r w:rsidRPr="00CA65E0">
        <w:rPr>
          <w:rFonts w:ascii="Times New Roman" w:hAnsi="Times New Roman"/>
          <w:color w:val="000000"/>
          <w:szCs w:val="24"/>
        </w:rPr>
        <w:t>Maintain high standards of clinical competence for professions providing services to the public.</w:t>
      </w:r>
    </w:p>
    <w:p w14:paraId="662A60A1" w14:textId="77777777" w:rsidR="00F011C1" w:rsidRPr="00CA65E0" w:rsidRDefault="00F011C1" w:rsidP="00D56251">
      <w:pPr>
        <w:numPr>
          <w:ilvl w:val="6"/>
          <w:numId w:val="48"/>
        </w:numPr>
        <w:ind w:left="1440" w:hanging="540"/>
        <w:jc w:val="both"/>
        <w:rPr>
          <w:rFonts w:ascii="Times New Roman" w:hAnsi="Times New Roman"/>
          <w:color w:val="000000"/>
          <w:szCs w:val="24"/>
        </w:rPr>
      </w:pPr>
      <w:r w:rsidRPr="00CA65E0">
        <w:rPr>
          <w:rFonts w:ascii="Times New Roman" w:hAnsi="Times New Roman"/>
          <w:color w:val="000000"/>
          <w:szCs w:val="24"/>
        </w:rPr>
        <w:t>Encourage the development of comprehensive clinical service programs.</w:t>
      </w:r>
    </w:p>
    <w:p w14:paraId="02C9FEE5" w14:textId="77777777" w:rsidR="00F011C1" w:rsidRPr="00CA65E0" w:rsidRDefault="00F011C1" w:rsidP="00D56251">
      <w:pPr>
        <w:numPr>
          <w:ilvl w:val="6"/>
          <w:numId w:val="48"/>
        </w:numPr>
        <w:ind w:left="1440" w:hanging="540"/>
        <w:jc w:val="both"/>
        <w:rPr>
          <w:rFonts w:ascii="Times New Roman" w:hAnsi="Times New Roman"/>
          <w:color w:val="000000"/>
          <w:szCs w:val="24"/>
        </w:rPr>
      </w:pPr>
      <w:r w:rsidRPr="00CA65E0">
        <w:rPr>
          <w:rFonts w:ascii="Times New Roman" w:hAnsi="Times New Roman"/>
          <w:color w:val="000000"/>
          <w:szCs w:val="24"/>
        </w:rPr>
        <w:t>Encourage both basic research and studies of clinical procedures.</w:t>
      </w:r>
    </w:p>
    <w:p w14:paraId="1A445B14" w14:textId="77777777" w:rsidR="00F011C1" w:rsidRPr="00CA65E0" w:rsidRDefault="00F011C1" w:rsidP="00D56251">
      <w:pPr>
        <w:numPr>
          <w:ilvl w:val="6"/>
          <w:numId w:val="48"/>
        </w:numPr>
        <w:ind w:left="1440" w:hanging="540"/>
        <w:jc w:val="both"/>
        <w:rPr>
          <w:rFonts w:ascii="Times New Roman" w:hAnsi="Times New Roman"/>
          <w:color w:val="000000"/>
          <w:szCs w:val="24"/>
        </w:rPr>
      </w:pPr>
      <w:r w:rsidRPr="00CA65E0">
        <w:rPr>
          <w:rFonts w:ascii="Times New Roman" w:hAnsi="Times New Roman"/>
          <w:color w:val="000000"/>
          <w:szCs w:val="24"/>
        </w:rPr>
        <w:t>Stimulate exchange of ideas through publications and meetings.</w:t>
      </w:r>
    </w:p>
    <w:p w14:paraId="4B66D779" w14:textId="77777777" w:rsidR="00F011C1" w:rsidRPr="00CA65E0" w:rsidRDefault="00F011C1" w:rsidP="00F011C1">
      <w:pPr>
        <w:tabs>
          <w:tab w:val="left" w:pos="-720"/>
        </w:tabs>
        <w:jc w:val="both"/>
        <w:rPr>
          <w:rFonts w:ascii="Times New Roman" w:hAnsi="Times New Roman"/>
          <w:color w:val="000000"/>
          <w:szCs w:val="24"/>
        </w:rPr>
      </w:pPr>
    </w:p>
    <w:p w14:paraId="43651932"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u w:val="single"/>
        </w:rPr>
        <w:t>Eligibility</w:t>
      </w:r>
      <w:r w:rsidRPr="00CA65E0">
        <w:rPr>
          <w:rFonts w:ascii="Times New Roman" w:hAnsi="Times New Roman"/>
          <w:color w:val="000000"/>
          <w:szCs w:val="24"/>
        </w:rPr>
        <w:t xml:space="preserve">:  </w:t>
      </w:r>
    </w:p>
    <w:p w14:paraId="18845DA5" w14:textId="77777777" w:rsidR="00F011C1" w:rsidRPr="00CA65E0" w:rsidRDefault="00F011C1" w:rsidP="00D56251">
      <w:pPr>
        <w:numPr>
          <w:ilvl w:val="0"/>
          <w:numId w:val="49"/>
        </w:numPr>
        <w:jc w:val="both"/>
        <w:rPr>
          <w:rFonts w:ascii="Times New Roman" w:hAnsi="Times New Roman"/>
          <w:color w:val="000000"/>
          <w:szCs w:val="24"/>
        </w:rPr>
      </w:pPr>
      <w:r w:rsidRPr="00CA65E0">
        <w:rPr>
          <w:rFonts w:ascii="Times New Roman" w:hAnsi="Times New Roman"/>
          <w:color w:val="000000"/>
          <w:szCs w:val="24"/>
        </w:rPr>
        <w:t xml:space="preserve">Members must hold a graduate degree in speech-language pathology, audiology or speech and hearing science.  </w:t>
      </w:r>
    </w:p>
    <w:p w14:paraId="29094B8C" w14:textId="77777777" w:rsidR="00F011C1" w:rsidRPr="00CA65E0" w:rsidRDefault="00F011C1" w:rsidP="00D56251">
      <w:pPr>
        <w:numPr>
          <w:ilvl w:val="0"/>
          <w:numId w:val="49"/>
        </w:numPr>
        <w:jc w:val="both"/>
        <w:rPr>
          <w:rFonts w:ascii="Times New Roman" w:hAnsi="Times New Roman"/>
          <w:color w:val="000000"/>
          <w:szCs w:val="24"/>
        </w:rPr>
      </w:pPr>
      <w:r w:rsidRPr="00CA65E0">
        <w:rPr>
          <w:rFonts w:ascii="Times New Roman" w:hAnsi="Times New Roman"/>
          <w:color w:val="000000"/>
          <w:szCs w:val="24"/>
        </w:rPr>
        <w:t xml:space="preserve">Members must subscribe to the Code of Ethics.  </w:t>
      </w:r>
    </w:p>
    <w:p w14:paraId="64A41412" w14:textId="77777777" w:rsidR="00F011C1" w:rsidRPr="00CA65E0" w:rsidRDefault="00F011C1" w:rsidP="00D56251">
      <w:pPr>
        <w:numPr>
          <w:ilvl w:val="0"/>
          <w:numId w:val="49"/>
        </w:numPr>
        <w:jc w:val="both"/>
        <w:rPr>
          <w:rFonts w:ascii="Times New Roman" w:hAnsi="Times New Roman"/>
          <w:color w:val="000000"/>
          <w:szCs w:val="24"/>
        </w:rPr>
      </w:pPr>
      <w:r w:rsidRPr="00CA65E0">
        <w:rPr>
          <w:rFonts w:ascii="Times New Roman" w:hAnsi="Times New Roman"/>
          <w:color w:val="000000"/>
          <w:szCs w:val="24"/>
        </w:rPr>
        <w:t>Members who provide clinical services must meet requirements for the Certificate of Clinical Competence (CCC).</w:t>
      </w:r>
    </w:p>
    <w:p w14:paraId="05A2EB0E" w14:textId="77777777" w:rsidR="00F011C1" w:rsidRPr="00CA65E0" w:rsidRDefault="00F011C1" w:rsidP="00F011C1">
      <w:pPr>
        <w:tabs>
          <w:tab w:val="left" w:pos="-720"/>
        </w:tabs>
        <w:jc w:val="both"/>
        <w:rPr>
          <w:rFonts w:ascii="Times New Roman" w:hAnsi="Times New Roman"/>
          <w:color w:val="000000"/>
          <w:szCs w:val="24"/>
        </w:rPr>
      </w:pPr>
    </w:p>
    <w:p w14:paraId="56203CDE"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u w:val="single"/>
        </w:rPr>
        <w:t>Benefits</w:t>
      </w:r>
      <w:r w:rsidRPr="00CA65E0">
        <w:rPr>
          <w:rFonts w:ascii="Times New Roman" w:hAnsi="Times New Roman"/>
          <w:color w:val="000000"/>
          <w:szCs w:val="24"/>
        </w:rPr>
        <w:t xml:space="preserve">:  Members receive a number of journals and other publications from the association.  They also are eligible to participate in regional and national conventions.  In addition, it maintains and extensive governmental affairs program, a public information program, and an employment registry (at the convention and in the monthly </w:t>
      </w:r>
      <w:r w:rsidRPr="00CA65E0">
        <w:rPr>
          <w:rFonts w:ascii="Times New Roman" w:hAnsi="Times New Roman"/>
          <w:color w:val="000000"/>
          <w:szCs w:val="24"/>
          <w:u w:val="single"/>
        </w:rPr>
        <w:t>ASHA</w:t>
      </w:r>
      <w:r w:rsidRPr="00CA65E0">
        <w:rPr>
          <w:rFonts w:ascii="Times New Roman" w:hAnsi="Times New Roman"/>
          <w:color w:val="000000"/>
          <w:szCs w:val="24"/>
        </w:rPr>
        <w:t xml:space="preserve"> Journal), and in general, serves as a catalyst in matters dealing with speech and hearing nationwide.</w:t>
      </w:r>
    </w:p>
    <w:p w14:paraId="2DCC071D" w14:textId="77777777" w:rsidR="00722AF7" w:rsidRDefault="00722AF7" w:rsidP="00F011C1">
      <w:pPr>
        <w:tabs>
          <w:tab w:val="left" w:pos="-720"/>
        </w:tabs>
        <w:jc w:val="both"/>
        <w:rPr>
          <w:rFonts w:ascii="Times New Roman" w:hAnsi="Times New Roman"/>
          <w:color w:val="000000"/>
          <w:szCs w:val="24"/>
        </w:rPr>
      </w:pPr>
    </w:p>
    <w:p w14:paraId="07399DAF"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b/>
          <w:color w:val="000000"/>
          <w:szCs w:val="24"/>
        </w:rPr>
        <w:t>TEXAS SPEECH-LANGUAGE-HEARING ASSOCIATION (TSHA</w:t>
      </w:r>
      <w:r w:rsidRPr="00CA65E0">
        <w:rPr>
          <w:rFonts w:ascii="Times New Roman" w:hAnsi="Times New Roman"/>
          <w:color w:val="000000"/>
          <w:szCs w:val="24"/>
        </w:rPr>
        <w:t>)</w:t>
      </w:r>
    </w:p>
    <w:p w14:paraId="4862F440" w14:textId="77777777" w:rsidR="00F011C1" w:rsidRPr="00CA65E0" w:rsidRDefault="00F011C1" w:rsidP="00F011C1">
      <w:pPr>
        <w:tabs>
          <w:tab w:val="left" w:pos="-720"/>
        </w:tabs>
        <w:jc w:val="both"/>
        <w:rPr>
          <w:rFonts w:ascii="Times New Roman" w:hAnsi="Times New Roman"/>
          <w:i/>
          <w:color w:val="000000"/>
          <w:szCs w:val="24"/>
        </w:rPr>
      </w:pPr>
      <w:r w:rsidRPr="00CA65E0">
        <w:rPr>
          <w:rFonts w:ascii="Times New Roman" w:hAnsi="Times New Roman"/>
          <w:i/>
          <w:color w:val="000000"/>
          <w:szCs w:val="24"/>
        </w:rPr>
        <w:t>P.O. Box 140647</w:t>
      </w:r>
    </w:p>
    <w:p w14:paraId="17412580" w14:textId="77777777" w:rsidR="00F011C1" w:rsidRPr="00CA65E0" w:rsidRDefault="00F011C1" w:rsidP="00F011C1">
      <w:pPr>
        <w:tabs>
          <w:tab w:val="left" w:pos="-720"/>
        </w:tabs>
        <w:jc w:val="both"/>
        <w:rPr>
          <w:rFonts w:ascii="Times New Roman" w:hAnsi="Times New Roman"/>
          <w:i/>
          <w:color w:val="000000"/>
          <w:szCs w:val="24"/>
        </w:rPr>
      </w:pPr>
      <w:r w:rsidRPr="00CA65E0">
        <w:rPr>
          <w:rFonts w:ascii="Times New Roman" w:hAnsi="Times New Roman"/>
          <w:i/>
          <w:color w:val="000000"/>
          <w:szCs w:val="24"/>
        </w:rPr>
        <w:t>Austin, TX. 78714-0647</w:t>
      </w:r>
    </w:p>
    <w:p w14:paraId="394868B5" w14:textId="77777777" w:rsidR="00F011C1" w:rsidRPr="00CA65E0" w:rsidRDefault="00F011C1" w:rsidP="00F011C1">
      <w:pPr>
        <w:tabs>
          <w:tab w:val="left" w:pos="-720"/>
        </w:tabs>
        <w:jc w:val="both"/>
        <w:rPr>
          <w:rFonts w:ascii="Times New Roman" w:hAnsi="Times New Roman"/>
          <w:i/>
          <w:color w:val="000000"/>
          <w:szCs w:val="24"/>
        </w:rPr>
      </w:pPr>
      <w:r w:rsidRPr="00CA65E0">
        <w:rPr>
          <w:rFonts w:ascii="Times New Roman" w:hAnsi="Times New Roman"/>
          <w:i/>
          <w:color w:val="000000"/>
          <w:szCs w:val="24"/>
        </w:rPr>
        <w:t>800-Say-TSHA</w:t>
      </w:r>
    </w:p>
    <w:p w14:paraId="29E5ACFD" w14:textId="77777777" w:rsidR="00F011C1" w:rsidRPr="00CA65E0" w:rsidRDefault="00254B50" w:rsidP="00F011C1">
      <w:pPr>
        <w:tabs>
          <w:tab w:val="left" w:pos="-720"/>
        </w:tabs>
        <w:jc w:val="both"/>
        <w:rPr>
          <w:rFonts w:ascii="Times New Roman" w:hAnsi="Times New Roman"/>
          <w:i/>
          <w:color w:val="000000"/>
          <w:szCs w:val="24"/>
        </w:rPr>
      </w:pPr>
      <w:hyperlink r:id="rId23" w:history="1">
        <w:r w:rsidR="00F011C1" w:rsidRPr="00CA65E0">
          <w:rPr>
            <w:rStyle w:val="Hyperlink"/>
            <w:rFonts w:ascii="Times New Roman" w:hAnsi="Times New Roman"/>
            <w:i/>
            <w:szCs w:val="24"/>
          </w:rPr>
          <w:t>www.txsha.org</w:t>
        </w:r>
      </w:hyperlink>
      <w:r w:rsidR="00F011C1" w:rsidRPr="00CA65E0">
        <w:rPr>
          <w:rFonts w:ascii="Times New Roman" w:hAnsi="Times New Roman"/>
          <w:i/>
          <w:color w:val="000000"/>
          <w:szCs w:val="24"/>
        </w:rPr>
        <w:t xml:space="preserve"> </w:t>
      </w:r>
    </w:p>
    <w:p w14:paraId="6B2A3974" w14:textId="77777777" w:rsidR="00F011C1" w:rsidRPr="00CA65E0" w:rsidRDefault="00F011C1" w:rsidP="00F011C1">
      <w:pPr>
        <w:tabs>
          <w:tab w:val="left" w:pos="-720"/>
        </w:tabs>
        <w:jc w:val="both"/>
        <w:rPr>
          <w:rFonts w:ascii="Times New Roman" w:hAnsi="Times New Roman"/>
          <w:color w:val="000000"/>
          <w:szCs w:val="24"/>
        </w:rPr>
      </w:pPr>
    </w:p>
    <w:p w14:paraId="4DEB0549"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rPr>
        <w:t>The Texas Speech-Language-Hearing Association came into being in 1957.  TSHA serves as the state level professional organizatio</w:t>
      </w:r>
      <w:r w:rsidR="00834B5A">
        <w:rPr>
          <w:rFonts w:ascii="Times New Roman" w:hAnsi="Times New Roman"/>
          <w:color w:val="000000"/>
          <w:szCs w:val="24"/>
        </w:rPr>
        <w:t xml:space="preserve">n for persons engaged in speech-language </w:t>
      </w:r>
      <w:r w:rsidRPr="00CA65E0">
        <w:rPr>
          <w:rFonts w:ascii="Times New Roman" w:hAnsi="Times New Roman"/>
          <w:color w:val="000000"/>
          <w:szCs w:val="24"/>
        </w:rPr>
        <w:t>pathology</w:t>
      </w:r>
      <w:r w:rsidR="00834B5A">
        <w:rPr>
          <w:rFonts w:ascii="Times New Roman" w:hAnsi="Times New Roman"/>
          <w:color w:val="000000"/>
          <w:szCs w:val="24"/>
        </w:rPr>
        <w:t xml:space="preserve"> and audiology</w:t>
      </w:r>
      <w:r w:rsidRPr="00CA65E0">
        <w:rPr>
          <w:rFonts w:ascii="Times New Roman" w:hAnsi="Times New Roman"/>
          <w:color w:val="000000"/>
          <w:szCs w:val="24"/>
        </w:rPr>
        <w:t xml:space="preserve"> and publishes a newsletter and journal, sponsors an annual three-day convention, and supports continuing education efforts.</w:t>
      </w:r>
    </w:p>
    <w:p w14:paraId="4C369BF5" w14:textId="77777777" w:rsidR="00F011C1" w:rsidRPr="00CA65E0" w:rsidRDefault="00F011C1" w:rsidP="00F011C1">
      <w:pPr>
        <w:tabs>
          <w:tab w:val="left" w:pos="-720"/>
        </w:tabs>
        <w:jc w:val="both"/>
        <w:rPr>
          <w:rFonts w:ascii="Times New Roman" w:hAnsi="Times New Roman"/>
          <w:color w:val="000000"/>
          <w:szCs w:val="24"/>
        </w:rPr>
      </w:pPr>
    </w:p>
    <w:p w14:paraId="6609E90F"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u w:val="single"/>
        </w:rPr>
        <w:t>Eligibility</w:t>
      </w:r>
      <w:r w:rsidRPr="00CA65E0">
        <w:rPr>
          <w:rFonts w:ascii="Times New Roman" w:hAnsi="Times New Roman"/>
          <w:color w:val="000000"/>
          <w:szCs w:val="24"/>
        </w:rPr>
        <w:t>:  Membership is open to persons holding master's degrees or higher, with an emphasis in speech-language pathology, audiology, speech or hearing science, or education of the hearing impaired.  A student membership is available for persons enrolled in undergraduate or graduate programs.</w:t>
      </w:r>
    </w:p>
    <w:p w14:paraId="253EC33C" w14:textId="77777777" w:rsidR="00F011C1" w:rsidRPr="00CA65E0" w:rsidRDefault="00F011C1" w:rsidP="00F011C1">
      <w:pPr>
        <w:tabs>
          <w:tab w:val="left" w:pos="-720"/>
        </w:tabs>
        <w:jc w:val="both"/>
        <w:rPr>
          <w:rFonts w:ascii="Times New Roman" w:hAnsi="Times New Roman"/>
          <w:color w:val="000000"/>
          <w:szCs w:val="24"/>
        </w:rPr>
      </w:pPr>
    </w:p>
    <w:p w14:paraId="73D4A604"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u w:val="single"/>
        </w:rPr>
        <w:t>Benefits</w:t>
      </w:r>
      <w:r w:rsidRPr="00CA65E0">
        <w:rPr>
          <w:rFonts w:ascii="Times New Roman" w:hAnsi="Times New Roman"/>
          <w:color w:val="000000"/>
          <w:szCs w:val="24"/>
        </w:rPr>
        <w:t xml:space="preserve">:  By belonging to the state association, one receives all publications of the TSHA including the </w:t>
      </w:r>
      <w:r w:rsidRPr="00CA65E0">
        <w:rPr>
          <w:rFonts w:ascii="Times New Roman" w:hAnsi="Times New Roman"/>
          <w:color w:val="000000"/>
          <w:szCs w:val="24"/>
          <w:u w:val="single"/>
        </w:rPr>
        <w:t>Communicologist</w:t>
      </w:r>
      <w:r w:rsidRPr="00CA65E0">
        <w:rPr>
          <w:rFonts w:ascii="Times New Roman" w:hAnsi="Times New Roman"/>
          <w:color w:val="000000"/>
          <w:szCs w:val="24"/>
        </w:rPr>
        <w:t xml:space="preserve">, a newsletter specifying state-wide activities in speech and hearing, and the </w:t>
      </w:r>
      <w:r w:rsidRPr="00CA65E0">
        <w:rPr>
          <w:rFonts w:ascii="Times New Roman" w:hAnsi="Times New Roman"/>
          <w:color w:val="000000"/>
          <w:szCs w:val="24"/>
          <w:u w:val="single"/>
        </w:rPr>
        <w:t>TEJAS</w:t>
      </w:r>
      <w:r w:rsidRPr="00CA65E0">
        <w:rPr>
          <w:rFonts w:ascii="Times New Roman" w:hAnsi="Times New Roman"/>
          <w:color w:val="000000"/>
          <w:szCs w:val="24"/>
        </w:rPr>
        <w:t xml:space="preserve"> Journal.  The person is also eligible to attend the state convention at a reduced registration fee.</w:t>
      </w:r>
    </w:p>
    <w:p w14:paraId="3FF1E3C2" w14:textId="77777777" w:rsidR="00F011C1" w:rsidRPr="00CA65E0" w:rsidRDefault="00F011C1" w:rsidP="00F011C1">
      <w:pPr>
        <w:tabs>
          <w:tab w:val="left" w:pos="-720"/>
        </w:tabs>
        <w:jc w:val="both"/>
        <w:rPr>
          <w:rFonts w:ascii="Times New Roman" w:hAnsi="Times New Roman"/>
          <w:color w:val="000000"/>
          <w:szCs w:val="24"/>
        </w:rPr>
      </w:pPr>
    </w:p>
    <w:p w14:paraId="3DBB7081" w14:textId="3060AA25" w:rsidR="00F011C1" w:rsidRPr="00CA65E0" w:rsidRDefault="00F011C1" w:rsidP="3E88CFB2">
      <w:pPr>
        <w:tabs>
          <w:tab w:val="left" w:pos="-720"/>
        </w:tabs>
        <w:jc w:val="both"/>
        <w:rPr>
          <w:rFonts w:ascii="Times New Roman" w:hAnsi="Times New Roman"/>
          <w:color w:val="000000"/>
        </w:rPr>
      </w:pPr>
      <w:r w:rsidRPr="3E88CFB2">
        <w:rPr>
          <w:rFonts w:ascii="Times New Roman" w:hAnsi="Times New Roman"/>
          <w:color w:val="000000" w:themeColor="text1"/>
          <w:u w:val="single"/>
        </w:rPr>
        <w:t>Enrollment</w:t>
      </w:r>
      <w:r w:rsidR="00C070DD" w:rsidRPr="3E88CFB2">
        <w:rPr>
          <w:rFonts w:ascii="Times New Roman" w:hAnsi="Times New Roman"/>
          <w:color w:val="000000" w:themeColor="text1"/>
        </w:rPr>
        <w:t xml:space="preserve">:  </w:t>
      </w:r>
      <w:hyperlink r:id="rId24">
        <w:r w:rsidR="51B1FD82" w:rsidRPr="3E88CFB2">
          <w:rPr>
            <w:rStyle w:val="Hyperlink"/>
            <w:rFonts w:ascii="Times New Roman" w:hAnsi="Times New Roman"/>
          </w:rPr>
          <w:t>https://www.txsha.org/p/cm/ld/fid=63</w:t>
        </w:r>
      </w:hyperlink>
    </w:p>
    <w:p w14:paraId="5AD7D556" w14:textId="77777777" w:rsidR="00F011C1" w:rsidRPr="00CA65E0" w:rsidRDefault="00F011C1" w:rsidP="00F011C1">
      <w:pPr>
        <w:tabs>
          <w:tab w:val="left" w:pos="-720"/>
        </w:tabs>
        <w:jc w:val="both"/>
        <w:rPr>
          <w:rFonts w:ascii="Times New Roman" w:hAnsi="Times New Roman"/>
          <w:color w:val="000000"/>
          <w:szCs w:val="24"/>
        </w:rPr>
      </w:pPr>
    </w:p>
    <w:p w14:paraId="2520213B" w14:textId="77777777" w:rsidR="00722AF7" w:rsidRDefault="00722AF7" w:rsidP="00F011C1">
      <w:pPr>
        <w:tabs>
          <w:tab w:val="left" w:pos="-720"/>
        </w:tabs>
        <w:jc w:val="both"/>
        <w:rPr>
          <w:rFonts w:ascii="Times New Roman" w:hAnsi="Times New Roman"/>
          <w:b/>
          <w:color w:val="000000"/>
          <w:szCs w:val="24"/>
        </w:rPr>
      </w:pPr>
    </w:p>
    <w:p w14:paraId="5CA797DE" w14:textId="77777777" w:rsidR="00F011C1" w:rsidRPr="00CA65E0" w:rsidRDefault="00F011C1" w:rsidP="00F011C1">
      <w:pPr>
        <w:tabs>
          <w:tab w:val="left" w:pos="-720"/>
        </w:tabs>
        <w:jc w:val="both"/>
        <w:rPr>
          <w:rFonts w:ascii="Times New Roman" w:hAnsi="Times New Roman"/>
          <w:b/>
          <w:color w:val="000000"/>
          <w:szCs w:val="24"/>
        </w:rPr>
      </w:pPr>
      <w:r w:rsidRPr="23C41FA6">
        <w:rPr>
          <w:rFonts w:ascii="Times New Roman" w:hAnsi="Times New Roman"/>
          <w:b/>
          <w:bCs/>
          <w:color w:val="000000" w:themeColor="text1"/>
        </w:rPr>
        <w:t>NATIONAL STUDENT SPEECH-LANGUAGE-HEARING ASSOCIATION (NSSLHA)</w:t>
      </w:r>
    </w:p>
    <w:p w14:paraId="372AA657" w14:textId="53373298" w:rsidR="00F011C1" w:rsidRPr="00CA65E0" w:rsidRDefault="00254B50" w:rsidP="23C41FA6">
      <w:pPr>
        <w:jc w:val="both"/>
        <w:rPr>
          <w:rFonts w:ascii="Times New Roman" w:hAnsi="Times New Roman"/>
          <w:i/>
          <w:iCs/>
          <w:color w:val="000000"/>
        </w:rPr>
      </w:pPr>
      <w:hyperlink r:id="rId25">
        <w:r w:rsidR="00F011C1" w:rsidRPr="23C41FA6">
          <w:rPr>
            <w:rStyle w:val="Hyperlink"/>
            <w:rFonts w:ascii="Times New Roman" w:hAnsi="Times New Roman"/>
            <w:i/>
            <w:iCs/>
          </w:rPr>
          <w:t>www.nsslha.org</w:t>
        </w:r>
      </w:hyperlink>
    </w:p>
    <w:p w14:paraId="7A3C3497" w14:textId="77777777" w:rsidR="00F011C1" w:rsidRPr="00CA65E0" w:rsidRDefault="00F011C1" w:rsidP="00F011C1">
      <w:pPr>
        <w:tabs>
          <w:tab w:val="left" w:pos="-720"/>
        </w:tabs>
        <w:jc w:val="both"/>
        <w:rPr>
          <w:rFonts w:ascii="Times New Roman" w:hAnsi="Times New Roman"/>
          <w:i/>
          <w:color w:val="000000"/>
          <w:szCs w:val="24"/>
        </w:rPr>
      </w:pPr>
    </w:p>
    <w:p w14:paraId="72BA6EA7" w14:textId="5EF64848" w:rsidR="00F011C1" w:rsidRPr="00CA65E0" w:rsidRDefault="00F011C1" w:rsidP="23C41FA6">
      <w:pPr>
        <w:jc w:val="both"/>
        <w:rPr>
          <w:rFonts w:ascii="Times New Roman" w:hAnsi="Times New Roman"/>
          <w:color w:val="000000"/>
        </w:rPr>
      </w:pPr>
      <w:r w:rsidRPr="23C41FA6">
        <w:rPr>
          <w:rFonts w:ascii="Times New Roman" w:hAnsi="Times New Roman"/>
          <w:color w:val="000000" w:themeColor="text1"/>
        </w:rPr>
        <w:t xml:space="preserve">Founded in 1972, NSSLHA is the national organization for master's candidates and undergraduate students interested in the study of normal and disordered human communication behavior.  NSSLHA is the only official national student association recognized by the American Speech-Language-Hearing Association.  NSSLHA membership is presently </w:t>
      </w:r>
      <w:r w:rsidR="34884A29" w:rsidRPr="23C41FA6">
        <w:rPr>
          <w:rFonts w:ascii="Times New Roman" w:hAnsi="Times New Roman"/>
          <w:color w:val="000000" w:themeColor="text1"/>
        </w:rPr>
        <w:t xml:space="preserve">over </w:t>
      </w:r>
      <w:r w:rsidR="5C2F9CA2" w:rsidRPr="23C41FA6">
        <w:rPr>
          <w:rFonts w:ascii="Times New Roman" w:hAnsi="Times New Roman"/>
          <w:color w:val="000000" w:themeColor="text1"/>
        </w:rPr>
        <w:t>1</w:t>
      </w:r>
      <w:r w:rsidR="34884A29" w:rsidRPr="23C41FA6">
        <w:rPr>
          <w:rFonts w:ascii="Times New Roman" w:hAnsi="Times New Roman"/>
          <w:color w:val="000000" w:themeColor="text1"/>
        </w:rPr>
        <w:t>2,000</w:t>
      </w:r>
      <w:r w:rsidRPr="23C41FA6">
        <w:rPr>
          <w:rFonts w:ascii="Times New Roman" w:hAnsi="Times New Roman"/>
          <w:color w:val="000000" w:themeColor="text1"/>
        </w:rPr>
        <w:t xml:space="preserve"> students, with chapters in </w:t>
      </w:r>
      <w:r w:rsidR="424548D4" w:rsidRPr="23C41FA6">
        <w:rPr>
          <w:rFonts w:ascii="Times New Roman" w:hAnsi="Times New Roman"/>
          <w:color w:val="000000" w:themeColor="text1"/>
        </w:rPr>
        <w:t>340</w:t>
      </w:r>
      <w:r w:rsidRPr="23C41FA6">
        <w:rPr>
          <w:rFonts w:ascii="Times New Roman" w:hAnsi="Times New Roman"/>
          <w:color w:val="000000" w:themeColor="text1"/>
        </w:rPr>
        <w:t xml:space="preserve"> colleges and universities.</w:t>
      </w:r>
    </w:p>
    <w:p w14:paraId="7533E8C9" w14:textId="77777777" w:rsidR="00F011C1" w:rsidRPr="00CA65E0" w:rsidRDefault="00F011C1" w:rsidP="00F011C1">
      <w:pPr>
        <w:tabs>
          <w:tab w:val="left" w:pos="-720"/>
        </w:tabs>
        <w:jc w:val="both"/>
        <w:rPr>
          <w:rFonts w:ascii="Times New Roman" w:hAnsi="Times New Roman"/>
          <w:color w:val="000000"/>
          <w:szCs w:val="24"/>
        </w:rPr>
      </w:pPr>
    </w:p>
    <w:p w14:paraId="63766B6A" w14:textId="77777777" w:rsidR="00F011C1" w:rsidRPr="00CA65E0" w:rsidRDefault="00F011C1" w:rsidP="00F011C1">
      <w:pPr>
        <w:tabs>
          <w:tab w:val="left" w:pos="-720"/>
        </w:tabs>
        <w:jc w:val="both"/>
        <w:rPr>
          <w:rFonts w:ascii="Times New Roman" w:hAnsi="Times New Roman"/>
          <w:color w:val="000000"/>
          <w:szCs w:val="24"/>
        </w:rPr>
      </w:pPr>
      <w:r w:rsidRPr="00CA65E0">
        <w:rPr>
          <w:rFonts w:ascii="Times New Roman" w:hAnsi="Times New Roman"/>
          <w:color w:val="000000"/>
          <w:szCs w:val="24"/>
          <w:u w:val="single"/>
        </w:rPr>
        <w:t>Eligibility</w:t>
      </w:r>
      <w:r w:rsidRPr="00CA65E0">
        <w:rPr>
          <w:rFonts w:ascii="Times New Roman" w:hAnsi="Times New Roman"/>
          <w:color w:val="000000"/>
          <w:szCs w:val="24"/>
        </w:rPr>
        <w:t>:  Membership is open to any student (undergraduate or graduate) who is interested in the study of normal and disordered human communication.</w:t>
      </w:r>
    </w:p>
    <w:p w14:paraId="5103C036" w14:textId="77777777" w:rsidR="00F011C1" w:rsidRPr="00CA65E0" w:rsidRDefault="00F011C1" w:rsidP="00F011C1">
      <w:pPr>
        <w:tabs>
          <w:tab w:val="left" w:pos="-720"/>
        </w:tabs>
        <w:jc w:val="both"/>
        <w:rPr>
          <w:rFonts w:ascii="Times New Roman" w:hAnsi="Times New Roman"/>
          <w:color w:val="000000"/>
          <w:szCs w:val="24"/>
        </w:rPr>
      </w:pPr>
    </w:p>
    <w:p w14:paraId="24AD8FEF" w14:textId="4B5D9DEC" w:rsidR="00F011C1" w:rsidRPr="00CA65E0" w:rsidRDefault="00F011C1" w:rsidP="23C41FA6">
      <w:pPr>
        <w:jc w:val="both"/>
        <w:rPr>
          <w:rFonts w:ascii="Times New Roman" w:hAnsi="Times New Roman"/>
          <w:color w:val="000000" w:themeColor="text1"/>
        </w:rPr>
      </w:pPr>
      <w:r w:rsidRPr="23C41FA6">
        <w:rPr>
          <w:rFonts w:ascii="Times New Roman" w:hAnsi="Times New Roman"/>
          <w:color w:val="000000" w:themeColor="text1"/>
          <w:u w:val="single"/>
        </w:rPr>
        <w:t>Benefits</w:t>
      </w:r>
      <w:r w:rsidRPr="23C41FA6">
        <w:rPr>
          <w:rFonts w:ascii="Times New Roman" w:hAnsi="Times New Roman"/>
          <w:color w:val="000000" w:themeColor="text1"/>
        </w:rPr>
        <w:t xml:space="preserve">:  Students are eligible to receive a number of NSSLHA and ASHA publications (including a number of journals), receive reduced registration fees for professional conventions and meetings and have an opportunity to become involved in local chapter activities.  A remarkable savings in journal subscriptions and to begin building a professional library are just some of the important reasons in considering membership.  </w:t>
      </w:r>
    </w:p>
    <w:p w14:paraId="2F14BCF6" w14:textId="03145C69" w:rsidR="00F011C1" w:rsidRPr="00CA65E0" w:rsidRDefault="00F011C1" w:rsidP="23C41FA6">
      <w:pPr>
        <w:jc w:val="both"/>
        <w:rPr>
          <w:rFonts w:ascii="Times New Roman" w:hAnsi="Times New Roman"/>
          <w:color w:val="000000"/>
        </w:rPr>
      </w:pPr>
    </w:p>
    <w:p w14:paraId="15759385" w14:textId="64446AD1" w:rsidR="001E2CE4" w:rsidRDefault="00F011C1" w:rsidP="23C41FA6">
      <w:pPr>
        <w:jc w:val="both"/>
        <w:rPr>
          <w:rFonts w:ascii="Times New Roman" w:hAnsi="Times New Roman"/>
        </w:rPr>
      </w:pPr>
      <w:r w:rsidRPr="23C41FA6">
        <w:rPr>
          <w:rFonts w:ascii="Times New Roman" w:hAnsi="Times New Roman"/>
          <w:color w:val="000000" w:themeColor="text1"/>
          <w:u w:val="single"/>
        </w:rPr>
        <w:t>Enrollment</w:t>
      </w:r>
      <w:r w:rsidRPr="23C41FA6">
        <w:rPr>
          <w:rFonts w:ascii="Times New Roman" w:hAnsi="Times New Roman"/>
          <w:color w:val="000000" w:themeColor="text1"/>
        </w:rPr>
        <w:t xml:space="preserve">:  </w:t>
      </w:r>
      <w:r w:rsidR="0C67BCCD" w:rsidRPr="23C41FA6">
        <w:rPr>
          <w:rFonts w:ascii="Times New Roman" w:hAnsi="Times New Roman"/>
          <w:color w:val="000000" w:themeColor="text1"/>
        </w:rPr>
        <w:t xml:space="preserve">  Join NSSLHA at </w:t>
      </w:r>
      <w:hyperlink r:id="rId26">
        <w:r w:rsidR="0C67BCCD" w:rsidRPr="23C41FA6">
          <w:rPr>
            <w:rStyle w:val="Hyperlink"/>
            <w:rFonts w:ascii="Times New Roman" w:hAnsi="Times New Roman"/>
          </w:rPr>
          <w:t>https://www.nsslha.org/membership/</w:t>
        </w:r>
      </w:hyperlink>
      <w:r w:rsidR="0C67BCCD" w:rsidRPr="23C41FA6">
        <w:rPr>
          <w:rFonts w:ascii="Times New Roman" w:hAnsi="Times New Roman"/>
        </w:rPr>
        <w:t xml:space="preserve"> </w:t>
      </w:r>
    </w:p>
    <w:p w14:paraId="2FC2AD64" w14:textId="77777777" w:rsidR="001E2CE4" w:rsidRDefault="001E2CE4">
      <w:pPr>
        <w:widowControl/>
        <w:overflowPunct/>
        <w:autoSpaceDE/>
        <w:autoSpaceDN/>
        <w:adjustRightInd/>
        <w:textAlignment w:val="auto"/>
        <w:rPr>
          <w:rFonts w:ascii="Times New Roman" w:hAnsi="Times New Roman"/>
        </w:rPr>
      </w:pPr>
      <w:r>
        <w:rPr>
          <w:rFonts w:ascii="Times New Roman" w:hAnsi="Times New Roman"/>
        </w:rPr>
        <w:br w:type="page"/>
      </w:r>
    </w:p>
    <w:p w14:paraId="5C79C2D3" w14:textId="6C42ED6E" w:rsidR="00F011C1" w:rsidRPr="00C41D98" w:rsidRDefault="00F011C1" w:rsidP="001E2CE4">
      <w:pPr>
        <w:jc w:val="center"/>
        <w:rPr>
          <w:rFonts w:ascii="Times New Roman" w:hAnsi="Times New Roman"/>
          <w:b/>
          <w:sz w:val="32"/>
          <w:szCs w:val="32"/>
        </w:rPr>
      </w:pPr>
      <w:r w:rsidRPr="00C41D98">
        <w:rPr>
          <w:rFonts w:ascii="Times New Roman" w:hAnsi="Times New Roman"/>
          <w:b/>
          <w:sz w:val="32"/>
          <w:szCs w:val="32"/>
        </w:rPr>
        <w:lastRenderedPageBreak/>
        <w:t xml:space="preserve">Student Organizations </w:t>
      </w:r>
    </w:p>
    <w:p w14:paraId="4633F783" w14:textId="77777777" w:rsidR="00F011C1" w:rsidRDefault="00F011C1" w:rsidP="00F011C1"/>
    <w:p w14:paraId="2391E5BE" w14:textId="0A56D72B" w:rsidR="000C1699" w:rsidRDefault="6C30286D" w:rsidP="23C41FA6">
      <w:pPr>
        <w:jc w:val="both"/>
        <w:rPr>
          <w:rFonts w:ascii="Times New Roman" w:hAnsi="Times New Roman"/>
          <w:b/>
          <w:bCs/>
          <w:color w:val="000000" w:themeColor="text1"/>
        </w:rPr>
      </w:pPr>
      <w:r w:rsidRPr="23C41FA6">
        <w:rPr>
          <w:rFonts w:ascii="Times New Roman" w:hAnsi="Times New Roman"/>
          <w:b/>
          <w:bCs/>
          <w:color w:val="000000" w:themeColor="text1"/>
        </w:rPr>
        <w:t xml:space="preserve">LOCAL </w:t>
      </w:r>
      <w:r w:rsidR="664DC42B" w:rsidRPr="23C41FA6">
        <w:rPr>
          <w:rFonts w:ascii="Times New Roman" w:hAnsi="Times New Roman"/>
          <w:b/>
          <w:bCs/>
          <w:color w:val="000000" w:themeColor="text1"/>
        </w:rPr>
        <w:t>NATIONAL STUDENT SPEECH-LANGUAGE-HEARING ASSOCIATION (NSSLHA)</w:t>
      </w:r>
    </w:p>
    <w:p w14:paraId="3882B1E9" w14:textId="4EB7A9A2" w:rsidR="000C1699" w:rsidRDefault="6C30286D" w:rsidP="23C41FA6">
      <w:pPr>
        <w:rPr>
          <w:rFonts w:ascii="Times New Roman" w:hAnsi="Times New Roman"/>
          <w:b/>
          <w:bCs/>
          <w:color w:val="000000" w:themeColor="text1"/>
        </w:rPr>
      </w:pPr>
      <w:r w:rsidRPr="23C41FA6">
        <w:rPr>
          <w:rFonts w:ascii="Times New Roman" w:hAnsi="Times New Roman"/>
          <w:b/>
          <w:bCs/>
          <w:color w:val="000000" w:themeColor="text1"/>
        </w:rPr>
        <w:t>Contact:  Dr. Debbie Forman</w:t>
      </w:r>
    </w:p>
    <w:p w14:paraId="2DBA3EE5" w14:textId="6C088425" w:rsidR="000C1699" w:rsidRDefault="6E07812E" w:rsidP="23C41FA6">
      <w:r w:rsidRPr="23C41FA6">
        <w:rPr>
          <w:rFonts w:ascii="Times New Roman" w:hAnsi="Times New Roman"/>
          <w:szCs w:val="24"/>
        </w:rPr>
        <w:t xml:space="preserve">The mission of the National Student Speech Language Hearing Association (NSSLHA) is the benefit it’s members by continually improving its support, promotion, and advocacy of the highest quality preparation of professionals in audiology, Speech-language pathology, and speech and hearing sciences. </w:t>
      </w:r>
    </w:p>
    <w:p w14:paraId="203AF71E" w14:textId="58FF58D7" w:rsidR="000C1699" w:rsidRDefault="000C1699" w:rsidP="23C41FA6">
      <w:pPr>
        <w:rPr>
          <w:rFonts w:ascii="Times New Roman" w:hAnsi="Times New Roman"/>
          <w:szCs w:val="24"/>
        </w:rPr>
      </w:pPr>
    </w:p>
    <w:p w14:paraId="6EF8A4B4" w14:textId="0BEFADD0" w:rsidR="000C1699" w:rsidRDefault="6C30286D" w:rsidP="23C41FA6">
      <w:pPr>
        <w:jc w:val="both"/>
        <w:rPr>
          <w:rFonts w:ascii="Times New Roman" w:hAnsi="Times New Roman"/>
          <w:color w:val="000000" w:themeColor="text1"/>
        </w:rPr>
      </w:pPr>
      <w:r w:rsidRPr="23C41FA6">
        <w:rPr>
          <w:rFonts w:ascii="Times New Roman" w:hAnsi="Times New Roman"/>
          <w:color w:val="000000" w:themeColor="text1"/>
        </w:rPr>
        <w:t xml:space="preserve">The local NSSLHA chapter plans a variety of activities, both service and fund-raising projects, depending upon the changing needs and interests of its members.  </w:t>
      </w:r>
      <w:r w:rsidR="509624C7" w:rsidRPr="23C41FA6">
        <w:rPr>
          <w:rFonts w:ascii="Times New Roman" w:hAnsi="Times New Roman"/>
          <w:color w:val="000000" w:themeColor="text1"/>
        </w:rPr>
        <w:t>Membership is open to any student (undergraduate or graduate) who is interested in the study of normal and disordered human communication.</w:t>
      </w:r>
    </w:p>
    <w:p w14:paraId="639DA705" w14:textId="740DE6AF" w:rsidR="000C1699" w:rsidRDefault="000C1699" w:rsidP="23C41FA6">
      <w:pPr>
        <w:rPr>
          <w:rFonts w:ascii="Times New Roman" w:hAnsi="Times New Roman"/>
          <w:color w:val="000000" w:themeColor="text1"/>
        </w:rPr>
      </w:pPr>
    </w:p>
    <w:p w14:paraId="12779D9F" w14:textId="5B6AC0F5" w:rsidR="000C1699" w:rsidRDefault="00254B50" w:rsidP="23C41FA6">
      <w:hyperlink r:id="rId27">
        <w:r w:rsidR="0C1BAFCD" w:rsidRPr="23C41FA6">
          <w:rPr>
            <w:rStyle w:val="Hyperlink"/>
            <w:rFonts w:ascii="Times New Roman" w:hAnsi="Times New Roman"/>
            <w:szCs w:val="24"/>
          </w:rPr>
          <w:t>https://www.facebook.com/nsslha.tamuk.7</w:t>
        </w:r>
      </w:hyperlink>
    </w:p>
    <w:p w14:paraId="6D7665A5" w14:textId="3575A7AC" w:rsidR="000C1699" w:rsidRDefault="000C1699" w:rsidP="23C41FA6">
      <w:pPr>
        <w:rPr>
          <w:rFonts w:ascii="Times New Roman" w:hAnsi="Times New Roman"/>
          <w:color w:val="000000" w:themeColor="text1"/>
        </w:rPr>
      </w:pPr>
    </w:p>
    <w:p w14:paraId="72265749" w14:textId="77777777" w:rsidR="000C1699" w:rsidRDefault="000C1699" w:rsidP="00F011C1"/>
    <w:p w14:paraId="43EF7E89" w14:textId="77777777" w:rsidR="000C1699" w:rsidRDefault="000C1699" w:rsidP="0060396A">
      <w:pPr>
        <w:rPr>
          <w:rFonts w:ascii="Times New Roman" w:hAnsi="Times New Roman"/>
          <w:b/>
          <w:color w:val="000000"/>
        </w:rPr>
      </w:pPr>
      <w:r w:rsidRPr="23C41FA6">
        <w:rPr>
          <w:rFonts w:ascii="Times New Roman" w:hAnsi="Times New Roman"/>
          <w:b/>
          <w:bCs/>
          <w:color w:val="000000" w:themeColor="text1"/>
        </w:rPr>
        <w:t>STUDENTS FOR GLOBAL COMMUNICATION</w:t>
      </w:r>
    </w:p>
    <w:p w14:paraId="12B1E93F" w14:textId="04795DB2" w:rsidR="000C1699" w:rsidRDefault="00B073A6" w:rsidP="3E88CFB2">
      <w:pPr>
        <w:rPr>
          <w:rFonts w:ascii="Times New Roman" w:hAnsi="Times New Roman"/>
          <w:b/>
          <w:bCs/>
          <w:color w:val="000000"/>
        </w:rPr>
      </w:pPr>
      <w:r w:rsidRPr="3E88CFB2">
        <w:rPr>
          <w:rFonts w:ascii="Times New Roman" w:hAnsi="Times New Roman"/>
          <w:b/>
          <w:bCs/>
          <w:color w:val="000000" w:themeColor="text1"/>
        </w:rPr>
        <w:t xml:space="preserve">Contact:  Dr. </w:t>
      </w:r>
      <w:r w:rsidR="7335BDAA" w:rsidRPr="3E88CFB2">
        <w:rPr>
          <w:rFonts w:ascii="Times New Roman" w:hAnsi="Times New Roman"/>
          <w:b/>
          <w:bCs/>
          <w:color w:val="000000" w:themeColor="text1"/>
        </w:rPr>
        <w:t>Eric Swartz</w:t>
      </w:r>
    </w:p>
    <w:p w14:paraId="18750EFF" w14:textId="77777777" w:rsidR="008F1A4B" w:rsidRPr="008F1A4B" w:rsidRDefault="008F1A4B" w:rsidP="0060396A">
      <w:pPr>
        <w:rPr>
          <w:rFonts w:ascii="Times New Roman" w:hAnsi="Times New Roman"/>
          <w:color w:val="000000"/>
        </w:rPr>
      </w:pPr>
      <w:r>
        <w:rPr>
          <w:rFonts w:ascii="Times New Roman" w:hAnsi="Times New Roman"/>
          <w:color w:val="000000"/>
        </w:rPr>
        <w:t xml:space="preserve">The purpose of this group is to do a two-week outreach program every year in a developing country.  The field of Speech-Language Pathology has </w:t>
      </w:r>
      <w:r w:rsidR="004659C3">
        <w:rPr>
          <w:rFonts w:ascii="Times New Roman" w:hAnsi="Times New Roman"/>
          <w:color w:val="000000"/>
        </w:rPr>
        <w:t>grown over the years, but unfortunately, many other countries are still behind.  This group focuses on going to a selected site and administering tests, giving lectures and trainings, and other activities related to Communication Disorders in order to educate and broaden both ourselves and these underdeveloped populations that have limited access to education and resources.</w:t>
      </w:r>
    </w:p>
    <w:p w14:paraId="5DCD031C" w14:textId="77777777" w:rsidR="000C1699" w:rsidRDefault="000C1699" w:rsidP="0060396A">
      <w:pPr>
        <w:rPr>
          <w:rFonts w:ascii="Times New Roman" w:hAnsi="Times New Roman"/>
          <w:b/>
          <w:color w:val="000000"/>
        </w:rPr>
      </w:pPr>
    </w:p>
    <w:p w14:paraId="1CFD2509" w14:textId="77777777" w:rsidR="008F1A4B" w:rsidRDefault="00254B50" w:rsidP="0060396A">
      <w:pPr>
        <w:rPr>
          <w:rFonts w:ascii="Times New Roman" w:hAnsi="Times New Roman"/>
          <w:b/>
          <w:color w:val="000000"/>
        </w:rPr>
      </w:pPr>
      <w:hyperlink r:id="rId28" w:history="1">
        <w:r w:rsidR="004659C3" w:rsidRPr="00FF49F4">
          <w:rPr>
            <w:rStyle w:val="Hyperlink"/>
            <w:rFonts w:ascii="Times New Roman" w:hAnsi="Times New Roman"/>
            <w:b/>
          </w:rPr>
          <w:t>https://www.facebook.com/StudentsForGlobalCommunication</w:t>
        </w:r>
      </w:hyperlink>
    </w:p>
    <w:p w14:paraId="4B186C47" w14:textId="4907BECB" w:rsidR="008F1A4B" w:rsidRDefault="008F1A4B" w:rsidP="0060396A">
      <w:pPr>
        <w:rPr>
          <w:rFonts w:ascii="Times New Roman" w:hAnsi="Times New Roman"/>
          <w:b/>
          <w:color w:val="000000"/>
        </w:rPr>
      </w:pPr>
    </w:p>
    <w:p w14:paraId="02FEB823" w14:textId="77777777" w:rsidR="000C1699" w:rsidRDefault="000C1699" w:rsidP="0060396A">
      <w:pPr>
        <w:rPr>
          <w:rFonts w:ascii="Times New Roman" w:hAnsi="Times New Roman"/>
          <w:b/>
          <w:color w:val="000000"/>
        </w:rPr>
      </w:pPr>
    </w:p>
    <w:p w14:paraId="00EAD01D" w14:textId="77777777" w:rsidR="008F1A4B" w:rsidRPr="001E7A6F" w:rsidRDefault="000C1699" w:rsidP="0060396A">
      <w:pPr>
        <w:rPr>
          <w:rFonts w:ascii="Times New Roman" w:hAnsi="Times New Roman"/>
          <w:b/>
          <w:color w:val="000000"/>
        </w:rPr>
      </w:pPr>
      <w:r w:rsidRPr="001E7A6F">
        <w:rPr>
          <w:rFonts w:ascii="Times New Roman" w:hAnsi="Times New Roman"/>
          <w:b/>
          <w:color w:val="000000"/>
        </w:rPr>
        <w:t>STUDENT AUDIOLOGY FORUM</w:t>
      </w:r>
    </w:p>
    <w:p w14:paraId="4B3EA142" w14:textId="7D232EA3" w:rsidR="004659C3" w:rsidRDefault="00B073A6" w:rsidP="008670DE">
      <w:pPr>
        <w:rPr>
          <w:rFonts w:ascii="Times New Roman" w:hAnsi="Times New Roman"/>
          <w:b/>
          <w:color w:val="000000"/>
        </w:rPr>
      </w:pPr>
      <w:r w:rsidRPr="001E7A6F">
        <w:rPr>
          <w:rFonts w:ascii="Times New Roman" w:hAnsi="Times New Roman"/>
          <w:b/>
          <w:color w:val="000000"/>
        </w:rPr>
        <w:t xml:space="preserve">Contact: </w:t>
      </w:r>
      <w:r w:rsidR="001E7A6F" w:rsidRPr="001E7A6F">
        <w:rPr>
          <w:rFonts w:ascii="Times New Roman" w:hAnsi="Times New Roman"/>
          <w:b/>
          <w:color w:val="000000"/>
        </w:rPr>
        <w:t>Dr. Stephen Oller</w:t>
      </w:r>
    </w:p>
    <w:p w14:paraId="0F73CD7B" w14:textId="19C33BF5" w:rsidR="00034571" w:rsidRPr="00034571" w:rsidRDefault="00034571" w:rsidP="00034571">
      <w:pPr>
        <w:pStyle w:val="PlainText"/>
        <w:rPr>
          <w:rFonts w:ascii="Times New Roman" w:hAnsi="Times New Roman"/>
          <w:sz w:val="24"/>
          <w:szCs w:val="24"/>
        </w:rPr>
      </w:pPr>
      <w:r w:rsidRPr="00034571">
        <w:rPr>
          <w:rFonts w:ascii="Times New Roman" w:hAnsi="Times New Roman"/>
          <w:sz w:val="24"/>
          <w:szCs w:val="24"/>
        </w:rPr>
        <w:t>The Texas A&amp;M University-Kingsville Student Audiology Forum has a specific and exclusive mission and purpose that is offered and fulfilled by no other organization on campus.  As the first and only organization on the campus of Texas A&amp;M University-Kingsville to focus specifically on audiology and hearing science, the Student Audiology Forum's purpose is to aid students by providing support to encourage professional interest among college and university students in the study of audiology and hearing science, provide continuity to the dissemination of professional information, and provide a vehicle for student representation in matters of professional concern.  The mission of the Texas A&amp;M University-Kingsville Student Audiology Forum is to serve as a collective voice for students within The Forum's area and to advance the rights, interests, and welfare of students interested in or pursuing careers in audiology or hearing science.</w:t>
      </w:r>
    </w:p>
    <w:p w14:paraId="689EB216" w14:textId="77777777" w:rsidR="00034571" w:rsidRPr="00034571" w:rsidRDefault="00034571" w:rsidP="00034571">
      <w:pPr>
        <w:pStyle w:val="PlainText"/>
        <w:rPr>
          <w:rFonts w:ascii="Times New Roman" w:hAnsi="Times New Roman"/>
          <w:sz w:val="24"/>
          <w:szCs w:val="24"/>
        </w:rPr>
      </w:pPr>
      <w:r w:rsidRPr="00034571">
        <w:rPr>
          <w:rFonts w:ascii="Times New Roman" w:hAnsi="Times New Roman"/>
          <w:sz w:val="24"/>
          <w:szCs w:val="24"/>
        </w:rPr>
        <w:t>This forum will engage students in lifelong professional activities that promote and advance the profession of audiology and hearing science, and provide services, information, education, representation and advocacy for the profession and the public we serve.</w:t>
      </w:r>
    </w:p>
    <w:p w14:paraId="2B22DDFF" w14:textId="77777777" w:rsidR="00034571" w:rsidRPr="00034571" w:rsidRDefault="00034571" w:rsidP="00034571">
      <w:pPr>
        <w:pStyle w:val="PlainText"/>
        <w:rPr>
          <w:rFonts w:ascii="Times New Roman" w:hAnsi="Times New Roman"/>
          <w:sz w:val="24"/>
          <w:szCs w:val="24"/>
        </w:rPr>
      </w:pPr>
      <w:r w:rsidRPr="00034571">
        <w:rPr>
          <w:rFonts w:ascii="Times New Roman" w:hAnsi="Times New Roman"/>
          <w:sz w:val="24"/>
          <w:szCs w:val="24"/>
        </w:rPr>
        <w:t>Students from all majors are welcome to join and actively participate in The Forum.  Students in the Communication Sciences and Disorders program within the Department of Clinical Health Sciences are strongly encouraged to join, as careers in speech-language pathology, speech-language-hearing sciences, and communicative disorders all interrelate with audiology and hearing sciences.</w:t>
      </w:r>
    </w:p>
    <w:p w14:paraId="0A812973" w14:textId="297888B6" w:rsidR="00034571" w:rsidRPr="00034571" w:rsidRDefault="00034571" w:rsidP="23C41FA6">
      <w:pPr>
        <w:pStyle w:val="PlainText"/>
        <w:rPr>
          <w:rFonts w:ascii="Times New Roman" w:hAnsi="Times New Roman"/>
          <w:sz w:val="24"/>
          <w:szCs w:val="24"/>
          <w:highlight w:val="red"/>
        </w:rPr>
      </w:pPr>
    </w:p>
    <w:p w14:paraId="1B436F14" w14:textId="77777777" w:rsidR="000A27A0" w:rsidRPr="008F1A4B" w:rsidRDefault="005A1DB0" w:rsidP="0060396A">
      <w:pPr>
        <w:rPr>
          <w:rFonts w:ascii="Times New Roman" w:hAnsi="Times New Roman"/>
          <w:b/>
          <w:color w:val="000000"/>
        </w:rPr>
      </w:pPr>
      <w:r w:rsidRPr="00034571">
        <w:rPr>
          <w:rFonts w:ascii="Times New Roman" w:hAnsi="Times New Roman"/>
          <w:b/>
          <w:color w:val="000000"/>
          <w:szCs w:val="24"/>
        </w:rPr>
        <w:br w:type="page"/>
      </w:r>
    </w:p>
    <w:p w14:paraId="0509024C" w14:textId="77777777" w:rsidR="00A01AB6" w:rsidRPr="00280256" w:rsidRDefault="00A01AB6" w:rsidP="00280256">
      <w:pPr>
        <w:pStyle w:val="Title"/>
        <w:rPr>
          <w:rFonts w:ascii="Times New Roman" w:hAnsi="Times New Roman"/>
          <w:sz w:val="28"/>
        </w:rPr>
      </w:pPr>
      <w:r w:rsidRPr="00280256">
        <w:rPr>
          <w:rFonts w:ascii="Times New Roman" w:hAnsi="Times New Roman"/>
          <w:sz w:val="28"/>
        </w:rPr>
        <w:lastRenderedPageBreak/>
        <w:t>PROFESSIONALISM</w:t>
      </w:r>
    </w:p>
    <w:p w14:paraId="45A9E1A5" w14:textId="77777777" w:rsidR="00A01AB6" w:rsidRPr="001D4B2B" w:rsidRDefault="00A01AB6">
      <w:pPr>
        <w:tabs>
          <w:tab w:val="left" w:pos="-720"/>
        </w:tabs>
        <w:jc w:val="both"/>
        <w:rPr>
          <w:rFonts w:ascii="Times New Roman" w:hAnsi="Times New Roman"/>
          <w:color w:val="000000"/>
        </w:rPr>
      </w:pPr>
    </w:p>
    <w:p w14:paraId="21424E16" w14:textId="77777777" w:rsidR="00A01AB6" w:rsidRPr="006F0134" w:rsidRDefault="00A01AB6">
      <w:pPr>
        <w:tabs>
          <w:tab w:val="left" w:pos="-720"/>
        </w:tabs>
        <w:jc w:val="both"/>
        <w:rPr>
          <w:rFonts w:ascii="Times New Roman" w:hAnsi="Times New Roman"/>
          <w:color w:val="000000"/>
        </w:rPr>
      </w:pPr>
      <w:r w:rsidRPr="006F0134">
        <w:rPr>
          <w:rFonts w:ascii="Times New Roman" w:hAnsi="Times New Roman"/>
          <w:color w:val="000000"/>
        </w:rPr>
        <w:t>Professionalism is a word that wi</w:t>
      </w:r>
      <w:r w:rsidR="000C0D40" w:rsidRPr="006F0134">
        <w:rPr>
          <w:rFonts w:ascii="Times New Roman" w:hAnsi="Times New Roman"/>
          <w:color w:val="000000"/>
        </w:rPr>
        <w:t>ll be repeatedly heard by each Speech-Language P</w:t>
      </w:r>
      <w:r w:rsidRPr="006F0134">
        <w:rPr>
          <w:rFonts w:ascii="Times New Roman" w:hAnsi="Times New Roman"/>
          <w:color w:val="000000"/>
        </w:rPr>
        <w:t xml:space="preserve">athologist beginning with the first semester of clinical practicum </w:t>
      </w:r>
      <w:r w:rsidR="00120F4F" w:rsidRPr="006F0134">
        <w:rPr>
          <w:rFonts w:ascii="Times New Roman" w:hAnsi="Times New Roman"/>
          <w:color w:val="000000"/>
        </w:rPr>
        <w:t xml:space="preserve">and </w:t>
      </w:r>
      <w:r w:rsidRPr="006F0134">
        <w:rPr>
          <w:rFonts w:ascii="Times New Roman" w:hAnsi="Times New Roman"/>
          <w:color w:val="000000"/>
        </w:rPr>
        <w:t>throughout the individual's career.  Professionalism is an ATTITUDE -- a state that MUST be developed by each student.</w:t>
      </w:r>
    </w:p>
    <w:p w14:paraId="07BA5EFD" w14:textId="77777777" w:rsidR="00A01AB6" w:rsidRPr="006F0134" w:rsidRDefault="00A01AB6">
      <w:pPr>
        <w:tabs>
          <w:tab w:val="left" w:pos="-720"/>
        </w:tabs>
        <w:jc w:val="both"/>
        <w:rPr>
          <w:rFonts w:ascii="Times New Roman" w:hAnsi="Times New Roman"/>
          <w:color w:val="000000"/>
        </w:rPr>
      </w:pPr>
    </w:p>
    <w:p w14:paraId="13DABDD8" w14:textId="77777777" w:rsidR="00A01AB6" w:rsidRPr="006F0134" w:rsidRDefault="00A01AB6">
      <w:pPr>
        <w:tabs>
          <w:tab w:val="left" w:pos="-720"/>
        </w:tabs>
        <w:jc w:val="both"/>
        <w:rPr>
          <w:rFonts w:ascii="Times New Roman" w:hAnsi="Times New Roman"/>
          <w:color w:val="000000"/>
        </w:rPr>
      </w:pPr>
      <w:r w:rsidRPr="006F0134">
        <w:rPr>
          <w:rFonts w:ascii="Times New Roman" w:hAnsi="Times New Roman"/>
          <w:color w:val="000000"/>
        </w:rPr>
        <w:t>The term professionalism encompasses the Code of Ethics of the American Speech, Language</w:t>
      </w:r>
      <w:r w:rsidR="000C0D40" w:rsidRPr="006F0134">
        <w:rPr>
          <w:rFonts w:ascii="Times New Roman" w:hAnsi="Times New Roman"/>
          <w:color w:val="000000"/>
        </w:rPr>
        <w:t>,</w:t>
      </w:r>
      <w:r w:rsidRPr="006F0134">
        <w:rPr>
          <w:rFonts w:ascii="Times New Roman" w:hAnsi="Times New Roman"/>
          <w:color w:val="000000"/>
        </w:rPr>
        <w:t xml:space="preserve"> and Hearing Association.  This code must be read very carefully.  It is imperative that it is fully understood and strictly followed.  The use of confidential material is particularly important here.  All information (records, test results, reports, etc.) on clients is to be regarded as strictly privileged communication</w:t>
      </w:r>
      <w:r w:rsidRPr="006F0134">
        <w:rPr>
          <w:rFonts w:ascii="Times New Roman" w:hAnsi="Times New Roman"/>
          <w:b/>
          <w:color w:val="000000"/>
        </w:rPr>
        <w:t>.  This information must never be discussed openly or for any reason be removed from the clinic</w:t>
      </w:r>
      <w:r w:rsidRPr="006F0134">
        <w:rPr>
          <w:rFonts w:ascii="Times New Roman" w:hAnsi="Times New Roman"/>
          <w:color w:val="000000"/>
        </w:rPr>
        <w:t>.  Any student who in any way violates this code may expect a written warning to be followed by dismissal from the practicum class for a second offense.</w:t>
      </w:r>
    </w:p>
    <w:p w14:paraId="49B1C835" w14:textId="77777777" w:rsidR="00A01AB6" w:rsidRPr="006F0134" w:rsidRDefault="00A01AB6">
      <w:pPr>
        <w:tabs>
          <w:tab w:val="left" w:pos="-720"/>
        </w:tabs>
        <w:jc w:val="both"/>
        <w:rPr>
          <w:rFonts w:ascii="Times New Roman" w:hAnsi="Times New Roman"/>
          <w:color w:val="000000"/>
        </w:rPr>
      </w:pPr>
    </w:p>
    <w:p w14:paraId="445A70B2" w14:textId="77777777" w:rsidR="00A01AB6" w:rsidRPr="006F0134" w:rsidRDefault="00A01AB6">
      <w:pPr>
        <w:tabs>
          <w:tab w:val="left" w:pos="-720"/>
        </w:tabs>
        <w:jc w:val="both"/>
        <w:rPr>
          <w:rFonts w:ascii="Times New Roman" w:hAnsi="Times New Roman"/>
          <w:color w:val="000000"/>
        </w:rPr>
      </w:pPr>
      <w:r w:rsidRPr="006F0134">
        <w:rPr>
          <w:rFonts w:ascii="Times New Roman" w:hAnsi="Times New Roman"/>
          <w:color w:val="000000"/>
        </w:rPr>
        <w:t>In developing your status as a professional person, you will be expected to place the needs of your clients above all other motivations for therapy.  Once in the clinic, you will be expected to do whatever is necessary to conduct complete appropriate clinical services for the client.  This may mean making a referral to another agency and it will undoubtedly require additional study of the philosophical, theoretical and empirical bases of clinical procedures.  Your therapy plans, reports, and therapy should always reflect such appropriate preparation.</w:t>
      </w:r>
    </w:p>
    <w:p w14:paraId="5CA23587" w14:textId="77777777" w:rsidR="00A01AB6" w:rsidRPr="006F0134" w:rsidRDefault="00A01AB6">
      <w:pPr>
        <w:tabs>
          <w:tab w:val="left" w:pos="-720"/>
        </w:tabs>
        <w:jc w:val="both"/>
        <w:rPr>
          <w:rFonts w:ascii="Times New Roman" w:hAnsi="Times New Roman"/>
          <w:color w:val="000000"/>
        </w:rPr>
      </w:pPr>
    </w:p>
    <w:p w14:paraId="55EC6637" w14:textId="77777777" w:rsidR="00A01AB6" w:rsidRPr="006F0134" w:rsidRDefault="00A01AB6">
      <w:pPr>
        <w:tabs>
          <w:tab w:val="left" w:pos="-720"/>
        </w:tabs>
        <w:jc w:val="both"/>
        <w:rPr>
          <w:rFonts w:ascii="Times New Roman" w:hAnsi="Times New Roman"/>
          <w:color w:val="000000"/>
        </w:rPr>
      </w:pPr>
      <w:r w:rsidRPr="006F0134">
        <w:rPr>
          <w:rFonts w:ascii="Times New Roman" w:hAnsi="Times New Roman"/>
          <w:color w:val="000000"/>
        </w:rPr>
        <w:t>Professionalism also requires that you carry out all duties and responsibilities in the clinic accurately and immediately.  Deadlines must be met in order for the clinic to deliver competent, effective service to its clients.  You always will be expected to meet therapy sessions without fail and to be punctual to all sessions and staff meetings.  One unexcused absence from therapy is considered a basis for dismissal from clinic practicum.</w:t>
      </w:r>
    </w:p>
    <w:p w14:paraId="691A3494" w14:textId="77777777" w:rsidR="00A01AB6" w:rsidRPr="006F0134" w:rsidRDefault="00A01AB6">
      <w:pPr>
        <w:tabs>
          <w:tab w:val="left" w:pos="-720"/>
        </w:tabs>
        <w:jc w:val="both"/>
        <w:rPr>
          <w:rFonts w:ascii="Times New Roman" w:hAnsi="Times New Roman"/>
          <w:color w:val="000000"/>
        </w:rPr>
      </w:pPr>
    </w:p>
    <w:p w14:paraId="2D60017C" w14:textId="77777777" w:rsidR="00A01AB6" w:rsidRPr="006F0134" w:rsidRDefault="00A01AB6">
      <w:pPr>
        <w:tabs>
          <w:tab w:val="left" w:pos="-720"/>
        </w:tabs>
        <w:jc w:val="both"/>
        <w:rPr>
          <w:rFonts w:ascii="Times New Roman" w:hAnsi="Times New Roman"/>
          <w:color w:val="000000"/>
        </w:rPr>
      </w:pPr>
      <w:r w:rsidRPr="006F0134">
        <w:rPr>
          <w:rFonts w:ascii="Times New Roman" w:hAnsi="Times New Roman"/>
          <w:color w:val="000000"/>
        </w:rPr>
        <w:t>Finally, since you are performing as a professional in this clinic, you will be expected to conduct yourself at all times in a professional manner.  Your dress should be appropriate and in good taste.  Your communication should be clear, concise and appropriately articulated.  You represent this program with each clinical experience and public communicative contact.</w:t>
      </w:r>
    </w:p>
    <w:p w14:paraId="5725C537" w14:textId="77777777" w:rsidR="00A01AB6" w:rsidRPr="006F0134" w:rsidRDefault="00A01AB6">
      <w:pPr>
        <w:tabs>
          <w:tab w:val="left" w:pos="-720"/>
        </w:tabs>
        <w:jc w:val="both"/>
        <w:rPr>
          <w:rFonts w:ascii="Times New Roman" w:hAnsi="Times New Roman"/>
          <w:color w:val="000000"/>
        </w:rPr>
      </w:pPr>
    </w:p>
    <w:p w14:paraId="5F0BC0A5" w14:textId="77777777" w:rsidR="00A01AB6" w:rsidRPr="006F0134" w:rsidRDefault="00A01AB6">
      <w:pPr>
        <w:tabs>
          <w:tab w:val="left" w:pos="720"/>
        </w:tabs>
        <w:rPr>
          <w:rFonts w:ascii="Times New Roman" w:hAnsi="Times New Roman"/>
          <w:color w:val="000000"/>
        </w:rPr>
      </w:pPr>
      <w:r w:rsidRPr="006F0134">
        <w:rPr>
          <w:rFonts w:ascii="Times New Roman" w:hAnsi="Times New Roman"/>
          <w:color w:val="000000"/>
        </w:rPr>
        <w:t>The requirements in the clinic are the same as those in most professional clinics.  Follow these basic rules and you will be well on the way to a deserved title of "Professional."  Remember, you have chosen one of the best and most gratifying professions in the world.  Value it--and value your part in it.</w:t>
      </w:r>
    </w:p>
    <w:p w14:paraId="7796031C" w14:textId="77777777" w:rsidR="00001C21" w:rsidRDefault="0060396A" w:rsidP="00001C21">
      <w:pPr>
        <w:rPr>
          <w:rFonts w:ascii="Times New Roman" w:hAnsi="Times New Roman"/>
          <w:b/>
          <w:i/>
          <w:color w:val="000000"/>
          <w:sz w:val="22"/>
        </w:rPr>
      </w:pPr>
      <w:r w:rsidRPr="00830832">
        <w:rPr>
          <w:rFonts w:ascii="Times New Roman" w:hAnsi="Times New Roman"/>
          <w:b/>
          <w:i/>
          <w:color w:val="000000"/>
          <w:sz w:val="22"/>
        </w:rPr>
        <w:t xml:space="preserve"> </w:t>
      </w:r>
    </w:p>
    <w:p w14:paraId="5F304058" w14:textId="77777777" w:rsidR="00001C21" w:rsidRDefault="00001C21">
      <w:pPr>
        <w:widowControl/>
        <w:overflowPunct/>
        <w:autoSpaceDE/>
        <w:autoSpaceDN/>
        <w:adjustRightInd/>
        <w:textAlignment w:val="auto"/>
        <w:rPr>
          <w:rFonts w:ascii="Times New Roman" w:hAnsi="Times New Roman"/>
          <w:b/>
          <w:i/>
          <w:color w:val="000000"/>
          <w:sz w:val="22"/>
        </w:rPr>
      </w:pPr>
      <w:r>
        <w:rPr>
          <w:rFonts w:ascii="Times New Roman" w:hAnsi="Times New Roman"/>
          <w:b/>
          <w:i/>
          <w:color w:val="000000"/>
          <w:sz w:val="22"/>
        </w:rPr>
        <w:br w:type="page"/>
      </w:r>
    </w:p>
    <w:p w14:paraId="53F80BEE" w14:textId="77777777" w:rsidR="00F011C1" w:rsidRPr="000F4B40" w:rsidRDefault="00F011C1" w:rsidP="00F011C1">
      <w:pPr>
        <w:tabs>
          <w:tab w:val="center" w:pos="4680"/>
        </w:tabs>
        <w:jc w:val="center"/>
        <w:rPr>
          <w:rFonts w:ascii="Times New Roman" w:hAnsi="Times New Roman"/>
          <w:color w:val="000000"/>
          <w:sz w:val="40"/>
          <w:szCs w:val="24"/>
        </w:rPr>
      </w:pPr>
      <w:r w:rsidRPr="000F4B40">
        <w:rPr>
          <w:rFonts w:ascii="Times New Roman" w:hAnsi="Times New Roman"/>
          <w:b/>
          <w:color w:val="000000"/>
          <w:sz w:val="40"/>
          <w:szCs w:val="24"/>
        </w:rPr>
        <w:lastRenderedPageBreak/>
        <w:t>LICENSURE</w:t>
      </w:r>
    </w:p>
    <w:p w14:paraId="6DEE7BE1" w14:textId="77777777" w:rsidR="00F011C1" w:rsidRPr="00CA65E0" w:rsidRDefault="00F011C1" w:rsidP="00F011C1">
      <w:pPr>
        <w:tabs>
          <w:tab w:val="left" w:pos="-720"/>
        </w:tabs>
        <w:jc w:val="both"/>
        <w:rPr>
          <w:rFonts w:ascii="Times New Roman" w:hAnsi="Times New Roman"/>
          <w:color w:val="000000"/>
          <w:szCs w:val="24"/>
        </w:rPr>
      </w:pPr>
    </w:p>
    <w:p w14:paraId="71135F72" w14:textId="77777777" w:rsidR="00F011C1" w:rsidRPr="00CA65E0" w:rsidRDefault="00F011C1" w:rsidP="00F011C1">
      <w:pPr>
        <w:tabs>
          <w:tab w:val="center" w:pos="4680"/>
        </w:tabs>
        <w:jc w:val="center"/>
        <w:rPr>
          <w:rFonts w:ascii="Times New Roman" w:hAnsi="Times New Roman"/>
          <w:color w:val="000000"/>
          <w:szCs w:val="24"/>
        </w:rPr>
      </w:pPr>
      <w:r w:rsidRPr="00CA65E0">
        <w:rPr>
          <w:rFonts w:ascii="Times New Roman" w:hAnsi="Times New Roman"/>
          <w:color w:val="000000"/>
          <w:szCs w:val="24"/>
        </w:rPr>
        <w:t>For information concerning employment as a Speech-Language Pathology Assistant or as a Speech-Language Pathologist in the State of Texas write to:</w:t>
      </w:r>
    </w:p>
    <w:p w14:paraId="0F418A3C" w14:textId="77777777" w:rsidR="00F011C1" w:rsidRPr="00CA65E0" w:rsidRDefault="00F011C1" w:rsidP="00F011C1">
      <w:pPr>
        <w:tabs>
          <w:tab w:val="left" w:pos="-720"/>
        </w:tabs>
        <w:jc w:val="both"/>
        <w:rPr>
          <w:rFonts w:ascii="Times New Roman" w:hAnsi="Times New Roman"/>
          <w:color w:val="000000"/>
          <w:szCs w:val="24"/>
        </w:rPr>
      </w:pPr>
    </w:p>
    <w:p w14:paraId="6060CFF9" w14:textId="77777777" w:rsidR="00F011C1" w:rsidRPr="007436C4" w:rsidRDefault="007436C4" w:rsidP="00F011C1">
      <w:pPr>
        <w:tabs>
          <w:tab w:val="center" w:pos="4680"/>
        </w:tabs>
        <w:jc w:val="center"/>
        <w:rPr>
          <w:rFonts w:ascii="Times New Roman" w:hAnsi="Times New Roman"/>
          <w:i/>
          <w:color w:val="000000"/>
          <w:szCs w:val="24"/>
        </w:rPr>
      </w:pPr>
      <w:r w:rsidRPr="007436C4">
        <w:rPr>
          <w:rFonts w:ascii="Times New Roman" w:hAnsi="Times New Roman"/>
          <w:i/>
          <w:color w:val="000000"/>
          <w:szCs w:val="24"/>
        </w:rPr>
        <w:t>Texas Department of Licensing Regulation</w:t>
      </w:r>
    </w:p>
    <w:p w14:paraId="7D177BCA" w14:textId="77777777" w:rsidR="007436C4" w:rsidRPr="007436C4" w:rsidRDefault="007436C4" w:rsidP="00F011C1">
      <w:pPr>
        <w:tabs>
          <w:tab w:val="center" w:pos="4680"/>
        </w:tabs>
        <w:jc w:val="center"/>
        <w:rPr>
          <w:rFonts w:ascii="Times New Roman" w:hAnsi="Times New Roman"/>
          <w:i/>
          <w:color w:val="000000"/>
          <w:szCs w:val="24"/>
        </w:rPr>
      </w:pPr>
      <w:r w:rsidRPr="007436C4">
        <w:rPr>
          <w:rFonts w:ascii="Times New Roman" w:hAnsi="Times New Roman"/>
          <w:i/>
          <w:color w:val="000000"/>
          <w:szCs w:val="24"/>
        </w:rPr>
        <w:t>Speech-Language Pathologists Audiologists</w:t>
      </w:r>
    </w:p>
    <w:p w14:paraId="08F4E9A6" w14:textId="77777777" w:rsidR="007436C4" w:rsidRPr="007436C4" w:rsidRDefault="007436C4" w:rsidP="00F011C1">
      <w:pPr>
        <w:tabs>
          <w:tab w:val="center" w:pos="4680"/>
        </w:tabs>
        <w:jc w:val="center"/>
        <w:rPr>
          <w:rFonts w:ascii="Times New Roman" w:hAnsi="Times New Roman"/>
          <w:i/>
          <w:color w:val="000000"/>
          <w:szCs w:val="24"/>
        </w:rPr>
      </w:pPr>
      <w:r w:rsidRPr="007436C4">
        <w:rPr>
          <w:rFonts w:ascii="Times New Roman" w:hAnsi="Times New Roman"/>
          <w:i/>
          <w:color w:val="000000"/>
          <w:szCs w:val="24"/>
        </w:rPr>
        <w:t>P.O. Box 12157</w:t>
      </w:r>
    </w:p>
    <w:p w14:paraId="36B4431F" w14:textId="77777777" w:rsidR="007436C4" w:rsidRPr="007436C4" w:rsidRDefault="007436C4" w:rsidP="00F011C1">
      <w:pPr>
        <w:tabs>
          <w:tab w:val="center" w:pos="4680"/>
        </w:tabs>
        <w:jc w:val="center"/>
        <w:rPr>
          <w:rFonts w:ascii="Times New Roman" w:hAnsi="Times New Roman"/>
          <w:i/>
          <w:color w:val="000000"/>
          <w:szCs w:val="24"/>
        </w:rPr>
      </w:pPr>
      <w:r w:rsidRPr="007436C4">
        <w:rPr>
          <w:rFonts w:ascii="Times New Roman" w:hAnsi="Times New Roman"/>
          <w:i/>
          <w:color w:val="000000"/>
          <w:szCs w:val="24"/>
        </w:rPr>
        <w:t>Austin, Texas  78711</w:t>
      </w:r>
    </w:p>
    <w:p w14:paraId="3C7FD07B" w14:textId="77777777" w:rsidR="007436C4" w:rsidRPr="00CA65E0" w:rsidRDefault="007436C4" w:rsidP="00F011C1">
      <w:pPr>
        <w:tabs>
          <w:tab w:val="center" w:pos="4680"/>
        </w:tabs>
        <w:jc w:val="center"/>
        <w:rPr>
          <w:rFonts w:ascii="Times New Roman" w:hAnsi="Times New Roman"/>
          <w:color w:val="000000"/>
          <w:szCs w:val="24"/>
        </w:rPr>
      </w:pPr>
    </w:p>
    <w:p w14:paraId="0E6DDED2" w14:textId="77777777" w:rsidR="00F011C1" w:rsidRDefault="00F011C1" w:rsidP="00F011C1">
      <w:pPr>
        <w:tabs>
          <w:tab w:val="center" w:pos="4680"/>
        </w:tabs>
        <w:jc w:val="center"/>
        <w:rPr>
          <w:rFonts w:ascii="Times New Roman" w:hAnsi="Times New Roman"/>
          <w:color w:val="000000"/>
          <w:szCs w:val="24"/>
        </w:rPr>
      </w:pPr>
      <w:r w:rsidRPr="00CA65E0">
        <w:rPr>
          <w:rFonts w:ascii="Times New Roman" w:hAnsi="Times New Roman"/>
          <w:color w:val="000000"/>
          <w:szCs w:val="24"/>
        </w:rPr>
        <w:t>Or call:</w:t>
      </w:r>
    </w:p>
    <w:p w14:paraId="2809D37D" w14:textId="77777777" w:rsidR="007436C4" w:rsidRPr="00CA65E0" w:rsidRDefault="007436C4" w:rsidP="00F011C1">
      <w:pPr>
        <w:tabs>
          <w:tab w:val="center" w:pos="4680"/>
        </w:tabs>
        <w:jc w:val="center"/>
        <w:rPr>
          <w:rFonts w:ascii="Times New Roman" w:hAnsi="Times New Roman"/>
          <w:color w:val="000000"/>
          <w:szCs w:val="24"/>
        </w:rPr>
      </w:pPr>
      <w:r>
        <w:rPr>
          <w:rFonts w:ascii="Times New Roman" w:hAnsi="Times New Roman"/>
          <w:color w:val="000000"/>
          <w:szCs w:val="24"/>
        </w:rPr>
        <w:t>1-800-803-8202 (In state only)</w:t>
      </w:r>
    </w:p>
    <w:p w14:paraId="1C033AE7" w14:textId="77777777" w:rsidR="00F011C1" w:rsidRPr="00CA65E0" w:rsidRDefault="00F011C1" w:rsidP="00F011C1">
      <w:pPr>
        <w:tabs>
          <w:tab w:val="center" w:pos="4680"/>
        </w:tabs>
        <w:jc w:val="center"/>
        <w:rPr>
          <w:rFonts w:ascii="Times New Roman" w:hAnsi="Times New Roman"/>
          <w:color w:val="000000"/>
          <w:szCs w:val="24"/>
        </w:rPr>
      </w:pPr>
      <w:r w:rsidRPr="00CA65E0">
        <w:rPr>
          <w:rFonts w:ascii="Times New Roman" w:hAnsi="Times New Roman"/>
          <w:color w:val="000000"/>
          <w:szCs w:val="24"/>
        </w:rPr>
        <w:t xml:space="preserve">(512) </w:t>
      </w:r>
      <w:r w:rsidR="007436C4">
        <w:rPr>
          <w:rFonts w:ascii="Times New Roman" w:hAnsi="Times New Roman"/>
          <w:color w:val="000000"/>
          <w:szCs w:val="24"/>
        </w:rPr>
        <w:t>463-6599</w:t>
      </w:r>
    </w:p>
    <w:p w14:paraId="42F77740" w14:textId="77777777" w:rsidR="00F011C1" w:rsidRDefault="00F011C1" w:rsidP="00F011C1">
      <w:pPr>
        <w:tabs>
          <w:tab w:val="center" w:pos="4680"/>
        </w:tabs>
        <w:jc w:val="center"/>
        <w:rPr>
          <w:rFonts w:ascii="Times New Roman" w:hAnsi="Times New Roman"/>
          <w:color w:val="000000"/>
          <w:szCs w:val="24"/>
        </w:rPr>
      </w:pPr>
      <w:r w:rsidRPr="00CA65E0">
        <w:rPr>
          <w:rFonts w:ascii="Times New Roman" w:hAnsi="Times New Roman"/>
          <w:color w:val="000000"/>
          <w:szCs w:val="24"/>
        </w:rPr>
        <w:t xml:space="preserve">Fax (512) </w:t>
      </w:r>
      <w:r w:rsidR="007436C4">
        <w:rPr>
          <w:rFonts w:ascii="Times New Roman" w:hAnsi="Times New Roman"/>
          <w:color w:val="000000"/>
          <w:szCs w:val="24"/>
        </w:rPr>
        <w:t>463-9468</w:t>
      </w:r>
    </w:p>
    <w:p w14:paraId="2AA6A918" w14:textId="77777777" w:rsidR="007436C4" w:rsidRPr="00CA65E0" w:rsidRDefault="007436C4" w:rsidP="00F011C1">
      <w:pPr>
        <w:tabs>
          <w:tab w:val="center" w:pos="4680"/>
        </w:tabs>
        <w:jc w:val="center"/>
        <w:rPr>
          <w:rFonts w:ascii="Times New Roman" w:hAnsi="Times New Roman"/>
          <w:color w:val="000000"/>
          <w:szCs w:val="24"/>
        </w:rPr>
      </w:pPr>
    </w:p>
    <w:p w14:paraId="56B1C533" w14:textId="77777777" w:rsidR="00F011C1" w:rsidRPr="00CA65E0" w:rsidRDefault="00F011C1" w:rsidP="00F011C1">
      <w:pPr>
        <w:tabs>
          <w:tab w:val="center" w:pos="4680"/>
        </w:tabs>
        <w:jc w:val="center"/>
        <w:rPr>
          <w:rFonts w:ascii="Times New Roman" w:hAnsi="Times New Roman"/>
          <w:color w:val="000000"/>
          <w:szCs w:val="24"/>
        </w:rPr>
      </w:pPr>
      <w:r w:rsidRPr="00CA65E0">
        <w:rPr>
          <w:rFonts w:ascii="Times New Roman" w:hAnsi="Times New Roman"/>
          <w:color w:val="000000"/>
          <w:szCs w:val="24"/>
        </w:rPr>
        <w:t xml:space="preserve">Website:  </w:t>
      </w:r>
    </w:p>
    <w:p w14:paraId="7CE71A4D" w14:textId="77777777" w:rsidR="00B073A6" w:rsidRDefault="00254B50" w:rsidP="00F011C1">
      <w:pPr>
        <w:tabs>
          <w:tab w:val="center" w:pos="4680"/>
        </w:tabs>
        <w:jc w:val="center"/>
        <w:rPr>
          <w:rFonts w:ascii="Times New Roman" w:hAnsi="Times New Roman"/>
          <w:szCs w:val="24"/>
        </w:rPr>
      </w:pPr>
      <w:hyperlink r:id="rId29" w:history="1">
        <w:r w:rsidR="007436C4" w:rsidRPr="00DE0450">
          <w:rPr>
            <w:rStyle w:val="Hyperlink"/>
            <w:rFonts w:ascii="Times New Roman" w:hAnsi="Times New Roman"/>
            <w:szCs w:val="24"/>
          </w:rPr>
          <w:t>www.tdlr.texas.gov</w:t>
        </w:r>
      </w:hyperlink>
    </w:p>
    <w:p w14:paraId="48E907F0" w14:textId="77777777" w:rsidR="007436C4" w:rsidRDefault="007436C4" w:rsidP="00F011C1">
      <w:pPr>
        <w:tabs>
          <w:tab w:val="center" w:pos="4680"/>
        </w:tabs>
        <w:jc w:val="center"/>
        <w:rPr>
          <w:rFonts w:ascii="Times New Roman" w:hAnsi="Times New Roman"/>
          <w:szCs w:val="24"/>
        </w:rPr>
      </w:pPr>
    </w:p>
    <w:p w14:paraId="56038029" w14:textId="12D6DFE5" w:rsidR="00B073A6" w:rsidRDefault="007436C4" w:rsidP="00D812F6">
      <w:pPr>
        <w:tabs>
          <w:tab w:val="center" w:pos="4680"/>
        </w:tabs>
        <w:jc w:val="center"/>
        <w:rPr>
          <w:rFonts w:ascii="Times New Roman" w:hAnsi="Times New Roman"/>
          <w:color w:val="548DD4"/>
          <w:szCs w:val="24"/>
        </w:rPr>
      </w:pPr>
      <w:r>
        <w:rPr>
          <w:rFonts w:ascii="Times New Roman" w:hAnsi="Times New Roman"/>
          <w:szCs w:val="24"/>
        </w:rPr>
        <w:t>Effective October 3, 2016</w:t>
      </w:r>
    </w:p>
    <w:p w14:paraId="302C89B5" w14:textId="72CC80CE" w:rsidR="000A2274" w:rsidRPr="00D812F6" w:rsidRDefault="00D812F6" w:rsidP="00D812F6">
      <w:pPr>
        <w:widowControl/>
        <w:overflowPunct/>
        <w:autoSpaceDE/>
        <w:autoSpaceDN/>
        <w:adjustRightInd/>
        <w:textAlignment w:val="auto"/>
        <w:rPr>
          <w:rFonts w:ascii="Times New Roman" w:hAnsi="Times New Roman"/>
          <w:color w:val="548DD4"/>
          <w:szCs w:val="24"/>
        </w:rPr>
      </w:pPr>
      <w:r>
        <w:rPr>
          <w:rFonts w:ascii="Times New Roman" w:hAnsi="Times New Roman"/>
          <w:color w:val="548DD4"/>
          <w:szCs w:val="24"/>
        </w:rPr>
        <w:br w:type="page"/>
      </w:r>
    </w:p>
    <w:p w14:paraId="37ABAE69" w14:textId="77777777" w:rsidR="000A2274" w:rsidRPr="00195B40" w:rsidRDefault="000A2274" w:rsidP="002B3280">
      <w:pPr>
        <w:pStyle w:val="Default"/>
        <w:jc w:val="center"/>
        <w:rPr>
          <w:rFonts w:ascii="Times New Roman" w:hAnsi="Times New Roman"/>
          <w:b/>
          <w:sz w:val="32"/>
          <w:szCs w:val="32"/>
        </w:rPr>
      </w:pPr>
      <w:r w:rsidRPr="00195B40">
        <w:rPr>
          <w:rFonts w:ascii="Times New Roman" w:hAnsi="Times New Roman"/>
          <w:b/>
          <w:sz w:val="32"/>
          <w:szCs w:val="32"/>
        </w:rPr>
        <w:lastRenderedPageBreak/>
        <w:t>CLINICAL ISSUES</w:t>
      </w:r>
    </w:p>
    <w:p w14:paraId="504EBAD3" w14:textId="77777777" w:rsidR="000A2274" w:rsidRPr="000A2274" w:rsidRDefault="000A2274" w:rsidP="000A2274">
      <w:pPr>
        <w:pStyle w:val="Default"/>
        <w:rPr>
          <w:rFonts w:ascii="Times New Roman" w:hAnsi="Times New Roman"/>
        </w:rPr>
      </w:pPr>
    </w:p>
    <w:p w14:paraId="776211D5" w14:textId="77777777" w:rsidR="002B3280" w:rsidRPr="00195B40" w:rsidRDefault="002B3280" w:rsidP="002B3280">
      <w:pPr>
        <w:pStyle w:val="Default"/>
        <w:jc w:val="center"/>
        <w:rPr>
          <w:rFonts w:ascii="Times New Roman" w:hAnsi="Times New Roman"/>
          <w:b/>
        </w:rPr>
      </w:pPr>
      <w:r w:rsidRPr="00195B40">
        <w:rPr>
          <w:rFonts w:ascii="Times New Roman" w:hAnsi="Times New Roman"/>
          <w:b/>
        </w:rPr>
        <w:t>DISABILITY STATEMENT</w:t>
      </w:r>
    </w:p>
    <w:p w14:paraId="085308C6" w14:textId="77777777" w:rsidR="002B3280" w:rsidRPr="00BB54EE" w:rsidRDefault="002B3280" w:rsidP="002B3280">
      <w:pPr>
        <w:tabs>
          <w:tab w:val="left" w:pos="720"/>
        </w:tabs>
        <w:rPr>
          <w:rFonts w:ascii="Times New Roman" w:hAnsi="Times New Roman"/>
          <w:color w:val="000000"/>
          <w:szCs w:val="24"/>
        </w:rPr>
      </w:pPr>
      <w:r w:rsidRPr="00BB54EE">
        <w:rPr>
          <w:rFonts w:ascii="Times New Roman" w:hAnsi="Times New Roman"/>
          <w:color w:val="000000"/>
          <w:szCs w:val="24"/>
        </w:rPr>
        <w:t>In accordance with the University policy, if a student has a documented disability and requires accommodations to obtain equal access in clinical practicum, the students should contact the Clinic Director at the beginning of his/her graduate program and the instructor of his/her practicum class/assignment each semester and make this need known. Students with disabilities must verify their eligibility through the Office of Disability Services.</w:t>
      </w:r>
    </w:p>
    <w:p w14:paraId="74845916" w14:textId="77777777" w:rsidR="002B3280" w:rsidRPr="00BB54EE" w:rsidRDefault="002B3280" w:rsidP="002B3280">
      <w:pPr>
        <w:tabs>
          <w:tab w:val="left" w:pos="720"/>
        </w:tabs>
        <w:rPr>
          <w:rFonts w:ascii="Times New Roman" w:hAnsi="Times New Roman"/>
          <w:color w:val="000000"/>
          <w:szCs w:val="24"/>
        </w:rPr>
      </w:pPr>
    </w:p>
    <w:p w14:paraId="145A93EF"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LIABILITY INSURANCE</w:t>
      </w:r>
    </w:p>
    <w:p w14:paraId="71EA03E0" w14:textId="77777777" w:rsidR="002B3280" w:rsidRDefault="002B3280" w:rsidP="002B3280">
      <w:pPr>
        <w:tabs>
          <w:tab w:val="left" w:pos="720"/>
        </w:tabs>
        <w:rPr>
          <w:rFonts w:ascii="Times New Roman" w:hAnsi="Times New Roman"/>
          <w:color w:val="000000"/>
          <w:szCs w:val="24"/>
        </w:rPr>
      </w:pPr>
      <w:r w:rsidRPr="00BB54EE">
        <w:rPr>
          <w:rFonts w:ascii="Times New Roman" w:hAnsi="Times New Roman"/>
          <w:color w:val="000000"/>
          <w:szCs w:val="24"/>
        </w:rPr>
        <w:t xml:space="preserve">Graduate student clinicians must obtain liability insurance through the CSDO Clinic office annually before any client is assigned. </w:t>
      </w:r>
    </w:p>
    <w:p w14:paraId="39A3903A" w14:textId="77777777" w:rsidR="00C8781A" w:rsidRPr="000A2274" w:rsidRDefault="00C8781A" w:rsidP="002B3280">
      <w:pPr>
        <w:tabs>
          <w:tab w:val="left" w:pos="720"/>
        </w:tabs>
        <w:rPr>
          <w:rFonts w:ascii="Times New Roman" w:hAnsi="Times New Roman"/>
          <w:color w:val="000000"/>
          <w:szCs w:val="24"/>
        </w:rPr>
      </w:pPr>
    </w:p>
    <w:p w14:paraId="52E0D19E"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IMMUNIZATION RECORDS</w:t>
      </w:r>
    </w:p>
    <w:p w14:paraId="15D67E5B" w14:textId="02CEAA3D" w:rsidR="002B3280" w:rsidRPr="000A2274" w:rsidRDefault="002B3280" w:rsidP="23C41FA6">
      <w:pPr>
        <w:tabs>
          <w:tab w:val="left" w:pos="720"/>
        </w:tabs>
        <w:rPr>
          <w:rFonts w:ascii="Times New Roman" w:hAnsi="Times New Roman"/>
          <w:color w:val="000000"/>
        </w:rPr>
      </w:pPr>
      <w:r w:rsidRPr="23C41FA6">
        <w:rPr>
          <w:rFonts w:ascii="Times New Roman" w:hAnsi="Times New Roman"/>
          <w:color w:val="000000" w:themeColor="text1"/>
        </w:rPr>
        <w:t>Some clinical placement sites require that graduate student clinicians comply with the facility’s employee</w:t>
      </w:r>
      <w:r w:rsidR="67B81D83" w:rsidRPr="23C41FA6">
        <w:rPr>
          <w:rFonts w:ascii="Times New Roman" w:hAnsi="Times New Roman"/>
          <w:color w:val="000000" w:themeColor="text1"/>
        </w:rPr>
        <w:t>/extern</w:t>
      </w:r>
      <w:r w:rsidRPr="23C41FA6">
        <w:rPr>
          <w:rFonts w:ascii="Times New Roman" w:hAnsi="Times New Roman"/>
          <w:color w:val="000000" w:themeColor="text1"/>
        </w:rPr>
        <w:t xml:space="preserve"> immunization policies and procedures and/or sign a waiver of liability.</w:t>
      </w:r>
    </w:p>
    <w:p w14:paraId="60BA285F" w14:textId="77777777" w:rsidR="002B3280" w:rsidRPr="000A2274" w:rsidRDefault="002B3280" w:rsidP="002B3280">
      <w:pPr>
        <w:tabs>
          <w:tab w:val="left" w:pos="720"/>
        </w:tabs>
        <w:rPr>
          <w:rFonts w:ascii="Times New Roman" w:hAnsi="Times New Roman"/>
          <w:color w:val="000000"/>
          <w:szCs w:val="24"/>
        </w:rPr>
      </w:pPr>
    </w:p>
    <w:p w14:paraId="60ABB102"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CPR</w:t>
      </w:r>
    </w:p>
    <w:p w14:paraId="35B2742A" w14:textId="064B8519" w:rsidR="002B3280" w:rsidRPr="000A2274" w:rsidRDefault="002B3280" w:rsidP="23C41FA6">
      <w:pPr>
        <w:tabs>
          <w:tab w:val="left" w:pos="720"/>
        </w:tabs>
        <w:rPr>
          <w:rFonts w:ascii="Times New Roman" w:hAnsi="Times New Roman"/>
          <w:color w:val="000000"/>
        </w:rPr>
      </w:pPr>
      <w:r w:rsidRPr="23C41FA6">
        <w:rPr>
          <w:rFonts w:ascii="Times New Roman" w:hAnsi="Times New Roman"/>
          <w:color w:val="000000" w:themeColor="text1"/>
        </w:rPr>
        <w:t xml:space="preserve">Graduate student clinicians must show proof of </w:t>
      </w:r>
      <w:r w:rsidR="43615FB3" w:rsidRPr="23C41FA6">
        <w:rPr>
          <w:rFonts w:ascii="Times New Roman" w:hAnsi="Times New Roman"/>
          <w:color w:val="000000" w:themeColor="text1"/>
        </w:rPr>
        <w:t xml:space="preserve">current </w:t>
      </w:r>
      <w:r w:rsidRPr="23C41FA6">
        <w:rPr>
          <w:rFonts w:ascii="Times New Roman" w:hAnsi="Times New Roman"/>
          <w:color w:val="000000" w:themeColor="text1"/>
        </w:rPr>
        <w:t>CPR training</w:t>
      </w:r>
      <w:r w:rsidR="78D2ABCA" w:rsidRPr="23C41FA6">
        <w:rPr>
          <w:rFonts w:ascii="Times New Roman" w:hAnsi="Times New Roman"/>
          <w:color w:val="000000" w:themeColor="text1"/>
        </w:rPr>
        <w:t xml:space="preserve"> prior to clinical assignments</w:t>
      </w:r>
      <w:r w:rsidRPr="23C41FA6">
        <w:rPr>
          <w:rFonts w:ascii="Times New Roman" w:hAnsi="Times New Roman"/>
        </w:rPr>
        <w:t>.</w:t>
      </w:r>
      <w:r w:rsidRPr="23C41FA6">
        <w:rPr>
          <w:rFonts w:ascii="Times New Roman" w:hAnsi="Times New Roman"/>
          <w:color w:val="000000" w:themeColor="text1"/>
        </w:rPr>
        <w:t xml:space="preserve"> </w:t>
      </w:r>
    </w:p>
    <w:p w14:paraId="1A1F5251" w14:textId="77777777" w:rsidR="002B3280" w:rsidRPr="000A2274" w:rsidRDefault="002B3280" w:rsidP="002B3280">
      <w:pPr>
        <w:widowControl/>
        <w:overflowPunct/>
        <w:autoSpaceDE/>
        <w:autoSpaceDN/>
        <w:adjustRightInd/>
        <w:textAlignment w:val="auto"/>
        <w:rPr>
          <w:rFonts w:ascii="Times New Roman" w:eastAsia="Calibri" w:hAnsi="Times New Roman"/>
          <w:caps/>
          <w:szCs w:val="24"/>
          <w:u w:val="single"/>
        </w:rPr>
      </w:pPr>
    </w:p>
    <w:p w14:paraId="3EA5A5D9" w14:textId="77777777" w:rsidR="002B3280" w:rsidRPr="00195B40" w:rsidRDefault="002B3280" w:rsidP="002B3280">
      <w:pPr>
        <w:widowControl/>
        <w:overflowPunct/>
        <w:autoSpaceDE/>
        <w:autoSpaceDN/>
        <w:adjustRightInd/>
        <w:jc w:val="center"/>
        <w:textAlignment w:val="auto"/>
        <w:rPr>
          <w:rFonts w:ascii="Times New Roman" w:eastAsia="Calibri" w:hAnsi="Times New Roman"/>
          <w:b/>
          <w:caps/>
          <w:szCs w:val="24"/>
        </w:rPr>
      </w:pPr>
      <w:r w:rsidRPr="00195B40">
        <w:rPr>
          <w:rFonts w:ascii="Times New Roman" w:eastAsia="Calibri" w:hAnsi="Times New Roman"/>
          <w:b/>
          <w:caps/>
          <w:szCs w:val="24"/>
        </w:rPr>
        <w:t>Student Boxes</w:t>
      </w:r>
    </w:p>
    <w:p w14:paraId="73D8470D" w14:textId="70587A3C" w:rsidR="002B3280" w:rsidRPr="00C8781A" w:rsidRDefault="002B3280" w:rsidP="23C41FA6">
      <w:pPr>
        <w:rPr>
          <w:rFonts w:ascii="Times New Roman" w:hAnsi="Times New Roman"/>
        </w:rPr>
      </w:pPr>
      <w:r w:rsidRPr="23C41FA6">
        <w:rPr>
          <w:rFonts w:ascii="Times New Roman" w:hAnsi="Times New Roman"/>
          <w:color w:val="000000" w:themeColor="text1"/>
        </w:rPr>
        <w:t xml:space="preserve">Student boxes are provided for student clinicians. They are located in </w:t>
      </w:r>
      <w:r w:rsidRPr="23C41FA6">
        <w:rPr>
          <w:rFonts w:ascii="Times New Roman" w:hAnsi="Times New Roman"/>
        </w:rPr>
        <w:t xml:space="preserve">the hallway leading to the </w:t>
      </w:r>
      <w:r w:rsidR="50192303" w:rsidRPr="23C41FA6">
        <w:rPr>
          <w:rFonts w:ascii="Times New Roman" w:hAnsi="Times New Roman"/>
        </w:rPr>
        <w:t>graduat</w:t>
      </w:r>
      <w:r w:rsidRPr="23C41FA6">
        <w:rPr>
          <w:rFonts w:ascii="Times New Roman" w:hAnsi="Times New Roman"/>
        </w:rPr>
        <w:t>e</w:t>
      </w:r>
      <w:r w:rsidR="1AF32AFD" w:rsidRPr="23C41FA6">
        <w:rPr>
          <w:rFonts w:ascii="Times New Roman" w:hAnsi="Times New Roman"/>
        </w:rPr>
        <w:t xml:space="preserve"> work</w:t>
      </w:r>
      <w:r w:rsidRPr="23C41FA6">
        <w:rPr>
          <w:rFonts w:ascii="Times New Roman" w:hAnsi="Times New Roman"/>
        </w:rPr>
        <w:t>room.  These boxes are for distribution of mail, phone messages, notes, notices and returned assignments.  The boxes and folders are labeled alphabetically.  Please check your boxes every day.</w:t>
      </w:r>
    </w:p>
    <w:p w14:paraId="4B2ABA07" w14:textId="77777777" w:rsidR="002B3280" w:rsidRPr="00195B40" w:rsidRDefault="002B3280" w:rsidP="002B3280">
      <w:pPr>
        <w:rPr>
          <w:rFonts w:ascii="Times New Roman" w:hAnsi="Times New Roman"/>
          <w:b/>
          <w:color w:val="000000"/>
          <w:szCs w:val="24"/>
          <w:u w:val="single"/>
        </w:rPr>
      </w:pPr>
    </w:p>
    <w:p w14:paraId="412F8592"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BULLETIN BOARDS</w:t>
      </w:r>
    </w:p>
    <w:p w14:paraId="57240283" w14:textId="77777777" w:rsidR="002B3280" w:rsidRPr="00C8781A" w:rsidRDefault="002B3280" w:rsidP="002B3280">
      <w:pPr>
        <w:tabs>
          <w:tab w:val="left" w:pos="-720"/>
        </w:tabs>
        <w:rPr>
          <w:rFonts w:ascii="Times New Roman" w:hAnsi="Times New Roman"/>
          <w:szCs w:val="24"/>
        </w:rPr>
      </w:pPr>
      <w:r w:rsidRPr="000A2274">
        <w:rPr>
          <w:rFonts w:ascii="Times New Roman" w:hAnsi="Times New Roman"/>
          <w:color w:val="000000"/>
          <w:szCs w:val="24"/>
        </w:rPr>
        <w:t xml:space="preserve">Notices of general and specific interest to students are posted on the bulletin boards located in the clinic office </w:t>
      </w:r>
      <w:r w:rsidRPr="00C8781A">
        <w:rPr>
          <w:rFonts w:ascii="Times New Roman" w:hAnsi="Times New Roman"/>
          <w:szCs w:val="24"/>
        </w:rPr>
        <w:t>area and in front of student boxes.  All postings must be approved by clinical staff.</w:t>
      </w:r>
    </w:p>
    <w:p w14:paraId="1B813894" w14:textId="77777777" w:rsidR="002B3280" w:rsidRPr="00C8781A" w:rsidRDefault="002B3280" w:rsidP="002B3280">
      <w:pPr>
        <w:tabs>
          <w:tab w:val="left" w:pos="-720"/>
        </w:tabs>
        <w:rPr>
          <w:rFonts w:ascii="Times New Roman" w:hAnsi="Times New Roman"/>
          <w:b/>
          <w:szCs w:val="24"/>
          <w:u w:val="single"/>
        </w:rPr>
      </w:pPr>
    </w:p>
    <w:p w14:paraId="47644933"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DUPLICATING AND COPYING EQUIPMENT</w:t>
      </w:r>
    </w:p>
    <w:p w14:paraId="6D5915A5" w14:textId="3ADB0084" w:rsidR="002B3280" w:rsidRPr="000A2274" w:rsidRDefault="002B3280" w:rsidP="23C41FA6">
      <w:pPr>
        <w:rPr>
          <w:rFonts w:ascii="Times New Roman" w:hAnsi="Times New Roman"/>
          <w:color w:val="000000"/>
        </w:rPr>
      </w:pPr>
      <w:r w:rsidRPr="23C41FA6">
        <w:rPr>
          <w:rFonts w:ascii="Times New Roman" w:hAnsi="Times New Roman"/>
          <w:color w:val="000000" w:themeColor="text1"/>
        </w:rPr>
        <w:t xml:space="preserve">Students may only use the copying equipment in the faculty work room for clinic work and with permission.  </w:t>
      </w:r>
      <w:r w:rsidR="1D4036B4" w:rsidRPr="23C41FA6">
        <w:rPr>
          <w:rFonts w:ascii="Times New Roman" w:hAnsi="Times New Roman"/>
          <w:color w:val="000000" w:themeColor="text1"/>
        </w:rPr>
        <w:t>Office assistants</w:t>
      </w:r>
      <w:r w:rsidRPr="23C41FA6">
        <w:rPr>
          <w:rFonts w:ascii="Times New Roman" w:hAnsi="Times New Roman"/>
          <w:color w:val="000000" w:themeColor="text1"/>
        </w:rPr>
        <w:t xml:space="preserve"> may use this equipment for clinic business and/or treatment with the supervisor's permission. </w:t>
      </w:r>
    </w:p>
    <w:p w14:paraId="0DA05F45" w14:textId="77777777" w:rsidR="002B3280" w:rsidRPr="000A2274" w:rsidRDefault="002B3280" w:rsidP="002B3280">
      <w:pPr>
        <w:tabs>
          <w:tab w:val="left" w:pos="-720"/>
        </w:tabs>
        <w:rPr>
          <w:rFonts w:ascii="Times New Roman" w:hAnsi="Times New Roman"/>
          <w:color w:val="000000"/>
          <w:szCs w:val="24"/>
        </w:rPr>
      </w:pPr>
    </w:p>
    <w:p w14:paraId="5C738526"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EQUIPMENT AND THERAPY MATERIALS</w:t>
      </w:r>
    </w:p>
    <w:p w14:paraId="56C7EDA7" w14:textId="125C0682" w:rsidR="002B3280" w:rsidRPr="000A2274" w:rsidRDefault="002B3280" w:rsidP="56693BCE">
      <w:pPr>
        <w:rPr>
          <w:rFonts w:ascii="Times New Roman" w:hAnsi="Times New Roman"/>
          <w:color w:val="000000"/>
        </w:rPr>
      </w:pPr>
      <w:r w:rsidRPr="56693BCE">
        <w:rPr>
          <w:rFonts w:ascii="Times New Roman" w:hAnsi="Times New Roman"/>
          <w:color w:val="000000" w:themeColor="text1"/>
        </w:rPr>
        <w:t xml:space="preserve">All department equipment, therapy materials and diagnostic materials must be checked out from the materials room.  The individual using the item(s) will be required to </w:t>
      </w:r>
      <w:r w:rsidR="7D4BA45B" w:rsidRPr="56693BCE">
        <w:rPr>
          <w:rFonts w:ascii="Times New Roman" w:hAnsi="Times New Roman"/>
          <w:color w:val="000000" w:themeColor="text1"/>
        </w:rPr>
        <w:t>fill out</w:t>
      </w:r>
      <w:r w:rsidRPr="56693BCE">
        <w:rPr>
          <w:rFonts w:ascii="Times New Roman" w:hAnsi="Times New Roman"/>
          <w:color w:val="000000" w:themeColor="text1"/>
        </w:rPr>
        <w:t xml:space="preserve"> the check-out form located in the room.  List the name of the item, your name, note the date and time, and then note the time when returning the item.  Therapy materials may be checked out 30 minutes prior to therapy and must be returned within 30 minutes following therapy.  Diagnostic materials may be checked out 30 minutes before and returned 30 minutes after therapy. If checking out material overnight, you must check out after 4:00 p.m. and returned by 9:00 a.m. in the morning unless other arrangements are made with the clinic secretary. Abuse, neglect, or loss of equipment or materials will result in the removal of use privileges.  All lost items must be replaced at the student's expense.  Check-out time limits and deadlines will be respected.  An item checked out and not returned on time seriously impedes the operation of the clinic.  Violation of the rules in this area can result in the individual losing </w:t>
      </w:r>
      <w:r w:rsidR="1F496ECC" w:rsidRPr="56693BCE">
        <w:rPr>
          <w:rFonts w:ascii="Times New Roman" w:hAnsi="Times New Roman"/>
          <w:color w:val="000000" w:themeColor="text1"/>
        </w:rPr>
        <w:t xml:space="preserve">points in your </w:t>
      </w:r>
      <w:r w:rsidRPr="56693BCE">
        <w:rPr>
          <w:rFonts w:ascii="Times New Roman" w:hAnsi="Times New Roman"/>
          <w:color w:val="000000" w:themeColor="text1"/>
        </w:rPr>
        <w:t>clinic</w:t>
      </w:r>
      <w:r w:rsidR="2094A259" w:rsidRPr="56693BCE">
        <w:rPr>
          <w:rFonts w:ascii="Times New Roman" w:hAnsi="Times New Roman"/>
          <w:color w:val="000000" w:themeColor="text1"/>
        </w:rPr>
        <w:t>al evaluation</w:t>
      </w:r>
      <w:r w:rsidRPr="56693BCE">
        <w:rPr>
          <w:rFonts w:ascii="Times New Roman" w:hAnsi="Times New Roman"/>
          <w:color w:val="000000" w:themeColor="text1"/>
        </w:rPr>
        <w:t xml:space="preserve">.  Occasionally, conflicts arise when only one item is </w:t>
      </w:r>
      <w:r w:rsidR="0E73D223" w:rsidRPr="56693BCE">
        <w:rPr>
          <w:rFonts w:ascii="Times New Roman" w:hAnsi="Times New Roman"/>
          <w:color w:val="000000" w:themeColor="text1"/>
        </w:rPr>
        <w:t>available</w:t>
      </w:r>
      <w:r w:rsidRPr="56693BCE">
        <w:rPr>
          <w:rFonts w:ascii="Times New Roman" w:hAnsi="Times New Roman"/>
          <w:color w:val="000000" w:themeColor="text1"/>
        </w:rPr>
        <w:t xml:space="preserve"> and two clinicians have planned to use it.  Please resolve such conflicts in a mature, professional manner.  Please feel free to suggest to the Clinic Director that purchasing another of the same item would be useful.  If any equipment does not work, notify your </w:t>
      </w:r>
      <w:r w:rsidR="602C37EC" w:rsidRPr="56693BCE">
        <w:rPr>
          <w:rFonts w:ascii="Times New Roman" w:hAnsi="Times New Roman"/>
          <w:color w:val="000000" w:themeColor="text1"/>
        </w:rPr>
        <w:t>clinical educator</w:t>
      </w:r>
      <w:r w:rsidRPr="56693BCE">
        <w:rPr>
          <w:rFonts w:ascii="Times New Roman" w:hAnsi="Times New Roman"/>
          <w:color w:val="000000" w:themeColor="text1"/>
        </w:rPr>
        <w:t xml:space="preserve"> immediately.</w:t>
      </w:r>
    </w:p>
    <w:p w14:paraId="311F90DA" w14:textId="737509BA" w:rsidR="00F76A1E" w:rsidRPr="00C8781A" w:rsidRDefault="00F76A1E" w:rsidP="23C41FA6">
      <w:pPr>
        <w:rPr>
          <w:rFonts w:ascii="Times New Roman" w:hAnsi="Times New Roman"/>
          <w:color w:val="000000" w:themeColor="text1"/>
        </w:rPr>
      </w:pPr>
    </w:p>
    <w:p w14:paraId="2304CD2B" w14:textId="77777777" w:rsidR="00F76A1E" w:rsidRPr="00C8781A" w:rsidRDefault="00195B40" w:rsidP="00195B40">
      <w:pPr>
        <w:tabs>
          <w:tab w:val="left" w:pos="-720"/>
        </w:tabs>
        <w:jc w:val="center"/>
        <w:rPr>
          <w:rFonts w:ascii="Times New Roman" w:hAnsi="Times New Roman"/>
          <w:b/>
          <w:szCs w:val="24"/>
        </w:rPr>
      </w:pPr>
      <w:r w:rsidRPr="00C8781A">
        <w:rPr>
          <w:rFonts w:ascii="Times New Roman" w:hAnsi="Times New Roman"/>
          <w:b/>
          <w:szCs w:val="24"/>
        </w:rPr>
        <w:t>TOYS AND MATERIALS</w:t>
      </w:r>
    </w:p>
    <w:p w14:paraId="0A3FB986" w14:textId="4958E5D5" w:rsidR="00F76A1E" w:rsidRPr="00C8781A" w:rsidRDefault="00F76A1E" w:rsidP="56693BCE">
      <w:pPr>
        <w:jc w:val="both"/>
        <w:rPr>
          <w:rFonts w:ascii="Times New Roman" w:hAnsi="Times New Roman"/>
        </w:rPr>
      </w:pPr>
      <w:r w:rsidRPr="56693BCE">
        <w:rPr>
          <w:rFonts w:ascii="Times New Roman" w:hAnsi="Times New Roman"/>
        </w:rPr>
        <w:lastRenderedPageBreak/>
        <w:t xml:space="preserve">Students are responsible for providing toys, and materials for their clients.  The toys and materials in the materials room are for everyone's use, therefore; after a student borrows toys or materials, the student is expected to return them to their original location.  All edibles must be approved by the </w:t>
      </w:r>
      <w:r w:rsidR="420AD5FB" w:rsidRPr="56693BCE">
        <w:rPr>
          <w:rFonts w:ascii="Times New Roman" w:hAnsi="Times New Roman"/>
        </w:rPr>
        <w:t>clinical educator a</w:t>
      </w:r>
      <w:r w:rsidRPr="56693BCE">
        <w:rPr>
          <w:rFonts w:ascii="Times New Roman" w:hAnsi="Times New Roman"/>
        </w:rPr>
        <w:t>nd client's parents so that nutritional requirements are met.  If food, liquids, or other potentially messy items are to be used in clinic, you will cover the carpet and/or table with a plastic mat.  You are responsible for cleaning your therapy room thoroughly after each session.  Parents of clients may contribute materials, toys or snacks, but students may not receive money from the parents for the purchase of such items.  Students are encouraged to utilize creativity through homemade materials, household items and tailored tasks.</w:t>
      </w:r>
    </w:p>
    <w:p w14:paraId="49BD076C" w14:textId="77777777" w:rsidR="002B3280" w:rsidRPr="00C8781A" w:rsidRDefault="002B3280" w:rsidP="002B3280">
      <w:pPr>
        <w:tabs>
          <w:tab w:val="left" w:pos="-720"/>
        </w:tabs>
        <w:jc w:val="center"/>
        <w:rPr>
          <w:rFonts w:ascii="Times New Roman" w:hAnsi="Times New Roman"/>
          <w:szCs w:val="24"/>
        </w:rPr>
      </w:pPr>
    </w:p>
    <w:p w14:paraId="73D2877C" w14:textId="77777777" w:rsidR="002B3280" w:rsidRPr="00C8781A" w:rsidRDefault="002B3280" w:rsidP="002B3280">
      <w:pPr>
        <w:tabs>
          <w:tab w:val="left" w:pos="-720"/>
        </w:tabs>
        <w:jc w:val="center"/>
        <w:rPr>
          <w:rFonts w:ascii="Times New Roman" w:hAnsi="Times New Roman"/>
          <w:b/>
          <w:szCs w:val="24"/>
        </w:rPr>
      </w:pPr>
      <w:r w:rsidRPr="00C8781A">
        <w:rPr>
          <w:rFonts w:ascii="Times New Roman" w:hAnsi="Times New Roman"/>
          <w:b/>
          <w:szCs w:val="24"/>
        </w:rPr>
        <w:t>FURNITURE</w:t>
      </w:r>
    </w:p>
    <w:p w14:paraId="6EA4844C" w14:textId="2BF89F07" w:rsidR="002B3280" w:rsidRPr="000A2274" w:rsidRDefault="002B3280" w:rsidP="3E88CFB2">
      <w:pPr>
        <w:tabs>
          <w:tab w:val="left" w:pos="-720"/>
        </w:tabs>
        <w:rPr>
          <w:rFonts w:ascii="Times New Roman" w:hAnsi="Times New Roman"/>
          <w:color w:val="000000"/>
        </w:rPr>
      </w:pPr>
      <w:r w:rsidRPr="3E88CFB2">
        <w:rPr>
          <w:rFonts w:ascii="Times New Roman" w:hAnsi="Times New Roman"/>
        </w:rPr>
        <w:t>All therapy rooms are equipped with tables and chairs.  Furniture may be moved from one place</w:t>
      </w:r>
      <w:r w:rsidRPr="3E88CFB2">
        <w:rPr>
          <w:rFonts w:ascii="Times New Roman" w:hAnsi="Times New Roman"/>
          <w:color w:val="000000" w:themeColor="text1"/>
        </w:rPr>
        <w:t xml:space="preserve"> to </w:t>
      </w:r>
      <w:r w:rsidR="034A80B7" w:rsidRPr="3E88CFB2">
        <w:rPr>
          <w:rFonts w:ascii="Times New Roman" w:hAnsi="Times New Roman"/>
          <w:color w:val="000000" w:themeColor="text1"/>
        </w:rPr>
        <w:t>another;</w:t>
      </w:r>
      <w:r w:rsidRPr="3E88CFB2">
        <w:rPr>
          <w:rFonts w:ascii="Times New Roman" w:hAnsi="Times New Roman"/>
          <w:color w:val="000000" w:themeColor="text1"/>
        </w:rPr>
        <w:t xml:space="preserve"> </w:t>
      </w:r>
      <w:r w:rsidR="042139D8" w:rsidRPr="3E88CFB2">
        <w:rPr>
          <w:rFonts w:ascii="Times New Roman" w:hAnsi="Times New Roman"/>
          <w:color w:val="000000" w:themeColor="text1"/>
        </w:rPr>
        <w:t>however,</w:t>
      </w:r>
      <w:r w:rsidRPr="3E88CFB2">
        <w:rPr>
          <w:rFonts w:ascii="Times New Roman" w:hAnsi="Times New Roman"/>
          <w:color w:val="000000" w:themeColor="text1"/>
        </w:rPr>
        <w:t xml:space="preserve"> it must be returned to its original location.  </w:t>
      </w:r>
    </w:p>
    <w:p w14:paraId="38745950" w14:textId="77777777" w:rsidR="002B3280" w:rsidRPr="00195B40" w:rsidRDefault="002B3280" w:rsidP="002B3280">
      <w:pPr>
        <w:tabs>
          <w:tab w:val="left" w:pos="-720"/>
        </w:tabs>
        <w:rPr>
          <w:rFonts w:ascii="Times New Roman" w:hAnsi="Times New Roman"/>
          <w:b/>
          <w:color w:val="000000"/>
          <w:szCs w:val="24"/>
        </w:rPr>
      </w:pPr>
    </w:p>
    <w:p w14:paraId="629315B9"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REPAIR/REORDER</w:t>
      </w:r>
    </w:p>
    <w:p w14:paraId="3FB534DF" w14:textId="3A63A019" w:rsidR="002B3280" w:rsidRPr="000A2274" w:rsidRDefault="002B3280" w:rsidP="3E88CFB2">
      <w:pPr>
        <w:tabs>
          <w:tab w:val="left" w:pos="-720"/>
        </w:tabs>
        <w:rPr>
          <w:rFonts w:ascii="Times New Roman" w:hAnsi="Times New Roman"/>
          <w:color w:val="000000"/>
        </w:rPr>
      </w:pPr>
      <w:r w:rsidRPr="3E88CFB2">
        <w:rPr>
          <w:rFonts w:ascii="Times New Roman" w:hAnsi="Times New Roman"/>
          <w:color w:val="000000" w:themeColor="text1"/>
        </w:rPr>
        <w:t xml:space="preserve">Any problem with the building operation or equipment operation should be reported as promptly as possible to the Clinic Secretary and Director.  When supplies of handouts, test forms, etc. run low, notify the Clinic Secretary </w:t>
      </w:r>
      <w:r w:rsidRPr="3E88CFB2">
        <w:rPr>
          <w:rFonts w:ascii="Times New Roman" w:hAnsi="Times New Roman"/>
          <w:color w:val="000000" w:themeColor="text1"/>
          <w:u w:val="single"/>
        </w:rPr>
        <w:t>before</w:t>
      </w:r>
      <w:r w:rsidRPr="3E88CFB2">
        <w:rPr>
          <w:rFonts w:ascii="Times New Roman" w:hAnsi="Times New Roman"/>
          <w:color w:val="000000" w:themeColor="text1"/>
        </w:rPr>
        <w:t xml:space="preserve"> the supply is exhausted.</w:t>
      </w:r>
    </w:p>
    <w:p w14:paraId="25BA209C" w14:textId="77777777" w:rsidR="002B3280" w:rsidRPr="000A2274" w:rsidRDefault="002B3280" w:rsidP="002B3280">
      <w:pPr>
        <w:tabs>
          <w:tab w:val="left" w:pos="-720"/>
        </w:tabs>
        <w:rPr>
          <w:rFonts w:ascii="Times New Roman" w:hAnsi="Times New Roman"/>
          <w:color w:val="000000"/>
          <w:szCs w:val="24"/>
        </w:rPr>
      </w:pPr>
    </w:p>
    <w:p w14:paraId="7081D317"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FORMS</w:t>
      </w:r>
    </w:p>
    <w:p w14:paraId="3F8C1211" w14:textId="77777777" w:rsidR="002B3280" w:rsidRPr="000A2274" w:rsidRDefault="002B3280" w:rsidP="002B3280">
      <w:pPr>
        <w:tabs>
          <w:tab w:val="left" w:pos="-720"/>
        </w:tabs>
        <w:rPr>
          <w:rFonts w:ascii="Times New Roman" w:hAnsi="Times New Roman"/>
          <w:color w:val="000000"/>
          <w:szCs w:val="24"/>
        </w:rPr>
      </w:pPr>
      <w:r w:rsidRPr="000A2274">
        <w:rPr>
          <w:rFonts w:ascii="Times New Roman" w:hAnsi="Times New Roman"/>
          <w:color w:val="000000"/>
          <w:szCs w:val="24"/>
        </w:rPr>
        <w:t>Familiarize yourself with the clinic forms as many of the</w:t>
      </w:r>
      <w:r w:rsidR="00722AF7">
        <w:rPr>
          <w:rFonts w:ascii="Times New Roman" w:hAnsi="Times New Roman"/>
          <w:color w:val="000000"/>
          <w:szCs w:val="24"/>
        </w:rPr>
        <w:t xml:space="preserve">m have been revised.  They are </w:t>
      </w:r>
      <w:r w:rsidRPr="000A2274">
        <w:rPr>
          <w:rFonts w:ascii="Times New Roman" w:hAnsi="Times New Roman"/>
          <w:color w:val="000000"/>
          <w:szCs w:val="24"/>
        </w:rPr>
        <w:t xml:space="preserve">distributed throughout this handbook. </w:t>
      </w:r>
      <w:r w:rsidRPr="000A2274">
        <w:rPr>
          <w:rFonts w:ascii="Times New Roman" w:hAnsi="Times New Roman"/>
          <w:i/>
          <w:color w:val="000000"/>
          <w:szCs w:val="24"/>
        </w:rPr>
        <w:t>Refer to Forms section for examples.</w:t>
      </w:r>
    </w:p>
    <w:p w14:paraId="7B9DE1A0" w14:textId="77777777" w:rsidR="002B3280" w:rsidRPr="000A2274" w:rsidRDefault="002B3280" w:rsidP="002B3280">
      <w:pPr>
        <w:tabs>
          <w:tab w:val="left" w:pos="-720"/>
        </w:tabs>
        <w:jc w:val="center"/>
        <w:rPr>
          <w:rFonts w:ascii="Times New Roman" w:hAnsi="Times New Roman"/>
          <w:color w:val="000000"/>
          <w:szCs w:val="24"/>
        </w:rPr>
      </w:pPr>
    </w:p>
    <w:p w14:paraId="72E5B3F4"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NAME TAGS</w:t>
      </w:r>
    </w:p>
    <w:p w14:paraId="71358928" w14:textId="68A76BD4" w:rsidR="002B3280" w:rsidRPr="000A2274" w:rsidRDefault="002B3280" w:rsidP="3E88CFB2">
      <w:pPr>
        <w:tabs>
          <w:tab w:val="left" w:pos="720"/>
        </w:tabs>
        <w:rPr>
          <w:rFonts w:ascii="Times New Roman" w:hAnsi="Times New Roman"/>
          <w:color w:val="000000"/>
        </w:rPr>
      </w:pPr>
      <w:r w:rsidRPr="3E88CFB2">
        <w:rPr>
          <w:rFonts w:ascii="Times New Roman" w:hAnsi="Times New Roman"/>
          <w:color w:val="000000" w:themeColor="text1"/>
        </w:rPr>
        <w:t xml:space="preserve">All students shall wear identification name tags while performing clinic duties (i.e., therapy, assessment, parent conferences) both on and off campus. This will aid clients in identifying student clinicians and make the name and classifications of the students clear to the client and other professionals.  Remember you are a reflection of our clinic. </w:t>
      </w:r>
      <w:r w:rsidR="2C628341" w:rsidRPr="3E88CFB2">
        <w:rPr>
          <w:rFonts w:ascii="Times New Roman" w:hAnsi="Times New Roman"/>
          <w:color w:val="000000" w:themeColor="text1"/>
        </w:rPr>
        <w:t xml:space="preserve">The Clinic Secretary will utilize </w:t>
      </w:r>
      <w:r w:rsidR="4DBED6E3" w:rsidRPr="3E88CFB2">
        <w:rPr>
          <w:rFonts w:ascii="Times New Roman" w:hAnsi="Times New Roman"/>
          <w:color w:val="000000" w:themeColor="text1"/>
        </w:rPr>
        <w:t>the</w:t>
      </w:r>
      <w:r w:rsidR="2C628341" w:rsidRPr="3E88CFB2">
        <w:rPr>
          <w:rFonts w:ascii="Times New Roman" w:hAnsi="Times New Roman"/>
          <w:color w:val="000000" w:themeColor="text1"/>
        </w:rPr>
        <w:t xml:space="preserve"> </w:t>
      </w:r>
      <w:r w:rsidR="4DBED6E3" w:rsidRPr="3E88CFB2">
        <w:rPr>
          <w:rFonts w:ascii="Times New Roman" w:hAnsi="Times New Roman"/>
          <w:color w:val="000000" w:themeColor="text1"/>
        </w:rPr>
        <w:t xml:space="preserve">name from your </w:t>
      </w:r>
      <w:r w:rsidR="2C628341" w:rsidRPr="3E88CFB2">
        <w:rPr>
          <w:rFonts w:ascii="Times New Roman" w:hAnsi="Times New Roman"/>
          <w:color w:val="000000" w:themeColor="text1"/>
        </w:rPr>
        <w:t xml:space="preserve">admissions </w:t>
      </w:r>
      <w:r w:rsidR="0396A7EC" w:rsidRPr="3E88CFB2">
        <w:rPr>
          <w:rFonts w:ascii="Times New Roman" w:hAnsi="Times New Roman"/>
          <w:color w:val="000000" w:themeColor="text1"/>
        </w:rPr>
        <w:t xml:space="preserve">application </w:t>
      </w:r>
      <w:r w:rsidR="2C628341" w:rsidRPr="3E88CFB2">
        <w:rPr>
          <w:rFonts w:ascii="Times New Roman" w:hAnsi="Times New Roman"/>
          <w:color w:val="000000" w:themeColor="text1"/>
        </w:rPr>
        <w:t>for your name tag.  If yo</w:t>
      </w:r>
      <w:r w:rsidR="289F605B" w:rsidRPr="3E88CFB2">
        <w:rPr>
          <w:rFonts w:ascii="Times New Roman" w:hAnsi="Times New Roman"/>
          <w:color w:val="000000" w:themeColor="text1"/>
        </w:rPr>
        <w:t xml:space="preserve">ur name has changed, please let the Clinic Secretary know immediately.  </w:t>
      </w:r>
      <w:r w:rsidRPr="3E88CFB2">
        <w:rPr>
          <w:rFonts w:ascii="Times New Roman" w:hAnsi="Times New Roman"/>
          <w:color w:val="000000" w:themeColor="text1"/>
        </w:rPr>
        <w:t xml:space="preserve">Payment is due when name tags come in. </w:t>
      </w:r>
      <w:r w:rsidR="34FF9353" w:rsidRPr="3E88CFB2">
        <w:rPr>
          <w:rFonts w:ascii="Times New Roman" w:hAnsi="Times New Roman"/>
          <w:color w:val="000000" w:themeColor="text1"/>
        </w:rPr>
        <w:t xml:space="preserve">Replacement nametags will be at an additional and different fee.  </w:t>
      </w:r>
      <w:r w:rsidRPr="3E88CFB2">
        <w:rPr>
          <w:rFonts w:ascii="Times New Roman" w:hAnsi="Times New Roman"/>
          <w:color w:val="000000" w:themeColor="text1"/>
        </w:rPr>
        <w:t xml:space="preserve">Any questions on the nametags, contact the </w:t>
      </w:r>
      <w:r w:rsidR="00C8781A" w:rsidRPr="3E88CFB2">
        <w:rPr>
          <w:rFonts w:ascii="Times New Roman" w:hAnsi="Times New Roman"/>
          <w:color w:val="000000" w:themeColor="text1"/>
        </w:rPr>
        <w:t>C</w:t>
      </w:r>
      <w:r w:rsidRPr="3E88CFB2">
        <w:rPr>
          <w:rFonts w:ascii="Times New Roman" w:hAnsi="Times New Roman"/>
          <w:color w:val="000000" w:themeColor="text1"/>
        </w:rPr>
        <w:t xml:space="preserve">linic </w:t>
      </w:r>
      <w:r w:rsidR="00C8781A" w:rsidRPr="3E88CFB2">
        <w:rPr>
          <w:rFonts w:ascii="Times New Roman" w:hAnsi="Times New Roman"/>
          <w:color w:val="000000" w:themeColor="text1"/>
        </w:rPr>
        <w:t>S</w:t>
      </w:r>
      <w:r w:rsidRPr="3E88CFB2">
        <w:rPr>
          <w:rFonts w:ascii="Times New Roman" w:hAnsi="Times New Roman"/>
          <w:color w:val="000000" w:themeColor="text1"/>
        </w:rPr>
        <w:t>ecretary.</w:t>
      </w:r>
    </w:p>
    <w:p w14:paraId="2DDBA491" w14:textId="77777777" w:rsidR="00F76A1E" w:rsidRPr="000A2274" w:rsidRDefault="00F76A1E" w:rsidP="00F76A1E">
      <w:pPr>
        <w:widowControl/>
        <w:overflowPunct/>
        <w:jc w:val="center"/>
        <w:textAlignment w:val="auto"/>
        <w:rPr>
          <w:rFonts w:ascii="Times New Roman" w:eastAsia="Calibri" w:hAnsi="Times New Roman"/>
          <w:bCs/>
          <w:color w:val="000000"/>
          <w:sz w:val="28"/>
          <w:szCs w:val="24"/>
        </w:rPr>
      </w:pPr>
    </w:p>
    <w:p w14:paraId="5E450AD7" w14:textId="77777777" w:rsidR="00F76A1E" w:rsidRPr="00195B40" w:rsidRDefault="00F76A1E" w:rsidP="00F76A1E">
      <w:pPr>
        <w:widowControl/>
        <w:overflowPunct/>
        <w:jc w:val="center"/>
        <w:textAlignment w:val="auto"/>
        <w:rPr>
          <w:rFonts w:ascii="Times New Roman" w:eastAsia="Calibri" w:hAnsi="Times New Roman"/>
          <w:b/>
          <w:color w:val="000000"/>
          <w:sz w:val="28"/>
          <w:szCs w:val="24"/>
        </w:rPr>
      </w:pPr>
      <w:r w:rsidRPr="00195B40">
        <w:rPr>
          <w:rFonts w:ascii="Times New Roman" w:eastAsia="Calibri" w:hAnsi="Times New Roman"/>
          <w:b/>
          <w:bCs/>
          <w:color w:val="000000"/>
          <w:sz w:val="28"/>
          <w:szCs w:val="24"/>
        </w:rPr>
        <w:t>DRESS CODE</w:t>
      </w:r>
    </w:p>
    <w:p w14:paraId="19BDD4D7" w14:textId="0F5C79B7" w:rsidR="00F76A1E" w:rsidRPr="000A2274" w:rsidRDefault="00F76A1E" w:rsidP="3E88CFB2">
      <w:pPr>
        <w:widowControl/>
        <w:overflowPunct/>
        <w:textAlignment w:val="auto"/>
        <w:rPr>
          <w:rFonts w:ascii="Times New Roman" w:eastAsia="Calibri" w:hAnsi="Times New Roman"/>
          <w:color w:val="000000"/>
        </w:rPr>
      </w:pPr>
      <w:r w:rsidRPr="3E88CFB2">
        <w:rPr>
          <w:rFonts w:ascii="Times New Roman" w:eastAsia="Calibri" w:hAnsi="Times New Roman"/>
          <w:color w:val="000000" w:themeColor="text1"/>
        </w:rPr>
        <w:t xml:space="preserve">The concept of appropriate dress in an academic training program which also houses clinical treatment areas is relative rather than absolute. When in the clinical training environment one should dress in a manner that lends credence to the patients’ sense of confidence that you are competent in your ability to deal with their problems. </w:t>
      </w:r>
      <w:r w:rsidR="0C8A4993" w:rsidRPr="3E88CFB2">
        <w:rPr>
          <w:rFonts w:ascii="Times New Roman" w:eastAsia="Calibri" w:hAnsi="Times New Roman"/>
          <w:color w:val="000000" w:themeColor="text1"/>
        </w:rPr>
        <w:t>All students are required to wear black scrub tops and bottoms with sneakers or work shoes.  Optional attire includes black slack</w:t>
      </w:r>
      <w:r w:rsidR="6AB2A4C6" w:rsidRPr="3E88CFB2">
        <w:rPr>
          <w:rFonts w:ascii="Times New Roman" w:eastAsia="Calibri" w:hAnsi="Times New Roman"/>
          <w:color w:val="000000" w:themeColor="text1"/>
        </w:rPr>
        <w:t>s</w:t>
      </w:r>
      <w:r w:rsidR="0C8A4993" w:rsidRPr="3E88CFB2">
        <w:rPr>
          <w:rFonts w:ascii="Times New Roman" w:eastAsia="Calibri" w:hAnsi="Times New Roman"/>
          <w:color w:val="000000" w:themeColor="text1"/>
        </w:rPr>
        <w:t xml:space="preserve"> and black</w:t>
      </w:r>
      <w:r w:rsidR="46064136" w:rsidRPr="3E88CFB2">
        <w:rPr>
          <w:rFonts w:ascii="Times New Roman" w:eastAsia="Calibri" w:hAnsi="Times New Roman"/>
          <w:color w:val="000000" w:themeColor="text1"/>
        </w:rPr>
        <w:t>/dark grey</w:t>
      </w:r>
      <w:r w:rsidR="0C8A4993" w:rsidRPr="3E88CFB2">
        <w:rPr>
          <w:rFonts w:ascii="Times New Roman" w:eastAsia="Calibri" w:hAnsi="Times New Roman"/>
          <w:color w:val="000000" w:themeColor="text1"/>
        </w:rPr>
        <w:t xml:space="preserve"> polo shirt with dress shoes. </w:t>
      </w:r>
      <w:r w:rsidRPr="3E88CFB2">
        <w:rPr>
          <w:rFonts w:ascii="Times New Roman" w:eastAsia="Calibri" w:hAnsi="Times New Roman"/>
          <w:color w:val="000000" w:themeColor="text1"/>
        </w:rPr>
        <w:t xml:space="preserve"> All students should be wearing their identification badge when </w:t>
      </w:r>
      <w:r w:rsidR="357FCB09" w:rsidRPr="41C3EC6C">
        <w:rPr>
          <w:rFonts w:ascii="Times New Roman" w:eastAsia="Calibri" w:hAnsi="Times New Roman"/>
          <w:color w:val="000000" w:themeColor="text1"/>
        </w:rPr>
        <w:t>interacting with clients and performing clinical services</w:t>
      </w:r>
      <w:r w:rsidR="39184170" w:rsidRPr="41C3EC6C">
        <w:rPr>
          <w:rFonts w:ascii="Times New Roman" w:eastAsia="Calibri" w:hAnsi="Times New Roman"/>
          <w:color w:val="000000" w:themeColor="text1"/>
        </w:rPr>
        <w:t>.</w:t>
      </w:r>
    </w:p>
    <w:p w14:paraId="2FEE15E2" w14:textId="7D765DB9" w:rsidR="002B3280" w:rsidRPr="00195B40" w:rsidRDefault="002B3280" w:rsidP="23C41FA6">
      <w:pPr>
        <w:tabs>
          <w:tab w:val="left" w:pos="720"/>
        </w:tabs>
        <w:rPr>
          <w:rFonts w:ascii="Times New Roman" w:hAnsi="Times New Roman"/>
          <w:color w:val="000000"/>
        </w:rPr>
      </w:pPr>
    </w:p>
    <w:p w14:paraId="5BCA5857"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CLINIC SCHEDULE</w:t>
      </w:r>
    </w:p>
    <w:p w14:paraId="7CABE841" w14:textId="61BA449A" w:rsidR="002B3280" w:rsidRPr="000A2274" w:rsidRDefault="002B3280" w:rsidP="002B3280">
      <w:pPr>
        <w:tabs>
          <w:tab w:val="left" w:pos="-720"/>
        </w:tabs>
        <w:rPr>
          <w:rFonts w:ascii="Times New Roman" w:hAnsi="Times New Roman"/>
          <w:color w:val="000000"/>
          <w:szCs w:val="24"/>
        </w:rPr>
      </w:pPr>
      <w:r w:rsidRPr="000A2274">
        <w:rPr>
          <w:rFonts w:ascii="Times New Roman" w:hAnsi="Times New Roman"/>
          <w:color w:val="000000"/>
          <w:szCs w:val="24"/>
        </w:rPr>
        <w:t>The T</w:t>
      </w:r>
      <w:r w:rsidR="00C8781A">
        <w:rPr>
          <w:rFonts w:ascii="Times New Roman" w:hAnsi="Times New Roman"/>
          <w:color w:val="000000"/>
          <w:szCs w:val="24"/>
        </w:rPr>
        <w:t>AMUK</w:t>
      </w:r>
      <w:r w:rsidRPr="000A2274">
        <w:rPr>
          <w:rFonts w:ascii="Times New Roman" w:hAnsi="Times New Roman"/>
          <w:color w:val="000000"/>
          <w:szCs w:val="24"/>
        </w:rPr>
        <w:t xml:space="preserve"> </w:t>
      </w:r>
      <w:r w:rsidR="00C8781A">
        <w:rPr>
          <w:rFonts w:ascii="Times New Roman" w:hAnsi="Times New Roman"/>
          <w:color w:val="000000"/>
          <w:szCs w:val="24"/>
        </w:rPr>
        <w:t xml:space="preserve">CSDO </w:t>
      </w:r>
      <w:r w:rsidRPr="000A2274">
        <w:rPr>
          <w:rFonts w:ascii="Times New Roman" w:hAnsi="Times New Roman"/>
          <w:color w:val="000000"/>
          <w:szCs w:val="24"/>
        </w:rPr>
        <w:t xml:space="preserve">Clinic is open to serve communicatively impaired individuals during the </w:t>
      </w:r>
      <w:r w:rsidR="00D812F6" w:rsidRPr="000A2274">
        <w:rPr>
          <w:rFonts w:ascii="Times New Roman" w:hAnsi="Times New Roman"/>
          <w:color w:val="000000"/>
          <w:szCs w:val="24"/>
        </w:rPr>
        <w:t>fall</w:t>
      </w:r>
      <w:r w:rsidRPr="000A2274">
        <w:rPr>
          <w:rFonts w:ascii="Times New Roman" w:hAnsi="Times New Roman"/>
          <w:color w:val="000000"/>
          <w:szCs w:val="24"/>
        </w:rPr>
        <w:t xml:space="preserve">, </w:t>
      </w:r>
      <w:r w:rsidR="00D812F6">
        <w:rPr>
          <w:rFonts w:ascii="Times New Roman" w:hAnsi="Times New Roman"/>
          <w:color w:val="000000"/>
          <w:szCs w:val="24"/>
        </w:rPr>
        <w:t>spring and when possible, summer s</w:t>
      </w:r>
      <w:r w:rsidRPr="000A2274">
        <w:rPr>
          <w:rFonts w:ascii="Times New Roman" w:hAnsi="Times New Roman"/>
          <w:color w:val="000000"/>
          <w:szCs w:val="24"/>
        </w:rPr>
        <w:t>emesters. Sessions are scheduled approximately two weeks after the first class day of each semester. University holidays are observed.  The clinic is open Monday through Thursday from 8:00 a.m. to 5:00 p.m. Fridays are reserved for screenings</w:t>
      </w:r>
      <w:r w:rsidR="00C8781A">
        <w:rPr>
          <w:rFonts w:ascii="Times New Roman" w:hAnsi="Times New Roman"/>
          <w:color w:val="000000"/>
          <w:szCs w:val="24"/>
        </w:rPr>
        <w:t xml:space="preserve"> and for special requests</w:t>
      </w:r>
      <w:r w:rsidRPr="000A2274">
        <w:rPr>
          <w:rFonts w:ascii="Times New Roman" w:hAnsi="Times New Roman"/>
          <w:color w:val="000000"/>
          <w:szCs w:val="24"/>
        </w:rPr>
        <w:t>.</w:t>
      </w:r>
    </w:p>
    <w:p w14:paraId="36DDBEC3" w14:textId="29F4067D" w:rsidR="000B0DA3" w:rsidRPr="000A2274" w:rsidRDefault="000B0DA3" w:rsidP="23C41FA6">
      <w:pPr>
        <w:rPr>
          <w:rFonts w:ascii="Times New Roman" w:hAnsi="Times New Roman"/>
          <w:color w:val="000000"/>
        </w:rPr>
      </w:pPr>
    </w:p>
    <w:p w14:paraId="73EC075E"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ADMISSION AND SCHEDULING</w:t>
      </w:r>
    </w:p>
    <w:p w14:paraId="40E39AC2" w14:textId="77777777" w:rsidR="002B3280" w:rsidRPr="000A2274" w:rsidRDefault="002B3280" w:rsidP="002B3280">
      <w:pPr>
        <w:tabs>
          <w:tab w:val="left" w:pos="-720"/>
        </w:tabs>
        <w:rPr>
          <w:rFonts w:ascii="Times New Roman" w:hAnsi="Times New Roman"/>
          <w:color w:val="000000"/>
          <w:szCs w:val="24"/>
        </w:rPr>
      </w:pPr>
      <w:r w:rsidRPr="000A2274">
        <w:rPr>
          <w:rFonts w:ascii="Times New Roman" w:hAnsi="Times New Roman"/>
          <w:color w:val="000000"/>
          <w:szCs w:val="24"/>
        </w:rPr>
        <w:t xml:space="preserve">Persons may be admitted to the Clinic after a Speech-Language Evaluation is completed and treatment is recommended.  Clients will be scheduled within the limits of class schedules and Clinic operating hours.  Clients will be contacted to schedule days and time for the semester's sessions as soon as possible after </w:t>
      </w:r>
      <w:r w:rsidRPr="000A2274">
        <w:rPr>
          <w:rFonts w:ascii="Times New Roman" w:hAnsi="Times New Roman"/>
          <w:color w:val="000000"/>
          <w:szCs w:val="24"/>
        </w:rPr>
        <w:lastRenderedPageBreak/>
        <w:t>TAMUK classes begin.</w:t>
      </w:r>
    </w:p>
    <w:p w14:paraId="76B4D6D2" w14:textId="77777777" w:rsidR="002B3280" w:rsidRPr="000A2274" w:rsidRDefault="002B3280" w:rsidP="002B3280">
      <w:pPr>
        <w:tabs>
          <w:tab w:val="left" w:pos="-720"/>
        </w:tabs>
        <w:rPr>
          <w:rFonts w:ascii="Times New Roman" w:hAnsi="Times New Roman"/>
          <w:color w:val="000000"/>
          <w:szCs w:val="24"/>
        </w:rPr>
      </w:pPr>
    </w:p>
    <w:p w14:paraId="12A22809" w14:textId="476AABEB" w:rsidR="002B3280" w:rsidRPr="00195B40" w:rsidRDefault="002B3280" w:rsidP="002B3280">
      <w:pPr>
        <w:tabs>
          <w:tab w:val="left" w:pos="-720"/>
        </w:tabs>
        <w:jc w:val="center"/>
        <w:rPr>
          <w:rFonts w:ascii="Times New Roman" w:hAnsi="Times New Roman"/>
          <w:b/>
          <w:color w:val="000000"/>
        </w:rPr>
      </w:pPr>
      <w:r w:rsidRPr="56CBA297">
        <w:rPr>
          <w:rFonts w:ascii="Times New Roman" w:hAnsi="Times New Roman"/>
          <w:b/>
          <w:color w:val="000000" w:themeColor="text1"/>
        </w:rPr>
        <w:t>FEES</w:t>
      </w:r>
    </w:p>
    <w:p w14:paraId="7FB1021F" w14:textId="476AABEB" w:rsidR="2F697F4B" w:rsidRDefault="52EFC91F">
      <w:r w:rsidRPr="2B3A9A36">
        <w:rPr>
          <w:rFonts w:ascii="Times New Roman" w:hAnsi="Times New Roman"/>
          <w:color w:val="000000" w:themeColor="text1"/>
        </w:rPr>
        <w:t xml:space="preserve">The Communication Sciences and Disorders Clinic (CSDO) does not charge specific fees for diagnostic, therapeutic, or accent management services. Instead, we will only </w:t>
      </w:r>
      <w:r w:rsidR="7C28261C" w:rsidRPr="2B3A9A36">
        <w:rPr>
          <w:rFonts w:ascii="Times New Roman" w:hAnsi="Times New Roman"/>
          <w:color w:val="000000" w:themeColor="text1"/>
        </w:rPr>
        <w:t>request</w:t>
      </w:r>
      <w:r w:rsidRPr="2B3A9A36">
        <w:rPr>
          <w:rFonts w:ascii="Times New Roman" w:hAnsi="Times New Roman"/>
          <w:color w:val="000000" w:themeColor="text1"/>
        </w:rPr>
        <w:t xml:space="preserve"> an Administrative Fee of $50 per semester to cover administrative costs (evaluation protocols, therapy materials, paper, printing ink, folders, cleaning supplies, etc.) to perform </w:t>
      </w:r>
      <w:r w:rsidR="66E2D8D0" w:rsidRPr="2B3A9A36">
        <w:rPr>
          <w:rFonts w:ascii="Times New Roman" w:hAnsi="Times New Roman"/>
          <w:color w:val="000000" w:themeColor="text1"/>
        </w:rPr>
        <w:t>an</w:t>
      </w:r>
      <w:r w:rsidRPr="2B3A9A36">
        <w:rPr>
          <w:rFonts w:ascii="Times New Roman" w:hAnsi="Times New Roman"/>
          <w:color w:val="000000" w:themeColor="text1"/>
        </w:rPr>
        <w:t xml:space="preserve"> evaluation and/or therapy. Payment of the Administrative Fee can be made upon enrollment each semester. </w:t>
      </w:r>
      <w:r w:rsidR="62FDF2C8" w:rsidRPr="2B3A9A36">
        <w:rPr>
          <w:rFonts w:ascii="Times New Roman" w:hAnsi="Times New Roman"/>
          <w:color w:val="000000" w:themeColor="text1"/>
        </w:rPr>
        <w:t>A</w:t>
      </w:r>
      <w:r w:rsidRPr="2B3A9A36">
        <w:rPr>
          <w:rFonts w:ascii="Times New Roman" w:hAnsi="Times New Roman"/>
          <w:color w:val="000000" w:themeColor="text1"/>
        </w:rPr>
        <w:t>rrangements to pay in installments</w:t>
      </w:r>
      <w:r w:rsidR="7F62BBAE" w:rsidRPr="2B3A9A36">
        <w:rPr>
          <w:rFonts w:ascii="Times New Roman" w:hAnsi="Times New Roman"/>
          <w:color w:val="000000" w:themeColor="text1"/>
        </w:rPr>
        <w:t xml:space="preserve"> can be made by contacting the clinic office</w:t>
      </w:r>
      <w:r w:rsidRPr="2B3A9A36">
        <w:rPr>
          <w:rFonts w:ascii="Times New Roman" w:hAnsi="Times New Roman"/>
          <w:color w:val="000000" w:themeColor="text1"/>
        </w:rPr>
        <w:t>.</w:t>
      </w:r>
      <w:r w:rsidR="347CDEFA" w:rsidRPr="2B3A9A36">
        <w:rPr>
          <w:rFonts w:ascii="Times New Roman" w:hAnsi="Times New Roman"/>
          <w:color w:val="000000" w:themeColor="text1"/>
        </w:rPr>
        <w:t xml:space="preserve">  Payment can be made using a credit card in MarketPlace </w:t>
      </w:r>
      <w:r w:rsidR="41431AAE" w:rsidRPr="2B3A9A36">
        <w:rPr>
          <w:rFonts w:ascii="Times New Roman" w:hAnsi="Times New Roman"/>
          <w:color w:val="000000" w:themeColor="text1"/>
        </w:rPr>
        <w:t xml:space="preserve">at </w:t>
      </w:r>
      <w:hyperlink r:id="rId30">
        <w:r w:rsidR="6339DBA2" w:rsidRPr="2B3A9A36">
          <w:rPr>
            <w:rStyle w:val="Hyperlink"/>
            <w:rFonts w:ascii="Times New Roman" w:hAnsi="Times New Roman"/>
          </w:rPr>
          <w:t>https://moneyconnect.tamuk.edu/C20209_ustores/web/index.jsp</w:t>
        </w:r>
      </w:hyperlink>
      <w:r w:rsidR="024E7CCF" w:rsidRPr="2B3A9A36">
        <w:rPr>
          <w:rFonts w:ascii="Times New Roman" w:hAnsi="Times New Roman"/>
        </w:rPr>
        <w:t xml:space="preserve"> .  However, a check or money order can be accepted at the clinic of</w:t>
      </w:r>
      <w:r w:rsidR="1DBE2F70" w:rsidRPr="2B3A9A36">
        <w:rPr>
          <w:rFonts w:ascii="Times New Roman" w:hAnsi="Times New Roman"/>
        </w:rPr>
        <w:t xml:space="preserve">fice prior to or during </w:t>
      </w:r>
      <w:r w:rsidR="6B397F73" w:rsidRPr="2B3A9A36">
        <w:rPr>
          <w:rFonts w:ascii="Times New Roman" w:hAnsi="Times New Roman"/>
        </w:rPr>
        <w:t>the first visit to the clinic.  Change is not always available for cash transactions. A receipt will be provided.  Services will not be performed until payment/arrangement for payment of administrative fee is in place.  This facility does not bill Medicare, Medicaid, or any third party payers. This university setting creates special challenges that prevent us from accepting Medicare or Medicaid clients or those relying on third party reimbursement.</w:t>
      </w:r>
    </w:p>
    <w:p w14:paraId="295CC0B8" w14:textId="476AABEB" w:rsidR="75FF08E8" w:rsidRDefault="75FF08E8" w:rsidP="75FF08E8">
      <w:pPr>
        <w:rPr>
          <w:rFonts w:ascii="Times New Roman" w:hAnsi="Times New Roman"/>
        </w:rPr>
      </w:pPr>
    </w:p>
    <w:p w14:paraId="19E7013B" w14:textId="3C1AAA46" w:rsidR="002B3280" w:rsidRPr="00195B40" w:rsidRDefault="002B3280" w:rsidP="23C41FA6">
      <w:pPr>
        <w:rPr>
          <w:rFonts w:ascii="Times New Roman" w:hAnsi="Times New Roman"/>
          <w:color w:val="000000"/>
        </w:rPr>
      </w:pPr>
    </w:p>
    <w:p w14:paraId="4E2702F6" w14:textId="77777777" w:rsidR="002B3280" w:rsidRPr="00195B40" w:rsidRDefault="002B3280" w:rsidP="002B3280">
      <w:pPr>
        <w:tabs>
          <w:tab w:val="left" w:pos="-720"/>
        </w:tabs>
        <w:jc w:val="center"/>
        <w:rPr>
          <w:rFonts w:ascii="Times New Roman" w:hAnsi="Times New Roman"/>
          <w:b/>
          <w:color w:val="000000"/>
        </w:rPr>
      </w:pPr>
      <w:r w:rsidRPr="221BE97B">
        <w:rPr>
          <w:rFonts w:ascii="Times New Roman" w:hAnsi="Times New Roman"/>
          <w:b/>
          <w:color w:val="000000" w:themeColor="text1"/>
        </w:rPr>
        <w:t>CANCELLATIONS</w:t>
      </w:r>
    </w:p>
    <w:p w14:paraId="02733689" w14:textId="653C9238" w:rsidR="003A10BA" w:rsidRPr="000A2274" w:rsidRDefault="002B3280" w:rsidP="23C41FA6">
      <w:pPr>
        <w:rPr>
          <w:rFonts w:ascii="Times New Roman" w:hAnsi="Times New Roman"/>
          <w:color w:val="000000"/>
        </w:rPr>
      </w:pPr>
      <w:r w:rsidRPr="56693BCE">
        <w:rPr>
          <w:rFonts w:ascii="Times New Roman" w:hAnsi="Times New Roman"/>
          <w:color w:val="000000" w:themeColor="text1"/>
        </w:rPr>
        <w:t xml:space="preserve">When a client cannot be present for a scheduled session, the </w:t>
      </w:r>
      <w:r w:rsidR="00761018" w:rsidRPr="56693BCE">
        <w:rPr>
          <w:rFonts w:ascii="Times New Roman" w:hAnsi="Times New Roman"/>
          <w:color w:val="000000" w:themeColor="text1"/>
        </w:rPr>
        <w:t>Office Manager</w:t>
      </w:r>
      <w:r w:rsidRPr="56693BCE">
        <w:rPr>
          <w:rFonts w:ascii="Times New Roman" w:hAnsi="Times New Roman"/>
          <w:color w:val="000000" w:themeColor="text1"/>
        </w:rPr>
        <w:t xml:space="preserve"> and the student clinician must be notified as early as possible.  Client-canceled sessions are </w:t>
      </w:r>
      <w:r w:rsidRPr="56693BCE">
        <w:rPr>
          <w:rFonts w:ascii="Times New Roman" w:hAnsi="Times New Roman"/>
          <w:color w:val="000000" w:themeColor="text1"/>
          <w:u w:val="single"/>
        </w:rPr>
        <w:t>not</w:t>
      </w:r>
      <w:r w:rsidRPr="56693BCE">
        <w:rPr>
          <w:rFonts w:ascii="Times New Roman" w:hAnsi="Times New Roman"/>
          <w:color w:val="000000" w:themeColor="text1"/>
        </w:rPr>
        <w:t xml:space="preserve"> rescheduled unless otherwise advised by the Clinic</w:t>
      </w:r>
      <w:r w:rsidR="204DFB67" w:rsidRPr="56693BCE">
        <w:rPr>
          <w:rFonts w:ascii="Times New Roman" w:hAnsi="Times New Roman"/>
          <w:color w:val="000000" w:themeColor="text1"/>
        </w:rPr>
        <w:t>al</w:t>
      </w:r>
      <w:r w:rsidRPr="56693BCE">
        <w:rPr>
          <w:rFonts w:ascii="Times New Roman" w:hAnsi="Times New Roman"/>
          <w:color w:val="000000" w:themeColor="text1"/>
        </w:rPr>
        <w:t xml:space="preserve"> </w:t>
      </w:r>
      <w:r w:rsidR="24C4508D" w:rsidRPr="56693BCE">
        <w:rPr>
          <w:rFonts w:ascii="Times New Roman" w:hAnsi="Times New Roman"/>
          <w:color w:val="000000" w:themeColor="text1"/>
        </w:rPr>
        <w:t>Educator</w:t>
      </w:r>
      <w:r w:rsidRPr="56693BCE">
        <w:rPr>
          <w:rFonts w:ascii="Times New Roman" w:hAnsi="Times New Roman"/>
          <w:color w:val="000000" w:themeColor="text1"/>
        </w:rPr>
        <w:t>.  When the clinician cancels an appointment</w:t>
      </w:r>
      <w:r w:rsidR="465F769B" w:rsidRPr="56693BCE">
        <w:rPr>
          <w:rFonts w:ascii="Times New Roman" w:hAnsi="Times New Roman"/>
          <w:color w:val="000000" w:themeColor="text1"/>
        </w:rPr>
        <w:t>,</w:t>
      </w:r>
      <w:r w:rsidRPr="56693BCE">
        <w:rPr>
          <w:rFonts w:ascii="Times New Roman" w:hAnsi="Times New Roman"/>
          <w:color w:val="000000" w:themeColor="text1"/>
        </w:rPr>
        <w:t xml:space="preserve"> every effort will be made to contact the client about the cancellation.  (For these reasons it is important the Clinic, clinician</w:t>
      </w:r>
      <w:r w:rsidR="00D812F6" w:rsidRPr="56693BCE">
        <w:rPr>
          <w:rFonts w:ascii="Times New Roman" w:hAnsi="Times New Roman"/>
          <w:color w:val="000000" w:themeColor="text1"/>
        </w:rPr>
        <w:t>,</w:t>
      </w:r>
      <w:r w:rsidRPr="56693BCE">
        <w:rPr>
          <w:rFonts w:ascii="Times New Roman" w:hAnsi="Times New Roman"/>
          <w:color w:val="000000" w:themeColor="text1"/>
        </w:rPr>
        <w:t xml:space="preserve"> and client maintain current addresses and telephone numbers.)  Sessions canceled by the clinician will be made up.</w:t>
      </w:r>
    </w:p>
    <w:p w14:paraId="18FFD281" w14:textId="77777777" w:rsidR="003A10BA" w:rsidRPr="00195B40" w:rsidRDefault="003A10BA" w:rsidP="002B3280">
      <w:pPr>
        <w:tabs>
          <w:tab w:val="left" w:pos="-720"/>
        </w:tabs>
        <w:rPr>
          <w:rFonts w:ascii="Times New Roman" w:hAnsi="Times New Roman"/>
          <w:b/>
          <w:color w:val="000000"/>
          <w:szCs w:val="24"/>
        </w:rPr>
      </w:pPr>
    </w:p>
    <w:p w14:paraId="293B6334" w14:textId="77777777" w:rsidR="003A10BA" w:rsidRPr="00195B40" w:rsidRDefault="003A10BA" w:rsidP="003A10BA">
      <w:pPr>
        <w:pStyle w:val="Default"/>
        <w:jc w:val="center"/>
        <w:rPr>
          <w:rFonts w:ascii="Times New Roman" w:hAnsi="Times New Roman" w:cs="Times New Roman"/>
          <w:b/>
          <w:sz w:val="28"/>
        </w:rPr>
      </w:pPr>
      <w:r w:rsidRPr="00195B40">
        <w:rPr>
          <w:rFonts w:ascii="Times New Roman" w:hAnsi="Times New Roman" w:cs="Times New Roman"/>
          <w:b/>
          <w:bCs/>
          <w:sz w:val="28"/>
        </w:rPr>
        <w:t>ILLNESS</w:t>
      </w:r>
    </w:p>
    <w:p w14:paraId="66597F2E" w14:textId="77777777" w:rsidR="003A10BA" w:rsidRPr="000A2274" w:rsidRDefault="003A10BA" w:rsidP="003A10BA">
      <w:pPr>
        <w:widowControl/>
        <w:overflowPunct/>
        <w:textAlignment w:val="auto"/>
        <w:rPr>
          <w:rFonts w:ascii="Times New Roman" w:eastAsia="Calibri" w:hAnsi="Times New Roman"/>
          <w:color w:val="000000"/>
          <w:szCs w:val="24"/>
        </w:rPr>
      </w:pPr>
      <w:r w:rsidRPr="000A2274">
        <w:rPr>
          <w:rFonts w:ascii="Times New Roman" w:eastAsia="Calibri" w:hAnsi="Times New Roman"/>
          <w:color w:val="000000"/>
          <w:szCs w:val="24"/>
        </w:rPr>
        <w:t xml:space="preserve">In case of illness, it is the student's responsibility to: </w:t>
      </w:r>
    </w:p>
    <w:p w14:paraId="1270F7E2" w14:textId="2A66E3F3" w:rsidR="003A10BA" w:rsidRPr="000A2274" w:rsidRDefault="003A10BA" w:rsidP="00D56251">
      <w:pPr>
        <w:widowControl/>
        <w:numPr>
          <w:ilvl w:val="0"/>
          <w:numId w:val="58"/>
        </w:numPr>
        <w:overflowPunct/>
        <w:textAlignment w:val="auto"/>
        <w:rPr>
          <w:rFonts w:ascii="Times New Roman" w:eastAsia="Calibri" w:hAnsi="Times New Roman"/>
          <w:color w:val="000000"/>
        </w:rPr>
      </w:pPr>
      <w:r w:rsidRPr="67D8C585">
        <w:rPr>
          <w:rFonts w:ascii="Times New Roman" w:eastAsia="Calibri" w:hAnsi="Times New Roman"/>
          <w:color w:val="000000" w:themeColor="text1"/>
        </w:rPr>
        <w:t xml:space="preserve">Notify his/her </w:t>
      </w:r>
      <w:r w:rsidR="00D812F6">
        <w:rPr>
          <w:rFonts w:ascii="Times New Roman" w:eastAsia="Calibri" w:hAnsi="Times New Roman"/>
          <w:color w:val="000000" w:themeColor="text1"/>
        </w:rPr>
        <w:t>clinical educator</w:t>
      </w:r>
      <w:r w:rsidRPr="67D8C585">
        <w:rPr>
          <w:rFonts w:ascii="Times New Roman" w:eastAsia="Calibri" w:hAnsi="Times New Roman"/>
          <w:color w:val="000000" w:themeColor="text1"/>
        </w:rPr>
        <w:t xml:space="preserve"> directly (if not available, the clinic </w:t>
      </w:r>
      <w:r w:rsidR="6DEF007A" w:rsidRPr="67D8C585">
        <w:rPr>
          <w:rFonts w:ascii="Times New Roman" w:eastAsia="Calibri" w:hAnsi="Times New Roman"/>
          <w:color w:val="000000" w:themeColor="text1"/>
        </w:rPr>
        <w:t>director</w:t>
      </w:r>
      <w:r w:rsidRPr="67D8C585">
        <w:rPr>
          <w:rFonts w:ascii="Times New Roman" w:eastAsia="Calibri" w:hAnsi="Times New Roman"/>
          <w:color w:val="000000" w:themeColor="text1"/>
        </w:rPr>
        <w:t xml:space="preserve">, or if not available, another faculty member). </w:t>
      </w:r>
    </w:p>
    <w:p w14:paraId="12E2495C" w14:textId="31DBF42C" w:rsidR="003A10BA" w:rsidRPr="000A2274" w:rsidRDefault="003A10BA" w:rsidP="00D56251">
      <w:pPr>
        <w:widowControl/>
        <w:numPr>
          <w:ilvl w:val="0"/>
          <w:numId w:val="58"/>
        </w:numPr>
        <w:overflowPunct/>
        <w:textAlignment w:val="auto"/>
        <w:rPr>
          <w:rFonts w:ascii="Times New Roman" w:eastAsia="Calibri" w:hAnsi="Times New Roman"/>
          <w:color w:val="000000"/>
        </w:rPr>
      </w:pPr>
      <w:r w:rsidRPr="56693BCE">
        <w:rPr>
          <w:rFonts w:ascii="Times New Roman" w:eastAsia="Calibri" w:hAnsi="Times New Roman"/>
          <w:color w:val="000000" w:themeColor="text1"/>
        </w:rPr>
        <w:t>Follow the</w:t>
      </w:r>
      <w:r w:rsidR="2F7FD65E" w:rsidRPr="56693BCE">
        <w:rPr>
          <w:rFonts w:ascii="Times New Roman" w:eastAsia="Calibri" w:hAnsi="Times New Roman"/>
          <w:color w:val="000000" w:themeColor="text1"/>
        </w:rPr>
        <w:t xml:space="preserve"> clinical educator</w:t>
      </w:r>
      <w:r w:rsidRPr="56693BCE">
        <w:rPr>
          <w:rFonts w:ascii="Times New Roman" w:eastAsia="Calibri" w:hAnsi="Times New Roman"/>
          <w:color w:val="000000" w:themeColor="text1"/>
        </w:rPr>
        <w:t>'s instruction, which may include calling the client/parent (keep client’s phone number with you).</w:t>
      </w:r>
    </w:p>
    <w:p w14:paraId="3CA427C7" w14:textId="526D87CC" w:rsidR="002B3280" w:rsidRPr="000A2274" w:rsidRDefault="003A10BA" w:rsidP="00D56251">
      <w:pPr>
        <w:numPr>
          <w:ilvl w:val="0"/>
          <w:numId w:val="58"/>
        </w:numPr>
        <w:rPr>
          <w:rFonts w:ascii="Times New Roman" w:eastAsia="Calibri" w:hAnsi="Times New Roman"/>
          <w:color w:val="000000"/>
        </w:rPr>
      </w:pPr>
      <w:r w:rsidRPr="56693BCE">
        <w:rPr>
          <w:rFonts w:ascii="Times New Roman" w:eastAsia="Calibri" w:hAnsi="Times New Roman"/>
          <w:color w:val="000000" w:themeColor="text1"/>
        </w:rPr>
        <w:t xml:space="preserve">Make arrangements to make up for absences with </w:t>
      </w:r>
      <w:r w:rsidR="36D9E5A1" w:rsidRPr="56693BCE">
        <w:rPr>
          <w:rFonts w:ascii="Times New Roman" w:eastAsia="Calibri" w:hAnsi="Times New Roman"/>
          <w:color w:val="000000" w:themeColor="text1"/>
        </w:rPr>
        <w:t>clinical educator</w:t>
      </w:r>
      <w:r w:rsidRPr="56693BCE">
        <w:rPr>
          <w:rFonts w:ascii="Times New Roman" w:eastAsia="Calibri" w:hAnsi="Times New Roman"/>
          <w:color w:val="000000" w:themeColor="text1"/>
        </w:rPr>
        <w:t xml:space="preserve"> approval. </w:t>
      </w:r>
    </w:p>
    <w:p w14:paraId="0096E1C7" w14:textId="77777777" w:rsidR="002B3280" w:rsidRPr="00195B40" w:rsidRDefault="002B3280" w:rsidP="00F76A1E">
      <w:pPr>
        <w:tabs>
          <w:tab w:val="left" w:pos="-720"/>
        </w:tabs>
        <w:rPr>
          <w:rFonts w:ascii="Times New Roman" w:hAnsi="Times New Roman"/>
          <w:b/>
          <w:color w:val="000000"/>
          <w:szCs w:val="24"/>
        </w:rPr>
      </w:pPr>
    </w:p>
    <w:p w14:paraId="376032A9"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OBSERVATION FACILITIES</w:t>
      </w:r>
    </w:p>
    <w:p w14:paraId="00844D0C" w14:textId="206932FF" w:rsidR="002B3280" w:rsidRPr="000A2274" w:rsidRDefault="002B3280" w:rsidP="56693BCE">
      <w:pPr>
        <w:rPr>
          <w:rFonts w:ascii="Times New Roman" w:hAnsi="Times New Roman"/>
          <w:color w:val="000000"/>
        </w:rPr>
      </w:pPr>
      <w:r w:rsidRPr="56693BCE">
        <w:rPr>
          <w:rFonts w:ascii="Times New Roman" w:hAnsi="Times New Roman"/>
          <w:color w:val="000000" w:themeColor="text1"/>
        </w:rPr>
        <w:t xml:space="preserve">Observation facilities are reserved for teaching function.  Parents and/or guardians are encouraged and may observe with the </w:t>
      </w:r>
      <w:r w:rsidR="45F222A2" w:rsidRPr="56693BCE">
        <w:rPr>
          <w:rFonts w:ascii="Times New Roman" w:hAnsi="Times New Roman"/>
          <w:color w:val="000000" w:themeColor="text1"/>
        </w:rPr>
        <w:t>clinical educator’</w:t>
      </w:r>
      <w:r w:rsidRPr="56693BCE">
        <w:rPr>
          <w:rFonts w:ascii="Times New Roman" w:hAnsi="Times New Roman"/>
          <w:color w:val="000000" w:themeColor="text1"/>
        </w:rPr>
        <w:t>s permission.  These “significant others” may not observe other clients who may be seen at the same time in another room.  Due to confidentiality and distraction, children are discouraged to sit in the observation room.  Food and drinks are never allowed in the observation or waiting areas.</w:t>
      </w:r>
      <w:r w:rsidR="00222690" w:rsidRPr="56693BCE">
        <w:rPr>
          <w:rFonts w:ascii="Times New Roman" w:hAnsi="Times New Roman"/>
          <w:color w:val="000000" w:themeColor="text1"/>
        </w:rPr>
        <w:t xml:space="preserve">  Listening devices are provided to “significant others” and returned to the front office as soon as sessions are ended.</w:t>
      </w:r>
    </w:p>
    <w:p w14:paraId="1AE88902" w14:textId="36EC3832" w:rsidR="00731390" w:rsidRPr="000A2274" w:rsidRDefault="00731390" w:rsidP="23C41FA6">
      <w:pPr>
        <w:rPr>
          <w:rFonts w:ascii="Times New Roman" w:hAnsi="Times New Roman"/>
          <w:color w:val="000000"/>
        </w:rPr>
      </w:pPr>
    </w:p>
    <w:p w14:paraId="65DCDB9B" w14:textId="77777777" w:rsidR="002B3280" w:rsidRPr="00195B40" w:rsidRDefault="002B3280" w:rsidP="002B3280">
      <w:pPr>
        <w:tabs>
          <w:tab w:val="left" w:pos="-720"/>
        </w:tabs>
        <w:jc w:val="center"/>
        <w:rPr>
          <w:rFonts w:ascii="Times New Roman" w:hAnsi="Times New Roman"/>
          <w:b/>
          <w:color w:val="000000"/>
          <w:szCs w:val="24"/>
        </w:rPr>
      </w:pPr>
      <w:r w:rsidRPr="00195B40">
        <w:rPr>
          <w:rFonts w:ascii="Times New Roman" w:hAnsi="Times New Roman"/>
          <w:b/>
          <w:color w:val="000000"/>
          <w:szCs w:val="24"/>
        </w:rPr>
        <w:t>REPORTING</w:t>
      </w:r>
    </w:p>
    <w:p w14:paraId="64E1A6E4" w14:textId="355C4157" w:rsidR="002B3280" w:rsidRPr="000A2274" w:rsidRDefault="002B3280" w:rsidP="56693BCE">
      <w:pPr>
        <w:rPr>
          <w:rFonts w:ascii="Times New Roman" w:hAnsi="Times New Roman"/>
          <w:color w:val="000000"/>
        </w:rPr>
      </w:pPr>
      <w:r w:rsidRPr="56693BCE">
        <w:rPr>
          <w:rFonts w:ascii="Times New Roman" w:hAnsi="Times New Roman"/>
          <w:color w:val="000000" w:themeColor="text1"/>
        </w:rPr>
        <w:t xml:space="preserve">After a period of assessment at the beginning of each term, therapy goals for each client will be determined by the clinician in conference with the </w:t>
      </w:r>
      <w:r w:rsidR="0840383D" w:rsidRPr="56693BCE">
        <w:rPr>
          <w:rFonts w:ascii="Times New Roman" w:hAnsi="Times New Roman"/>
          <w:color w:val="000000" w:themeColor="text1"/>
        </w:rPr>
        <w:t>clinical educator</w:t>
      </w:r>
      <w:r w:rsidRPr="56693BCE">
        <w:rPr>
          <w:rFonts w:ascii="Times New Roman" w:hAnsi="Times New Roman"/>
          <w:color w:val="000000" w:themeColor="text1"/>
        </w:rPr>
        <w:t xml:space="preserve">.  Informal reporting regarding progress toward these goals takes place throughout the term.  Formal, written reporting is carried out at the end of each semester, at which time a statement regarding the need for or advisability of further treatment is made.  We ask that parents conduct no training or follow-up at home without specific direction from the clinician or </w:t>
      </w:r>
      <w:r w:rsidR="79FB4361" w:rsidRPr="56693BCE">
        <w:rPr>
          <w:rFonts w:ascii="Times New Roman" w:hAnsi="Times New Roman"/>
          <w:color w:val="000000" w:themeColor="text1"/>
        </w:rPr>
        <w:t>clinical educator</w:t>
      </w:r>
      <w:r w:rsidRPr="56693BCE">
        <w:rPr>
          <w:rFonts w:ascii="Times New Roman" w:hAnsi="Times New Roman"/>
          <w:color w:val="000000" w:themeColor="text1"/>
        </w:rPr>
        <w:t xml:space="preserve">.  If you have any questions about clinic services, please contact the </w:t>
      </w:r>
      <w:r w:rsidR="10058C30" w:rsidRPr="56693BCE">
        <w:rPr>
          <w:rFonts w:ascii="Times New Roman" w:hAnsi="Times New Roman"/>
          <w:color w:val="000000" w:themeColor="text1"/>
        </w:rPr>
        <w:t>clinical educator</w:t>
      </w:r>
      <w:r w:rsidRPr="56693BCE">
        <w:rPr>
          <w:rFonts w:ascii="Times New Roman" w:hAnsi="Times New Roman"/>
          <w:color w:val="000000" w:themeColor="text1"/>
        </w:rPr>
        <w:t>.</w:t>
      </w:r>
    </w:p>
    <w:p w14:paraId="3FCC7403" w14:textId="77777777" w:rsidR="00F76A1E" w:rsidRPr="000A2274" w:rsidRDefault="00F76A1E" w:rsidP="00F76A1E">
      <w:pPr>
        <w:widowControl/>
        <w:overflowPunct/>
        <w:textAlignment w:val="auto"/>
        <w:rPr>
          <w:rFonts w:ascii="Times New Roman" w:eastAsia="Calibri" w:hAnsi="Times New Roman"/>
          <w:color w:val="000000"/>
          <w:szCs w:val="24"/>
        </w:rPr>
      </w:pPr>
    </w:p>
    <w:p w14:paraId="7B44C57A" w14:textId="77777777" w:rsidR="00F76A1E" w:rsidRPr="00195B40" w:rsidRDefault="00F76A1E" w:rsidP="00F76A1E">
      <w:pPr>
        <w:widowControl/>
        <w:overflowPunct/>
        <w:jc w:val="center"/>
        <w:textAlignment w:val="auto"/>
        <w:rPr>
          <w:rFonts w:ascii="Times New Roman" w:eastAsia="Calibri" w:hAnsi="Times New Roman"/>
          <w:b/>
          <w:color w:val="000000"/>
          <w:sz w:val="28"/>
          <w:szCs w:val="24"/>
        </w:rPr>
      </w:pPr>
      <w:r w:rsidRPr="00195B40">
        <w:rPr>
          <w:rFonts w:ascii="Times New Roman" w:eastAsia="Calibri" w:hAnsi="Times New Roman"/>
          <w:b/>
          <w:bCs/>
          <w:color w:val="000000"/>
          <w:sz w:val="28"/>
          <w:szCs w:val="24"/>
        </w:rPr>
        <w:t>CLINICAL RESOURCES</w:t>
      </w:r>
    </w:p>
    <w:p w14:paraId="1858DB2C" w14:textId="35C108F2" w:rsidR="00F76A1E" w:rsidRPr="000A2274" w:rsidRDefault="654C82ED" w:rsidP="00D56251">
      <w:pPr>
        <w:widowControl/>
        <w:numPr>
          <w:ilvl w:val="0"/>
          <w:numId w:val="16"/>
        </w:numPr>
        <w:overflowPunct/>
        <w:textAlignment w:val="auto"/>
        <w:rPr>
          <w:rFonts w:ascii="Times New Roman" w:eastAsia="Calibri" w:hAnsi="Times New Roman"/>
          <w:color w:val="000000"/>
        </w:rPr>
      </w:pPr>
      <w:r w:rsidRPr="5A6613F2">
        <w:rPr>
          <w:rFonts w:ascii="Times New Roman" w:eastAsia="Calibri" w:hAnsi="Times New Roman"/>
          <w:color w:val="000000" w:themeColor="text1"/>
          <w:u w:val="single"/>
        </w:rPr>
        <w:t>T</w:t>
      </w:r>
      <w:r w:rsidR="00F76A1E" w:rsidRPr="5A6613F2">
        <w:rPr>
          <w:rFonts w:ascii="Times New Roman" w:eastAsia="Calibri" w:hAnsi="Times New Roman"/>
          <w:color w:val="000000" w:themeColor="text1"/>
          <w:u w:val="single"/>
        </w:rPr>
        <w:t xml:space="preserve">elephone messages/E-mail </w:t>
      </w:r>
    </w:p>
    <w:p w14:paraId="6F393E8C" w14:textId="47499AF0"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5A6613F2">
        <w:rPr>
          <w:rFonts w:ascii="Times New Roman" w:eastAsia="Calibri" w:hAnsi="Times New Roman"/>
          <w:color w:val="000000" w:themeColor="text1"/>
        </w:rPr>
        <w:lastRenderedPageBreak/>
        <w:t xml:space="preserve">Messages taken by the office personnel will be placed in your box or e-mailed to the faculty member </w:t>
      </w:r>
      <w:r w:rsidR="559B1B46" w:rsidRPr="5A6613F2">
        <w:rPr>
          <w:rFonts w:ascii="Times New Roman" w:eastAsia="Calibri" w:hAnsi="Times New Roman"/>
          <w:color w:val="000000" w:themeColor="text1"/>
        </w:rPr>
        <w:t>and/</w:t>
      </w:r>
      <w:r w:rsidRPr="5A6613F2">
        <w:rPr>
          <w:rFonts w:ascii="Times New Roman" w:eastAsia="Calibri" w:hAnsi="Times New Roman"/>
          <w:color w:val="000000" w:themeColor="text1"/>
        </w:rPr>
        <w:t xml:space="preserve">or student. Students are responsible for checking their boxes and E-mail daily for messages. </w:t>
      </w:r>
    </w:p>
    <w:p w14:paraId="02217993" w14:textId="048BFEE2"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5A6613F2">
        <w:rPr>
          <w:rFonts w:ascii="Times New Roman" w:eastAsia="Calibri" w:hAnsi="Times New Roman"/>
          <w:color w:val="000000" w:themeColor="text1"/>
        </w:rPr>
        <w:t>The office telephone number is (361) 593-3493</w:t>
      </w:r>
      <w:r w:rsidR="39CF5AB4" w:rsidRPr="5A6613F2">
        <w:rPr>
          <w:rFonts w:ascii="Times New Roman" w:eastAsia="Calibri" w:hAnsi="Times New Roman"/>
          <w:color w:val="000000" w:themeColor="text1"/>
        </w:rPr>
        <w:t>.</w:t>
      </w:r>
    </w:p>
    <w:p w14:paraId="5941A17E" w14:textId="77777777" w:rsidR="00F76A1E" w:rsidRPr="000A2274" w:rsidRDefault="00F76A1E" w:rsidP="00D56251">
      <w:pPr>
        <w:widowControl/>
        <w:numPr>
          <w:ilvl w:val="0"/>
          <w:numId w:val="16"/>
        </w:numPr>
        <w:overflowPunct/>
        <w:textAlignment w:val="auto"/>
        <w:rPr>
          <w:rFonts w:ascii="Times New Roman" w:eastAsia="Calibri" w:hAnsi="Times New Roman"/>
          <w:color w:val="000000"/>
          <w:szCs w:val="24"/>
        </w:rPr>
      </w:pPr>
      <w:r w:rsidRPr="000A2274">
        <w:rPr>
          <w:rFonts w:ascii="Times New Roman" w:eastAsia="Calibri" w:hAnsi="Times New Roman"/>
          <w:color w:val="000000"/>
          <w:szCs w:val="24"/>
          <w:u w:val="single"/>
        </w:rPr>
        <w:t xml:space="preserve">Materials and Forms </w:t>
      </w:r>
    </w:p>
    <w:p w14:paraId="45DD353E" w14:textId="77777777"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1837A70E">
        <w:rPr>
          <w:rFonts w:ascii="Times New Roman" w:eastAsia="Calibri" w:hAnsi="Times New Roman"/>
          <w:color w:val="000000" w:themeColor="text1"/>
        </w:rPr>
        <w:t xml:space="preserve">Protocols for diagnostic tests are located in the main CSDO office.  </w:t>
      </w:r>
    </w:p>
    <w:p w14:paraId="52506D87" w14:textId="74C0E0BE" w:rsidR="00F76A1E" w:rsidRPr="00596C74" w:rsidRDefault="00F76A1E" w:rsidP="00D56251">
      <w:pPr>
        <w:widowControl/>
        <w:numPr>
          <w:ilvl w:val="1"/>
          <w:numId w:val="16"/>
        </w:numPr>
        <w:overflowPunct/>
        <w:textAlignment w:val="auto"/>
        <w:rPr>
          <w:rFonts w:ascii="Times New Roman" w:eastAsia="Calibri" w:hAnsi="Times New Roman"/>
          <w:color w:val="000000"/>
        </w:rPr>
      </w:pPr>
      <w:r w:rsidRPr="1837A70E">
        <w:rPr>
          <w:rFonts w:ascii="Times New Roman" w:eastAsia="Calibri" w:hAnsi="Times New Roman"/>
          <w:color w:val="000000" w:themeColor="text1"/>
        </w:rPr>
        <w:t>You should become familiar with clinical materials early in the semester.  Materials must be signed in and out and must be returned each day because of heavy use.</w:t>
      </w:r>
    </w:p>
    <w:p w14:paraId="7286C45C" w14:textId="77777777" w:rsidR="00F76A1E" w:rsidRPr="000A2274" w:rsidRDefault="00F76A1E" w:rsidP="00D56251">
      <w:pPr>
        <w:widowControl/>
        <w:numPr>
          <w:ilvl w:val="0"/>
          <w:numId w:val="16"/>
        </w:numPr>
        <w:overflowPunct/>
        <w:textAlignment w:val="auto"/>
        <w:rPr>
          <w:rFonts w:ascii="Times New Roman" w:eastAsia="Calibri" w:hAnsi="Times New Roman"/>
          <w:iCs/>
          <w:color w:val="000000"/>
          <w:szCs w:val="24"/>
          <w:u w:val="single"/>
        </w:rPr>
      </w:pPr>
      <w:r w:rsidRPr="000A2274">
        <w:rPr>
          <w:rFonts w:ascii="Times New Roman" w:eastAsia="Calibri" w:hAnsi="Times New Roman"/>
          <w:iCs/>
          <w:color w:val="000000"/>
          <w:szCs w:val="24"/>
          <w:u w:val="single"/>
        </w:rPr>
        <w:t>Diagnostic Tests</w:t>
      </w:r>
    </w:p>
    <w:p w14:paraId="51F41D5D" w14:textId="2D08267E" w:rsidR="00F76A1E" w:rsidRDefault="00F76A1E" w:rsidP="00D56251">
      <w:pPr>
        <w:numPr>
          <w:ilvl w:val="1"/>
          <w:numId w:val="16"/>
        </w:numPr>
        <w:spacing w:line="259" w:lineRule="auto"/>
        <w:rPr>
          <w:rFonts w:ascii="Times New Roman" w:hAnsi="Times New Roman"/>
          <w:i/>
          <w:iCs/>
          <w:color w:val="000000" w:themeColor="text1"/>
          <w:szCs w:val="24"/>
        </w:rPr>
      </w:pPr>
      <w:r w:rsidRPr="1837A70E">
        <w:rPr>
          <w:rFonts w:ascii="Times New Roman" w:eastAsia="Calibri" w:hAnsi="Times New Roman"/>
          <w:color w:val="000000" w:themeColor="text1"/>
        </w:rPr>
        <w:t>Diagnostic materials are inside c</w:t>
      </w:r>
      <w:r w:rsidR="2275A00C" w:rsidRPr="1837A70E">
        <w:rPr>
          <w:rFonts w:ascii="Times New Roman" w:eastAsia="Calibri" w:hAnsi="Times New Roman"/>
          <w:color w:val="000000" w:themeColor="text1"/>
        </w:rPr>
        <w:t>losets</w:t>
      </w:r>
      <w:r w:rsidRPr="1837A70E">
        <w:rPr>
          <w:rFonts w:ascii="Times New Roman" w:eastAsia="Calibri" w:hAnsi="Times New Roman"/>
          <w:color w:val="000000" w:themeColor="text1"/>
        </w:rPr>
        <w:t xml:space="preserve"> in the </w:t>
      </w:r>
      <w:r w:rsidR="009727F5">
        <w:rPr>
          <w:rFonts w:ascii="Times New Roman" w:eastAsia="Calibri" w:hAnsi="Times New Roman"/>
          <w:color w:val="000000" w:themeColor="text1"/>
        </w:rPr>
        <w:t>Audiological Testing room</w:t>
      </w:r>
      <w:r w:rsidRPr="1837A70E">
        <w:rPr>
          <w:rFonts w:ascii="Times New Roman" w:eastAsia="Calibri" w:hAnsi="Times New Roman"/>
          <w:color w:val="000000" w:themeColor="text1"/>
        </w:rPr>
        <w:t xml:space="preserve">. </w:t>
      </w:r>
      <w:r w:rsidRPr="1837A70E">
        <w:rPr>
          <w:rFonts w:ascii="Times New Roman" w:eastAsia="Calibri" w:hAnsi="Times New Roman"/>
          <w:i/>
          <w:iCs/>
          <w:color w:val="000000" w:themeColor="text1"/>
        </w:rPr>
        <w:t xml:space="preserve">Sign out the test </w:t>
      </w:r>
      <w:r w:rsidR="5C414BF4" w:rsidRPr="1837A70E">
        <w:rPr>
          <w:rFonts w:ascii="Times New Roman" w:eastAsia="Calibri" w:hAnsi="Times New Roman"/>
          <w:color w:val="000000" w:themeColor="text1"/>
        </w:rPr>
        <w:t xml:space="preserve">in the binder located in front of the closets. </w:t>
      </w:r>
    </w:p>
    <w:p w14:paraId="101504AC" w14:textId="77777777"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1837A70E">
        <w:rPr>
          <w:rFonts w:ascii="Times New Roman" w:eastAsia="Calibri" w:hAnsi="Times New Roman"/>
          <w:color w:val="000000" w:themeColor="text1"/>
        </w:rPr>
        <w:t xml:space="preserve">Sign the test back in when you return it.  If you want to keep part of the test to score, please sign that portion out and check the remainder back in. </w:t>
      </w:r>
    </w:p>
    <w:p w14:paraId="1160ED97" w14:textId="77777777"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1837A70E">
        <w:rPr>
          <w:rFonts w:ascii="Times New Roman" w:eastAsia="Calibri" w:hAnsi="Times New Roman"/>
          <w:i/>
          <w:color w:val="000000" w:themeColor="text1"/>
        </w:rPr>
        <w:t xml:space="preserve">Overnight checkout </w:t>
      </w:r>
      <w:r w:rsidRPr="1837A70E">
        <w:rPr>
          <w:rFonts w:ascii="Times New Roman" w:eastAsia="Calibri" w:hAnsi="Times New Roman"/>
          <w:color w:val="000000" w:themeColor="text1"/>
        </w:rPr>
        <w:t xml:space="preserve">starts at </w:t>
      </w:r>
      <w:r w:rsidRPr="1837A70E">
        <w:rPr>
          <w:rFonts w:ascii="Times New Roman" w:eastAsia="Calibri" w:hAnsi="Times New Roman"/>
          <w:i/>
          <w:color w:val="000000" w:themeColor="text1"/>
        </w:rPr>
        <w:t xml:space="preserve">4:00 p.m. </w:t>
      </w:r>
      <w:r w:rsidRPr="1837A70E">
        <w:rPr>
          <w:rFonts w:ascii="Times New Roman" w:eastAsia="Calibri" w:hAnsi="Times New Roman"/>
          <w:color w:val="000000" w:themeColor="text1"/>
        </w:rPr>
        <w:t>and materials must be turned back in by 9</w:t>
      </w:r>
      <w:r w:rsidRPr="1837A70E">
        <w:rPr>
          <w:rFonts w:ascii="Times New Roman" w:eastAsia="Calibri" w:hAnsi="Times New Roman"/>
          <w:i/>
          <w:color w:val="000000" w:themeColor="text1"/>
        </w:rPr>
        <w:t xml:space="preserve">:00 a.m. </w:t>
      </w:r>
      <w:r w:rsidRPr="1837A70E">
        <w:rPr>
          <w:rFonts w:ascii="Times New Roman" w:eastAsia="Calibri" w:hAnsi="Times New Roman"/>
          <w:color w:val="000000" w:themeColor="text1"/>
        </w:rPr>
        <w:t>the following morning</w:t>
      </w:r>
      <w:r w:rsidRPr="1837A70E">
        <w:rPr>
          <w:rFonts w:ascii="Times New Roman" w:eastAsia="Calibri" w:hAnsi="Times New Roman"/>
          <w:i/>
          <w:color w:val="000000" w:themeColor="text1"/>
        </w:rPr>
        <w:t xml:space="preserve">. </w:t>
      </w:r>
      <w:r w:rsidRPr="1837A70E">
        <w:rPr>
          <w:rFonts w:ascii="Times New Roman" w:eastAsia="Calibri" w:hAnsi="Times New Roman"/>
          <w:color w:val="000000" w:themeColor="text1"/>
        </w:rPr>
        <w:t xml:space="preserve">On Fridays, overnight check-out begins at 2:00 p.m. and the tests must be turned back in by 9:00 a.m. on Monday morning. </w:t>
      </w:r>
    </w:p>
    <w:p w14:paraId="4E8768AF" w14:textId="00979586"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56693BCE">
        <w:rPr>
          <w:rFonts w:ascii="Times New Roman" w:eastAsia="Calibri" w:hAnsi="Times New Roman"/>
          <w:color w:val="000000" w:themeColor="text1"/>
        </w:rPr>
        <w:t xml:space="preserve">For </w:t>
      </w:r>
      <w:r w:rsidRPr="56693BCE">
        <w:rPr>
          <w:rFonts w:ascii="Times New Roman" w:eastAsia="Calibri" w:hAnsi="Times New Roman"/>
          <w:i/>
          <w:iCs/>
          <w:color w:val="000000" w:themeColor="text1"/>
        </w:rPr>
        <w:t>evaluations</w:t>
      </w:r>
      <w:r w:rsidRPr="56693BCE">
        <w:rPr>
          <w:rFonts w:ascii="Times New Roman" w:eastAsia="Calibri" w:hAnsi="Times New Roman"/>
          <w:color w:val="000000" w:themeColor="text1"/>
        </w:rPr>
        <w:t xml:space="preserve">, it is recommended that you reserve the tests needed to prevent them from being checked out at the time of your evaluation. Check with your clinical </w:t>
      </w:r>
      <w:r w:rsidR="54F88343" w:rsidRPr="56693BCE">
        <w:rPr>
          <w:rFonts w:ascii="Times New Roman" w:eastAsia="Calibri" w:hAnsi="Times New Roman"/>
          <w:color w:val="000000" w:themeColor="text1"/>
        </w:rPr>
        <w:t xml:space="preserve">educator </w:t>
      </w:r>
      <w:r w:rsidRPr="56693BCE">
        <w:rPr>
          <w:rFonts w:ascii="Times New Roman" w:eastAsia="Calibri" w:hAnsi="Times New Roman"/>
          <w:color w:val="000000" w:themeColor="text1"/>
        </w:rPr>
        <w:t xml:space="preserve">to reserve a test.  </w:t>
      </w:r>
    </w:p>
    <w:p w14:paraId="3BC7EF92" w14:textId="77777777" w:rsidR="00F76A1E" w:rsidRPr="000A2274" w:rsidRDefault="00F76A1E" w:rsidP="00D56251">
      <w:pPr>
        <w:widowControl/>
        <w:numPr>
          <w:ilvl w:val="1"/>
          <w:numId w:val="16"/>
        </w:numPr>
        <w:overflowPunct/>
        <w:textAlignment w:val="auto"/>
        <w:rPr>
          <w:rFonts w:ascii="Times New Roman" w:eastAsia="Calibri" w:hAnsi="Times New Roman"/>
          <w:color w:val="000000"/>
        </w:rPr>
      </w:pPr>
      <w:r w:rsidRPr="3E88CFB2">
        <w:rPr>
          <w:rFonts w:ascii="Times New Roman" w:eastAsia="Calibri" w:hAnsi="Times New Roman"/>
          <w:color w:val="000000" w:themeColor="text1"/>
        </w:rPr>
        <w:t xml:space="preserve">Exceptions: If a student is unable to check-out or return diagnostic materials as specified above due to an off-site placement, they may request special permission from the faculty in charge of materials.  </w:t>
      </w:r>
    </w:p>
    <w:p w14:paraId="003E8065" w14:textId="7D51B931" w:rsidR="00F76A1E" w:rsidRPr="00ED4D4F" w:rsidRDefault="004531F8" w:rsidP="00D56251">
      <w:pPr>
        <w:widowControl/>
        <w:numPr>
          <w:ilvl w:val="1"/>
          <w:numId w:val="16"/>
        </w:numPr>
        <w:overflowPunct/>
        <w:textAlignment w:val="auto"/>
        <w:rPr>
          <w:color w:val="000000"/>
        </w:rPr>
      </w:pPr>
      <w:r w:rsidRPr="56693BCE">
        <w:rPr>
          <w:rFonts w:ascii="Times New Roman" w:eastAsia="Calibri" w:hAnsi="Times New Roman"/>
          <w:color w:val="000000" w:themeColor="text1"/>
        </w:rPr>
        <w:t xml:space="preserve">If you are in a need of an assessment that we do not possess, please advise </w:t>
      </w:r>
      <w:r w:rsidR="7FC04267" w:rsidRPr="56693BCE">
        <w:rPr>
          <w:rFonts w:ascii="Times New Roman" w:eastAsia="Calibri" w:hAnsi="Times New Roman"/>
          <w:color w:val="000000" w:themeColor="text1"/>
        </w:rPr>
        <w:t xml:space="preserve">your clinical </w:t>
      </w:r>
      <w:r w:rsidR="7EA38424" w:rsidRPr="56693BCE">
        <w:rPr>
          <w:rFonts w:ascii="Times New Roman" w:eastAsia="Calibri" w:hAnsi="Times New Roman"/>
          <w:color w:val="000000" w:themeColor="text1"/>
        </w:rPr>
        <w:t>educator</w:t>
      </w:r>
      <w:r w:rsidR="7FC04267" w:rsidRPr="56693BCE">
        <w:rPr>
          <w:rFonts w:ascii="Times New Roman" w:eastAsia="Calibri" w:hAnsi="Times New Roman"/>
          <w:color w:val="000000" w:themeColor="text1"/>
        </w:rPr>
        <w:t xml:space="preserve"> who will notify </w:t>
      </w:r>
      <w:r w:rsidRPr="56693BCE">
        <w:rPr>
          <w:rFonts w:ascii="Times New Roman" w:eastAsia="Calibri" w:hAnsi="Times New Roman"/>
          <w:color w:val="000000" w:themeColor="text1"/>
        </w:rPr>
        <w:t>the clinic director.  Major purchases are generally made during the summer</w:t>
      </w:r>
      <w:r w:rsidR="5EABD10D" w:rsidRPr="56693BCE">
        <w:rPr>
          <w:rFonts w:ascii="Times New Roman" w:eastAsia="Calibri" w:hAnsi="Times New Roman"/>
          <w:color w:val="000000" w:themeColor="text1"/>
        </w:rPr>
        <w:t xml:space="preserve"> </w:t>
      </w:r>
      <w:r w:rsidR="4E4149CF" w:rsidRPr="56693BCE">
        <w:rPr>
          <w:rFonts w:ascii="Times New Roman" w:eastAsia="Calibri" w:hAnsi="Times New Roman"/>
          <w:color w:val="000000" w:themeColor="text1"/>
        </w:rPr>
        <w:t>but necessary items can be orde</w:t>
      </w:r>
      <w:r w:rsidR="63B4A20C" w:rsidRPr="56693BCE">
        <w:rPr>
          <w:rFonts w:ascii="Times New Roman" w:eastAsia="Calibri" w:hAnsi="Times New Roman"/>
          <w:color w:val="000000" w:themeColor="text1"/>
        </w:rPr>
        <w:t xml:space="preserve">red as the need arises.  </w:t>
      </w:r>
      <w:r w:rsidRPr="56693BCE">
        <w:rPr>
          <w:rFonts w:ascii="Times New Roman" w:eastAsia="Calibri" w:hAnsi="Times New Roman"/>
          <w:color w:val="000000" w:themeColor="text1"/>
        </w:rPr>
        <w:t xml:space="preserve">  </w:t>
      </w:r>
    </w:p>
    <w:p w14:paraId="6908BB13" w14:textId="745F5BB1" w:rsidR="00ED4D4F" w:rsidRPr="00ED4D4F" w:rsidRDefault="00ED4D4F" w:rsidP="00D56251">
      <w:pPr>
        <w:pStyle w:val="ListParagraph"/>
        <w:widowControl/>
        <w:numPr>
          <w:ilvl w:val="0"/>
          <w:numId w:val="16"/>
        </w:numPr>
        <w:overflowPunct/>
        <w:textAlignment w:val="auto"/>
        <w:rPr>
          <w:rFonts w:ascii="Times New Roman" w:eastAsia="Calibri" w:hAnsi="Times New Roman"/>
          <w:color w:val="000000"/>
          <w:u w:val="single"/>
        </w:rPr>
      </w:pPr>
      <w:r w:rsidRPr="00ED4D4F">
        <w:rPr>
          <w:rFonts w:ascii="Times New Roman" w:hAnsi="Times New Roman"/>
          <w:u w:val="single"/>
        </w:rPr>
        <w:t>iPads</w:t>
      </w:r>
    </w:p>
    <w:p w14:paraId="51D306F0" w14:textId="1ED746D7" w:rsidR="00ED4D4F" w:rsidRPr="00ED4D4F" w:rsidRDefault="00ED4D4F" w:rsidP="00ED4D4F">
      <w:pPr>
        <w:pStyle w:val="ListParagraph"/>
        <w:widowControl/>
        <w:overflowPunct/>
        <w:textAlignment w:val="auto"/>
        <w:rPr>
          <w:rFonts w:ascii="Times New Roman" w:eastAsia="Calibri" w:hAnsi="Times New Roman"/>
          <w:color w:val="000000"/>
        </w:rPr>
      </w:pPr>
      <w:r w:rsidRPr="00ED4D4F">
        <w:rPr>
          <w:rFonts w:ascii="Times New Roman" w:eastAsia="Calibri" w:hAnsi="Times New Roman"/>
          <w:color w:val="000000"/>
        </w:rPr>
        <w:t>iPads #11-20 are available for clinical use in the clinic area only.  Check out and use as a guest only.  Do not save or add personal documents or apps to iPads.  Request permission from clinical educator or clinic director to upload any clinical or assessment apps.  iPads #s 11-15 should contain pediatric apps and #s 16-20 should contain adult population apps.</w:t>
      </w:r>
    </w:p>
    <w:p w14:paraId="78D059B0" w14:textId="3F6307D3" w:rsidR="00F76A1E" w:rsidRPr="000A2274" w:rsidRDefault="00F76A1E" w:rsidP="00D56251">
      <w:pPr>
        <w:widowControl/>
        <w:numPr>
          <w:ilvl w:val="0"/>
          <w:numId w:val="16"/>
        </w:numPr>
        <w:overflowPunct/>
        <w:textAlignment w:val="auto"/>
        <w:rPr>
          <w:rFonts w:ascii="Times New Roman" w:eastAsia="Calibri" w:hAnsi="Times New Roman"/>
          <w:color w:val="000000"/>
        </w:rPr>
      </w:pPr>
      <w:r w:rsidRPr="23C41FA6">
        <w:rPr>
          <w:rFonts w:ascii="Times New Roman" w:eastAsia="Calibri" w:hAnsi="Times New Roman"/>
          <w:color w:val="000000" w:themeColor="text1"/>
          <w:u w:val="single"/>
        </w:rPr>
        <w:t>Speech and Hearing Science Technology Center</w:t>
      </w:r>
      <w:r w:rsidR="790EA89B" w:rsidRPr="23C41FA6">
        <w:rPr>
          <w:rFonts w:ascii="Times New Roman" w:eastAsia="Calibri" w:hAnsi="Times New Roman"/>
          <w:color w:val="000000" w:themeColor="text1"/>
          <w:u w:val="single"/>
        </w:rPr>
        <w:t xml:space="preserve"> </w:t>
      </w:r>
    </w:p>
    <w:p w14:paraId="27E11DD2" w14:textId="77777777" w:rsidR="009727F5" w:rsidRDefault="790EA89B" w:rsidP="009727F5">
      <w:pPr>
        <w:widowControl/>
        <w:overflowPunct/>
        <w:autoSpaceDE/>
        <w:autoSpaceDN/>
        <w:adjustRightInd/>
        <w:ind w:left="720"/>
        <w:textAlignment w:val="auto"/>
        <w:rPr>
          <w:rFonts w:ascii="Times New Roman" w:eastAsia="Calibri" w:hAnsi="Times New Roman"/>
        </w:rPr>
      </w:pPr>
      <w:r w:rsidRPr="23C41FA6">
        <w:rPr>
          <w:rFonts w:ascii="Times New Roman" w:eastAsia="Calibri" w:hAnsi="Times New Roman"/>
        </w:rPr>
        <w:t xml:space="preserve">Cabinets in the material’s room have been designated to house technology available for </w:t>
      </w:r>
      <w:r w:rsidR="2F828C3A" w:rsidRPr="23C41FA6">
        <w:rPr>
          <w:rFonts w:ascii="Times New Roman" w:eastAsia="Calibri" w:hAnsi="Times New Roman"/>
        </w:rPr>
        <w:t>use. S</w:t>
      </w:r>
      <w:r w:rsidR="00F76A1E" w:rsidRPr="23C41FA6">
        <w:rPr>
          <w:rFonts w:ascii="Times New Roman" w:eastAsia="Calibri" w:hAnsi="Times New Roman"/>
        </w:rPr>
        <w:t xml:space="preserve">tudents and faculty </w:t>
      </w:r>
      <w:r w:rsidR="7E740B19" w:rsidRPr="23C41FA6">
        <w:rPr>
          <w:rFonts w:ascii="Times New Roman" w:eastAsia="Calibri" w:hAnsi="Times New Roman"/>
        </w:rPr>
        <w:t xml:space="preserve">can </w:t>
      </w:r>
      <w:r w:rsidR="00F76A1E" w:rsidRPr="23C41FA6">
        <w:rPr>
          <w:rFonts w:ascii="Times New Roman" w:eastAsia="Calibri" w:hAnsi="Times New Roman"/>
        </w:rPr>
        <w:t xml:space="preserve">review, check out and use the </w:t>
      </w:r>
      <w:r w:rsidR="44BE8F5E" w:rsidRPr="23C41FA6">
        <w:rPr>
          <w:rFonts w:ascii="Times New Roman" w:eastAsia="Calibri" w:hAnsi="Times New Roman"/>
        </w:rPr>
        <w:t>iPad</w:t>
      </w:r>
      <w:r w:rsidR="00F76A1E" w:rsidRPr="23C41FA6">
        <w:rPr>
          <w:rFonts w:ascii="Times New Roman" w:eastAsia="Calibri" w:hAnsi="Times New Roman"/>
        </w:rPr>
        <w:t>, Macintosh laptops, PRC, Dynavox and Lingraphica Devices.   Th</w:t>
      </w:r>
      <w:r w:rsidR="43348AC9" w:rsidRPr="23C41FA6">
        <w:rPr>
          <w:rFonts w:ascii="Times New Roman" w:eastAsia="Calibri" w:hAnsi="Times New Roman"/>
        </w:rPr>
        <w:t xml:space="preserve">e designated cabinets </w:t>
      </w:r>
      <w:r w:rsidR="788A7679" w:rsidRPr="23C41FA6">
        <w:rPr>
          <w:rFonts w:ascii="Times New Roman" w:eastAsia="Calibri" w:hAnsi="Times New Roman"/>
        </w:rPr>
        <w:t>ARE</w:t>
      </w:r>
      <w:r w:rsidR="00F76A1E" w:rsidRPr="23C41FA6">
        <w:rPr>
          <w:rFonts w:ascii="Times New Roman" w:eastAsia="Calibri" w:hAnsi="Times New Roman"/>
        </w:rPr>
        <w:t xml:space="preserve"> ALWAYS LOCKED.   Check with faculty to obtain entry.    Students and Faculty must use the checkout sheet when taking a device.  Please log the type of use (i.e. </w:t>
      </w:r>
      <w:r w:rsidR="00F76A1E" w:rsidRPr="009727F5">
        <w:rPr>
          <w:rFonts w:ascii="Times New Roman" w:eastAsia="Calibri" w:hAnsi="Times New Roman"/>
        </w:rPr>
        <w:t>class, research, and clinic). (</w:t>
      </w:r>
      <w:r w:rsidR="00F76A1E" w:rsidRPr="009727F5">
        <w:rPr>
          <w:rFonts w:ascii="Times New Roman" w:eastAsia="Calibri" w:hAnsi="Times New Roman"/>
          <w:i/>
          <w:iCs/>
        </w:rPr>
        <w:t>See Next Page for Rules</w:t>
      </w:r>
      <w:r w:rsidR="00F76A1E" w:rsidRPr="009727F5">
        <w:rPr>
          <w:rFonts w:ascii="Times New Roman" w:eastAsia="Calibri" w:hAnsi="Times New Roman"/>
        </w:rPr>
        <w:t>)</w:t>
      </w:r>
    </w:p>
    <w:p w14:paraId="610872F5" w14:textId="0D89D770" w:rsidR="00F76A1E" w:rsidRPr="00ED4D4F" w:rsidRDefault="00F76A1E" w:rsidP="00D56251">
      <w:pPr>
        <w:pStyle w:val="ListParagraph"/>
        <w:widowControl/>
        <w:numPr>
          <w:ilvl w:val="0"/>
          <w:numId w:val="16"/>
        </w:numPr>
        <w:overflowPunct/>
        <w:autoSpaceDE/>
        <w:autoSpaceDN/>
        <w:adjustRightInd/>
        <w:textAlignment w:val="auto"/>
        <w:rPr>
          <w:rFonts w:ascii="Times New Roman" w:eastAsia="Calibri" w:hAnsi="Times New Roman"/>
        </w:rPr>
      </w:pPr>
      <w:r w:rsidRPr="00ED4D4F">
        <w:rPr>
          <w:rFonts w:ascii="Times New Roman" w:eastAsia="Calibri" w:hAnsi="Times New Roman"/>
          <w:u w:val="single"/>
        </w:rPr>
        <w:t xml:space="preserve">Graduate </w:t>
      </w:r>
      <w:r w:rsidR="5A161CEB" w:rsidRPr="00ED4D4F">
        <w:rPr>
          <w:rFonts w:ascii="Times New Roman" w:eastAsia="Calibri" w:hAnsi="Times New Roman"/>
          <w:u w:val="single"/>
        </w:rPr>
        <w:t>Workroom</w:t>
      </w:r>
    </w:p>
    <w:p w14:paraId="1C2F0316" w14:textId="6FDA5CEA" w:rsidR="00F76A1E" w:rsidRPr="00ED4D4F" w:rsidRDefault="00F76A1E" w:rsidP="00F76A1E">
      <w:pPr>
        <w:widowControl/>
        <w:overflowPunct/>
        <w:autoSpaceDE/>
        <w:autoSpaceDN/>
        <w:adjustRightInd/>
        <w:ind w:left="720"/>
        <w:textAlignment w:val="auto"/>
        <w:rPr>
          <w:rFonts w:ascii="Times New Roman" w:eastAsia="Calibri" w:hAnsi="Times New Roman"/>
          <w:szCs w:val="24"/>
        </w:rPr>
      </w:pPr>
      <w:r w:rsidRPr="00ED4D4F">
        <w:rPr>
          <w:rFonts w:ascii="Times New Roman" w:eastAsia="Calibri" w:hAnsi="Times New Roman"/>
          <w:szCs w:val="24"/>
        </w:rPr>
        <w:t>M</w:t>
      </w:r>
      <w:r w:rsidR="009727F5" w:rsidRPr="00ED4D4F">
        <w:rPr>
          <w:rFonts w:ascii="Times New Roman" w:eastAsia="Calibri" w:hAnsi="Times New Roman"/>
          <w:szCs w:val="24"/>
        </w:rPr>
        <w:t>anning 109</w:t>
      </w:r>
      <w:r w:rsidR="00596C74" w:rsidRPr="00ED4D4F">
        <w:rPr>
          <w:rFonts w:ascii="Times New Roman" w:eastAsia="Calibri" w:hAnsi="Times New Roman"/>
          <w:szCs w:val="24"/>
        </w:rPr>
        <w:t xml:space="preserve"> and 104 are</w:t>
      </w:r>
      <w:r w:rsidRPr="00ED4D4F">
        <w:rPr>
          <w:rFonts w:ascii="Times New Roman" w:eastAsia="Calibri" w:hAnsi="Times New Roman"/>
          <w:szCs w:val="24"/>
        </w:rPr>
        <w:t xml:space="preserve"> set up with 3 computers (2 connected to internet).  All computers have been updated with virus protection and have SPSS.  </w:t>
      </w:r>
      <w:r w:rsidR="00596C74" w:rsidRPr="00ED4D4F">
        <w:rPr>
          <w:rFonts w:ascii="Times New Roman" w:eastAsia="Calibri" w:hAnsi="Times New Roman"/>
          <w:szCs w:val="24"/>
        </w:rPr>
        <w:t>Manning 109</w:t>
      </w:r>
      <w:r w:rsidRPr="00ED4D4F">
        <w:rPr>
          <w:rFonts w:ascii="Times New Roman" w:eastAsia="Calibri" w:hAnsi="Times New Roman"/>
          <w:szCs w:val="24"/>
        </w:rPr>
        <w:t xml:space="preserve"> has a small refrigerator and microwave for graduate student use.  The room is generally unlocked in the morning and then locked at the end of the day.     </w:t>
      </w:r>
    </w:p>
    <w:p w14:paraId="529633EA" w14:textId="77777777" w:rsidR="00F76A1E" w:rsidRPr="00ED4D4F" w:rsidRDefault="00F76A1E" w:rsidP="00D56251">
      <w:pPr>
        <w:widowControl/>
        <w:numPr>
          <w:ilvl w:val="0"/>
          <w:numId w:val="16"/>
        </w:numPr>
        <w:overflowPunct/>
        <w:autoSpaceDE/>
        <w:autoSpaceDN/>
        <w:adjustRightInd/>
        <w:textAlignment w:val="auto"/>
        <w:rPr>
          <w:rFonts w:ascii="Times New Roman" w:eastAsia="Calibri" w:hAnsi="Times New Roman"/>
        </w:rPr>
      </w:pPr>
      <w:r w:rsidRPr="00ED4D4F">
        <w:rPr>
          <w:rFonts w:ascii="Times New Roman" w:eastAsia="Calibri" w:hAnsi="Times New Roman"/>
          <w:u w:val="single"/>
        </w:rPr>
        <w:t>Audiological Suite and Voice Lab</w:t>
      </w:r>
      <w:r w:rsidRPr="00ED4D4F">
        <w:rPr>
          <w:rFonts w:ascii="Times New Roman" w:eastAsia="Calibri" w:hAnsi="Times New Roman"/>
        </w:rPr>
        <w:t xml:space="preserve"> </w:t>
      </w:r>
    </w:p>
    <w:p w14:paraId="67527870" w14:textId="7DAB685D" w:rsidR="00F76A1E" w:rsidRDefault="00ED4D4F" w:rsidP="23C41FA6">
      <w:pPr>
        <w:widowControl/>
        <w:overflowPunct/>
        <w:autoSpaceDE/>
        <w:autoSpaceDN/>
        <w:adjustRightInd/>
        <w:ind w:left="720"/>
        <w:textAlignment w:val="auto"/>
        <w:rPr>
          <w:rFonts w:ascii="Times New Roman" w:eastAsia="Calibri" w:hAnsi="Times New Roman"/>
        </w:rPr>
      </w:pPr>
      <w:r w:rsidRPr="00ED4D4F">
        <w:rPr>
          <w:rFonts w:ascii="Times New Roman" w:eastAsia="Calibri" w:hAnsi="Times New Roman"/>
        </w:rPr>
        <w:t>L</w:t>
      </w:r>
      <w:r w:rsidR="00F76A1E" w:rsidRPr="00ED4D4F">
        <w:rPr>
          <w:rFonts w:ascii="Times New Roman" w:eastAsia="Calibri" w:hAnsi="Times New Roman"/>
        </w:rPr>
        <w:t>ab area</w:t>
      </w:r>
      <w:r w:rsidRPr="00ED4D4F">
        <w:rPr>
          <w:rFonts w:ascii="Times New Roman" w:eastAsia="Calibri" w:hAnsi="Times New Roman"/>
        </w:rPr>
        <w:t>s are available</w:t>
      </w:r>
      <w:r w:rsidR="00F76A1E" w:rsidRPr="00ED4D4F">
        <w:rPr>
          <w:rFonts w:ascii="Times New Roman" w:eastAsia="Calibri" w:hAnsi="Times New Roman"/>
        </w:rPr>
        <w:t xml:space="preserve"> as part of academic training or clinical need. </w:t>
      </w:r>
      <w:r w:rsidR="00596C74" w:rsidRPr="00ED4D4F">
        <w:rPr>
          <w:rFonts w:ascii="Times New Roman" w:eastAsia="Calibri" w:hAnsi="Times New Roman"/>
        </w:rPr>
        <w:t xml:space="preserve">Supervision of </w:t>
      </w:r>
      <w:r w:rsidR="28B45D8A" w:rsidRPr="00ED4D4F">
        <w:rPr>
          <w:rFonts w:ascii="Times New Roman" w:eastAsia="Calibri" w:hAnsi="Times New Roman"/>
        </w:rPr>
        <w:t>use of equipment should be requested.</w:t>
      </w:r>
    </w:p>
    <w:p w14:paraId="4ECE07F1" w14:textId="77777777" w:rsidR="00ED4D4F" w:rsidRDefault="00ED4D4F">
      <w:pPr>
        <w:widowControl/>
        <w:overflowPunct/>
        <w:autoSpaceDE/>
        <w:autoSpaceDN/>
        <w:adjustRightInd/>
        <w:textAlignment w:val="auto"/>
        <w:rPr>
          <w:rFonts w:ascii="Times New Roman" w:eastAsia="Calibri" w:hAnsi="Times New Roman"/>
        </w:rPr>
      </w:pPr>
      <w:r>
        <w:rPr>
          <w:rFonts w:ascii="Times New Roman" w:eastAsia="Calibri" w:hAnsi="Times New Roman"/>
        </w:rPr>
        <w:br w:type="page"/>
      </w:r>
    </w:p>
    <w:p w14:paraId="6D5B9854" w14:textId="67A465E2" w:rsidR="00A1530C" w:rsidRPr="003A10BA" w:rsidRDefault="00A1530C" w:rsidP="00ED4D4F">
      <w:pPr>
        <w:pStyle w:val="Default"/>
        <w:jc w:val="center"/>
        <w:rPr>
          <w:rFonts w:ascii="Times New Roman" w:hAnsi="Times New Roman"/>
          <w:b/>
        </w:rPr>
      </w:pPr>
      <w:r w:rsidRPr="003A10BA">
        <w:rPr>
          <w:rFonts w:ascii="Times New Roman" w:hAnsi="Times New Roman"/>
          <w:b/>
          <w:sz w:val="28"/>
        </w:rPr>
        <w:lastRenderedPageBreak/>
        <w:t>Speech and Hearing Science Technology Center of South Texas</w:t>
      </w:r>
    </w:p>
    <w:p w14:paraId="6DEFB6AA" w14:textId="77777777" w:rsidR="00A1530C" w:rsidRPr="00280256" w:rsidRDefault="00A1530C" w:rsidP="00ED4D4F">
      <w:pPr>
        <w:pStyle w:val="Title"/>
        <w:rPr>
          <w:rFonts w:ascii="Times New Roman" w:hAnsi="Times New Roman"/>
          <w:sz w:val="28"/>
        </w:rPr>
      </w:pPr>
      <w:r w:rsidRPr="00280256">
        <w:rPr>
          <w:rFonts w:ascii="Times New Roman" w:hAnsi="Times New Roman"/>
          <w:sz w:val="28"/>
        </w:rPr>
        <w:t>Funded by grant from Title V PPOHA</w:t>
      </w:r>
    </w:p>
    <w:p w14:paraId="203F842E" w14:textId="77777777" w:rsidR="00A1530C" w:rsidRPr="001D4B2B" w:rsidRDefault="00A1530C" w:rsidP="00A1530C">
      <w:pPr>
        <w:rPr>
          <w:rFonts w:ascii="Times New Roman" w:hAnsi="Times New Roman"/>
          <w:sz w:val="22"/>
          <w:szCs w:val="22"/>
          <w:u w:val="single"/>
        </w:rPr>
      </w:pPr>
    </w:p>
    <w:p w14:paraId="3FBEAC42" w14:textId="77777777" w:rsidR="00A1530C" w:rsidRPr="001D4B2B" w:rsidRDefault="00A1530C" w:rsidP="00A1530C">
      <w:pPr>
        <w:rPr>
          <w:rFonts w:ascii="Times New Roman" w:hAnsi="Times New Roman"/>
          <w:sz w:val="22"/>
          <w:szCs w:val="22"/>
          <w:u w:val="single"/>
        </w:rPr>
      </w:pPr>
      <w:r w:rsidRPr="001D4B2B">
        <w:rPr>
          <w:rFonts w:ascii="Times New Roman" w:hAnsi="Times New Roman"/>
          <w:sz w:val="22"/>
          <w:szCs w:val="22"/>
          <w:u w:val="single"/>
        </w:rPr>
        <w:t>Rules for Student use of materials</w:t>
      </w:r>
    </w:p>
    <w:p w14:paraId="10E327C3" w14:textId="77777777" w:rsidR="00A1530C" w:rsidRPr="001D4B2B" w:rsidRDefault="00A1530C" w:rsidP="00A1530C">
      <w:pPr>
        <w:rPr>
          <w:rFonts w:ascii="Times New Roman" w:hAnsi="Times New Roman"/>
          <w:sz w:val="22"/>
          <w:szCs w:val="22"/>
          <w:u w:val="single"/>
        </w:rPr>
      </w:pPr>
    </w:p>
    <w:p w14:paraId="757917C3" w14:textId="77777777" w:rsidR="00A1530C" w:rsidRPr="001D4B2B" w:rsidRDefault="00A1530C" w:rsidP="00A1530C">
      <w:pPr>
        <w:rPr>
          <w:rFonts w:ascii="Times New Roman" w:hAnsi="Times New Roman"/>
          <w:b/>
          <w:sz w:val="22"/>
          <w:szCs w:val="22"/>
          <w:u w:val="single"/>
        </w:rPr>
      </w:pPr>
      <w:r w:rsidRPr="001D4B2B">
        <w:rPr>
          <w:rFonts w:ascii="Times New Roman" w:hAnsi="Times New Roman"/>
          <w:b/>
          <w:sz w:val="22"/>
          <w:szCs w:val="22"/>
          <w:u w:val="single"/>
        </w:rPr>
        <w:t>WHAT YOU MAY/MUST DO</w:t>
      </w:r>
    </w:p>
    <w:p w14:paraId="41918F52" w14:textId="77777777" w:rsidR="00A1530C" w:rsidRPr="001D4B2B" w:rsidRDefault="00A1530C" w:rsidP="00A1530C">
      <w:pPr>
        <w:rPr>
          <w:rFonts w:ascii="Times New Roman" w:hAnsi="Times New Roman"/>
          <w:sz w:val="22"/>
          <w:szCs w:val="22"/>
        </w:rPr>
      </w:pPr>
      <w:r w:rsidRPr="001D4B2B">
        <w:rPr>
          <w:rFonts w:ascii="Times New Roman" w:hAnsi="Times New Roman"/>
          <w:sz w:val="22"/>
          <w:szCs w:val="22"/>
        </w:rPr>
        <w:t>The purpose of the materials is to give you opportunity to explore and learn about the materials and use with your clients or research.</w:t>
      </w:r>
    </w:p>
    <w:p w14:paraId="083423D2" w14:textId="77777777" w:rsidR="00A1530C" w:rsidRPr="001D4B2B" w:rsidRDefault="00A1530C" w:rsidP="00A1530C">
      <w:pPr>
        <w:pStyle w:val="ListParagraph"/>
        <w:rPr>
          <w:rFonts w:ascii="Times New Roman" w:hAnsi="Times New Roman"/>
          <w:sz w:val="22"/>
          <w:szCs w:val="22"/>
          <w:u w:val="single"/>
        </w:rPr>
      </w:pPr>
      <w:r w:rsidRPr="001D4B2B">
        <w:rPr>
          <w:rFonts w:ascii="Times New Roman" w:hAnsi="Times New Roman"/>
          <w:sz w:val="22"/>
          <w:szCs w:val="22"/>
          <w:u w:val="single"/>
        </w:rPr>
        <w:t>Procedures for checkout/in</w:t>
      </w:r>
    </w:p>
    <w:p w14:paraId="534ED966" w14:textId="77777777"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23C41FA6">
        <w:rPr>
          <w:rFonts w:ascii="Times New Roman" w:hAnsi="Times New Roman"/>
          <w:sz w:val="22"/>
          <w:szCs w:val="22"/>
        </w:rPr>
        <w:t xml:space="preserve">You must complete the Log form entry upon checking out device and returning of the device. </w:t>
      </w:r>
    </w:p>
    <w:p w14:paraId="2809986F" w14:textId="24D077C2"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All devices must remain within the clinic, audiology/voice lab area, in room 106 or conference room.  The items may not leave the clinic, unless you have special permission from Dr. Swartz </w:t>
      </w:r>
      <w:r w:rsidR="00596C74" w:rsidRPr="23C41FA6">
        <w:rPr>
          <w:rFonts w:ascii="Times New Roman" w:hAnsi="Times New Roman"/>
          <w:sz w:val="22"/>
          <w:szCs w:val="22"/>
        </w:rPr>
        <w:t>or Dr. Krestar</w:t>
      </w:r>
      <w:r w:rsidR="00596C74" w:rsidRPr="001D4B2B">
        <w:rPr>
          <w:rFonts w:ascii="Times New Roman" w:hAnsi="Times New Roman"/>
          <w:sz w:val="22"/>
          <w:szCs w:val="22"/>
        </w:rPr>
        <w:t xml:space="preserve"> </w:t>
      </w:r>
      <w:r w:rsidRPr="001D4B2B">
        <w:rPr>
          <w:rFonts w:ascii="Times New Roman" w:hAnsi="Times New Roman"/>
          <w:sz w:val="22"/>
          <w:szCs w:val="22"/>
        </w:rPr>
        <w:t>for research use.</w:t>
      </w:r>
    </w:p>
    <w:p w14:paraId="1329A016" w14:textId="77777777"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You are responsible for the safety of the devices.  Keep within your view.  Do not leave an item unattended or in an unlocked location. </w:t>
      </w:r>
    </w:p>
    <w:p w14:paraId="3EEF2397" w14:textId="795BC096"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Must return device to its location and be sure the location is locked (will need </w:t>
      </w:r>
      <w:r w:rsidR="7AF0592C" w:rsidRPr="2DF6C017">
        <w:rPr>
          <w:rFonts w:ascii="Times New Roman" w:hAnsi="Times New Roman"/>
          <w:sz w:val="22"/>
          <w:szCs w:val="22"/>
        </w:rPr>
        <w:t xml:space="preserve">to </w:t>
      </w:r>
      <w:r w:rsidRPr="001D4B2B">
        <w:rPr>
          <w:rFonts w:ascii="Times New Roman" w:hAnsi="Times New Roman"/>
          <w:sz w:val="22"/>
          <w:szCs w:val="22"/>
        </w:rPr>
        <w:t>contact faculty or assistant).</w:t>
      </w:r>
    </w:p>
    <w:p w14:paraId="77352926" w14:textId="77777777" w:rsidR="00A1530C" w:rsidRPr="001D4B2B" w:rsidRDefault="00A1530C" w:rsidP="00A1530C">
      <w:pPr>
        <w:pStyle w:val="ListParagraph"/>
        <w:rPr>
          <w:rFonts w:ascii="Times New Roman" w:hAnsi="Times New Roman"/>
          <w:sz w:val="22"/>
          <w:szCs w:val="22"/>
        </w:rPr>
      </w:pPr>
    </w:p>
    <w:p w14:paraId="4D789A14" w14:textId="77777777" w:rsidR="00A1530C" w:rsidRPr="001D4B2B" w:rsidRDefault="00A1530C" w:rsidP="00A1530C">
      <w:pPr>
        <w:pStyle w:val="ListParagraph"/>
        <w:rPr>
          <w:rFonts w:ascii="Times New Roman" w:hAnsi="Times New Roman"/>
          <w:sz w:val="22"/>
          <w:szCs w:val="22"/>
          <w:u w:val="single"/>
        </w:rPr>
      </w:pPr>
      <w:r w:rsidRPr="001D4B2B">
        <w:rPr>
          <w:rFonts w:ascii="Times New Roman" w:hAnsi="Times New Roman"/>
          <w:sz w:val="22"/>
          <w:szCs w:val="22"/>
          <w:u w:val="single"/>
        </w:rPr>
        <w:t>Other considerations</w:t>
      </w:r>
    </w:p>
    <w:p w14:paraId="26BBD419" w14:textId="6824B614"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If the power is below 50% on the </w:t>
      </w:r>
      <w:r w:rsidR="00596C74">
        <w:rPr>
          <w:rFonts w:ascii="Times New Roman" w:hAnsi="Times New Roman"/>
          <w:sz w:val="22"/>
          <w:szCs w:val="22"/>
        </w:rPr>
        <w:t>iPad</w:t>
      </w:r>
      <w:r w:rsidRPr="001D4B2B">
        <w:rPr>
          <w:rFonts w:ascii="Times New Roman" w:hAnsi="Times New Roman"/>
          <w:sz w:val="22"/>
          <w:szCs w:val="22"/>
        </w:rPr>
        <w:t>, inform Dr. Swartz</w:t>
      </w:r>
      <w:r w:rsidR="00596C74">
        <w:rPr>
          <w:rFonts w:ascii="Times New Roman" w:hAnsi="Times New Roman"/>
          <w:sz w:val="22"/>
          <w:szCs w:val="22"/>
        </w:rPr>
        <w:t xml:space="preserve"> </w:t>
      </w:r>
      <w:r w:rsidR="00596C74" w:rsidRPr="23C41FA6">
        <w:rPr>
          <w:rFonts w:ascii="Times New Roman" w:hAnsi="Times New Roman"/>
          <w:sz w:val="22"/>
          <w:szCs w:val="22"/>
        </w:rPr>
        <w:t>or Dr. Krestar</w:t>
      </w:r>
      <w:r w:rsidRPr="001D4B2B">
        <w:rPr>
          <w:rFonts w:ascii="Times New Roman" w:hAnsi="Times New Roman"/>
          <w:sz w:val="22"/>
          <w:szCs w:val="22"/>
        </w:rPr>
        <w:t xml:space="preserve"> or designated assistant.</w:t>
      </w:r>
    </w:p>
    <w:p w14:paraId="0EC48CF7" w14:textId="77777777"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Use the Macintosh computers with power supply when possible.</w:t>
      </w:r>
    </w:p>
    <w:p w14:paraId="256096F4" w14:textId="73FF8480"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Alert Dr. Swartz </w:t>
      </w:r>
      <w:r w:rsidR="00596C74" w:rsidRPr="23C41FA6">
        <w:rPr>
          <w:rFonts w:ascii="Times New Roman" w:hAnsi="Times New Roman"/>
          <w:sz w:val="22"/>
          <w:szCs w:val="22"/>
        </w:rPr>
        <w:t>or Dr. Krestar</w:t>
      </w:r>
      <w:r w:rsidR="00596C74" w:rsidRPr="001D4B2B">
        <w:rPr>
          <w:rFonts w:ascii="Times New Roman" w:hAnsi="Times New Roman"/>
          <w:sz w:val="22"/>
          <w:szCs w:val="22"/>
        </w:rPr>
        <w:t xml:space="preserve"> </w:t>
      </w:r>
      <w:r w:rsidRPr="001D4B2B">
        <w:rPr>
          <w:rFonts w:ascii="Times New Roman" w:hAnsi="Times New Roman"/>
          <w:sz w:val="22"/>
          <w:szCs w:val="22"/>
        </w:rPr>
        <w:t xml:space="preserve">regarding any technical difficulties. </w:t>
      </w:r>
    </w:p>
    <w:p w14:paraId="058BE377" w14:textId="77777777"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Must follow confidentiality rules of clinic and TAMUK.  </w:t>
      </w:r>
    </w:p>
    <w:p w14:paraId="62A1F105" w14:textId="6800CC85"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23C41FA6">
        <w:rPr>
          <w:rFonts w:ascii="Times New Roman" w:hAnsi="Times New Roman"/>
          <w:sz w:val="22"/>
          <w:szCs w:val="22"/>
        </w:rPr>
        <w:t xml:space="preserve">If you are planning to keep client </w:t>
      </w:r>
      <w:r w:rsidR="3238E979" w:rsidRPr="23C41FA6">
        <w:rPr>
          <w:rFonts w:ascii="Times New Roman" w:hAnsi="Times New Roman"/>
          <w:sz w:val="22"/>
          <w:szCs w:val="22"/>
        </w:rPr>
        <w:t xml:space="preserve">therapy </w:t>
      </w:r>
      <w:r w:rsidRPr="23C41FA6">
        <w:rPr>
          <w:rFonts w:ascii="Times New Roman" w:hAnsi="Times New Roman"/>
          <w:sz w:val="22"/>
          <w:szCs w:val="22"/>
        </w:rPr>
        <w:t xml:space="preserve">material on the computer, make an electronic client folder and use the client number and date as folder name.  Then label any electronic file names accordingly.  For example, you may want to save </w:t>
      </w:r>
      <w:r w:rsidR="243AED1C" w:rsidRPr="23C41FA6">
        <w:rPr>
          <w:rFonts w:ascii="Times New Roman" w:hAnsi="Times New Roman"/>
          <w:sz w:val="22"/>
          <w:szCs w:val="22"/>
        </w:rPr>
        <w:t>a PowerPoint file with stimulus pictures or a video file demonstrating articulatory placement.</w:t>
      </w:r>
      <w:r w:rsidRPr="23C41FA6">
        <w:rPr>
          <w:rFonts w:ascii="Times New Roman" w:hAnsi="Times New Roman"/>
          <w:sz w:val="22"/>
          <w:szCs w:val="22"/>
        </w:rPr>
        <w:t xml:space="preserve"> At the end of the term, the files may be cleared.</w:t>
      </w:r>
    </w:p>
    <w:p w14:paraId="79A82DC5" w14:textId="6BCE3FF0"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23C41FA6">
        <w:rPr>
          <w:rFonts w:ascii="Times New Roman" w:hAnsi="Times New Roman"/>
          <w:sz w:val="22"/>
          <w:szCs w:val="22"/>
        </w:rPr>
        <w:t xml:space="preserve">If you make a personal folder, be advised that you must keep your own backup and the file </w:t>
      </w:r>
      <w:r w:rsidR="35E219E2" w:rsidRPr="23C41FA6">
        <w:rPr>
          <w:rFonts w:ascii="Times New Roman" w:hAnsi="Times New Roman"/>
          <w:sz w:val="22"/>
          <w:szCs w:val="22"/>
        </w:rPr>
        <w:t>must</w:t>
      </w:r>
      <w:r w:rsidRPr="23C41FA6">
        <w:rPr>
          <w:rFonts w:ascii="Times New Roman" w:hAnsi="Times New Roman"/>
          <w:sz w:val="22"/>
          <w:szCs w:val="22"/>
        </w:rPr>
        <w:t xml:space="preserve"> be cleared</w:t>
      </w:r>
      <w:r w:rsidR="687D17F5" w:rsidRPr="23C41FA6">
        <w:rPr>
          <w:rFonts w:ascii="Times New Roman" w:hAnsi="Times New Roman"/>
          <w:sz w:val="22"/>
          <w:szCs w:val="22"/>
        </w:rPr>
        <w:t xml:space="preserve"> prior to returning</w:t>
      </w:r>
      <w:r w:rsidRPr="23C41FA6">
        <w:rPr>
          <w:rFonts w:ascii="Times New Roman" w:hAnsi="Times New Roman"/>
          <w:sz w:val="22"/>
          <w:szCs w:val="22"/>
        </w:rPr>
        <w:t xml:space="preserve">. </w:t>
      </w:r>
    </w:p>
    <w:p w14:paraId="43F0E06B" w14:textId="77777777"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Any flash drive must be scanned by the virus program before use. </w:t>
      </w:r>
    </w:p>
    <w:p w14:paraId="0ADE3A79" w14:textId="77777777" w:rsidR="00A1530C" w:rsidRPr="001D4B2B" w:rsidRDefault="00A1530C" w:rsidP="00D56251">
      <w:pPr>
        <w:pStyle w:val="ListParagraph"/>
        <w:widowControl/>
        <w:numPr>
          <w:ilvl w:val="0"/>
          <w:numId w:val="18"/>
        </w:numPr>
        <w:overflowPunct/>
        <w:autoSpaceDE/>
        <w:autoSpaceDN/>
        <w:adjustRightInd/>
        <w:spacing w:after="200" w:line="276" w:lineRule="auto"/>
        <w:textAlignment w:val="auto"/>
        <w:rPr>
          <w:rFonts w:ascii="Times New Roman" w:hAnsi="Times New Roman"/>
          <w:sz w:val="22"/>
          <w:szCs w:val="22"/>
        </w:rPr>
      </w:pPr>
      <w:r w:rsidRPr="23C41FA6">
        <w:rPr>
          <w:rFonts w:ascii="Times New Roman" w:hAnsi="Times New Roman"/>
          <w:sz w:val="22"/>
          <w:szCs w:val="22"/>
        </w:rPr>
        <w:t xml:space="preserve">A log-in password will be provided for the laptops.  This log-in will change periodically. </w:t>
      </w:r>
    </w:p>
    <w:p w14:paraId="0A75E005" w14:textId="77777777" w:rsidR="00A1530C" w:rsidRPr="001D4B2B" w:rsidRDefault="00A1530C" w:rsidP="00A1530C">
      <w:pPr>
        <w:pStyle w:val="ListParagraph"/>
        <w:rPr>
          <w:rFonts w:ascii="Times New Roman" w:hAnsi="Times New Roman"/>
          <w:sz w:val="22"/>
          <w:szCs w:val="22"/>
        </w:rPr>
      </w:pPr>
    </w:p>
    <w:p w14:paraId="671FCBCC" w14:textId="77777777" w:rsidR="00A1530C" w:rsidRPr="001D4B2B" w:rsidRDefault="00A1530C" w:rsidP="00A1530C">
      <w:pPr>
        <w:rPr>
          <w:rFonts w:ascii="Times New Roman" w:hAnsi="Times New Roman"/>
          <w:b/>
          <w:sz w:val="22"/>
          <w:szCs w:val="22"/>
          <w:u w:val="single"/>
        </w:rPr>
      </w:pPr>
      <w:r w:rsidRPr="001D4B2B">
        <w:rPr>
          <w:rFonts w:ascii="Times New Roman" w:hAnsi="Times New Roman"/>
          <w:b/>
          <w:sz w:val="22"/>
          <w:szCs w:val="22"/>
          <w:u w:val="single"/>
        </w:rPr>
        <w:t>WHAT YOU MAY NOT DO</w:t>
      </w:r>
    </w:p>
    <w:p w14:paraId="49DA42DA" w14:textId="4F35290B" w:rsidR="00A1530C" w:rsidRPr="001D4B2B" w:rsidRDefault="00596C74" w:rsidP="00A1530C">
      <w:pPr>
        <w:rPr>
          <w:rFonts w:ascii="Times New Roman" w:hAnsi="Times New Roman"/>
          <w:sz w:val="22"/>
          <w:szCs w:val="22"/>
        </w:rPr>
      </w:pPr>
      <w:r w:rsidRPr="23C41FA6">
        <w:rPr>
          <w:rFonts w:ascii="Times New Roman" w:hAnsi="Times New Roman"/>
          <w:sz w:val="22"/>
          <w:szCs w:val="22"/>
        </w:rPr>
        <w:t>iPad</w:t>
      </w:r>
      <w:r>
        <w:rPr>
          <w:rFonts w:ascii="Times New Roman" w:hAnsi="Times New Roman"/>
          <w:sz w:val="22"/>
          <w:szCs w:val="22"/>
        </w:rPr>
        <w:t>s #1-10</w:t>
      </w:r>
      <w:r w:rsidR="00A1530C" w:rsidRPr="23C41FA6">
        <w:rPr>
          <w:rFonts w:ascii="Times New Roman" w:hAnsi="Times New Roman"/>
          <w:sz w:val="22"/>
          <w:szCs w:val="22"/>
        </w:rPr>
        <w:t xml:space="preserve"> and Macintosh Computers:  </w:t>
      </w:r>
    </w:p>
    <w:p w14:paraId="554374B1" w14:textId="1D53E878" w:rsidR="00A1530C" w:rsidRPr="001D4B2B" w:rsidRDefault="00A1530C" w:rsidP="00D56251">
      <w:pPr>
        <w:pStyle w:val="ListParagraph"/>
        <w:widowControl/>
        <w:numPr>
          <w:ilvl w:val="0"/>
          <w:numId w:val="17"/>
        </w:numPr>
        <w:overflowPunct/>
        <w:autoSpaceDE/>
        <w:autoSpaceDN/>
        <w:adjustRightInd/>
        <w:spacing w:after="200" w:line="276" w:lineRule="auto"/>
        <w:textAlignment w:val="auto"/>
        <w:rPr>
          <w:rFonts w:ascii="Times New Roman" w:hAnsi="Times New Roman"/>
          <w:sz w:val="22"/>
          <w:szCs w:val="22"/>
        </w:rPr>
      </w:pPr>
      <w:r w:rsidRPr="23C41FA6">
        <w:rPr>
          <w:rFonts w:ascii="Times New Roman" w:hAnsi="Times New Roman"/>
          <w:b/>
          <w:bCs/>
          <w:sz w:val="22"/>
          <w:szCs w:val="22"/>
        </w:rPr>
        <w:t>You may not add any program or software</w:t>
      </w:r>
      <w:r w:rsidRPr="23C41FA6">
        <w:rPr>
          <w:rFonts w:ascii="Times New Roman" w:hAnsi="Times New Roman"/>
          <w:sz w:val="22"/>
          <w:szCs w:val="22"/>
        </w:rPr>
        <w:t>, even free downloads or free apps.  If you have one to recommend, contact Dr. Swartz</w:t>
      </w:r>
      <w:r w:rsidR="3DE6DA9B" w:rsidRPr="23C41FA6">
        <w:rPr>
          <w:rFonts w:ascii="Times New Roman" w:hAnsi="Times New Roman"/>
          <w:sz w:val="22"/>
          <w:szCs w:val="22"/>
        </w:rPr>
        <w:t xml:space="preserve"> or Dr. Krestar</w:t>
      </w:r>
      <w:r w:rsidRPr="23C41FA6">
        <w:rPr>
          <w:rFonts w:ascii="Times New Roman" w:hAnsi="Times New Roman"/>
          <w:sz w:val="22"/>
          <w:szCs w:val="22"/>
        </w:rPr>
        <w:t xml:space="preserve">, and </w:t>
      </w:r>
      <w:r w:rsidR="35E94A40" w:rsidRPr="23C41FA6">
        <w:rPr>
          <w:rFonts w:ascii="Times New Roman" w:hAnsi="Times New Roman"/>
          <w:sz w:val="22"/>
          <w:szCs w:val="22"/>
        </w:rPr>
        <w:t>t</w:t>
      </w:r>
      <w:r w:rsidR="006865CE" w:rsidRPr="23C41FA6">
        <w:rPr>
          <w:rFonts w:ascii="Times New Roman" w:hAnsi="Times New Roman"/>
          <w:sz w:val="22"/>
          <w:szCs w:val="22"/>
        </w:rPr>
        <w:t>he</w:t>
      </w:r>
      <w:r w:rsidR="5AA2F2F6" w:rsidRPr="23C41FA6">
        <w:rPr>
          <w:rFonts w:ascii="Times New Roman" w:hAnsi="Times New Roman"/>
          <w:sz w:val="22"/>
          <w:szCs w:val="22"/>
        </w:rPr>
        <w:t>y</w:t>
      </w:r>
      <w:r w:rsidRPr="23C41FA6">
        <w:rPr>
          <w:rFonts w:ascii="Times New Roman" w:hAnsi="Times New Roman"/>
          <w:sz w:val="22"/>
          <w:szCs w:val="22"/>
        </w:rPr>
        <w:t xml:space="preserve"> will evaluate the suggestion. </w:t>
      </w:r>
    </w:p>
    <w:p w14:paraId="17E09FCB" w14:textId="77777777" w:rsidR="00A1530C" w:rsidRPr="001D4B2B" w:rsidRDefault="00A1530C" w:rsidP="00D56251">
      <w:pPr>
        <w:pStyle w:val="ListParagraph"/>
        <w:widowControl/>
        <w:numPr>
          <w:ilvl w:val="0"/>
          <w:numId w:val="17"/>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You may not use the computers or </w:t>
      </w:r>
      <w:r>
        <w:rPr>
          <w:rFonts w:ascii="Times New Roman" w:hAnsi="Times New Roman"/>
          <w:sz w:val="22"/>
          <w:szCs w:val="22"/>
        </w:rPr>
        <w:t>iPad</w:t>
      </w:r>
      <w:r w:rsidRPr="001D4B2B">
        <w:rPr>
          <w:rFonts w:ascii="Times New Roman" w:hAnsi="Times New Roman"/>
          <w:sz w:val="22"/>
          <w:szCs w:val="22"/>
        </w:rPr>
        <w:t>s for personal use-- Facebook, email, personal internet searches.</w:t>
      </w:r>
    </w:p>
    <w:p w14:paraId="1F5EDB08" w14:textId="63F1EF34" w:rsidR="00A1530C" w:rsidRPr="001D4B2B" w:rsidRDefault="00A1530C" w:rsidP="00D56251">
      <w:pPr>
        <w:pStyle w:val="ListParagraph"/>
        <w:widowControl/>
        <w:numPr>
          <w:ilvl w:val="0"/>
          <w:numId w:val="17"/>
        </w:numPr>
        <w:overflowPunct/>
        <w:autoSpaceDE/>
        <w:autoSpaceDN/>
        <w:adjustRightInd/>
        <w:spacing w:after="200" w:line="276" w:lineRule="auto"/>
        <w:textAlignment w:val="auto"/>
        <w:rPr>
          <w:rFonts w:ascii="Times New Roman" w:hAnsi="Times New Roman"/>
          <w:sz w:val="22"/>
          <w:szCs w:val="22"/>
        </w:rPr>
      </w:pPr>
      <w:r w:rsidRPr="56693BCE">
        <w:rPr>
          <w:rFonts w:ascii="Times New Roman" w:hAnsi="Times New Roman"/>
          <w:sz w:val="22"/>
          <w:szCs w:val="22"/>
        </w:rPr>
        <w:t xml:space="preserve">You may not use computers or iPad to play games unless the game is used in clinical setting and approved by your </w:t>
      </w:r>
      <w:r w:rsidR="64CB55CB" w:rsidRPr="56693BCE">
        <w:rPr>
          <w:rFonts w:ascii="Times New Roman" w:hAnsi="Times New Roman"/>
          <w:sz w:val="22"/>
          <w:szCs w:val="22"/>
        </w:rPr>
        <w:t>clinical educator</w:t>
      </w:r>
      <w:r w:rsidRPr="56693BCE">
        <w:rPr>
          <w:rFonts w:ascii="Times New Roman" w:hAnsi="Times New Roman"/>
          <w:sz w:val="22"/>
          <w:szCs w:val="22"/>
        </w:rPr>
        <w:t>.   Avoid websites with sales pop-ups.</w:t>
      </w:r>
    </w:p>
    <w:p w14:paraId="150582CC" w14:textId="77777777" w:rsidR="00A1530C" w:rsidRPr="001D4B2B" w:rsidRDefault="00A1530C" w:rsidP="00D56251">
      <w:pPr>
        <w:pStyle w:val="ListParagraph"/>
        <w:widowControl/>
        <w:numPr>
          <w:ilvl w:val="0"/>
          <w:numId w:val="17"/>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You may not participate in any use of t</w:t>
      </w:r>
      <w:r>
        <w:rPr>
          <w:rFonts w:ascii="Times New Roman" w:hAnsi="Times New Roman"/>
          <w:sz w:val="22"/>
          <w:szCs w:val="22"/>
        </w:rPr>
        <w:t>he computer that is against TAMUK</w:t>
      </w:r>
      <w:r w:rsidRPr="001D4B2B">
        <w:rPr>
          <w:rFonts w:ascii="Times New Roman" w:hAnsi="Times New Roman"/>
          <w:sz w:val="22"/>
          <w:szCs w:val="22"/>
        </w:rPr>
        <w:t xml:space="preserve"> policy. </w:t>
      </w:r>
    </w:p>
    <w:p w14:paraId="0F778B21" w14:textId="77777777" w:rsidR="00A1530C" w:rsidRPr="001D4B2B" w:rsidRDefault="00A1530C" w:rsidP="00D56251">
      <w:pPr>
        <w:pStyle w:val="ListParagraph"/>
        <w:widowControl/>
        <w:numPr>
          <w:ilvl w:val="0"/>
          <w:numId w:val="17"/>
        </w:numPr>
        <w:overflowPunct/>
        <w:autoSpaceDE/>
        <w:autoSpaceDN/>
        <w:adjustRightInd/>
        <w:spacing w:after="200" w:line="276" w:lineRule="auto"/>
        <w:textAlignment w:val="auto"/>
        <w:rPr>
          <w:rFonts w:ascii="Times New Roman" w:hAnsi="Times New Roman"/>
          <w:sz w:val="22"/>
          <w:szCs w:val="22"/>
        </w:rPr>
      </w:pPr>
      <w:r w:rsidRPr="001D4B2B">
        <w:rPr>
          <w:rFonts w:ascii="Times New Roman" w:hAnsi="Times New Roman"/>
          <w:sz w:val="22"/>
          <w:szCs w:val="22"/>
        </w:rPr>
        <w:t xml:space="preserve">You may not install programs from this center onto your personal computers or </w:t>
      </w:r>
      <w:r>
        <w:rPr>
          <w:rFonts w:ascii="Times New Roman" w:hAnsi="Times New Roman"/>
          <w:sz w:val="22"/>
          <w:szCs w:val="22"/>
        </w:rPr>
        <w:t>iPads</w:t>
      </w:r>
      <w:r w:rsidRPr="001D4B2B">
        <w:rPr>
          <w:rFonts w:ascii="Times New Roman" w:hAnsi="Times New Roman"/>
          <w:sz w:val="22"/>
          <w:szCs w:val="22"/>
        </w:rPr>
        <w:t xml:space="preserve">.  Material has been purchased via software licensing. </w:t>
      </w:r>
    </w:p>
    <w:p w14:paraId="291F2AD0" w14:textId="60E7C279" w:rsidR="00A1530C" w:rsidRDefault="00222690" w:rsidP="23C41FA6">
      <w:pPr>
        <w:rPr>
          <w:rFonts w:ascii="Times New Roman" w:hAnsi="Times New Roman"/>
          <w:i/>
          <w:iCs/>
          <w:sz w:val="28"/>
          <w:szCs w:val="28"/>
        </w:rPr>
      </w:pPr>
      <w:r w:rsidRPr="23C41FA6">
        <w:rPr>
          <w:rFonts w:ascii="Times New Roman" w:hAnsi="Times New Roman"/>
          <w:i/>
          <w:iCs/>
          <w:sz w:val="28"/>
          <w:szCs w:val="28"/>
        </w:rPr>
        <w:t xml:space="preserve">Faculty members or office staff </w:t>
      </w:r>
      <w:r w:rsidR="00A1530C" w:rsidRPr="23C41FA6">
        <w:rPr>
          <w:rFonts w:ascii="Times New Roman" w:hAnsi="Times New Roman"/>
          <w:i/>
          <w:iCs/>
          <w:sz w:val="28"/>
          <w:szCs w:val="28"/>
        </w:rPr>
        <w:t>are available for any questions or concerns regarding the Speech and Hearing Science Technology Center of South Texas.</w:t>
      </w:r>
    </w:p>
    <w:p w14:paraId="2BBA28D5" w14:textId="015D62BA" w:rsidR="00A1530C" w:rsidRPr="000D47EC" w:rsidRDefault="00A1530C" w:rsidP="00A1530C">
      <w:pPr>
        <w:rPr>
          <w:rFonts w:ascii="Times New Roman" w:hAnsi="Times New Roman"/>
          <w:b/>
          <w:i/>
          <w:sz w:val="28"/>
          <w:szCs w:val="22"/>
        </w:rPr>
      </w:pPr>
      <w:r w:rsidRPr="000D47EC">
        <w:rPr>
          <w:rFonts w:ascii="Times New Roman" w:hAnsi="Times New Roman"/>
          <w:b/>
          <w:i/>
          <w:sz w:val="28"/>
          <w:szCs w:val="22"/>
        </w:rPr>
        <w:t>Primary Contact</w:t>
      </w:r>
      <w:r w:rsidR="006865CE">
        <w:rPr>
          <w:rFonts w:ascii="Times New Roman" w:hAnsi="Times New Roman"/>
          <w:b/>
          <w:i/>
          <w:sz w:val="28"/>
          <w:szCs w:val="22"/>
        </w:rPr>
        <w:t>(</w:t>
      </w:r>
      <w:r w:rsidRPr="000D47EC">
        <w:rPr>
          <w:rFonts w:ascii="Times New Roman" w:hAnsi="Times New Roman"/>
          <w:b/>
          <w:i/>
          <w:sz w:val="28"/>
          <w:szCs w:val="22"/>
        </w:rPr>
        <w:t>s</w:t>
      </w:r>
      <w:r w:rsidR="006865CE">
        <w:rPr>
          <w:rFonts w:ascii="Times New Roman" w:hAnsi="Times New Roman"/>
          <w:b/>
          <w:i/>
          <w:sz w:val="28"/>
          <w:szCs w:val="22"/>
        </w:rPr>
        <w:t>)</w:t>
      </w:r>
      <w:r w:rsidRPr="000D47EC">
        <w:rPr>
          <w:rFonts w:ascii="Times New Roman" w:hAnsi="Times New Roman"/>
          <w:b/>
          <w:i/>
          <w:sz w:val="28"/>
          <w:szCs w:val="22"/>
        </w:rPr>
        <w:t>:</w:t>
      </w:r>
    </w:p>
    <w:p w14:paraId="3A6DE45B" w14:textId="77777777" w:rsidR="00A1530C" w:rsidRDefault="00A1530C" w:rsidP="23C41FA6">
      <w:pPr>
        <w:rPr>
          <w:rFonts w:ascii="Times New Roman" w:hAnsi="Times New Roman"/>
          <w:i/>
          <w:iCs/>
          <w:sz w:val="28"/>
          <w:szCs w:val="28"/>
        </w:rPr>
      </w:pPr>
      <w:r w:rsidRPr="23C41FA6">
        <w:rPr>
          <w:rFonts w:ascii="Times New Roman" w:hAnsi="Times New Roman"/>
          <w:i/>
          <w:iCs/>
          <w:sz w:val="28"/>
          <w:szCs w:val="28"/>
        </w:rPr>
        <w:t>Dr. Eric Swartz (361)593-4937</w:t>
      </w:r>
    </w:p>
    <w:p w14:paraId="3A09CA69" w14:textId="408B1D68" w:rsidR="00F24B62" w:rsidRDefault="1774F0B2" w:rsidP="23C41FA6">
      <w:pPr>
        <w:rPr>
          <w:rFonts w:ascii="Times New Roman" w:hAnsi="Times New Roman"/>
          <w:i/>
          <w:iCs/>
          <w:sz w:val="28"/>
          <w:szCs w:val="28"/>
        </w:rPr>
      </w:pPr>
      <w:r w:rsidRPr="23C41FA6">
        <w:rPr>
          <w:rFonts w:ascii="Times New Roman" w:hAnsi="Times New Roman"/>
          <w:i/>
          <w:iCs/>
          <w:sz w:val="28"/>
          <w:szCs w:val="28"/>
        </w:rPr>
        <w:t>Dr. Maura Krestar (361) 593-2005</w:t>
      </w:r>
    </w:p>
    <w:p w14:paraId="4C4304AD" w14:textId="77777777" w:rsidR="005A71FD" w:rsidRDefault="005A71FD" w:rsidP="005A71FD">
      <w:pPr>
        <w:widowControl/>
        <w:overflowPunct/>
        <w:autoSpaceDE/>
        <w:autoSpaceDN/>
        <w:adjustRightInd/>
        <w:jc w:val="center"/>
        <w:textAlignment w:val="auto"/>
        <w:rPr>
          <w:rFonts w:ascii="Times New Roman" w:hAnsi="Times New Roman"/>
          <w:sz w:val="72"/>
          <w:szCs w:val="72"/>
        </w:rPr>
      </w:pPr>
    </w:p>
    <w:p w14:paraId="46A1CD3F" w14:textId="77777777" w:rsidR="005A71FD" w:rsidRDefault="005A71FD" w:rsidP="005A71FD">
      <w:pPr>
        <w:widowControl/>
        <w:overflowPunct/>
        <w:autoSpaceDE/>
        <w:autoSpaceDN/>
        <w:adjustRightInd/>
        <w:jc w:val="center"/>
        <w:textAlignment w:val="auto"/>
        <w:rPr>
          <w:rFonts w:ascii="Times New Roman" w:hAnsi="Times New Roman"/>
          <w:sz w:val="72"/>
          <w:szCs w:val="72"/>
        </w:rPr>
      </w:pPr>
    </w:p>
    <w:p w14:paraId="76A2CAA0" w14:textId="77777777" w:rsidR="005A71FD" w:rsidRDefault="005A71FD" w:rsidP="005A71FD">
      <w:pPr>
        <w:widowControl/>
        <w:overflowPunct/>
        <w:autoSpaceDE/>
        <w:autoSpaceDN/>
        <w:adjustRightInd/>
        <w:jc w:val="center"/>
        <w:textAlignment w:val="auto"/>
        <w:rPr>
          <w:rFonts w:ascii="Times New Roman" w:hAnsi="Times New Roman"/>
          <w:sz w:val="72"/>
          <w:szCs w:val="72"/>
        </w:rPr>
      </w:pPr>
    </w:p>
    <w:p w14:paraId="42160274" w14:textId="77777777" w:rsidR="005A71FD" w:rsidRDefault="005A71FD" w:rsidP="005A71FD">
      <w:pPr>
        <w:widowControl/>
        <w:overflowPunct/>
        <w:autoSpaceDE/>
        <w:autoSpaceDN/>
        <w:adjustRightInd/>
        <w:jc w:val="center"/>
        <w:textAlignment w:val="auto"/>
        <w:rPr>
          <w:rFonts w:ascii="Times New Roman" w:hAnsi="Times New Roman"/>
          <w:sz w:val="72"/>
          <w:szCs w:val="72"/>
        </w:rPr>
      </w:pPr>
    </w:p>
    <w:p w14:paraId="686B430E" w14:textId="5028A385" w:rsidR="005A1DB0" w:rsidRPr="00F24B62" w:rsidRDefault="002B3280" w:rsidP="005A71FD">
      <w:pPr>
        <w:widowControl/>
        <w:overflowPunct/>
        <w:autoSpaceDE/>
        <w:autoSpaceDN/>
        <w:adjustRightInd/>
        <w:jc w:val="center"/>
        <w:textAlignment w:val="auto"/>
        <w:rPr>
          <w:rFonts w:ascii="Times New Roman" w:hAnsi="Times New Roman"/>
          <w:iCs/>
          <w:sz w:val="28"/>
          <w:szCs w:val="28"/>
        </w:rPr>
      </w:pPr>
      <w:r>
        <w:rPr>
          <w:rFonts w:ascii="Times New Roman" w:hAnsi="Times New Roman"/>
          <w:sz w:val="72"/>
          <w:szCs w:val="72"/>
        </w:rPr>
        <w:t>SECTION II</w:t>
      </w:r>
    </w:p>
    <w:p w14:paraId="75F85C81" w14:textId="77777777" w:rsidR="002B3280" w:rsidRDefault="002B3280" w:rsidP="00C9055D">
      <w:pPr>
        <w:pStyle w:val="Title"/>
        <w:rPr>
          <w:rFonts w:ascii="Times New Roman" w:hAnsi="Times New Roman"/>
          <w:sz w:val="72"/>
          <w:szCs w:val="72"/>
        </w:rPr>
      </w:pPr>
    </w:p>
    <w:p w14:paraId="5401BAB2" w14:textId="77777777" w:rsidR="005A1DB0" w:rsidRPr="00C9055D" w:rsidRDefault="005A1DB0" w:rsidP="00C9055D">
      <w:pPr>
        <w:pStyle w:val="Title"/>
        <w:rPr>
          <w:rFonts w:ascii="Times New Roman" w:hAnsi="Times New Roman"/>
          <w:sz w:val="72"/>
          <w:szCs w:val="72"/>
        </w:rPr>
      </w:pPr>
      <w:r w:rsidRPr="00C9055D">
        <w:rPr>
          <w:rFonts w:ascii="Times New Roman" w:hAnsi="Times New Roman"/>
          <w:sz w:val="72"/>
          <w:szCs w:val="72"/>
        </w:rPr>
        <w:t>POLICIES</w:t>
      </w:r>
    </w:p>
    <w:p w14:paraId="616425FD" w14:textId="77777777" w:rsidR="005A1DB0" w:rsidRPr="00C9055D" w:rsidRDefault="005A1DB0" w:rsidP="00C9055D">
      <w:pPr>
        <w:pStyle w:val="Title"/>
        <w:rPr>
          <w:rFonts w:ascii="Times New Roman" w:hAnsi="Times New Roman"/>
          <w:sz w:val="72"/>
          <w:szCs w:val="72"/>
        </w:rPr>
      </w:pPr>
      <w:r w:rsidRPr="00C9055D">
        <w:rPr>
          <w:rFonts w:ascii="Times New Roman" w:hAnsi="Times New Roman"/>
          <w:sz w:val="72"/>
          <w:szCs w:val="72"/>
        </w:rPr>
        <w:t>AND PROCEDURES</w:t>
      </w:r>
    </w:p>
    <w:p w14:paraId="5A124741" w14:textId="77777777" w:rsidR="005A1DB0" w:rsidRPr="001D4B2B" w:rsidRDefault="005A1DB0" w:rsidP="005A1DB0">
      <w:pPr>
        <w:tabs>
          <w:tab w:val="left" w:pos="720"/>
        </w:tabs>
        <w:jc w:val="center"/>
        <w:rPr>
          <w:rFonts w:ascii="Times New Roman" w:hAnsi="Times New Roman"/>
          <w:color w:val="000000"/>
          <w:sz w:val="22"/>
        </w:rPr>
      </w:pPr>
    </w:p>
    <w:p w14:paraId="0A447B7B" w14:textId="77777777" w:rsidR="005A1DB0" w:rsidRPr="001D4B2B" w:rsidRDefault="005A1DB0" w:rsidP="005A1DB0">
      <w:pPr>
        <w:tabs>
          <w:tab w:val="left" w:pos="720"/>
        </w:tabs>
        <w:jc w:val="center"/>
        <w:rPr>
          <w:rFonts w:ascii="Times New Roman" w:hAnsi="Times New Roman"/>
          <w:color w:val="000000"/>
          <w:sz w:val="22"/>
        </w:rPr>
      </w:pPr>
    </w:p>
    <w:p w14:paraId="0041E29F" w14:textId="77777777" w:rsidR="005A1DB0" w:rsidRPr="001D4B2B" w:rsidRDefault="005A1DB0" w:rsidP="005A1DB0">
      <w:pPr>
        <w:tabs>
          <w:tab w:val="left" w:pos="720"/>
        </w:tabs>
        <w:jc w:val="center"/>
        <w:rPr>
          <w:rFonts w:ascii="Times New Roman" w:hAnsi="Times New Roman"/>
          <w:color w:val="000000"/>
          <w:sz w:val="22"/>
        </w:rPr>
      </w:pPr>
    </w:p>
    <w:p w14:paraId="7A9FA56E" w14:textId="77777777" w:rsidR="005A1DB0" w:rsidRPr="001D4B2B" w:rsidRDefault="005A1DB0" w:rsidP="005A1DB0">
      <w:pPr>
        <w:tabs>
          <w:tab w:val="left" w:pos="720"/>
        </w:tabs>
        <w:jc w:val="center"/>
        <w:rPr>
          <w:rFonts w:ascii="Times New Roman" w:hAnsi="Times New Roman"/>
          <w:color w:val="000000"/>
          <w:sz w:val="22"/>
        </w:rPr>
      </w:pPr>
    </w:p>
    <w:p w14:paraId="599A6B97" w14:textId="77777777" w:rsidR="005A1DB0" w:rsidRPr="001D4B2B" w:rsidRDefault="005A1DB0" w:rsidP="005A1DB0">
      <w:pPr>
        <w:tabs>
          <w:tab w:val="left" w:pos="720"/>
        </w:tabs>
        <w:jc w:val="center"/>
        <w:rPr>
          <w:rFonts w:ascii="Times New Roman" w:hAnsi="Times New Roman"/>
          <w:color w:val="000000"/>
          <w:sz w:val="22"/>
        </w:rPr>
      </w:pPr>
    </w:p>
    <w:p w14:paraId="141E6709" w14:textId="77777777" w:rsidR="005A1DB0" w:rsidRPr="001D4B2B" w:rsidRDefault="005A1DB0" w:rsidP="005A1DB0">
      <w:pPr>
        <w:tabs>
          <w:tab w:val="left" w:pos="720"/>
        </w:tabs>
        <w:jc w:val="center"/>
        <w:rPr>
          <w:rFonts w:ascii="Times New Roman" w:hAnsi="Times New Roman"/>
          <w:color w:val="000000"/>
          <w:sz w:val="22"/>
        </w:rPr>
      </w:pPr>
    </w:p>
    <w:p w14:paraId="6D637C50" w14:textId="77777777" w:rsidR="005A1DB0" w:rsidRPr="001D4B2B" w:rsidRDefault="005A1DB0" w:rsidP="005A1DB0">
      <w:pPr>
        <w:tabs>
          <w:tab w:val="left" w:pos="720"/>
        </w:tabs>
        <w:jc w:val="center"/>
        <w:rPr>
          <w:rFonts w:ascii="Times New Roman" w:hAnsi="Times New Roman"/>
          <w:color w:val="000000"/>
          <w:sz w:val="22"/>
        </w:rPr>
      </w:pPr>
    </w:p>
    <w:p w14:paraId="1CA5042C" w14:textId="77777777" w:rsidR="005A1DB0" w:rsidRPr="001D4B2B" w:rsidRDefault="005A1DB0" w:rsidP="005A1DB0">
      <w:pPr>
        <w:tabs>
          <w:tab w:val="left" w:pos="720"/>
        </w:tabs>
        <w:jc w:val="center"/>
        <w:rPr>
          <w:rFonts w:ascii="Times New Roman" w:hAnsi="Times New Roman"/>
          <w:color w:val="000000"/>
          <w:sz w:val="22"/>
        </w:rPr>
      </w:pPr>
    </w:p>
    <w:p w14:paraId="019DD040" w14:textId="77777777" w:rsidR="005A1DB0" w:rsidRPr="001D4B2B" w:rsidRDefault="005A1DB0" w:rsidP="005A1DB0">
      <w:pPr>
        <w:tabs>
          <w:tab w:val="left" w:pos="720"/>
        </w:tabs>
        <w:jc w:val="center"/>
        <w:rPr>
          <w:rFonts w:ascii="Times New Roman" w:hAnsi="Times New Roman"/>
          <w:color w:val="000000"/>
          <w:sz w:val="22"/>
        </w:rPr>
      </w:pPr>
    </w:p>
    <w:p w14:paraId="1E4AC693" w14:textId="77777777" w:rsidR="005A1DB0" w:rsidRPr="001D4B2B" w:rsidRDefault="005A1DB0" w:rsidP="005A1DB0">
      <w:pPr>
        <w:tabs>
          <w:tab w:val="left" w:pos="720"/>
        </w:tabs>
        <w:jc w:val="center"/>
        <w:rPr>
          <w:rFonts w:ascii="Times New Roman" w:hAnsi="Times New Roman"/>
          <w:color w:val="000000"/>
          <w:sz w:val="22"/>
        </w:rPr>
      </w:pPr>
    </w:p>
    <w:p w14:paraId="35B0A608" w14:textId="77777777" w:rsidR="005A1DB0" w:rsidRPr="001D4B2B" w:rsidRDefault="005A1DB0" w:rsidP="005A1DB0">
      <w:pPr>
        <w:tabs>
          <w:tab w:val="left" w:pos="720"/>
        </w:tabs>
        <w:jc w:val="center"/>
        <w:rPr>
          <w:rFonts w:ascii="Times New Roman" w:hAnsi="Times New Roman"/>
          <w:color w:val="000000"/>
          <w:sz w:val="22"/>
        </w:rPr>
      </w:pPr>
    </w:p>
    <w:p w14:paraId="54DE61D3" w14:textId="77777777" w:rsidR="005A1DB0" w:rsidRPr="001D4B2B" w:rsidRDefault="005A1DB0" w:rsidP="005A1DB0">
      <w:pPr>
        <w:tabs>
          <w:tab w:val="left" w:pos="720"/>
        </w:tabs>
        <w:jc w:val="center"/>
        <w:rPr>
          <w:rFonts w:ascii="Times New Roman" w:hAnsi="Times New Roman"/>
          <w:color w:val="000000"/>
          <w:sz w:val="22"/>
        </w:rPr>
      </w:pPr>
    </w:p>
    <w:p w14:paraId="725BC6CC" w14:textId="77777777" w:rsidR="006370F5" w:rsidRPr="006370F5" w:rsidRDefault="00A01AB6" w:rsidP="006370F5">
      <w:pPr>
        <w:pStyle w:val="Title"/>
        <w:rPr>
          <w:rFonts w:ascii="Times New Roman" w:hAnsi="Times New Roman"/>
          <w:sz w:val="48"/>
          <w:szCs w:val="48"/>
          <w:u w:val="single"/>
        </w:rPr>
      </w:pPr>
      <w:r w:rsidRPr="001D4B2B">
        <w:rPr>
          <w:u w:val="single"/>
        </w:rPr>
        <w:br w:type="page"/>
      </w:r>
      <w:r w:rsidR="006370F5" w:rsidRPr="006370F5">
        <w:rPr>
          <w:rFonts w:ascii="Times New Roman" w:hAnsi="Times New Roman"/>
          <w:sz w:val="48"/>
        </w:rPr>
        <w:lastRenderedPageBreak/>
        <w:t>Clinician Responsibility for ASHA Code of Ethics</w:t>
      </w:r>
    </w:p>
    <w:p w14:paraId="45E67692" w14:textId="77777777" w:rsidR="006370F5" w:rsidRDefault="006370F5" w:rsidP="006370F5">
      <w:pPr>
        <w:pStyle w:val="Title"/>
        <w:jc w:val="left"/>
        <w:rPr>
          <w:u w:val="single"/>
        </w:rPr>
      </w:pPr>
    </w:p>
    <w:p w14:paraId="355F9F9F" w14:textId="77777777" w:rsidR="005A1DB0" w:rsidRPr="006370F5" w:rsidRDefault="002C6B72" w:rsidP="006370F5">
      <w:pPr>
        <w:pStyle w:val="Title"/>
        <w:jc w:val="left"/>
        <w:rPr>
          <w:rFonts w:ascii="Times New Roman" w:hAnsi="Times New Roman"/>
          <w:i/>
          <w:sz w:val="28"/>
        </w:rPr>
      </w:pPr>
      <w:r w:rsidRPr="006370F5">
        <w:rPr>
          <w:rFonts w:ascii="Times New Roman" w:hAnsi="Times New Roman"/>
          <w:b w:val="0"/>
          <w:i/>
          <w:sz w:val="24"/>
          <w:szCs w:val="24"/>
        </w:rPr>
        <w:t xml:space="preserve">Be </w:t>
      </w:r>
      <w:r w:rsidR="00914F72" w:rsidRPr="006370F5">
        <w:rPr>
          <w:rFonts w:ascii="Times New Roman" w:hAnsi="Times New Roman"/>
          <w:b w:val="0"/>
          <w:i/>
          <w:sz w:val="24"/>
          <w:szCs w:val="24"/>
        </w:rPr>
        <w:t xml:space="preserve">aware that a lack of professional responsibility related to any of the </w:t>
      </w:r>
      <w:r w:rsidR="000D47EC" w:rsidRPr="006370F5">
        <w:rPr>
          <w:rFonts w:ascii="Times New Roman" w:hAnsi="Times New Roman"/>
          <w:b w:val="0"/>
          <w:i/>
          <w:sz w:val="24"/>
          <w:szCs w:val="24"/>
        </w:rPr>
        <w:t>clinical</w:t>
      </w:r>
      <w:r w:rsidR="00914F72" w:rsidRPr="006370F5">
        <w:rPr>
          <w:rFonts w:ascii="Times New Roman" w:hAnsi="Times New Roman"/>
          <w:b w:val="0"/>
          <w:i/>
          <w:sz w:val="24"/>
          <w:szCs w:val="24"/>
        </w:rPr>
        <w:t xml:space="preserve"> </w:t>
      </w:r>
      <w:r w:rsidRPr="006370F5">
        <w:rPr>
          <w:rFonts w:ascii="Times New Roman" w:hAnsi="Times New Roman"/>
          <w:b w:val="0"/>
          <w:i/>
          <w:sz w:val="24"/>
          <w:szCs w:val="24"/>
        </w:rPr>
        <w:t>policies or procedures</w:t>
      </w:r>
      <w:r w:rsidR="00914F72" w:rsidRPr="006370F5">
        <w:rPr>
          <w:rFonts w:ascii="Times New Roman" w:hAnsi="Times New Roman"/>
          <w:b w:val="0"/>
          <w:i/>
          <w:sz w:val="24"/>
          <w:szCs w:val="24"/>
        </w:rPr>
        <w:t xml:space="preserve"> will result in a lowering of practicum grades. In addition, if these problems are persistent, further remediation, up to and including, dismissal from the program will result. A violation of the ASHA</w:t>
      </w:r>
      <w:r w:rsidRPr="006370F5">
        <w:rPr>
          <w:rFonts w:ascii="Times New Roman" w:hAnsi="Times New Roman"/>
          <w:b w:val="0"/>
          <w:i/>
          <w:sz w:val="24"/>
          <w:szCs w:val="24"/>
        </w:rPr>
        <w:t xml:space="preserve"> Code of E</w:t>
      </w:r>
      <w:r w:rsidR="00914F72" w:rsidRPr="006370F5">
        <w:rPr>
          <w:rFonts w:ascii="Times New Roman" w:hAnsi="Times New Roman"/>
          <w:b w:val="0"/>
          <w:i/>
          <w:sz w:val="24"/>
          <w:szCs w:val="24"/>
        </w:rPr>
        <w:t xml:space="preserve">thics may result in immediate dismissal from the program. </w:t>
      </w:r>
    </w:p>
    <w:p w14:paraId="307B75C6" w14:textId="77777777" w:rsidR="00373D4D" w:rsidRDefault="00373D4D" w:rsidP="002A3FF9">
      <w:pPr>
        <w:rPr>
          <w:rFonts w:ascii="Times New Roman" w:hAnsi="Times New Roman"/>
          <w:color w:val="FF0000"/>
        </w:rPr>
      </w:pPr>
    </w:p>
    <w:p w14:paraId="0B61ECB2" w14:textId="77777777" w:rsidR="00373D4D" w:rsidRPr="00731390" w:rsidRDefault="00373D4D" w:rsidP="00373D4D">
      <w:pPr>
        <w:tabs>
          <w:tab w:val="left" w:pos="-720"/>
          <w:tab w:val="left" w:pos="0"/>
        </w:tabs>
        <w:ind w:left="720" w:hanging="720"/>
        <w:jc w:val="center"/>
        <w:rPr>
          <w:rFonts w:ascii="Times New Roman" w:hAnsi="Times New Roman"/>
          <w:sz w:val="48"/>
        </w:rPr>
      </w:pPr>
      <w:r w:rsidRPr="00731390">
        <w:rPr>
          <w:rFonts w:ascii="Times New Roman" w:hAnsi="Times New Roman"/>
          <w:b/>
          <w:sz w:val="48"/>
        </w:rPr>
        <w:t>ASHA Code of Ethics</w:t>
      </w:r>
    </w:p>
    <w:p w14:paraId="46C2323E" w14:textId="77777777" w:rsidR="00731390" w:rsidRPr="00731390" w:rsidRDefault="00731390" w:rsidP="00731390">
      <w:pPr>
        <w:pStyle w:val="small"/>
        <w:shd w:val="clear" w:color="auto" w:fill="FFFFFF"/>
        <w:spacing w:before="0" w:beforeAutospacing="0" w:after="0" w:afterAutospacing="0" w:line="315" w:lineRule="atLeast"/>
        <w:jc w:val="center"/>
        <w:rPr>
          <w:rStyle w:val="apple-converted-space"/>
          <w:rFonts w:ascii="Helvetica" w:hAnsi="Helvetica"/>
          <w:sz w:val="19"/>
          <w:szCs w:val="19"/>
        </w:rPr>
      </w:pPr>
      <w:r w:rsidRPr="00731390">
        <w:rPr>
          <w:rStyle w:val="Strong"/>
          <w:rFonts w:ascii="Helvetica" w:hAnsi="Helvetica"/>
          <w:sz w:val="19"/>
          <w:szCs w:val="19"/>
        </w:rPr>
        <w:t>Reference this material as:</w:t>
      </w:r>
      <w:r w:rsidRPr="00731390">
        <w:rPr>
          <w:rStyle w:val="apple-converted-space"/>
          <w:rFonts w:ascii="Helvetica" w:hAnsi="Helvetica"/>
          <w:b/>
          <w:bCs/>
          <w:sz w:val="19"/>
          <w:szCs w:val="19"/>
        </w:rPr>
        <w:t> </w:t>
      </w:r>
      <w:r w:rsidRPr="00731390">
        <w:rPr>
          <w:rFonts w:ascii="Helvetica" w:hAnsi="Helvetica"/>
          <w:sz w:val="19"/>
          <w:szCs w:val="19"/>
        </w:rPr>
        <w:t>American Speech-Language-Hearing Association. (2016).</w:t>
      </w:r>
      <w:r w:rsidRPr="00731390">
        <w:rPr>
          <w:rStyle w:val="apple-converted-space"/>
          <w:rFonts w:ascii="Helvetica" w:hAnsi="Helvetica"/>
          <w:sz w:val="19"/>
          <w:szCs w:val="19"/>
        </w:rPr>
        <w:t> </w:t>
      </w:r>
    </w:p>
    <w:p w14:paraId="230E5C9A" w14:textId="77777777" w:rsidR="00731390" w:rsidRPr="00731390" w:rsidRDefault="00731390" w:rsidP="00731390">
      <w:pPr>
        <w:pStyle w:val="small"/>
        <w:shd w:val="clear" w:color="auto" w:fill="FFFFFF"/>
        <w:spacing w:before="0" w:beforeAutospacing="0" w:after="0" w:afterAutospacing="0" w:line="315" w:lineRule="atLeast"/>
        <w:jc w:val="center"/>
        <w:rPr>
          <w:rFonts w:ascii="Helvetica" w:hAnsi="Helvetica"/>
          <w:sz w:val="19"/>
          <w:szCs w:val="19"/>
        </w:rPr>
      </w:pPr>
      <w:r w:rsidRPr="00731390">
        <w:rPr>
          <w:rStyle w:val="Emphasis"/>
          <w:rFonts w:ascii="Helvetica" w:hAnsi="Helvetica"/>
          <w:sz w:val="19"/>
          <w:szCs w:val="19"/>
        </w:rPr>
        <w:t>Code of ethics</w:t>
      </w:r>
      <w:r w:rsidRPr="00731390">
        <w:rPr>
          <w:rStyle w:val="apple-converted-space"/>
          <w:rFonts w:ascii="Helvetica" w:hAnsi="Helvetica"/>
          <w:sz w:val="19"/>
          <w:szCs w:val="19"/>
        </w:rPr>
        <w:t> </w:t>
      </w:r>
      <w:r w:rsidRPr="00731390">
        <w:rPr>
          <w:rFonts w:ascii="Helvetica" w:hAnsi="Helvetica"/>
          <w:sz w:val="19"/>
          <w:szCs w:val="19"/>
        </w:rPr>
        <w:t>[Ethics]. Available from www.asha.org/policy/.</w:t>
      </w:r>
    </w:p>
    <w:p w14:paraId="79033EE2" w14:textId="77777777" w:rsidR="00373D4D" w:rsidRPr="00731390" w:rsidRDefault="00373D4D" w:rsidP="00731390">
      <w:pPr>
        <w:widowControl/>
        <w:overflowPunct/>
        <w:textAlignment w:val="auto"/>
        <w:rPr>
          <w:rFonts w:ascii="Times New Roman" w:hAnsi="Times New Roman"/>
          <w:sz w:val="22"/>
          <w:szCs w:val="44"/>
        </w:rPr>
      </w:pPr>
    </w:p>
    <w:p w14:paraId="0C90541F" w14:textId="77777777" w:rsidR="00731390" w:rsidRPr="00731390" w:rsidRDefault="00731390" w:rsidP="00731390">
      <w:pPr>
        <w:pStyle w:val="Heading2"/>
        <w:numPr>
          <w:ilvl w:val="0"/>
          <w:numId w:val="0"/>
        </w:numPr>
        <w:shd w:val="clear" w:color="auto" w:fill="FFFFFF"/>
        <w:spacing w:before="0" w:after="0" w:line="390" w:lineRule="atLeast"/>
        <w:rPr>
          <w:rFonts w:cs="Arial"/>
          <w:b w:val="0"/>
          <w:sz w:val="28"/>
          <w:szCs w:val="33"/>
        </w:rPr>
      </w:pPr>
      <w:r w:rsidRPr="00731390">
        <w:rPr>
          <w:rFonts w:cs="Arial"/>
          <w:b w:val="0"/>
          <w:bCs/>
          <w:sz w:val="28"/>
          <w:szCs w:val="33"/>
        </w:rPr>
        <w:t>Preamble</w:t>
      </w:r>
    </w:p>
    <w:p w14:paraId="17F7F205"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The American Speech-Language-Hearing Association (ASHA; hereafter, also known as "The Association") has been committed to a framework of common principles and standards of practice since ASHA's inception in 1925. This commitment was formalized in 1952 as the Association's first Code of Ethics. This Code has been modified and adapted as society and the professions have changed. The Code of Ethics reflects what we value as professionals and establishes expectations for our scientific and clinical practice based on principles of duty, accountability, fairness, and responsibility. The ASHA Code of Ethics is intended to ensure the welfare of the consumer and to protect the reputation and integrity of the professions.</w:t>
      </w:r>
    </w:p>
    <w:p w14:paraId="1E0C6B9B"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The ASHA Code of Ethics is a framework and focused guide for professionals in support of day-to-day decision making related to professional conduct. The Code is partly obligatory and disciplinary and partly aspirational and descriptive in that it defines the professional's role. The Code educates professionals in the discipline, as well as students, other professionals, and the public, regarding ethical principles and standards that direct professional conduct.</w:t>
      </w:r>
    </w:p>
    <w:p w14:paraId="5D88DF37"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The preservation of the highest standards of integrity and ethical principles is vital to the responsible discharge of obligations by audiologists, speech-language pathologists, and speech, language, and hearing scientists who serve as clinicians, educators, mentors, researchers, supervisors, and administrators. This Code of Ethics sets forth the fundamental principles and rules considered essential to this purpose and is</w:t>
      </w:r>
      <w:r w:rsidRPr="00731390">
        <w:rPr>
          <w:rStyle w:val="apple-converted-space"/>
          <w:rFonts w:ascii="Helvetica" w:hAnsi="Helvetica"/>
          <w:sz w:val="19"/>
          <w:szCs w:val="23"/>
        </w:rPr>
        <w:t> </w:t>
      </w:r>
      <w:hyperlink r:id="rId31" w:anchor="sec1.1.3" w:history="1">
        <w:r w:rsidRPr="00731390">
          <w:rPr>
            <w:rStyle w:val="Hyperlink"/>
            <w:rFonts w:ascii="Helvetica" w:hAnsi="Helvetica"/>
            <w:color w:val="auto"/>
            <w:sz w:val="19"/>
            <w:szCs w:val="23"/>
            <w:u w:val="none"/>
            <w:bdr w:val="none" w:sz="0" w:space="0" w:color="auto" w:frame="1"/>
          </w:rPr>
          <w:t>applicable to the following individuals</w:t>
        </w:r>
      </w:hyperlink>
      <w:r w:rsidRPr="00731390">
        <w:rPr>
          <w:rFonts w:ascii="Helvetica" w:hAnsi="Helvetica"/>
          <w:sz w:val="19"/>
          <w:szCs w:val="23"/>
        </w:rPr>
        <w:t>:</w:t>
      </w:r>
    </w:p>
    <w:p w14:paraId="66E82CE0" w14:textId="77777777" w:rsidR="00731390" w:rsidRPr="00731390" w:rsidRDefault="00731390" w:rsidP="00D56251">
      <w:pPr>
        <w:widowControl/>
        <w:numPr>
          <w:ilvl w:val="0"/>
          <w:numId w:val="63"/>
        </w:numPr>
        <w:shd w:val="clear" w:color="auto" w:fill="FFFFFF"/>
        <w:overflowPunct/>
        <w:autoSpaceDE/>
        <w:autoSpaceDN/>
        <w:adjustRightInd/>
        <w:spacing w:line="315" w:lineRule="atLeast"/>
        <w:textAlignment w:val="auto"/>
        <w:rPr>
          <w:rFonts w:ascii="Helvetica" w:hAnsi="Helvetica"/>
          <w:sz w:val="19"/>
          <w:szCs w:val="23"/>
        </w:rPr>
      </w:pPr>
      <w:r w:rsidRPr="00731390">
        <w:rPr>
          <w:rFonts w:ascii="Helvetica" w:hAnsi="Helvetica"/>
          <w:sz w:val="19"/>
          <w:szCs w:val="23"/>
        </w:rPr>
        <w:t>a member of the American Speech-Language-Hearing Association holding the Certificate of Clinical Competence (CCC)</w:t>
      </w:r>
    </w:p>
    <w:p w14:paraId="740E7CCA" w14:textId="77777777" w:rsidR="00731390" w:rsidRPr="00731390" w:rsidRDefault="00731390" w:rsidP="00D56251">
      <w:pPr>
        <w:widowControl/>
        <w:numPr>
          <w:ilvl w:val="0"/>
          <w:numId w:val="63"/>
        </w:numPr>
        <w:shd w:val="clear" w:color="auto" w:fill="FFFFFF"/>
        <w:overflowPunct/>
        <w:autoSpaceDE/>
        <w:autoSpaceDN/>
        <w:adjustRightInd/>
        <w:spacing w:line="315" w:lineRule="atLeast"/>
        <w:textAlignment w:val="auto"/>
        <w:rPr>
          <w:rFonts w:ascii="Helvetica" w:hAnsi="Helvetica"/>
          <w:sz w:val="19"/>
          <w:szCs w:val="23"/>
        </w:rPr>
      </w:pPr>
      <w:r w:rsidRPr="00731390">
        <w:rPr>
          <w:rFonts w:ascii="Helvetica" w:hAnsi="Helvetica"/>
          <w:sz w:val="19"/>
          <w:szCs w:val="23"/>
        </w:rPr>
        <w:t>a member of the Association not holding the Certificate of Clinical Competence (CCC)</w:t>
      </w:r>
    </w:p>
    <w:p w14:paraId="6AD65567" w14:textId="77777777" w:rsidR="00731390" w:rsidRPr="00731390" w:rsidRDefault="00731390" w:rsidP="00D56251">
      <w:pPr>
        <w:widowControl/>
        <w:numPr>
          <w:ilvl w:val="0"/>
          <w:numId w:val="63"/>
        </w:numPr>
        <w:shd w:val="clear" w:color="auto" w:fill="FFFFFF"/>
        <w:overflowPunct/>
        <w:autoSpaceDE/>
        <w:autoSpaceDN/>
        <w:adjustRightInd/>
        <w:spacing w:line="315" w:lineRule="atLeast"/>
        <w:textAlignment w:val="auto"/>
        <w:rPr>
          <w:rFonts w:ascii="Helvetica" w:hAnsi="Helvetica"/>
          <w:sz w:val="19"/>
          <w:szCs w:val="23"/>
        </w:rPr>
      </w:pPr>
      <w:r w:rsidRPr="00731390">
        <w:rPr>
          <w:rFonts w:ascii="Helvetica" w:hAnsi="Helvetica"/>
          <w:sz w:val="19"/>
          <w:szCs w:val="23"/>
        </w:rPr>
        <w:t>a nonmember of the Association holding the Certificate of Clinical Competence (CCC)</w:t>
      </w:r>
    </w:p>
    <w:p w14:paraId="3B9752B8" w14:textId="77777777" w:rsidR="00731390" w:rsidRPr="00731390" w:rsidRDefault="00731390" w:rsidP="00D56251">
      <w:pPr>
        <w:widowControl/>
        <w:numPr>
          <w:ilvl w:val="0"/>
          <w:numId w:val="63"/>
        </w:numPr>
        <w:shd w:val="clear" w:color="auto" w:fill="FFFFFF"/>
        <w:overflowPunct/>
        <w:autoSpaceDE/>
        <w:autoSpaceDN/>
        <w:adjustRightInd/>
        <w:spacing w:line="315" w:lineRule="atLeast"/>
        <w:textAlignment w:val="auto"/>
        <w:rPr>
          <w:rFonts w:ascii="Helvetica" w:hAnsi="Helvetica"/>
          <w:sz w:val="19"/>
          <w:szCs w:val="23"/>
        </w:rPr>
      </w:pPr>
      <w:r w:rsidRPr="00731390">
        <w:rPr>
          <w:rFonts w:ascii="Helvetica" w:hAnsi="Helvetica"/>
          <w:sz w:val="19"/>
          <w:szCs w:val="23"/>
        </w:rPr>
        <w:t>an applicant for certification, or for membership and certification</w:t>
      </w:r>
    </w:p>
    <w:p w14:paraId="374D31E3"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By holding ASHA certification or membership, or through application for such, all individuals are automatically subject to the jurisdiction of the Board of Ethics for ethics complaint adjudication. Individuals who provide clinical services and who also desire membership in the Association must hold the CCC.</w:t>
      </w:r>
    </w:p>
    <w:p w14:paraId="277FB186"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The fundamentals of ethical conduct are described by Principles of Ethics and by Rules of Ethics. The four Principles of Ethics form the underlying philosophical basis for the Code of Ethics and are reflected in the following areas: (I) responsibility to persons served professionally and to research participants, both human and animal; (II) responsibility for one's professional competence; (III) responsibility to the public; and (IV) responsibility for professional relationships. Individuals shall honor and abide by these Principles as affirmative obligations under all conditions of applicable professional activity. Rules of Ethics are specific statements of minimally acceptable as well as unacceptable professional conduct.</w:t>
      </w:r>
    </w:p>
    <w:p w14:paraId="68CA3646" w14:textId="77777777" w:rsid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 xml:space="preserve">The Code is designed to provide guidance to members, applicants, and certified individuals as they make professional decisions. Because the Code is not intended to address specific situations and is not inclusive of all possible ethical dilemmas, </w:t>
      </w:r>
      <w:r w:rsidRPr="00731390">
        <w:rPr>
          <w:rFonts w:ascii="Helvetica" w:hAnsi="Helvetica"/>
          <w:sz w:val="19"/>
          <w:szCs w:val="23"/>
        </w:rPr>
        <w:lastRenderedPageBreak/>
        <w:t>professionals are expected to follow the written provisions and to uphold the spirit and purpose of the Code. Adherence to the Code of Ethics and its enforcement results in respect for the professions and positive outcomes for individuals who benefit from the work of audiologists, speech-language pathologists, and speech, language, and hearing scientists.</w:t>
      </w:r>
      <w:bookmarkStart w:id="1" w:name="Terminology"/>
      <w:bookmarkEnd w:id="1"/>
    </w:p>
    <w:p w14:paraId="3090F80B" w14:textId="77777777" w:rsid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p>
    <w:p w14:paraId="448884F4"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Arial" w:hAnsi="Arial" w:cs="Arial"/>
          <w:b/>
          <w:bCs/>
          <w:sz w:val="28"/>
          <w:szCs w:val="33"/>
        </w:rPr>
        <w:t>Terminology</w:t>
      </w:r>
    </w:p>
    <w:p w14:paraId="44615F01"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ASHA Standards and Ethics</w:t>
      </w:r>
    </w:p>
    <w:p w14:paraId="66868573"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The mailing address for self-reporting in writing is American Speech-Language-Hearing Association, Standards and Ethics, 2200 Research Blvd., #313, Rockville, MD 20850.</w:t>
      </w:r>
    </w:p>
    <w:p w14:paraId="51BA6FAF"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advertising</w:t>
      </w:r>
    </w:p>
    <w:p w14:paraId="785B5D6B"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Any form of communication with the public about services, therapies, products, or publications.</w:t>
      </w:r>
    </w:p>
    <w:p w14:paraId="641BD1B2"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conflict of interest</w:t>
      </w:r>
    </w:p>
    <w:p w14:paraId="1A489560"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 opposition between the private interests and the official or professional responsibilities of a person in a position of trust, power, and/or authority.</w:t>
      </w:r>
    </w:p>
    <w:p w14:paraId="6D973314"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crime</w:t>
      </w:r>
    </w:p>
    <w:p w14:paraId="5C8F70BD"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Any felony; or any misdemeanor involving dishonesty, physical harm to the person or property of another, or a threat of physical harm to the person or property of another. For more details, see the "Disclosure Information" section of applications for ASHA certification found on</w:t>
      </w:r>
      <w:hyperlink r:id="rId32" w:history="1">
        <w:r w:rsidRPr="00731390">
          <w:rPr>
            <w:rStyle w:val="Hyperlink"/>
            <w:rFonts w:ascii="Helvetica" w:hAnsi="Helvetica"/>
            <w:color w:val="auto"/>
            <w:sz w:val="19"/>
            <w:szCs w:val="23"/>
            <w:bdr w:val="none" w:sz="0" w:space="0" w:color="auto" w:frame="1"/>
          </w:rPr>
          <w:t>www.asha.org/certification/AudCertification/</w:t>
        </w:r>
      </w:hyperlink>
      <w:r w:rsidRPr="00731390">
        <w:rPr>
          <w:rStyle w:val="apple-converted-space"/>
          <w:rFonts w:ascii="Helvetica" w:hAnsi="Helvetica"/>
          <w:sz w:val="19"/>
          <w:szCs w:val="23"/>
        </w:rPr>
        <w:t> </w:t>
      </w:r>
      <w:r w:rsidRPr="00731390">
        <w:rPr>
          <w:rFonts w:ascii="Helvetica" w:hAnsi="Helvetica"/>
          <w:sz w:val="19"/>
          <w:szCs w:val="23"/>
        </w:rPr>
        <w:t>and</w:t>
      </w:r>
      <w:r w:rsidRPr="00731390">
        <w:rPr>
          <w:rStyle w:val="apple-converted-space"/>
          <w:rFonts w:ascii="Helvetica" w:hAnsi="Helvetica"/>
          <w:sz w:val="19"/>
          <w:szCs w:val="23"/>
        </w:rPr>
        <w:t> </w:t>
      </w:r>
      <w:hyperlink r:id="rId33" w:history="1">
        <w:r w:rsidRPr="00731390">
          <w:rPr>
            <w:rStyle w:val="Hyperlink"/>
            <w:rFonts w:ascii="Helvetica" w:hAnsi="Helvetica"/>
            <w:color w:val="auto"/>
            <w:sz w:val="19"/>
            <w:szCs w:val="23"/>
            <w:bdr w:val="none" w:sz="0" w:space="0" w:color="auto" w:frame="1"/>
          </w:rPr>
          <w:t>www.asha.org/certification/SLPCertification/</w:t>
        </w:r>
      </w:hyperlink>
      <w:r w:rsidRPr="00731390">
        <w:rPr>
          <w:rFonts w:ascii="Helvetica" w:hAnsi="Helvetica"/>
          <w:sz w:val="19"/>
          <w:szCs w:val="23"/>
        </w:rPr>
        <w:t>.</w:t>
      </w:r>
    </w:p>
    <w:p w14:paraId="05E4E0D9"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diminished decision-making ability</w:t>
      </w:r>
    </w:p>
    <w:p w14:paraId="3892A4AC"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Any condition that renders a person unable to form the specific intent necessary to determine a reasonable course of action.</w:t>
      </w:r>
    </w:p>
    <w:p w14:paraId="6CC42B08"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fraud</w:t>
      </w:r>
    </w:p>
    <w:p w14:paraId="3CB3B5DC"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Any act, expression, omission, or concealment—the intent of which is either actual or constructive—calculated to deceive others to their disadvantage.</w:t>
      </w:r>
    </w:p>
    <w:p w14:paraId="55549EC0"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impaired practitioner</w:t>
      </w:r>
    </w:p>
    <w:p w14:paraId="2A5AFFD2"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 individual whose professional practice is adversely affected by addiction, substance abuse, or health-related and/or mental health–related conditions.</w:t>
      </w:r>
    </w:p>
    <w:p w14:paraId="0014ED7D"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individuals</w:t>
      </w:r>
    </w:p>
    <w:p w14:paraId="3DE791DA"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Members and/or certificate holders, including applicants for certification.</w:t>
      </w:r>
    </w:p>
    <w:p w14:paraId="77D32FEF"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informed consent</w:t>
      </w:r>
    </w:p>
    <w:p w14:paraId="7BE2E632"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May be verbal, unless written consent is required; constitutes consent by persons served, research participants engaged, or parents and/or guardians of persons served to a proposed course of action after the communication of adequate information regarding expected outcomes and potential risks.</w:t>
      </w:r>
    </w:p>
    <w:p w14:paraId="4AA60E77"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jurisdiction</w:t>
      </w:r>
    </w:p>
    <w:p w14:paraId="5F85C046"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The "personal jurisdiction" and authority of the ASHA Board of Ethics over an individual holding ASHA certification and/or membership, regardless of the individual's geographic location.</w:t>
      </w:r>
    </w:p>
    <w:p w14:paraId="292E1D7D"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know, known, or knowingly</w:t>
      </w:r>
    </w:p>
    <w:p w14:paraId="692E1901"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Having or reflecting knowledge.</w:t>
      </w:r>
    </w:p>
    <w:p w14:paraId="288217FA"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may vs. shall</w:t>
      </w:r>
    </w:p>
    <w:p w14:paraId="21DE98C8"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Style w:val="Emphasis"/>
          <w:rFonts w:ascii="Helvetica" w:hAnsi="Helvetica"/>
          <w:sz w:val="19"/>
          <w:szCs w:val="23"/>
        </w:rPr>
        <w:t>May</w:t>
      </w:r>
      <w:r w:rsidRPr="00731390">
        <w:rPr>
          <w:rStyle w:val="apple-converted-space"/>
          <w:rFonts w:ascii="Helvetica" w:hAnsi="Helvetica"/>
          <w:sz w:val="19"/>
          <w:szCs w:val="23"/>
        </w:rPr>
        <w:t> </w:t>
      </w:r>
      <w:r w:rsidRPr="00731390">
        <w:rPr>
          <w:rFonts w:ascii="Helvetica" w:hAnsi="Helvetica"/>
          <w:sz w:val="19"/>
          <w:szCs w:val="23"/>
        </w:rPr>
        <w:t>denotes an allowance for discretion;</w:t>
      </w:r>
      <w:r w:rsidRPr="00731390">
        <w:rPr>
          <w:rStyle w:val="apple-converted-space"/>
          <w:rFonts w:ascii="Helvetica" w:hAnsi="Helvetica"/>
          <w:sz w:val="19"/>
          <w:szCs w:val="23"/>
        </w:rPr>
        <w:t> </w:t>
      </w:r>
      <w:r w:rsidRPr="00731390">
        <w:rPr>
          <w:rStyle w:val="Emphasis"/>
          <w:rFonts w:ascii="Helvetica" w:hAnsi="Helvetica"/>
          <w:sz w:val="19"/>
          <w:szCs w:val="23"/>
        </w:rPr>
        <w:t>shall</w:t>
      </w:r>
      <w:r w:rsidRPr="00731390">
        <w:rPr>
          <w:rStyle w:val="apple-converted-space"/>
          <w:rFonts w:ascii="Helvetica" w:hAnsi="Helvetica"/>
          <w:sz w:val="19"/>
          <w:szCs w:val="23"/>
        </w:rPr>
        <w:t> </w:t>
      </w:r>
      <w:r w:rsidRPr="00731390">
        <w:rPr>
          <w:rFonts w:ascii="Helvetica" w:hAnsi="Helvetica"/>
          <w:sz w:val="19"/>
          <w:szCs w:val="23"/>
        </w:rPr>
        <w:t>denotes no discretion.</w:t>
      </w:r>
    </w:p>
    <w:p w14:paraId="7397E4A7"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misrepresentation</w:t>
      </w:r>
    </w:p>
    <w:p w14:paraId="252BDD1F"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Any statement by words or other conduct that, under the circumstances, amounts to an assertion that is false or erroneous (i.e., not in accordance with the facts); any statement made with conscious ignorance or a reckless disregard for the truth.</w:t>
      </w:r>
    </w:p>
    <w:p w14:paraId="1ECEAAE2"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negligence</w:t>
      </w:r>
    </w:p>
    <w:p w14:paraId="797E518D"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Breaching of a duty owed to another, which occurs because of a failure to conform to a requirement, and this failure has caused harm to another individual, which led to damages to this person(s); failure to exercise the care toward others that a reasonable or prudent person would take in the circumstances, or taking actions that such a reasonable person would not.</w:t>
      </w:r>
    </w:p>
    <w:p w14:paraId="7E0B89ED"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nolo contendere</w:t>
      </w:r>
    </w:p>
    <w:p w14:paraId="1BB7451B"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No contest.</w:t>
      </w:r>
    </w:p>
    <w:p w14:paraId="60E2E7F6"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plagiarism</w:t>
      </w:r>
    </w:p>
    <w:p w14:paraId="7BE9A952"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False representation of another person's idea, research, presentation, result, or product as one's own through irresponsible citation, attribution, or paraphrasing; ethical misconduct does not include honest error or differences of opinion.</w:t>
      </w:r>
    </w:p>
    <w:p w14:paraId="4E11B0A4"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publicly sanctioned</w:t>
      </w:r>
    </w:p>
    <w:p w14:paraId="17B2552E"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 formal disciplinary action of public record, excluding actions due to insufficient continuing education, checks returned for insufficient funds, or late payment of fees not resulting in unlicensed practice.</w:t>
      </w:r>
    </w:p>
    <w:p w14:paraId="2F7A71C5"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reasonable or reasonably</w:t>
      </w:r>
    </w:p>
    <w:p w14:paraId="076B64EB"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Supported or justified by fact or circumstance and being in accordance with reason, fairness, duty, or prudence.</w:t>
      </w:r>
    </w:p>
    <w:p w14:paraId="3E0B3063" w14:textId="77777777" w:rsidR="00DD0A26" w:rsidRDefault="00DD0A26" w:rsidP="00731390">
      <w:pPr>
        <w:shd w:val="clear" w:color="auto" w:fill="FFFFFF"/>
        <w:rPr>
          <w:rFonts w:ascii="Helvetica" w:hAnsi="Helvetica"/>
          <w:b/>
          <w:bCs/>
          <w:sz w:val="19"/>
          <w:szCs w:val="23"/>
        </w:rPr>
      </w:pPr>
    </w:p>
    <w:p w14:paraId="4E4C1577" w14:textId="77777777" w:rsidR="00DD0A26" w:rsidRDefault="00DD0A26" w:rsidP="00731390">
      <w:pPr>
        <w:shd w:val="clear" w:color="auto" w:fill="FFFFFF"/>
        <w:rPr>
          <w:rFonts w:ascii="Helvetica" w:hAnsi="Helvetica"/>
          <w:b/>
          <w:bCs/>
          <w:sz w:val="19"/>
          <w:szCs w:val="23"/>
        </w:rPr>
      </w:pPr>
    </w:p>
    <w:p w14:paraId="57E0455B"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self-report</w:t>
      </w:r>
    </w:p>
    <w:p w14:paraId="51D186B4"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 professional obligation of self-disclosure that requires (a) notifying ASHA Standards and Ethics and (b) mailing a hard copy of a certified document to ASHA Standards and Ethics (see term above). All self-reports are subject to a separate ASHA Certification review process, which, depending on the seriousness of the self-reported information, takes additional processing time.</w:t>
      </w:r>
    </w:p>
    <w:p w14:paraId="6E298EA4"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shall vs. may</w:t>
      </w:r>
    </w:p>
    <w:p w14:paraId="4B520EF5"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Style w:val="Emphasis"/>
          <w:rFonts w:ascii="Helvetica" w:hAnsi="Helvetica"/>
          <w:sz w:val="19"/>
          <w:szCs w:val="23"/>
        </w:rPr>
        <w:t>Shall</w:t>
      </w:r>
      <w:r w:rsidRPr="00731390">
        <w:rPr>
          <w:rStyle w:val="apple-converted-space"/>
          <w:rFonts w:ascii="Helvetica" w:hAnsi="Helvetica"/>
          <w:sz w:val="19"/>
          <w:szCs w:val="23"/>
        </w:rPr>
        <w:t> </w:t>
      </w:r>
      <w:r w:rsidRPr="00731390">
        <w:rPr>
          <w:rFonts w:ascii="Helvetica" w:hAnsi="Helvetica"/>
          <w:sz w:val="19"/>
          <w:szCs w:val="23"/>
        </w:rPr>
        <w:t>denotes no discretion;</w:t>
      </w:r>
      <w:r w:rsidRPr="00731390">
        <w:rPr>
          <w:rStyle w:val="apple-converted-space"/>
          <w:rFonts w:ascii="Helvetica" w:hAnsi="Helvetica"/>
          <w:sz w:val="19"/>
          <w:szCs w:val="23"/>
        </w:rPr>
        <w:t> </w:t>
      </w:r>
      <w:r w:rsidRPr="00731390">
        <w:rPr>
          <w:rStyle w:val="Emphasis"/>
          <w:rFonts w:ascii="Helvetica" w:hAnsi="Helvetica"/>
          <w:sz w:val="19"/>
          <w:szCs w:val="23"/>
        </w:rPr>
        <w:t>may</w:t>
      </w:r>
      <w:r w:rsidRPr="00731390">
        <w:rPr>
          <w:rStyle w:val="apple-converted-space"/>
          <w:rFonts w:ascii="Helvetica" w:hAnsi="Helvetica"/>
          <w:sz w:val="19"/>
          <w:szCs w:val="23"/>
        </w:rPr>
        <w:t> </w:t>
      </w:r>
      <w:r w:rsidRPr="00731390">
        <w:rPr>
          <w:rFonts w:ascii="Helvetica" w:hAnsi="Helvetica"/>
          <w:sz w:val="19"/>
          <w:szCs w:val="23"/>
        </w:rPr>
        <w:t>denotes an allowance for discretion.</w:t>
      </w:r>
    </w:p>
    <w:p w14:paraId="26149DB4"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support personnel</w:t>
      </w:r>
    </w:p>
    <w:p w14:paraId="7FF2CDEA"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Those providing support to audiologists, speech-language pathologists, or speech, language, and hearing scientists (e.g., technician, paraprofessional, aide, or assistant in audiology, speech-language pathology, or communication sciences and disorders). For more information, read the Issues in Ethics Statements on</w:t>
      </w:r>
      <w:r w:rsidRPr="00731390">
        <w:rPr>
          <w:rStyle w:val="apple-converted-space"/>
          <w:rFonts w:ascii="Helvetica" w:hAnsi="Helvetica"/>
          <w:sz w:val="19"/>
          <w:szCs w:val="23"/>
        </w:rPr>
        <w:t> </w:t>
      </w:r>
      <w:hyperlink r:id="rId34" w:history="1">
        <w:r w:rsidRPr="00731390">
          <w:rPr>
            <w:rStyle w:val="Hyperlink"/>
            <w:rFonts w:ascii="Helvetica" w:hAnsi="Helvetica"/>
            <w:color w:val="auto"/>
            <w:sz w:val="19"/>
            <w:szCs w:val="23"/>
            <w:bdr w:val="none" w:sz="0" w:space="0" w:color="auto" w:frame="1"/>
          </w:rPr>
          <w:t>Audiology Assistants</w:t>
        </w:r>
      </w:hyperlink>
      <w:r w:rsidRPr="00731390">
        <w:rPr>
          <w:rStyle w:val="apple-converted-space"/>
          <w:rFonts w:ascii="Helvetica" w:hAnsi="Helvetica"/>
          <w:sz w:val="19"/>
          <w:szCs w:val="23"/>
        </w:rPr>
        <w:t> </w:t>
      </w:r>
      <w:r w:rsidRPr="00731390">
        <w:rPr>
          <w:rFonts w:ascii="Helvetica" w:hAnsi="Helvetica"/>
          <w:sz w:val="19"/>
          <w:szCs w:val="23"/>
        </w:rPr>
        <w:t>and/or</w:t>
      </w:r>
      <w:r w:rsidRPr="00731390">
        <w:rPr>
          <w:rStyle w:val="apple-converted-space"/>
          <w:rFonts w:ascii="Helvetica" w:hAnsi="Helvetica"/>
          <w:sz w:val="19"/>
          <w:szCs w:val="23"/>
        </w:rPr>
        <w:t> </w:t>
      </w:r>
      <w:hyperlink r:id="rId35" w:history="1">
        <w:r w:rsidRPr="00731390">
          <w:rPr>
            <w:rStyle w:val="Hyperlink"/>
            <w:rFonts w:ascii="Helvetica" w:hAnsi="Helvetica"/>
            <w:color w:val="auto"/>
            <w:sz w:val="19"/>
            <w:szCs w:val="23"/>
            <w:bdr w:val="none" w:sz="0" w:space="0" w:color="auto" w:frame="1"/>
          </w:rPr>
          <w:t>Speech-Language Pathology Assistants</w:t>
        </w:r>
      </w:hyperlink>
      <w:r w:rsidRPr="00731390">
        <w:rPr>
          <w:rFonts w:ascii="Helvetica" w:hAnsi="Helvetica"/>
          <w:sz w:val="19"/>
          <w:szCs w:val="23"/>
        </w:rPr>
        <w:t>.</w:t>
      </w:r>
    </w:p>
    <w:p w14:paraId="20D28DCF"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telepractice, teletherapy</w:t>
      </w:r>
    </w:p>
    <w:p w14:paraId="48970528"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Application of telecommunications technology to the delivery of audiology and speech-language pathology professional services at a distance by linking clinician to client/patient or clinician to clinician for assessment, intervention, and/or consultation. The quality of the service should be equivalent to in-person service. For more information,</w:t>
      </w:r>
      <w:r w:rsidRPr="00731390">
        <w:rPr>
          <w:rStyle w:val="apple-converted-space"/>
          <w:rFonts w:ascii="Helvetica" w:hAnsi="Helvetica"/>
          <w:sz w:val="19"/>
          <w:szCs w:val="23"/>
        </w:rPr>
        <w:t> </w:t>
      </w:r>
      <w:hyperlink r:id="rId36" w:history="1">
        <w:r w:rsidRPr="00731390">
          <w:rPr>
            <w:rStyle w:val="Hyperlink"/>
            <w:rFonts w:ascii="Helvetica" w:hAnsi="Helvetica"/>
            <w:color w:val="auto"/>
            <w:sz w:val="19"/>
            <w:szCs w:val="23"/>
            <w:bdr w:val="none" w:sz="0" w:space="0" w:color="auto" w:frame="1"/>
          </w:rPr>
          <w:t>see the telepractice section</w:t>
        </w:r>
      </w:hyperlink>
      <w:r w:rsidRPr="00731390">
        <w:rPr>
          <w:rStyle w:val="apple-converted-space"/>
          <w:rFonts w:ascii="Helvetica" w:hAnsi="Helvetica"/>
          <w:sz w:val="19"/>
          <w:szCs w:val="23"/>
        </w:rPr>
        <w:t> </w:t>
      </w:r>
      <w:r w:rsidRPr="00731390">
        <w:rPr>
          <w:rFonts w:ascii="Helvetica" w:hAnsi="Helvetica"/>
          <w:sz w:val="19"/>
          <w:szCs w:val="23"/>
        </w:rPr>
        <w:t>on the ASHA Practice Portal.</w:t>
      </w:r>
    </w:p>
    <w:p w14:paraId="64ADA9E5" w14:textId="77777777" w:rsidR="00731390" w:rsidRPr="00731390" w:rsidRDefault="00731390" w:rsidP="00731390">
      <w:pPr>
        <w:shd w:val="clear" w:color="auto" w:fill="FFFFFF"/>
        <w:rPr>
          <w:rFonts w:ascii="Helvetica" w:hAnsi="Helvetica"/>
          <w:b/>
          <w:bCs/>
          <w:sz w:val="19"/>
          <w:szCs w:val="23"/>
        </w:rPr>
      </w:pPr>
      <w:r w:rsidRPr="00731390">
        <w:rPr>
          <w:rFonts w:ascii="Helvetica" w:hAnsi="Helvetica"/>
          <w:b/>
          <w:bCs/>
          <w:sz w:val="19"/>
          <w:szCs w:val="23"/>
        </w:rPr>
        <w:t>written</w:t>
      </w:r>
    </w:p>
    <w:p w14:paraId="755B9246" w14:textId="77777777" w:rsidR="00731390" w:rsidRPr="00731390" w:rsidRDefault="00731390" w:rsidP="00731390">
      <w:pPr>
        <w:pStyle w:val="NormalWeb"/>
        <w:shd w:val="clear" w:color="auto" w:fill="FFFFFF"/>
        <w:spacing w:before="0" w:beforeAutospacing="0" w:after="0" w:afterAutospacing="0"/>
        <w:ind w:left="720"/>
        <w:rPr>
          <w:rFonts w:ascii="Helvetica" w:hAnsi="Helvetica"/>
          <w:sz w:val="19"/>
          <w:szCs w:val="23"/>
        </w:rPr>
      </w:pPr>
      <w:r w:rsidRPr="00731390">
        <w:rPr>
          <w:rFonts w:ascii="Helvetica" w:hAnsi="Helvetica"/>
          <w:sz w:val="19"/>
          <w:szCs w:val="23"/>
        </w:rPr>
        <w:t>Encompasses both electronic and hard-copy writings or communications.</w:t>
      </w:r>
    </w:p>
    <w:p w14:paraId="550790B3" w14:textId="77777777" w:rsidR="00731390" w:rsidRPr="00731390" w:rsidRDefault="00731390" w:rsidP="00731390">
      <w:pPr>
        <w:pStyle w:val="Heading2"/>
        <w:numPr>
          <w:ilvl w:val="0"/>
          <w:numId w:val="0"/>
        </w:numPr>
        <w:shd w:val="clear" w:color="auto" w:fill="FFFFFF"/>
        <w:spacing w:before="0" w:after="0" w:line="390" w:lineRule="atLeast"/>
        <w:rPr>
          <w:rFonts w:cs="Arial"/>
          <w:b w:val="0"/>
          <w:sz w:val="28"/>
          <w:szCs w:val="33"/>
        </w:rPr>
      </w:pPr>
      <w:bookmarkStart w:id="2" w:name="sec1.2"/>
      <w:bookmarkEnd w:id="2"/>
      <w:r w:rsidRPr="00731390">
        <w:rPr>
          <w:rFonts w:cs="Arial"/>
          <w:b w:val="0"/>
          <w:bCs/>
          <w:sz w:val="28"/>
          <w:szCs w:val="33"/>
        </w:rPr>
        <w:t>Principle of Ethics I</w:t>
      </w:r>
    </w:p>
    <w:p w14:paraId="1E46F3E1"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honor their responsibility to hold paramount the welfare of persons they serve professionally or who are participants in research and scholarly activities, and they shall treat animals involved in research in a humane manner.</w:t>
      </w:r>
    </w:p>
    <w:p w14:paraId="2306B1D7" w14:textId="77777777" w:rsidR="00731390" w:rsidRPr="00731390" w:rsidRDefault="00731390" w:rsidP="00731390">
      <w:pPr>
        <w:pStyle w:val="Heading3"/>
        <w:shd w:val="clear" w:color="auto" w:fill="FFFFFF"/>
        <w:spacing w:before="0" w:after="0" w:line="360" w:lineRule="atLeast"/>
        <w:rPr>
          <w:rFonts w:ascii="Arial" w:hAnsi="Arial" w:cs="Arial"/>
          <w:b w:val="0"/>
          <w:szCs w:val="30"/>
        </w:rPr>
      </w:pPr>
      <w:r w:rsidRPr="00731390">
        <w:rPr>
          <w:rFonts w:ascii="Arial" w:hAnsi="Arial" w:cs="Arial"/>
          <w:b w:val="0"/>
          <w:bCs/>
          <w:szCs w:val="30"/>
        </w:rPr>
        <w:t>Rules of Ethics</w:t>
      </w:r>
    </w:p>
    <w:p w14:paraId="52E15A4C"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provide all clinical services and scientific activities competently.</w:t>
      </w:r>
    </w:p>
    <w:p w14:paraId="2A52039B"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use every resource, including referral and/or interprofessional collaboration when appropriate, to ensure that quality service is provided.</w:t>
      </w:r>
    </w:p>
    <w:p w14:paraId="27611DAA"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discriminate in the delivery of professional services or in the conduct of research and scholarly activities on the basis of race, ethnicity, sex, gender identity/gender expression, sexual orientation, age, religion, national origin, disability, culture, language, or dialect.</w:t>
      </w:r>
    </w:p>
    <w:p w14:paraId="53BBB9C1"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misrepresent the credentials of aides, assistants, technicians, support personnel, students, research interns, Clinical Fellows, or any others under their supervision, and they shall inform those they serve professionally of the name, role, and professional credentials of persons providing services.</w:t>
      </w:r>
    </w:p>
    <w:p w14:paraId="63D20763"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may delegate tasks related to the provision of clinical services to aides, assistants, technicians, support personnel, or any other persons only if those persons are adequately prepared and are appropriately supervised. The responsibility for the welfare of those being served remains with the certified individual.</w:t>
      </w:r>
    </w:p>
    <w:p w14:paraId="0B725ED9"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shall not delegate tasks that require the unique skills, knowledge, judgment, or credentials that are within the scope of their profession to aides, assistants, technicians, support personnel, or any nonprofessionals over whom they have supervisory responsibility.</w:t>
      </w:r>
    </w:p>
    <w:p w14:paraId="3DAD644D"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may delegate to students tasks related to the provision of clinical services that require the unique skills, knowledge, and judgment that are within the scope of practice of their profession only if those students are adequately prepared and are appropriately supervised. The responsibility for the welfare of those being served remains with the certified individual.</w:t>
      </w:r>
    </w:p>
    <w:p w14:paraId="3FEDC406"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obtain informed consent from the persons they serve about the nature and possible risks and effects of services provided, technology employed, and products dispensed. This obligation also includes informing persons served about possible effects of not engaging in treatment or not following clinical recommendations. If diminished decision-making ability of persons served is suspected, individuals should seek appropriate authorization for services, such as authorization from a spouse, other family member, or legally authorized/appointed representative.</w:t>
      </w:r>
    </w:p>
    <w:p w14:paraId="1F860328"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enroll and include persons as participants in research or teaching demonstrations only if participation is voluntary, without coercion, and with informed consent.</w:t>
      </w:r>
    </w:p>
    <w:p w14:paraId="7333DB5D"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accurately represent the intended purpose of a service, product, or research endeavor and shall abide by established guidelines for clinical practice and the responsible conduct of research.</w:t>
      </w:r>
    </w:p>
    <w:p w14:paraId="277363B7"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shall evaluate the effectiveness of services provided, technology employed, and products dispensed, and they shall provide services or dispense products only when benefit can reasonably be expected.</w:t>
      </w:r>
    </w:p>
    <w:p w14:paraId="10C530BC"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may make a reasonable statement of prognosis, but they shall not guarantee—directly or by implication—the results of any treatment or procedure.</w:t>
      </w:r>
    </w:p>
    <w:p w14:paraId="77EB5A2F"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shall use independent and evidence-based clinical judgment, keeping paramount the best interests of those being served.</w:t>
      </w:r>
    </w:p>
    <w:p w14:paraId="1AEFBEA1"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shall not provide clinical services solely by correspondence, but may provide services via telepractice consistent with professional standards and state and federal regulations.</w:t>
      </w:r>
    </w:p>
    <w:p w14:paraId="7A70DC35"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protect the confidentiality and security of records of professional services provided, research and scholarly activities conducted, and products dispensed. Access to these records shall be allowed only when doing so is necessary to protect the welfare of the person or of the community, is legally authorized, or is otherwise required by law.</w:t>
      </w:r>
    </w:p>
    <w:p w14:paraId="56BCE685"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protect the confidentiality of any professional or personal information about persons served professionally or participants involved in research and scholarly activities and may disclose confidential information only when doing so is necessary to protect the welfare of the person or of the community, is legally authorized, or is otherwise required by law.</w:t>
      </w:r>
    </w:p>
    <w:p w14:paraId="27E47387"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maintain timely records and accurately record and bill for services provided and products dispensed and shall not misrepresent services provided, products dispensed, or research and scholarly activities conducted.</w:t>
      </w:r>
    </w:p>
    <w:p w14:paraId="0230DB83"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whose professional practice is adversely affected by substance abuse, addiction, or other health-related conditions are impaired practitioners and shall seek professional assistance and, where appropriate, withdraw from the affected areas of practice.</w:t>
      </w:r>
    </w:p>
    <w:p w14:paraId="2761DF6C"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have knowledge that a colleague is unable to provide professional services with reasonable skill and safety shall report this information to the appropriate authority, internally if a mechanism exists and, otherwise, externally.</w:t>
      </w:r>
    </w:p>
    <w:p w14:paraId="70C4F9DE" w14:textId="77777777" w:rsidR="00731390" w:rsidRPr="00731390" w:rsidRDefault="00731390" w:rsidP="00D56251">
      <w:pPr>
        <w:pStyle w:val="NormalWeb"/>
        <w:numPr>
          <w:ilvl w:val="0"/>
          <w:numId w:val="64"/>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provide reasonable notice and information about alternatives for obtaining care in the event that they can no longer provide professional services.</w:t>
      </w:r>
    </w:p>
    <w:p w14:paraId="4FB29D01" w14:textId="77777777" w:rsidR="00731390" w:rsidRPr="00731390" w:rsidRDefault="00731390" w:rsidP="00731390">
      <w:pPr>
        <w:pStyle w:val="Heading2"/>
        <w:numPr>
          <w:ilvl w:val="0"/>
          <w:numId w:val="0"/>
        </w:numPr>
        <w:shd w:val="clear" w:color="auto" w:fill="FFFFFF"/>
        <w:spacing w:before="0" w:after="0" w:line="390" w:lineRule="atLeast"/>
        <w:rPr>
          <w:rFonts w:cs="Arial"/>
          <w:b w:val="0"/>
          <w:sz w:val="28"/>
          <w:szCs w:val="33"/>
        </w:rPr>
      </w:pPr>
      <w:bookmarkStart w:id="3" w:name="sec1.3"/>
      <w:bookmarkEnd w:id="3"/>
      <w:r w:rsidRPr="00731390">
        <w:rPr>
          <w:rFonts w:cs="Arial"/>
          <w:b w:val="0"/>
          <w:bCs/>
          <w:sz w:val="28"/>
          <w:szCs w:val="33"/>
        </w:rPr>
        <w:t>Principle of Ethics II</w:t>
      </w:r>
    </w:p>
    <w:p w14:paraId="123E03D0"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honor their responsibility to achieve and maintain the highest level of professional competence and performance.</w:t>
      </w:r>
    </w:p>
    <w:p w14:paraId="7024EADF" w14:textId="77777777" w:rsidR="00731390" w:rsidRPr="00731390" w:rsidRDefault="00731390" w:rsidP="00731390">
      <w:pPr>
        <w:pStyle w:val="Heading3"/>
        <w:shd w:val="clear" w:color="auto" w:fill="FFFFFF"/>
        <w:spacing w:before="0" w:after="0" w:line="360" w:lineRule="atLeast"/>
        <w:rPr>
          <w:rFonts w:ascii="Arial" w:hAnsi="Arial" w:cs="Arial"/>
          <w:b w:val="0"/>
          <w:szCs w:val="30"/>
        </w:rPr>
      </w:pPr>
      <w:r w:rsidRPr="00731390">
        <w:rPr>
          <w:rFonts w:ascii="Arial" w:hAnsi="Arial" w:cs="Arial"/>
          <w:b w:val="0"/>
          <w:bCs/>
          <w:szCs w:val="30"/>
        </w:rPr>
        <w:t>Rules of Ethics</w:t>
      </w:r>
    </w:p>
    <w:p w14:paraId="53536293"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hold the Certificate of Clinical Competence shall engage in only those aspects of the professions that are within the scope of their professional practice and competence, considering their certification status, education, training, and experience.</w:t>
      </w:r>
    </w:p>
    <w:p w14:paraId="40F97B17"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Members who do not hold the Certificate of Clinical Competence may not engage in the provision of clinical services; however, individuals who are in the certification application process may engage in the provision of clinical services consistent with current local and state laws and regulations and with ASHA certification requirements.</w:t>
      </w:r>
    </w:p>
    <w:p w14:paraId="3DF40B74"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engage in research shall comply with all institutional, state, and federal regulations that address any aspects of research, including those that involve human participants and animals.</w:t>
      </w:r>
    </w:p>
    <w:p w14:paraId="566842C5"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enhance and refine their professional competence and expertise through engagement in lifelong learning applicable to their professional activities and skills.</w:t>
      </w:r>
    </w:p>
    <w:p w14:paraId="78D67367"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in administrative or supervisory roles shall not require or permit their professional staff to provide services or conduct research activities that exceed the staff member's certification status, competence, education, training, and experience.</w:t>
      </w:r>
    </w:p>
    <w:p w14:paraId="56162F93"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in administrative or supervisory roles shall not require or permit their professional staff to provide services or conduct clinical activities that compromise the staff member's independent and objective professional judgment.</w:t>
      </w:r>
    </w:p>
    <w:p w14:paraId="2C2C0FAB"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make use of technology and instrumentation consistent with accepted professional guidelines in their areas of practice. When such technology is not available, an appropriate referral may be made.</w:t>
      </w:r>
    </w:p>
    <w:p w14:paraId="3161D0DD" w14:textId="77777777" w:rsidR="00731390" w:rsidRPr="00731390" w:rsidRDefault="00731390" w:rsidP="00D56251">
      <w:pPr>
        <w:pStyle w:val="NormalWeb"/>
        <w:numPr>
          <w:ilvl w:val="0"/>
          <w:numId w:val="65"/>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ensure that all technology and instrumentation used to provide services or to conduct research and scholarly activities are in proper working order and are properly calibrated.</w:t>
      </w:r>
    </w:p>
    <w:p w14:paraId="10967B8A" w14:textId="77777777" w:rsidR="00731390" w:rsidRPr="00731390" w:rsidRDefault="00731390" w:rsidP="00731390">
      <w:pPr>
        <w:pStyle w:val="Heading2"/>
        <w:numPr>
          <w:ilvl w:val="0"/>
          <w:numId w:val="0"/>
        </w:numPr>
        <w:shd w:val="clear" w:color="auto" w:fill="FFFFFF"/>
        <w:spacing w:before="0" w:after="0" w:line="390" w:lineRule="atLeast"/>
        <w:rPr>
          <w:rFonts w:cs="Arial"/>
          <w:b w:val="0"/>
          <w:sz w:val="28"/>
          <w:szCs w:val="33"/>
        </w:rPr>
      </w:pPr>
      <w:bookmarkStart w:id="4" w:name="sec1.4"/>
      <w:bookmarkEnd w:id="4"/>
      <w:r w:rsidRPr="00731390">
        <w:rPr>
          <w:rFonts w:cs="Arial"/>
          <w:b w:val="0"/>
          <w:bCs/>
          <w:sz w:val="28"/>
          <w:szCs w:val="33"/>
        </w:rPr>
        <w:t>Principle of Ethics III</w:t>
      </w:r>
    </w:p>
    <w:p w14:paraId="780E1B05"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honor their responsibility to the public when advocating for the unmet communication and swallowing needs of the public and shall provide accurate information involving any aspect of the professions.</w:t>
      </w:r>
    </w:p>
    <w:p w14:paraId="502F905E" w14:textId="77777777" w:rsidR="00731390" w:rsidRPr="00731390" w:rsidRDefault="00731390" w:rsidP="00731390">
      <w:pPr>
        <w:pStyle w:val="Heading3"/>
        <w:shd w:val="clear" w:color="auto" w:fill="FFFFFF"/>
        <w:spacing w:before="0" w:after="0" w:line="360" w:lineRule="atLeast"/>
        <w:rPr>
          <w:rFonts w:ascii="Arial" w:hAnsi="Arial" w:cs="Arial"/>
          <w:b w:val="0"/>
          <w:szCs w:val="30"/>
        </w:rPr>
      </w:pPr>
      <w:r w:rsidRPr="00731390">
        <w:rPr>
          <w:rFonts w:ascii="Arial" w:hAnsi="Arial" w:cs="Arial"/>
          <w:b w:val="0"/>
          <w:bCs/>
          <w:szCs w:val="30"/>
        </w:rPr>
        <w:t>Rules of Ethics</w:t>
      </w:r>
    </w:p>
    <w:p w14:paraId="4BC2423C"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misrepresent their credentials, competence, education, training, experience, and scholarly contributions.</w:t>
      </w:r>
    </w:p>
    <w:p w14:paraId="7673DAB3"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avoid engaging in conflicts of interest whereby personal, financial, or other considerations have the potential to influence or compromise professional judgment and objectivity.</w:t>
      </w:r>
    </w:p>
    <w:p w14:paraId="5599FC3D"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misrepresent research and scholarly activities, diagnostic information, services provided, results of services provided, products dispensed, or the effects of products dispensed.</w:t>
      </w:r>
    </w:p>
    <w:p w14:paraId="0F6E89B4"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defraud through intent, ignorance, or negligence or engage in any scheme to defraud in connection with obtaining payment, reimbursement, or grants and contracts for services provided, research conducted, or products dispensed.</w:t>
      </w:r>
    </w:p>
    <w:p w14:paraId="1EA57431"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statements to the public shall provide accurate and complete information about the nature and management of communication disorders, about the professions, about professional services, about products for sale, and about research and scholarly activities.</w:t>
      </w:r>
    </w:p>
    <w:p w14:paraId="4C673F50"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statements to the public shall adhere to prevailing professional norms and shall not contain misrepresentations when advertising, announcing, and promoting their professional services and products and when reporting research results.</w:t>
      </w:r>
    </w:p>
    <w:p w14:paraId="2FF4ACCA" w14:textId="77777777" w:rsidR="00731390" w:rsidRPr="00731390" w:rsidRDefault="00731390" w:rsidP="00D56251">
      <w:pPr>
        <w:pStyle w:val="NormalWeb"/>
        <w:numPr>
          <w:ilvl w:val="0"/>
          <w:numId w:val="66"/>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knowingly make false financial or nonfinancial statements and shall complete all materials honestly and without omission.</w:t>
      </w:r>
    </w:p>
    <w:p w14:paraId="58959B38" w14:textId="77777777" w:rsidR="00731390" w:rsidRPr="00731390" w:rsidRDefault="00731390" w:rsidP="00731390">
      <w:pPr>
        <w:pStyle w:val="Heading2"/>
        <w:numPr>
          <w:ilvl w:val="0"/>
          <w:numId w:val="0"/>
        </w:numPr>
        <w:shd w:val="clear" w:color="auto" w:fill="FFFFFF"/>
        <w:spacing w:before="0" w:after="0" w:line="390" w:lineRule="atLeast"/>
        <w:rPr>
          <w:rFonts w:cs="Arial"/>
          <w:b w:val="0"/>
          <w:sz w:val="28"/>
          <w:szCs w:val="33"/>
        </w:rPr>
      </w:pPr>
      <w:bookmarkStart w:id="5" w:name="sec1.5"/>
      <w:bookmarkEnd w:id="5"/>
      <w:r w:rsidRPr="00731390">
        <w:rPr>
          <w:rFonts w:cs="Arial"/>
          <w:b w:val="0"/>
          <w:bCs/>
          <w:sz w:val="28"/>
          <w:szCs w:val="33"/>
        </w:rPr>
        <w:t>Principle of Ethics IV</w:t>
      </w:r>
    </w:p>
    <w:p w14:paraId="7E70AB60" w14:textId="77777777" w:rsidR="00731390" w:rsidRPr="00731390" w:rsidRDefault="00731390" w:rsidP="00731390">
      <w:pPr>
        <w:pStyle w:val="NormalWeb"/>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uphold the dignity and autonomy of the professions, maintain collaborative and harmonious interprofessional and intraprofessional relationships, and accept the professions' self-imposed standards.</w:t>
      </w:r>
    </w:p>
    <w:p w14:paraId="436B81A1" w14:textId="77777777" w:rsidR="00731390" w:rsidRPr="00731390" w:rsidRDefault="00731390" w:rsidP="00731390">
      <w:pPr>
        <w:pStyle w:val="Heading3"/>
        <w:shd w:val="clear" w:color="auto" w:fill="FFFFFF"/>
        <w:spacing w:before="0" w:after="0" w:line="360" w:lineRule="atLeast"/>
        <w:rPr>
          <w:rFonts w:ascii="Arial" w:hAnsi="Arial" w:cs="Arial"/>
          <w:b w:val="0"/>
          <w:szCs w:val="30"/>
        </w:rPr>
      </w:pPr>
      <w:r w:rsidRPr="00731390">
        <w:rPr>
          <w:rFonts w:ascii="Arial" w:hAnsi="Arial" w:cs="Arial"/>
          <w:b w:val="0"/>
          <w:bCs/>
          <w:szCs w:val="30"/>
        </w:rPr>
        <w:t>Rules of Ethics</w:t>
      </w:r>
    </w:p>
    <w:p w14:paraId="0E58CBCB"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work collaboratively, when appropriate, with members of one's own profession and/or members of other professions to deliver the highest quality of care.</w:t>
      </w:r>
    </w:p>
    <w:p w14:paraId="7F8ED71A"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exercise independent professional judgment in recommending and providing professional services when an administrative mandate, referral source, or prescription prevents keeping the welfare of persons served paramount.</w:t>
      </w:r>
    </w:p>
    <w:p w14:paraId="25DEEEAB"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statements to colleagues about professional services, research results, and products shall adhere to prevailing professional standards and shall contain no misrepresentations.</w:t>
      </w:r>
    </w:p>
    <w:p w14:paraId="7476D116"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engage in any form of conduct that adversely reflects on the professions or on the individual's fitness to serve persons professionally.</w:t>
      </w:r>
    </w:p>
    <w:p w14:paraId="0D403753"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engage in dishonesty, negligence, fraud, deceit, or misrepresentation.</w:t>
      </w:r>
    </w:p>
    <w:p w14:paraId="73972837"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Applicants for certification or membership, and individuals making disclosures, shall not knowingly make false statements and shall complete all application and disclosure materials honestly and without omission.</w:t>
      </w:r>
    </w:p>
    <w:p w14:paraId="08EEC79C"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engage in any form of harassment, power abuse, or sexual harassment.</w:t>
      </w:r>
    </w:p>
    <w:p w14:paraId="4B6C6870"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engage in sexual activities with individuals (other than a spouse or other individual with whom a prior consensual relationship exists) over whom they exercise professional authority or power, including persons receiving services, assistants, students, or research participants.</w:t>
      </w:r>
    </w:p>
    <w:p w14:paraId="18EF7671"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knowingly allow anyone under their supervision to engage in any practice that violates the Code of Ethics.</w:t>
      </w:r>
    </w:p>
    <w:p w14:paraId="359F9A27"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assign credit only to those who have contributed to a publication, presentation, process, or product. Credit shall be assigned in proportion to the contribution and only with the contributor's consent.</w:t>
      </w:r>
    </w:p>
    <w:p w14:paraId="46E9A07C"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reference the source when using other persons' ideas, research, presentations, results, or products in written, oral, or any other media presentation or summary. To do otherwise constitutes plagiarism.</w:t>
      </w:r>
    </w:p>
    <w:p w14:paraId="0BBE987B"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discriminate in their relationships with colleagues, assistants, students, support personnel, and members of other professions and disciplines on the basis of race, ethnicity, sex, gender identity/gender expression, sexual orientation, age, religion, national origin, disability, culture, language, dialect, or socioeconomic status.</w:t>
      </w:r>
    </w:p>
    <w:p w14:paraId="29EC5B96"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with evidence that the Code of Ethics may have been violated have the responsibility to work collaboratively to resolve the situation where possible or to inform the Board of Ethics through its established procedures.</w:t>
      </w:r>
    </w:p>
    <w:p w14:paraId="6B82461B"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report members of other professions who they know have violated standards of care to the appropriate professional licensing authority or board, other professional regulatory body, or professional association when such violation compromises the welfare of persons served and/or research participants.</w:t>
      </w:r>
    </w:p>
    <w:p w14:paraId="7FC877FC"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not file or encourage others to file complaints that disregard or ignore facts that would disprove the allegation; the Code of Ethics shall not be used for personal reprisal, as a means of addressing personal animosity, or as a vehicle for retaliation.</w:t>
      </w:r>
    </w:p>
    <w:p w14:paraId="48AFFA41"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making and responding to complaints shall comply fully with the policies of the Board of Ethics in its consideration, adjudication, and resolution of complaints of alleged violations of the Code of Ethics.</w:t>
      </w:r>
    </w:p>
    <w:p w14:paraId="22206542"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involved in ethics complaints shall not knowingly make false statements of fact or withhold relevant facts necessary to fairly adjudicate the complaints.</w:t>
      </w:r>
    </w:p>
    <w:p w14:paraId="4FD9600E"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shall comply with local, state, and federal laws and regulations applicable to professional practice, research ethics, and the responsible conduct of research.</w:t>
      </w:r>
    </w:p>
    <w:p w14:paraId="6146D313"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have been convicted; been found guilty; or entered a plea of guilty or nolo contendere to (1) any misdemeanor involving dishonesty, physical harm—or the threat of physical harm—to the person or property of another, or (2) any felony, shall self-report by notifying ASHA Standards and Ethics (see Terminology for mailing address) in writing within 30 days of the conviction, plea, or finding of guilt. Individuals shall also provide a certified copy of the conviction, plea, nolo contendere record, or docket entry to ASHA Standards and Ethics within 30 days of self-reporting.</w:t>
      </w:r>
    </w:p>
    <w:p w14:paraId="751C5F82" w14:textId="77777777" w:rsidR="00731390" w:rsidRPr="00731390" w:rsidRDefault="00731390" w:rsidP="00D56251">
      <w:pPr>
        <w:pStyle w:val="NormalWeb"/>
        <w:numPr>
          <w:ilvl w:val="0"/>
          <w:numId w:val="67"/>
        </w:numPr>
        <w:shd w:val="clear" w:color="auto" w:fill="FFFFFF"/>
        <w:spacing w:before="0" w:beforeAutospacing="0" w:after="0" w:afterAutospacing="0" w:line="315" w:lineRule="atLeast"/>
        <w:rPr>
          <w:rFonts w:ascii="Helvetica" w:hAnsi="Helvetica"/>
          <w:sz w:val="19"/>
          <w:szCs w:val="23"/>
        </w:rPr>
      </w:pPr>
      <w:r w:rsidRPr="00731390">
        <w:rPr>
          <w:rFonts w:ascii="Helvetica" w:hAnsi="Helvetica"/>
          <w:sz w:val="19"/>
          <w:szCs w:val="23"/>
        </w:rPr>
        <w:t>Individuals who have been publicly sanctioned or denied a license or a professional credential by any professional association, professional licensing authority or board, or other professional regulatory body shall self-report by notifying ASHA Standards and Ethics (see Terminology for mailing address) in writing within 30 days of the final action or disposition. Individuals shall also provide a certified copy of the final action, sanction, or disposition to ASHA Standards and Ethics within 30 days of self-reporting.</w:t>
      </w:r>
      <w:r w:rsidRPr="00731390">
        <w:rPr>
          <w:rFonts w:ascii="Helvetica" w:hAnsi="Helvetica"/>
          <w:sz w:val="19"/>
          <w:szCs w:val="23"/>
        </w:rPr>
        <w:br/>
      </w:r>
    </w:p>
    <w:p w14:paraId="5C88F5BC" w14:textId="77777777" w:rsidR="00731390" w:rsidRPr="00731390" w:rsidRDefault="633B98EC" w:rsidP="00731390">
      <w:pPr>
        <w:pStyle w:val="small"/>
        <w:shd w:val="clear" w:color="auto" w:fill="FFFFFF"/>
        <w:spacing w:before="0" w:beforeAutospacing="0" w:after="0" w:afterAutospacing="0" w:line="315" w:lineRule="atLeast"/>
        <w:rPr>
          <w:rFonts w:ascii="Helvetica" w:hAnsi="Helvetica"/>
          <w:sz w:val="15"/>
          <w:szCs w:val="19"/>
        </w:rPr>
      </w:pPr>
      <w:r w:rsidRPr="773EAE3D">
        <w:rPr>
          <w:rFonts w:ascii="Helvetica" w:hAnsi="Helvetica"/>
          <w:sz w:val="15"/>
          <w:szCs w:val="15"/>
        </w:rPr>
        <w:t>© Copyright 2015 American Speech-Language-Hearing Association. All rights reserved.</w:t>
      </w:r>
      <w:r w:rsidR="00731390">
        <w:br/>
      </w:r>
      <w:r w:rsidRPr="773EAE3D">
        <w:rPr>
          <w:rStyle w:val="Emphasis"/>
          <w:rFonts w:ascii="Helvetica" w:hAnsi="Helvetica"/>
          <w:sz w:val="15"/>
          <w:szCs w:val="15"/>
        </w:rPr>
        <w:t>Disclaimer:</w:t>
      </w:r>
      <w:r w:rsidRPr="773EAE3D">
        <w:rPr>
          <w:rStyle w:val="apple-converted-space"/>
          <w:rFonts w:ascii="Helvetica" w:hAnsi="Helvetica"/>
          <w:i/>
          <w:iCs/>
          <w:sz w:val="15"/>
          <w:szCs w:val="15"/>
        </w:rPr>
        <w:t> </w:t>
      </w:r>
      <w:r w:rsidRPr="773EAE3D">
        <w:rPr>
          <w:rFonts w:ascii="Helvetica" w:hAnsi="Helvetica"/>
          <w:sz w:val="15"/>
          <w:szCs w:val="15"/>
        </w:rPr>
        <w:t>The American Speech-Language-Hearing Association disclaims any liability to any party for the accuracy, completeness, or availability of these documents, or for any damages arising out of the use of the documents and any information they contain</w:t>
      </w:r>
    </w:p>
    <w:p w14:paraId="088954C0" w14:textId="0710BD1F" w:rsidR="773EAE3D" w:rsidRDefault="773EAE3D">
      <w:r>
        <w:br w:type="page"/>
      </w:r>
    </w:p>
    <w:p w14:paraId="0D4822B7" w14:textId="77777777" w:rsidR="007814A5" w:rsidRPr="00280256" w:rsidRDefault="30534D09" w:rsidP="00A64B36">
      <w:pPr>
        <w:pStyle w:val="Title"/>
        <w:rPr>
          <w:rFonts w:ascii="Times New Roman" w:hAnsi="Times New Roman"/>
          <w:sz w:val="52"/>
        </w:rPr>
      </w:pPr>
      <w:r w:rsidRPr="773EAE3D">
        <w:rPr>
          <w:rFonts w:ascii="Times New Roman" w:hAnsi="Times New Roman"/>
          <w:sz w:val="52"/>
          <w:szCs w:val="52"/>
        </w:rPr>
        <w:t>Evidence-Based Practice (EBP)</w:t>
      </w:r>
    </w:p>
    <w:p w14:paraId="03390161" w14:textId="073AF36B" w:rsidR="170FAA28" w:rsidRDefault="00254B50" w:rsidP="773EAE3D">
      <w:pPr>
        <w:pStyle w:val="Title"/>
        <w:rPr>
          <w:rFonts w:ascii="Times New Roman" w:hAnsi="Times New Roman"/>
          <w:sz w:val="52"/>
          <w:szCs w:val="52"/>
        </w:rPr>
      </w:pPr>
      <w:hyperlink r:id="rId37">
        <w:r w:rsidR="477256AF" w:rsidRPr="23C41FA6">
          <w:rPr>
            <w:rStyle w:val="Hyperlink"/>
            <w:rFonts w:ascii="Times New Roman" w:hAnsi="Times New Roman"/>
            <w:sz w:val="52"/>
            <w:szCs w:val="52"/>
          </w:rPr>
          <w:t>https://www.asha.org/sitehelp/copyright/</w:t>
        </w:r>
      </w:hyperlink>
    </w:p>
    <w:p w14:paraId="2AE42ED3" w14:textId="2711CE98" w:rsidR="05066FE0" w:rsidRDefault="05066FE0" w:rsidP="23C41FA6">
      <w:pPr>
        <w:pStyle w:val="Title"/>
        <w:rPr>
          <w:rFonts w:ascii="Times New Roman" w:hAnsi="Times New Roman"/>
        </w:rPr>
      </w:pPr>
      <w:r w:rsidRPr="23C41FA6">
        <w:rPr>
          <w:rFonts w:ascii="Times New Roman" w:hAnsi="Times New Roman"/>
        </w:rPr>
        <w:t>(control &amp; right click underlined blue hyperlinks)</w:t>
      </w:r>
    </w:p>
    <w:p w14:paraId="6B054C3F" w14:textId="0B159030" w:rsidR="773EAE3D" w:rsidRDefault="773EAE3D" w:rsidP="00D716FB">
      <w:pPr>
        <w:pStyle w:val="Title"/>
        <w:jc w:val="left"/>
        <w:rPr>
          <w:rFonts w:ascii="Times New Roman" w:hAnsi="Times New Roman"/>
          <w:sz w:val="52"/>
          <w:szCs w:val="52"/>
        </w:rPr>
      </w:pPr>
    </w:p>
    <w:p w14:paraId="23686BCC" w14:textId="77777777" w:rsidR="007814A5" w:rsidRPr="00CA12B2" w:rsidRDefault="007814A5" w:rsidP="007814A5">
      <w:pPr>
        <w:pStyle w:val="Caption"/>
        <w:rPr>
          <w:rFonts w:ascii="Times New Roman" w:hAnsi="Times New Roman"/>
          <w:i/>
          <w:szCs w:val="24"/>
        </w:rPr>
      </w:pPr>
      <w:r w:rsidRPr="00CA12B2">
        <w:rPr>
          <w:rFonts w:ascii="Times New Roman" w:hAnsi="Times New Roman"/>
          <w:i/>
          <w:szCs w:val="24"/>
        </w:rPr>
        <w:t xml:space="preserve">The goal of EBP is the integration of: </w:t>
      </w:r>
    </w:p>
    <w:p w14:paraId="77FC361E" w14:textId="77777777" w:rsidR="007814A5" w:rsidRDefault="007814A5" w:rsidP="00D56251">
      <w:pPr>
        <w:pStyle w:val="Caption"/>
        <w:numPr>
          <w:ilvl w:val="0"/>
          <w:numId w:val="27"/>
        </w:numPr>
        <w:rPr>
          <w:rFonts w:ascii="Times New Roman" w:hAnsi="Times New Roman"/>
          <w:szCs w:val="24"/>
        </w:rPr>
      </w:pPr>
      <w:r w:rsidRPr="00150B1C">
        <w:rPr>
          <w:rFonts w:ascii="Times New Roman" w:hAnsi="Times New Roman"/>
          <w:szCs w:val="24"/>
        </w:rPr>
        <w:t xml:space="preserve">clinical expertise/expert opinion, </w:t>
      </w:r>
    </w:p>
    <w:p w14:paraId="21B501E7" w14:textId="77777777" w:rsidR="007814A5" w:rsidRDefault="007F0CEC" w:rsidP="00D56251">
      <w:pPr>
        <w:pStyle w:val="Caption"/>
        <w:numPr>
          <w:ilvl w:val="0"/>
          <w:numId w:val="27"/>
        </w:numPr>
        <w:rPr>
          <w:rFonts w:ascii="Times New Roman" w:hAnsi="Times New Roman"/>
        </w:rPr>
      </w:pPr>
      <w:r>
        <w:rPr>
          <w:i/>
          <w:noProof/>
        </w:rPr>
        <w:drawing>
          <wp:anchor distT="0" distB="0" distL="114300" distR="114300" simplePos="0" relativeHeight="251658248" behindDoc="1" locked="0" layoutInCell="1" allowOverlap="1" wp14:anchorId="75321C6A" wp14:editId="1E78FADC">
            <wp:simplePos x="0" y="0"/>
            <wp:positionH relativeFrom="column">
              <wp:posOffset>4591050</wp:posOffset>
            </wp:positionH>
            <wp:positionV relativeFrom="paragraph">
              <wp:posOffset>140970</wp:posOffset>
            </wp:positionV>
            <wp:extent cx="2143125" cy="2143125"/>
            <wp:effectExtent l="0" t="0" r="0" b="0"/>
            <wp:wrapTight wrapText="bothSides">
              <wp:wrapPolygon edited="0">
                <wp:start x="0" y="0"/>
                <wp:lineTo x="0" y="21248"/>
                <wp:lineTo x="21248" y="21248"/>
                <wp:lineTo x="21248" y="0"/>
                <wp:lineTo x="0" y="0"/>
              </wp:wrapPolygon>
            </wp:wrapTight>
            <wp:docPr id="102" name="Picture 102" descr="EB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BP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r w:rsidR="007814A5" w:rsidRPr="5F8F17D6">
        <w:rPr>
          <w:rFonts w:ascii="Times New Roman" w:hAnsi="Times New Roman"/>
        </w:rPr>
        <w:t xml:space="preserve">external scientific evidence, and </w:t>
      </w:r>
    </w:p>
    <w:p w14:paraId="3816CF10" w14:textId="77777777" w:rsidR="007814A5" w:rsidRDefault="007814A5" w:rsidP="00D56251">
      <w:pPr>
        <w:pStyle w:val="Caption"/>
        <w:numPr>
          <w:ilvl w:val="0"/>
          <w:numId w:val="27"/>
        </w:numPr>
        <w:rPr>
          <w:rFonts w:ascii="Times New Roman" w:hAnsi="Times New Roman"/>
          <w:szCs w:val="24"/>
        </w:rPr>
      </w:pPr>
      <w:r w:rsidRPr="00150B1C">
        <w:rPr>
          <w:rFonts w:ascii="Times New Roman" w:hAnsi="Times New Roman"/>
          <w:szCs w:val="24"/>
        </w:rPr>
        <w:t xml:space="preserve">Client/patient/caregiver perspectives to provide high-quality services reflecting the interests, values, needs, and choices of the individuals we serve. </w:t>
      </w:r>
    </w:p>
    <w:p w14:paraId="5E1271FA" w14:textId="061F9669" w:rsidR="007814A5" w:rsidRPr="00150B1C" w:rsidRDefault="76E0B56E" w:rsidP="2B3A9A36">
      <w:pPr>
        <w:pStyle w:val="Caption"/>
        <w:rPr>
          <w:rFonts w:ascii="Times New Roman" w:hAnsi="Times New Roman"/>
        </w:rPr>
      </w:pPr>
      <w:r w:rsidRPr="23C41FA6">
        <w:rPr>
          <w:rFonts w:ascii="Times New Roman" w:hAnsi="Times New Roman"/>
        </w:rPr>
        <w:t>Conceptually, the trilateral principles forming the bases for EBP can be represented through a simple figure:</w:t>
      </w:r>
      <w:r w:rsidRPr="23C41FA6">
        <w:rPr>
          <w:rStyle w:val="apple-converted-space"/>
          <w:rFonts w:ascii="Times New Roman" w:hAnsi="Times New Roman"/>
          <w:color w:val="333333"/>
        </w:rPr>
        <w:t> </w:t>
      </w:r>
      <w:r w:rsidR="65E7E8BD" w:rsidRPr="23C41FA6">
        <w:rPr>
          <w:rFonts w:ascii="Times New Roman" w:hAnsi="Times New Roman"/>
        </w:rPr>
        <w:t xml:space="preserve"> </w:t>
      </w:r>
      <w:hyperlink r:id="rId39">
        <w:r w:rsidR="65E7E8BD" w:rsidRPr="23C41FA6">
          <w:rPr>
            <w:rStyle w:val="Hyperlink"/>
            <w:rFonts w:ascii="Times New Roman" w:hAnsi="Times New Roman"/>
          </w:rPr>
          <w:t>Read more about evidence based practice.</w:t>
        </w:r>
      </w:hyperlink>
      <w:r w:rsidR="5B4A4F91" w:rsidRPr="23C41FA6">
        <w:rPr>
          <w:rFonts w:ascii="Times New Roman" w:hAnsi="Times New Roman"/>
        </w:rPr>
        <w:t xml:space="preserve"> </w:t>
      </w:r>
      <w:r w:rsidR="095A2875" w:rsidRPr="23C41FA6">
        <w:rPr>
          <w:rFonts w:ascii="Times New Roman" w:hAnsi="Times New Roman"/>
        </w:rPr>
        <w:t xml:space="preserve"> </w:t>
      </w:r>
    </w:p>
    <w:p w14:paraId="04AB6382" w14:textId="2EC673E0" w:rsidR="007814A5" w:rsidRDefault="007814A5" w:rsidP="2B3A9A36">
      <w:pPr>
        <w:pStyle w:val="Caption"/>
      </w:pPr>
    </w:p>
    <w:p w14:paraId="3E1523FB" w14:textId="77777777" w:rsidR="007814A5" w:rsidRPr="00D47839" w:rsidRDefault="007814A5" w:rsidP="007814A5">
      <w:pPr>
        <w:pStyle w:val="Caption"/>
        <w:rPr>
          <w:rFonts w:ascii="Times New Roman" w:hAnsi="Times New Roman"/>
          <w:b/>
          <w:szCs w:val="24"/>
        </w:rPr>
      </w:pPr>
      <w:r w:rsidRPr="00D47839">
        <w:rPr>
          <w:rFonts w:ascii="Times New Roman" w:hAnsi="Times New Roman"/>
          <w:b/>
          <w:szCs w:val="24"/>
        </w:rPr>
        <w:t>Key Steps in the EBP Process</w:t>
      </w:r>
    </w:p>
    <w:p w14:paraId="4C121F09" w14:textId="77777777" w:rsidR="007814A5" w:rsidRPr="00150B1C" w:rsidRDefault="007814A5" w:rsidP="007814A5">
      <w:pPr>
        <w:pStyle w:val="Caption"/>
        <w:rPr>
          <w:rFonts w:ascii="Times New Roman" w:hAnsi="Times New Roman"/>
          <w:szCs w:val="24"/>
        </w:rPr>
      </w:pPr>
      <w:r w:rsidRPr="00150B1C">
        <w:rPr>
          <w:rFonts w:ascii="Times New Roman" w:hAnsi="Times New Roman"/>
          <w:szCs w:val="24"/>
        </w:rPr>
        <w:t>Step 1:</w:t>
      </w:r>
      <w:r w:rsidRPr="00150B1C">
        <w:rPr>
          <w:rStyle w:val="apple-converted-space"/>
          <w:rFonts w:ascii="Times New Roman" w:hAnsi="Times New Roman"/>
          <w:color w:val="333333"/>
          <w:szCs w:val="24"/>
        </w:rPr>
        <w:t> </w:t>
      </w:r>
      <w:hyperlink r:id="rId40" w:history="1">
        <w:r w:rsidRPr="00150B1C">
          <w:rPr>
            <w:rStyle w:val="Hyperlink"/>
            <w:rFonts w:ascii="Times New Roman" w:hAnsi="Times New Roman"/>
            <w:color w:val="1E6ABC"/>
            <w:szCs w:val="24"/>
          </w:rPr>
          <w:t>Framing the Clinical Question</w:t>
        </w:r>
      </w:hyperlink>
    </w:p>
    <w:p w14:paraId="6E3D87B7" w14:textId="77777777" w:rsidR="007814A5" w:rsidRPr="00150B1C" w:rsidRDefault="007814A5" w:rsidP="007814A5">
      <w:pPr>
        <w:pStyle w:val="Caption"/>
        <w:rPr>
          <w:rFonts w:ascii="Times New Roman" w:hAnsi="Times New Roman"/>
          <w:szCs w:val="24"/>
        </w:rPr>
      </w:pPr>
      <w:r w:rsidRPr="00150B1C">
        <w:rPr>
          <w:rFonts w:ascii="Times New Roman" w:hAnsi="Times New Roman"/>
          <w:szCs w:val="24"/>
        </w:rPr>
        <w:t>Step 2:</w:t>
      </w:r>
      <w:r w:rsidRPr="00150B1C">
        <w:rPr>
          <w:rStyle w:val="apple-converted-space"/>
          <w:rFonts w:ascii="Times New Roman" w:hAnsi="Times New Roman"/>
          <w:color w:val="333333"/>
          <w:szCs w:val="24"/>
        </w:rPr>
        <w:t> </w:t>
      </w:r>
      <w:hyperlink r:id="rId41" w:history="1">
        <w:r w:rsidRPr="00150B1C">
          <w:rPr>
            <w:rStyle w:val="Hyperlink"/>
            <w:rFonts w:ascii="Times New Roman" w:hAnsi="Times New Roman"/>
            <w:color w:val="1E6ABC"/>
            <w:szCs w:val="24"/>
          </w:rPr>
          <w:t>Finding the Evidence</w:t>
        </w:r>
      </w:hyperlink>
    </w:p>
    <w:p w14:paraId="498C6374" w14:textId="77777777" w:rsidR="007814A5" w:rsidRPr="00150B1C" w:rsidRDefault="007814A5" w:rsidP="007814A5">
      <w:pPr>
        <w:pStyle w:val="Caption"/>
        <w:rPr>
          <w:rFonts w:ascii="Times New Roman" w:hAnsi="Times New Roman"/>
          <w:szCs w:val="24"/>
        </w:rPr>
      </w:pPr>
      <w:r w:rsidRPr="00150B1C">
        <w:rPr>
          <w:rFonts w:ascii="Times New Roman" w:hAnsi="Times New Roman"/>
          <w:szCs w:val="24"/>
        </w:rPr>
        <w:t>Step 3:</w:t>
      </w:r>
      <w:r w:rsidRPr="00150B1C">
        <w:rPr>
          <w:rStyle w:val="apple-converted-space"/>
          <w:rFonts w:ascii="Times New Roman" w:hAnsi="Times New Roman"/>
          <w:color w:val="333333"/>
          <w:szCs w:val="24"/>
        </w:rPr>
        <w:t> </w:t>
      </w:r>
      <w:hyperlink r:id="rId42" w:history="1">
        <w:r w:rsidRPr="00150B1C">
          <w:rPr>
            <w:rStyle w:val="Hyperlink"/>
            <w:rFonts w:ascii="Times New Roman" w:hAnsi="Times New Roman"/>
            <w:color w:val="1E6ABC"/>
            <w:szCs w:val="24"/>
          </w:rPr>
          <w:t>Assessing the Evidence</w:t>
        </w:r>
      </w:hyperlink>
    </w:p>
    <w:p w14:paraId="29D0293E" w14:textId="77777777" w:rsidR="007814A5" w:rsidRPr="00150B1C" w:rsidRDefault="007814A5" w:rsidP="007814A5">
      <w:pPr>
        <w:pStyle w:val="Caption"/>
        <w:rPr>
          <w:rFonts w:ascii="Times New Roman" w:hAnsi="Times New Roman"/>
          <w:szCs w:val="24"/>
        </w:rPr>
      </w:pPr>
      <w:r w:rsidRPr="00150B1C">
        <w:rPr>
          <w:rFonts w:ascii="Times New Roman" w:hAnsi="Times New Roman"/>
          <w:szCs w:val="24"/>
        </w:rPr>
        <w:t>Step 4:</w:t>
      </w:r>
      <w:r w:rsidRPr="00150B1C">
        <w:rPr>
          <w:rStyle w:val="apple-converted-space"/>
          <w:rFonts w:ascii="Times New Roman" w:hAnsi="Times New Roman"/>
          <w:color w:val="333333"/>
          <w:szCs w:val="24"/>
        </w:rPr>
        <w:t> </w:t>
      </w:r>
      <w:hyperlink r:id="rId43" w:history="1">
        <w:r w:rsidRPr="00150B1C">
          <w:rPr>
            <w:rStyle w:val="Hyperlink"/>
            <w:rFonts w:ascii="Times New Roman" w:hAnsi="Times New Roman"/>
            <w:color w:val="1E6ABC"/>
            <w:szCs w:val="24"/>
          </w:rPr>
          <w:t>Making the Clinical Decision</w:t>
        </w:r>
      </w:hyperlink>
    </w:p>
    <w:p w14:paraId="31CAE9AB" w14:textId="77777777" w:rsidR="007814A5" w:rsidRDefault="007814A5" w:rsidP="007814A5">
      <w:pPr>
        <w:pStyle w:val="Caption"/>
        <w:rPr>
          <w:rFonts w:ascii="Times New Roman" w:hAnsi="Times New Roman"/>
          <w:color w:val="551D1D"/>
          <w:szCs w:val="24"/>
        </w:rPr>
      </w:pPr>
    </w:p>
    <w:p w14:paraId="50731D29" w14:textId="77777777" w:rsidR="007814A5" w:rsidRPr="00D47839" w:rsidRDefault="007814A5" w:rsidP="007814A5">
      <w:pPr>
        <w:pStyle w:val="Caption"/>
        <w:rPr>
          <w:rFonts w:ascii="Times New Roman" w:hAnsi="Times New Roman"/>
          <w:b/>
          <w:szCs w:val="24"/>
        </w:rPr>
      </w:pPr>
      <w:r w:rsidRPr="00D47839">
        <w:rPr>
          <w:rFonts w:ascii="Times New Roman" w:hAnsi="Times New Roman"/>
          <w:b/>
          <w:szCs w:val="24"/>
        </w:rPr>
        <w:t>EBP Resources</w:t>
      </w:r>
    </w:p>
    <w:p w14:paraId="6B329824" w14:textId="364F044A" w:rsidR="007814A5" w:rsidRPr="00150B1C" w:rsidRDefault="00254B50" w:rsidP="2B3A9A36">
      <w:pPr>
        <w:pStyle w:val="Caption"/>
        <w:rPr>
          <w:rFonts w:ascii="Times New Roman" w:hAnsi="Times New Roman"/>
        </w:rPr>
      </w:pPr>
      <w:hyperlink r:id="rId44">
        <w:r w:rsidR="63B7E850" w:rsidRPr="2B3A9A36">
          <w:rPr>
            <w:rStyle w:val="Hyperlink"/>
            <w:rFonts w:ascii="Times New Roman" w:hAnsi="Times New Roman"/>
          </w:rPr>
          <w:t>ASHA's web-based tutorials</w:t>
        </w:r>
      </w:hyperlink>
    </w:p>
    <w:p w14:paraId="161DD886" w14:textId="52CD56B3" w:rsidR="007814A5" w:rsidRPr="00150B1C" w:rsidRDefault="76E0B56E" w:rsidP="2B3A9A36">
      <w:pPr>
        <w:pStyle w:val="Caption"/>
        <w:rPr>
          <w:rFonts w:ascii="Times New Roman" w:hAnsi="Times New Roman"/>
        </w:rPr>
      </w:pPr>
      <w:r w:rsidRPr="2B3A9A36">
        <w:rPr>
          <w:rFonts w:ascii="Times New Roman" w:hAnsi="Times New Roman"/>
        </w:rPr>
        <w:t xml:space="preserve">See </w:t>
      </w:r>
      <w:r w:rsidR="694609D9" w:rsidRPr="2B3A9A36">
        <w:rPr>
          <w:rFonts w:ascii="Times New Roman" w:hAnsi="Times New Roman"/>
        </w:rPr>
        <w:t>ASHA’s</w:t>
      </w:r>
      <w:r w:rsidR="636847D7" w:rsidRPr="2B3A9A36">
        <w:rPr>
          <w:rFonts w:ascii="Times New Roman" w:hAnsi="Times New Roman"/>
        </w:rPr>
        <w:t xml:space="preserve"> </w:t>
      </w:r>
      <w:hyperlink r:id="rId45">
        <w:r w:rsidR="636847D7" w:rsidRPr="2B3A9A36">
          <w:rPr>
            <w:rStyle w:val="Hyperlink"/>
            <w:rFonts w:ascii="Times New Roman" w:hAnsi="Times New Roman"/>
          </w:rPr>
          <w:t>glossary</w:t>
        </w:r>
      </w:hyperlink>
      <w:r w:rsidR="636847D7" w:rsidRPr="2B3A9A36">
        <w:rPr>
          <w:rFonts w:ascii="Times New Roman" w:hAnsi="Times New Roman"/>
        </w:rPr>
        <w:t xml:space="preserve"> </w:t>
      </w:r>
      <w:r w:rsidRPr="2B3A9A36">
        <w:rPr>
          <w:rFonts w:ascii="Times New Roman" w:hAnsi="Times New Roman"/>
        </w:rPr>
        <w:t>for key terms and definitions</w:t>
      </w:r>
      <w:r w:rsidR="5E515D85" w:rsidRPr="2B3A9A36">
        <w:rPr>
          <w:rFonts w:ascii="Times New Roman" w:hAnsi="Times New Roman"/>
        </w:rPr>
        <w:t xml:space="preserve"> </w:t>
      </w:r>
    </w:p>
    <w:p w14:paraId="0F038CA6" w14:textId="0E52D0A9" w:rsidR="007814A5" w:rsidRPr="00150B1C" w:rsidRDefault="00254B50" w:rsidP="2B3A9A36">
      <w:pPr>
        <w:pStyle w:val="Caption"/>
        <w:rPr>
          <w:rFonts w:ascii="Times New Roman" w:hAnsi="Times New Roman"/>
        </w:rPr>
      </w:pPr>
      <w:hyperlink r:id="rId46">
        <w:r w:rsidR="5E515D85" w:rsidRPr="2B3A9A36">
          <w:rPr>
            <w:rStyle w:val="Hyperlink"/>
            <w:rFonts w:ascii="Times New Roman" w:hAnsi="Times New Roman"/>
          </w:rPr>
          <w:t>ASHA's Evidence Maps</w:t>
        </w:r>
      </w:hyperlink>
    </w:p>
    <w:p w14:paraId="65586D2C" w14:textId="531E2877" w:rsidR="007814A5" w:rsidRDefault="00254B50" w:rsidP="2B3A9A36">
      <w:hyperlink>
        <w:r w:rsidR="53897874" w:rsidRPr="2B3A9A36">
          <w:rPr>
            <w:rStyle w:val="Hyperlink"/>
          </w:rPr>
          <w:t>ASHA's Evidence Based PracticeToolkit</w:t>
        </w:r>
      </w:hyperlink>
    </w:p>
    <w:p w14:paraId="1637819E" w14:textId="12A13E16" w:rsidR="007814A5" w:rsidRDefault="007814A5" w:rsidP="2B3A9A36">
      <w:pPr>
        <w:pStyle w:val="Caption"/>
      </w:pPr>
    </w:p>
    <w:p w14:paraId="6A743E8C" w14:textId="77777777" w:rsidR="007814A5" w:rsidRPr="00D47839" w:rsidRDefault="76E0B56E" w:rsidP="23C41FA6">
      <w:pPr>
        <w:pStyle w:val="Caption"/>
        <w:rPr>
          <w:rFonts w:ascii="Times New Roman" w:hAnsi="Times New Roman"/>
          <w:b/>
          <w:bCs/>
        </w:rPr>
      </w:pPr>
      <w:r w:rsidRPr="23C41FA6">
        <w:rPr>
          <w:rFonts w:ascii="Times New Roman" w:hAnsi="Times New Roman"/>
          <w:b/>
          <w:bCs/>
        </w:rPr>
        <w:t>EBP Compendium of Clinical Practice Guidelines and Systematic Reviews</w:t>
      </w:r>
    </w:p>
    <w:p w14:paraId="08906AE3" w14:textId="77777777" w:rsidR="007814A5" w:rsidRPr="00150B1C" w:rsidRDefault="76E0B56E" w:rsidP="2B3A9A36">
      <w:pPr>
        <w:pStyle w:val="Caption"/>
        <w:rPr>
          <w:rFonts w:ascii="Times New Roman" w:hAnsi="Times New Roman"/>
        </w:rPr>
      </w:pPr>
      <w:r w:rsidRPr="23C41FA6">
        <w:rPr>
          <w:rFonts w:ascii="Times New Roman" w:hAnsi="Times New Roman"/>
        </w:rPr>
        <w:t>In the summer of 2005, staff of ASHA's National Center for Evidence-Based Practice in Communication Disorders (N-CEP) embarked upon a project to identify and obtain clinical practice guidelines from all over the world related to audiology and/or speech-language pathology. As noted elsewhere on this site, clinical practice guidelines, when tied directly to a systematic review of scientific evidence, can be an invaluable tool in helping clinicians to make the best decisions with and for their clients.</w:t>
      </w:r>
      <w:r w:rsidRPr="23C41FA6">
        <w:rPr>
          <w:rStyle w:val="apple-converted-space"/>
          <w:rFonts w:ascii="Times New Roman" w:hAnsi="Times New Roman"/>
          <w:color w:val="333333"/>
        </w:rPr>
        <w:t> </w:t>
      </w:r>
      <w:hyperlink r:id="rId47">
        <w:r w:rsidRPr="23C41FA6">
          <w:rPr>
            <w:rStyle w:val="Hyperlink"/>
            <w:rFonts w:ascii="Times New Roman" w:hAnsi="Times New Roman"/>
            <w:color w:val="1E6ABC"/>
          </w:rPr>
          <w:t>Proceed to the EBP Compendium</w:t>
        </w:r>
      </w:hyperlink>
      <w:r w:rsidRPr="23C41FA6">
        <w:rPr>
          <w:rFonts w:ascii="Times New Roman" w:hAnsi="Times New Roman"/>
        </w:rPr>
        <w:t>.</w:t>
      </w:r>
    </w:p>
    <w:p w14:paraId="27613AC4" w14:textId="77777777" w:rsidR="007814A5" w:rsidRDefault="007814A5" w:rsidP="23C41FA6">
      <w:pPr>
        <w:pStyle w:val="Caption"/>
        <w:rPr>
          <w:rFonts w:ascii="Times New Roman" w:hAnsi="Times New Roman"/>
          <w:color w:val="551D1D"/>
        </w:rPr>
      </w:pPr>
    </w:p>
    <w:p w14:paraId="581842CD" w14:textId="77777777" w:rsidR="007814A5" w:rsidRPr="00D47839" w:rsidRDefault="76E0B56E" w:rsidP="23C41FA6">
      <w:pPr>
        <w:pStyle w:val="Caption"/>
        <w:rPr>
          <w:rFonts w:ascii="Times New Roman" w:hAnsi="Times New Roman"/>
          <w:b/>
          <w:bCs/>
          <w:color w:val="551D1D"/>
        </w:rPr>
      </w:pPr>
      <w:r w:rsidRPr="23C41FA6">
        <w:rPr>
          <w:rFonts w:ascii="Times New Roman" w:hAnsi="Times New Roman"/>
          <w:b/>
          <w:bCs/>
          <w:color w:val="551D1D"/>
        </w:rPr>
        <w:t>ASHA Evidence Maps</w:t>
      </w:r>
    </w:p>
    <w:p w14:paraId="35C784E5" w14:textId="77777777" w:rsidR="007814A5" w:rsidRPr="00150B1C" w:rsidRDefault="76E0B56E" w:rsidP="23C41FA6">
      <w:pPr>
        <w:pStyle w:val="Caption"/>
        <w:rPr>
          <w:rFonts w:ascii="Times New Roman" w:hAnsi="Times New Roman"/>
        </w:rPr>
      </w:pPr>
      <w:r w:rsidRPr="23C41FA6">
        <w:rPr>
          <w:rFonts w:ascii="Times New Roman" w:hAnsi="Times New Roman"/>
        </w:rPr>
        <w:t>The evidence maps are intended to provide clinicians, researchers, clients, and caregivers with tools and guidance to engage in evidence-based decision making. These maps highlight the importance of the three components of evidence-based practice: clinical expertise, current best evidence, and client/patient perspectives. Proceed.</w:t>
      </w:r>
    </w:p>
    <w:p w14:paraId="4242178A" w14:textId="77777777" w:rsidR="007814A5" w:rsidRDefault="007814A5" w:rsidP="23C41FA6">
      <w:pPr>
        <w:pStyle w:val="Caption"/>
        <w:rPr>
          <w:rFonts w:ascii="Times New Roman" w:hAnsi="Times New Roman"/>
          <w:color w:val="551D1D"/>
        </w:rPr>
      </w:pPr>
    </w:p>
    <w:p w14:paraId="7C8DD482" w14:textId="77777777" w:rsidR="007814A5" w:rsidRPr="00D47839" w:rsidRDefault="76E0B56E" w:rsidP="23C41FA6">
      <w:pPr>
        <w:pStyle w:val="Caption"/>
        <w:rPr>
          <w:rFonts w:ascii="Times New Roman" w:hAnsi="Times New Roman"/>
          <w:b/>
          <w:bCs/>
          <w:color w:val="551D1D"/>
        </w:rPr>
      </w:pPr>
      <w:r w:rsidRPr="23C41FA6">
        <w:rPr>
          <w:rFonts w:ascii="Times New Roman" w:hAnsi="Times New Roman"/>
          <w:b/>
          <w:bCs/>
          <w:color w:val="551D1D"/>
        </w:rPr>
        <w:t>ASHA/N-CEP Evidence-Based Systematic Reviews</w:t>
      </w:r>
    </w:p>
    <w:p w14:paraId="681E7516" w14:textId="77777777" w:rsidR="007814A5" w:rsidRPr="00150B1C" w:rsidRDefault="76E0B56E" w:rsidP="23C41FA6">
      <w:pPr>
        <w:pStyle w:val="Caption"/>
        <w:rPr>
          <w:rFonts w:ascii="Times New Roman" w:hAnsi="Times New Roman"/>
        </w:rPr>
      </w:pPr>
      <w:r w:rsidRPr="23C41FA6">
        <w:rPr>
          <w:rFonts w:ascii="Times New Roman" w:hAnsi="Times New Roman"/>
        </w:rPr>
        <w:t>ASHA's National Center for Evidence-Based Practice in Communication Disorders (N-CEP) works with ASHA members to conduct numerous evidence-based systematic reviews (EBSRs) annually.</w:t>
      </w:r>
    </w:p>
    <w:p w14:paraId="737EC28D" w14:textId="77777777" w:rsidR="007814A5" w:rsidRDefault="007814A5" w:rsidP="23C41FA6">
      <w:pPr>
        <w:pStyle w:val="Caption"/>
        <w:rPr>
          <w:rFonts w:ascii="Times New Roman" w:hAnsi="Times New Roman"/>
        </w:rPr>
      </w:pPr>
    </w:p>
    <w:p w14:paraId="60FA9B33" w14:textId="77777777" w:rsidR="007814A5" w:rsidRPr="00150B1C" w:rsidRDefault="76E0B56E" w:rsidP="23C41FA6">
      <w:pPr>
        <w:pStyle w:val="Caption"/>
        <w:rPr>
          <w:rFonts w:ascii="Times New Roman" w:hAnsi="Times New Roman"/>
        </w:rPr>
      </w:pPr>
      <w:r w:rsidRPr="23C41FA6">
        <w:rPr>
          <w:rFonts w:ascii="Times New Roman" w:hAnsi="Times New Roman"/>
        </w:rPr>
        <w:t>See the</w:t>
      </w:r>
      <w:r w:rsidRPr="23C41FA6">
        <w:rPr>
          <w:rStyle w:val="apple-converted-space"/>
          <w:rFonts w:ascii="Times New Roman" w:hAnsi="Times New Roman"/>
          <w:color w:val="333333"/>
        </w:rPr>
        <w:t> </w:t>
      </w:r>
      <w:hyperlink r:id="rId48">
        <w:r w:rsidRPr="23C41FA6">
          <w:rPr>
            <w:rStyle w:val="Hyperlink"/>
            <w:rFonts w:ascii="Times New Roman" w:hAnsi="Times New Roman"/>
            <w:color w:val="1E6ABC"/>
          </w:rPr>
          <w:t>list of EBSRs</w:t>
        </w:r>
      </w:hyperlink>
      <w:r w:rsidRPr="23C41FA6">
        <w:rPr>
          <w:rStyle w:val="apple-converted-space"/>
          <w:rFonts w:ascii="Times New Roman" w:hAnsi="Times New Roman"/>
          <w:color w:val="333333"/>
        </w:rPr>
        <w:t> </w:t>
      </w:r>
      <w:r w:rsidRPr="23C41FA6">
        <w:rPr>
          <w:rFonts w:ascii="Times New Roman" w:hAnsi="Times New Roman"/>
        </w:rPr>
        <w:t>that have been completed and those that are in progress</w:t>
      </w:r>
    </w:p>
    <w:p w14:paraId="0920D6A9" w14:textId="77777777" w:rsidR="007814A5" w:rsidRPr="00150B1C" w:rsidRDefault="00254B50" w:rsidP="23C41FA6">
      <w:pPr>
        <w:pStyle w:val="Caption"/>
        <w:rPr>
          <w:rFonts w:ascii="Times New Roman" w:hAnsi="Times New Roman"/>
        </w:rPr>
      </w:pPr>
      <w:hyperlink r:id="rId49">
        <w:r w:rsidR="76E0B56E" w:rsidRPr="23C41FA6">
          <w:rPr>
            <w:rStyle w:val="Hyperlink"/>
            <w:rFonts w:ascii="Times New Roman" w:hAnsi="Times New Roman"/>
            <w:color w:val="1E6ABC"/>
          </w:rPr>
          <w:t>Submit your topic nominations</w:t>
        </w:r>
      </w:hyperlink>
      <w:r w:rsidR="76E0B56E" w:rsidRPr="23C41FA6">
        <w:rPr>
          <w:rStyle w:val="apple-converted-space"/>
          <w:rFonts w:ascii="Times New Roman" w:hAnsi="Times New Roman"/>
          <w:color w:val="333333"/>
        </w:rPr>
        <w:t> </w:t>
      </w:r>
      <w:r w:rsidR="76E0B56E" w:rsidRPr="23C41FA6">
        <w:rPr>
          <w:rFonts w:ascii="Times New Roman" w:hAnsi="Times New Roman"/>
        </w:rPr>
        <w:t>for future systematic reviews</w:t>
      </w:r>
    </w:p>
    <w:p w14:paraId="4BD7D0C9" w14:textId="77777777" w:rsidR="007814A5" w:rsidRDefault="007814A5" w:rsidP="007814A5">
      <w:pPr>
        <w:pStyle w:val="Caption"/>
        <w:rPr>
          <w:rFonts w:ascii="Times New Roman" w:hAnsi="Times New Roman"/>
          <w:szCs w:val="24"/>
        </w:rPr>
      </w:pPr>
    </w:p>
    <w:p w14:paraId="31717C1F" w14:textId="77777777" w:rsidR="007814A5" w:rsidRDefault="007814A5" w:rsidP="007814A5">
      <w:pPr>
        <w:pStyle w:val="Caption"/>
        <w:rPr>
          <w:rFonts w:ascii="Times New Roman" w:hAnsi="Times New Roman"/>
          <w:szCs w:val="24"/>
        </w:rPr>
      </w:pPr>
      <w:r>
        <w:rPr>
          <w:rFonts w:ascii="Times New Roman" w:hAnsi="Times New Roman"/>
          <w:szCs w:val="24"/>
        </w:rPr>
        <w:t xml:space="preserve">To see the complete page visit: </w:t>
      </w:r>
      <w:hyperlink r:id="rId50" w:history="1">
        <w:r w:rsidRPr="00150B1C">
          <w:rPr>
            <w:rStyle w:val="Hyperlink"/>
            <w:rFonts w:ascii="Times New Roman" w:hAnsi="Times New Roman"/>
            <w:szCs w:val="24"/>
          </w:rPr>
          <w:t>http://www.asha.org/members/ebp</w:t>
        </w:r>
      </w:hyperlink>
      <w:r w:rsidRPr="00150B1C">
        <w:rPr>
          <w:rFonts w:ascii="Times New Roman" w:hAnsi="Times New Roman"/>
          <w:szCs w:val="24"/>
        </w:rPr>
        <w:t xml:space="preserve"> </w:t>
      </w:r>
    </w:p>
    <w:p w14:paraId="69B38794" w14:textId="77777777" w:rsidR="006370F5" w:rsidRPr="005A71FD" w:rsidRDefault="006370F5" w:rsidP="007814A5">
      <w:pPr>
        <w:rPr>
          <w:rFonts w:ascii="Times New Roman" w:hAnsi="Times New Roman"/>
          <w:b/>
          <w:sz w:val="20"/>
        </w:rPr>
      </w:pPr>
      <w:r w:rsidRPr="005A71FD">
        <w:rPr>
          <w:rFonts w:ascii="Times New Roman" w:hAnsi="Times New Roman"/>
          <w:b/>
        </w:rPr>
        <w:t>Note:</w:t>
      </w:r>
    </w:p>
    <w:p w14:paraId="27651C33" w14:textId="77777777" w:rsidR="00F235D0" w:rsidRPr="005A71FD" w:rsidRDefault="00F235D0" w:rsidP="00D56251">
      <w:pPr>
        <w:numPr>
          <w:ilvl w:val="0"/>
          <w:numId w:val="61"/>
        </w:numPr>
        <w:rPr>
          <w:rFonts w:ascii="Times New Roman" w:hAnsi="Times New Roman"/>
          <w:b/>
        </w:rPr>
      </w:pPr>
      <w:r w:rsidRPr="005A71FD">
        <w:rPr>
          <w:rFonts w:ascii="Times New Roman" w:hAnsi="Times New Roman"/>
          <w:b/>
        </w:rPr>
        <w:t>The principles of evidence-based practice (EBP) are incorporated into all academic and clinical activities.</w:t>
      </w:r>
    </w:p>
    <w:p w14:paraId="6CF7856D" w14:textId="74861C86" w:rsidR="00A64B36" w:rsidRPr="005A71FD" w:rsidRDefault="75506696" w:rsidP="00D56251">
      <w:pPr>
        <w:numPr>
          <w:ilvl w:val="0"/>
          <w:numId w:val="50"/>
        </w:numPr>
        <w:rPr>
          <w:rFonts w:ascii="Times New Roman" w:hAnsi="Times New Roman"/>
          <w:b/>
          <w:bCs/>
        </w:rPr>
      </w:pPr>
      <w:r w:rsidRPr="56693BCE">
        <w:rPr>
          <w:rFonts w:ascii="Times New Roman" w:hAnsi="Times New Roman"/>
          <w:b/>
          <w:bCs/>
        </w:rPr>
        <w:t>All decisions regarding client care are made with the</w:t>
      </w:r>
      <w:r w:rsidR="34C71599" w:rsidRPr="56693BCE">
        <w:rPr>
          <w:rFonts w:ascii="Times New Roman" w:hAnsi="Times New Roman"/>
          <w:b/>
          <w:bCs/>
        </w:rPr>
        <w:t xml:space="preserve"> </w:t>
      </w:r>
      <w:r w:rsidR="4DEAC35E" w:rsidRPr="56693BCE">
        <w:rPr>
          <w:rFonts w:ascii="Times New Roman" w:hAnsi="Times New Roman"/>
          <w:b/>
          <w:bCs/>
        </w:rPr>
        <w:t>clinical educator’</w:t>
      </w:r>
      <w:r w:rsidR="34C71599" w:rsidRPr="56693BCE">
        <w:rPr>
          <w:rFonts w:ascii="Times New Roman" w:hAnsi="Times New Roman"/>
          <w:b/>
          <w:bCs/>
        </w:rPr>
        <w:t>s input and guidance.</w:t>
      </w:r>
    </w:p>
    <w:p w14:paraId="5198CAA8" w14:textId="3BACECE1" w:rsidR="003A10BA" w:rsidRPr="00280256" w:rsidRDefault="2B3A9A36" w:rsidP="005A71FD">
      <w:pPr>
        <w:jc w:val="center"/>
        <w:rPr>
          <w:rFonts w:ascii="Times New Roman" w:hAnsi="Times New Roman"/>
          <w:sz w:val="28"/>
        </w:rPr>
      </w:pPr>
      <w:r>
        <w:br w:type="page"/>
      </w:r>
      <w:r w:rsidR="003A10BA" w:rsidRPr="00280256">
        <w:rPr>
          <w:rFonts w:ascii="Times New Roman" w:hAnsi="Times New Roman"/>
          <w:sz w:val="28"/>
        </w:rPr>
        <w:t>Texas A &amp; M University-Kingsville</w:t>
      </w:r>
    </w:p>
    <w:p w14:paraId="6DA36B6A" w14:textId="77777777" w:rsidR="003A10BA" w:rsidRPr="00280256" w:rsidRDefault="003A10BA" w:rsidP="003A10BA">
      <w:pPr>
        <w:pStyle w:val="Title"/>
        <w:rPr>
          <w:rFonts w:ascii="Times New Roman" w:hAnsi="Times New Roman"/>
          <w:sz w:val="28"/>
        </w:rPr>
      </w:pPr>
      <w:r w:rsidRPr="00280256">
        <w:rPr>
          <w:rFonts w:ascii="Times New Roman" w:hAnsi="Times New Roman"/>
          <w:sz w:val="28"/>
        </w:rPr>
        <w:t>Communication Sciences &amp; Disorders Clinic</w:t>
      </w:r>
    </w:p>
    <w:p w14:paraId="315CC04A" w14:textId="77777777" w:rsidR="003A10BA" w:rsidRDefault="003A10BA" w:rsidP="003A10BA">
      <w:pPr>
        <w:pStyle w:val="Title"/>
        <w:rPr>
          <w:rFonts w:ascii="Times New Roman" w:hAnsi="Times New Roman"/>
          <w:sz w:val="28"/>
        </w:rPr>
      </w:pPr>
      <w:r w:rsidRPr="00280256">
        <w:rPr>
          <w:rFonts w:ascii="Times New Roman" w:hAnsi="Times New Roman"/>
          <w:sz w:val="28"/>
        </w:rPr>
        <w:t>Privacy Policy</w:t>
      </w:r>
    </w:p>
    <w:p w14:paraId="4E49973F" w14:textId="77777777" w:rsidR="003A10BA" w:rsidRPr="00280256" w:rsidRDefault="003A10BA" w:rsidP="003A10BA">
      <w:pPr>
        <w:pStyle w:val="Title"/>
        <w:rPr>
          <w:rFonts w:ascii="Times New Roman" w:hAnsi="Times New Roman"/>
          <w:sz w:val="28"/>
        </w:rPr>
      </w:pPr>
    </w:p>
    <w:p w14:paraId="783C26D9" w14:textId="77777777" w:rsidR="003A10BA" w:rsidRDefault="003A10BA" w:rsidP="003A10BA">
      <w:pPr>
        <w:pStyle w:val="Default"/>
        <w:rPr>
          <w:rFonts w:ascii="Times New Roman" w:hAnsi="Times New Roman" w:cs="Times New Roman"/>
          <w:sz w:val="23"/>
          <w:szCs w:val="23"/>
        </w:rPr>
      </w:pPr>
      <w:r>
        <w:rPr>
          <w:rFonts w:ascii="Times New Roman" w:hAnsi="Times New Roman" w:cs="Times New Roman"/>
          <w:sz w:val="23"/>
          <w:szCs w:val="23"/>
        </w:rPr>
        <w:t>The Standards for Privacy of Individually Identifiable Health Information (“Privacy Rule”) established a set of national standards for the protection of certain health information. The U.S. Department of Health and Human Services (“HHS”) issued the Privacy Rule to implement the requirement of the Health Insurance Portability and Accountability Act of 1996 (“HIPAA”). The Privacy Rule standards address the use and disclosure of individuals’ health information – called “covered entities,’ as well as standards individuals’ privacy rights to understand and control how their health information is used. Within HHS, the Office for Civil Rights (“OCR”) had responsibility for implementing and enforcing the Privacy Rule with respect to voluntary compliance activities and civil money penalties.</w:t>
      </w:r>
    </w:p>
    <w:p w14:paraId="36AB404E" w14:textId="77777777" w:rsidR="003A10BA" w:rsidRDefault="003A10BA" w:rsidP="003A10BA">
      <w:pPr>
        <w:pStyle w:val="Default"/>
        <w:rPr>
          <w:rFonts w:ascii="Times New Roman" w:hAnsi="Times New Roman" w:cs="Times New Roman"/>
          <w:sz w:val="23"/>
          <w:szCs w:val="23"/>
        </w:rPr>
      </w:pPr>
    </w:p>
    <w:p w14:paraId="62CEB259" w14:textId="77777777" w:rsidR="003A10BA" w:rsidRDefault="003A10BA" w:rsidP="003A10BA">
      <w:pPr>
        <w:pStyle w:val="Default"/>
        <w:rPr>
          <w:rFonts w:ascii="Times New Roman" w:hAnsi="Times New Roman" w:cs="Times New Roman"/>
          <w:sz w:val="23"/>
          <w:szCs w:val="23"/>
        </w:rPr>
      </w:pPr>
      <w:r>
        <w:rPr>
          <w:rFonts w:ascii="Times New Roman" w:hAnsi="Times New Roman" w:cs="Times New Roman"/>
          <w:sz w:val="23"/>
          <w:szCs w:val="23"/>
        </w:rPr>
        <w:t>A major goal of the Privacy Rule is to assure that individuals’ health information is properly protected while allowing the flow of health information needed to provide and promote high quality health care and to protect the public’s health and wellbeing. The Rule strikes a balance that permits important uses of information, while protecting the privacy of people who seek care and healing. Given that the health care marketplace is diverse, the Rule is designed to be flexible and comprehensive to cover the variety of uses and disclosures that need to be addressed.</w:t>
      </w:r>
    </w:p>
    <w:p w14:paraId="2E9CDB26" w14:textId="77777777" w:rsidR="003A10BA" w:rsidRDefault="003A10BA" w:rsidP="003A10BA">
      <w:pPr>
        <w:pStyle w:val="Default"/>
        <w:rPr>
          <w:rFonts w:ascii="Times New Roman" w:hAnsi="Times New Roman" w:cs="Times New Roman"/>
          <w:sz w:val="23"/>
          <w:szCs w:val="23"/>
        </w:rPr>
      </w:pPr>
      <w:r>
        <w:rPr>
          <w:rFonts w:ascii="Times New Roman" w:hAnsi="Times New Roman" w:cs="Times New Roman"/>
          <w:sz w:val="23"/>
          <w:szCs w:val="23"/>
        </w:rPr>
        <w:t xml:space="preserve">U.S. Department of Health and Human Services: </w:t>
      </w:r>
      <w:hyperlink r:id="rId51" w:history="1">
        <w:r w:rsidRPr="000F20B1">
          <w:rPr>
            <w:rStyle w:val="Hyperlink"/>
            <w:rFonts w:ascii="Times New Roman" w:hAnsi="Times New Roman" w:cs="Times New Roman"/>
            <w:sz w:val="23"/>
            <w:szCs w:val="23"/>
          </w:rPr>
          <w:t>www.hhs.gov</w:t>
        </w:r>
      </w:hyperlink>
      <w:r>
        <w:rPr>
          <w:rFonts w:ascii="Times New Roman" w:hAnsi="Times New Roman" w:cs="Times New Roman"/>
          <w:sz w:val="23"/>
          <w:szCs w:val="23"/>
        </w:rPr>
        <w:t xml:space="preserve"> </w:t>
      </w:r>
    </w:p>
    <w:p w14:paraId="528FF9F9" w14:textId="77777777" w:rsidR="003A10BA" w:rsidRPr="001D4B2B" w:rsidRDefault="003A10BA" w:rsidP="003A10BA">
      <w:pPr>
        <w:pStyle w:val="Default"/>
        <w:rPr>
          <w:rFonts w:ascii="Times New Roman" w:hAnsi="Times New Roman" w:cs="Times New Roman"/>
          <w:sz w:val="23"/>
          <w:szCs w:val="23"/>
        </w:rPr>
      </w:pPr>
    </w:p>
    <w:p w14:paraId="7875B5FF" w14:textId="77777777" w:rsidR="003A10BA" w:rsidRPr="001D4B2B" w:rsidRDefault="003A10BA" w:rsidP="003A10BA">
      <w:pPr>
        <w:pStyle w:val="Default"/>
        <w:rPr>
          <w:rFonts w:ascii="Times New Roman" w:hAnsi="Times New Roman" w:cs="Times New Roman"/>
          <w:sz w:val="23"/>
          <w:szCs w:val="23"/>
        </w:rPr>
      </w:pPr>
      <w:r w:rsidRPr="001D4B2B">
        <w:rPr>
          <w:rFonts w:ascii="Times New Roman" w:hAnsi="Times New Roman" w:cs="Times New Roman"/>
          <w:sz w:val="23"/>
          <w:szCs w:val="23"/>
        </w:rPr>
        <w:t xml:space="preserve">This notice describes how medical information about our patients/clients may be used and disclosed and how they can obtain access to this information. Please review it carefully. </w:t>
      </w:r>
    </w:p>
    <w:p w14:paraId="56D3F118" w14:textId="77777777" w:rsidR="003A10BA" w:rsidRPr="001D4B2B" w:rsidRDefault="003A10BA" w:rsidP="003A10BA">
      <w:pPr>
        <w:pStyle w:val="Default"/>
        <w:rPr>
          <w:rFonts w:ascii="Times New Roman" w:hAnsi="Times New Roman" w:cs="Times New Roman"/>
          <w:sz w:val="23"/>
          <w:szCs w:val="23"/>
        </w:rPr>
      </w:pPr>
      <w:r w:rsidRPr="001D4B2B">
        <w:rPr>
          <w:rFonts w:ascii="Times New Roman" w:hAnsi="Times New Roman" w:cs="Times New Roman"/>
          <w:sz w:val="23"/>
          <w:szCs w:val="23"/>
        </w:rPr>
        <w:t xml:space="preserve">Clients who have questions or require additional information should ask the CSDO Office Manager. Clients who have complaints can submit them in writing.  The Clinic Director will review the complaint. Clients who have complaints that require immediate attention should ask for the Clinic Director or the Program Director. Clients whose complaints have not been resolved to their satisfaction can address complaints to the Secretary of the United States Department of Health and Human Services. The CSDO Clinic will not retaliate against any individual for filing a complaint. </w:t>
      </w:r>
    </w:p>
    <w:p w14:paraId="1BD5107E" w14:textId="77777777" w:rsidR="003A10BA" w:rsidRPr="001D4B2B" w:rsidRDefault="003A10BA" w:rsidP="003A10BA">
      <w:pPr>
        <w:pStyle w:val="Default"/>
        <w:rPr>
          <w:rFonts w:ascii="Times New Roman" w:hAnsi="Times New Roman" w:cs="Times New Roman"/>
          <w:b/>
          <w:bCs/>
          <w:sz w:val="23"/>
          <w:szCs w:val="23"/>
        </w:rPr>
      </w:pPr>
    </w:p>
    <w:p w14:paraId="57E68564" w14:textId="77777777" w:rsidR="003A10BA" w:rsidRPr="001D4B2B" w:rsidRDefault="003A10BA" w:rsidP="003A10BA">
      <w:pPr>
        <w:pStyle w:val="Default"/>
        <w:rPr>
          <w:rFonts w:ascii="Times New Roman" w:hAnsi="Times New Roman" w:cs="Times New Roman"/>
          <w:sz w:val="23"/>
          <w:szCs w:val="23"/>
        </w:rPr>
      </w:pPr>
      <w:r w:rsidRPr="001D4B2B">
        <w:rPr>
          <w:rFonts w:ascii="Times New Roman" w:hAnsi="Times New Roman" w:cs="Times New Roman"/>
          <w:b/>
          <w:bCs/>
          <w:sz w:val="23"/>
          <w:szCs w:val="23"/>
        </w:rPr>
        <w:t xml:space="preserve">Terms: </w:t>
      </w:r>
    </w:p>
    <w:p w14:paraId="41984271" w14:textId="236C05FE" w:rsidR="003A10BA" w:rsidRPr="001D4B2B" w:rsidRDefault="003A10BA" w:rsidP="003A10BA">
      <w:pPr>
        <w:pStyle w:val="Default"/>
        <w:rPr>
          <w:rFonts w:ascii="Times New Roman" w:hAnsi="Times New Roman" w:cs="Times New Roman"/>
          <w:sz w:val="23"/>
          <w:szCs w:val="23"/>
        </w:rPr>
      </w:pPr>
      <w:r w:rsidRPr="001D4B2B">
        <w:rPr>
          <w:rFonts w:ascii="Times New Roman" w:hAnsi="Times New Roman" w:cs="Times New Roman"/>
          <w:sz w:val="23"/>
          <w:szCs w:val="23"/>
        </w:rPr>
        <w:t xml:space="preserve">Any medical information, which could in any way identify an individual client, is considered </w:t>
      </w:r>
      <w:r w:rsidRPr="001D4B2B">
        <w:rPr>
          <w:rFonts w:ascii="Times New Roman" w:hAnsi="Times New Roman" w:cs="Times New Roman"/>
          <w:b/>
          <w:bCs/>
          <w:sz w:val="23"/>
          <w:szCs w:val="23"/>
        </w:rPr>
        <w:t xml:space="preserve">Protected Health Information </w:t>
      </w:r>
      <w:r w:rsidRPr="001D4B2B">
        <w:rPr>
          <w:rFonts w:ascii="Times New Roman" w:hAnsi="Times New Roman" w:cs="Times New Roman"/>
          <w:sz w:val="23"/>
          <w:szCs w:val="23"/>
        </w:rPr>
        <w:t xml:space="preserve">(PHI). PHI will be used and disclosed only as needed for the </w:t>
      </w:r>
      <w:r w:rsidR="00710C11" w:rsidRPr="001E7A6F">
        <w:rPr>
          <w:rFonts w:ascii="Times New Roman" w:hAnsi="Times New Roman" w:cs="Times New Roman"/>
          <w:sz w:val="23"/>
          <w:szCs w:val="23"/>
        </w:rPr>
        <w:t xml:space="preserve">Communication Sciences and Disorders </w:t>
      </w:r>
      <w:r w:rsidRPr="001E7A6F">
        <w:rPr>
          <w:rFonts w:ascii="Times New Roman" w:hAnsi="Times New Roman" w:cs="Times New Roman"/>
          <w:sz w:val="23"/>
          <w:szCs w:val="23"/>
        </w:rPr>
        <w:t>Clinic</w:t>
      </w:r>
      <w:r w:rsidRPr="001D4B2B">
        <w:rPr>
          <w:rFonts w:ascii="Times New Roman" w:hAnsi="Times New Roman" w:cs="Times New Roman"/>
          <w:sz w:val="23"/>
          <w:szCs w:val="23"/>
        </w:rPr>
        <w:t xml:space="preserve"> to perform continuity of care regarding </w:t>
      </w:r>
      <w:r w:rsidRPr="001D4B2B">
        <w:rPr>
          <w:rFonts w:ascii="Times New Roman" w:hAnsi="Times New Roman" w:cs="Times New Roman"/>
          <w:b/>
          <w:bCs/>
          <w:sz w:val="23"/>
          <w:szCs w:val="23"/>
        </w:rPr>
        <w:t>Treatment, Payment and Health Care Operations (</w:t>
      </w:r>
      <w:r w:rsidRPr="001D4B2B">
        <w:rPr>
          <w:rFonts w:ascii="Times New Roman" w:hAnsi="Times New Roman" w:cs="Times New Roman"/>
          <w:sz w:val="23"/>
          <w:szCs w:val="23"/>
        </w:rPr>
        <w:t xml:space="preserve">TPO). Any other disclosure will require the written authorization of the client. In general, use or disclosure of PHI for purposes other than treatment, or a disclosure requested by the client, is limited to the </w:t>
      </w:r>
      <w:r w:rsidRPr="001D4B2B">
        <w:rPr>
          <w:rFonts w:ascii="Times New Roman" w:hAnsi="Times New Roman" w:cs="Times New Roman"/>
          <w:b/>
          <w:bCs/>
          <w:sz w:val="23"/>
          <w:szCs w:val="23"/>
        </w:rPr>
        <w:t xml:space="preserve">Minimum Necessary </w:t>
      </w:r>
      <w:r w:rsidRPr="001D4B2B">
        <w:rPr>
          <w:rFonts w:ascii="Times New Roman" w:hAnsi="Times New Roman" w:cs="Times New Roman"/>
          <w:sz w:val="23"/>
          <w:szCs w:val="23"/>
        </w:rPr>
        <w:t xml:space="preserve">to accomplish the intended purpose. </w:t>
      </w:r>
    </w:p>
    <w:p w14:paraId="0939BF39" w14:textId="77777777" w:rsidR="003A10BA" w:rsidRDefault="003A10BA" w:rsidP="003A10BA">
      <w:pPr>
        <w:pStyle w:val="Default"/>
        <w:rPr>
          <w:rFonts w:ascii="Times New Roman" w:hAnsi="Times New Roman" w:cs="Times New Roman"/>
          <w:b/>
          <w:bCs/>
          <w:sz w:val="23"/>
          <w:szCs w:val="23"/>
        </w:rPr>
      </w:pPr>
    </w:p>
    <w:p w14:paraId="07699CD7" w14:textId="77777777" w:rsidR="003A10BA" w:rsidRPr="001D4B2B" w:rsidRDefault="003A10BA" w:rsidP="003A10BA">
      <w:pPr>
        <w:pStyle w:val="Default"/>
        <w:rPr>
          <w:rFonts w:ascii="Times New Roman" w:hAnsi="Times New Roman" w:cs="Times New Roman"/>
          <w:sz w:val="23"/>
          <w:szCs w:val="23"/>
        </w:rPr>
      </w:pPr>
      <w:r w:rsidRPr="001D4B2B">
        <w:rPr>
          <w:rFonts w:ascii="Times New Roman" w:hAnsi="Times New Roman" w:cs="Times New Roman"/>
          <w:b/>
          <w:bCs/>
          <w:sz w:val="23"/>
          <w:szCs w:val="23"/>
        </w:rPr>
        <w:t xml:space="preserve">Access: </w:t>
      </w:r>
    </w:p>
    <w:p w14:paraId="79B2A13E" w14:textId="77777777" w:rsidR="003A10BA" w:rsidRPr="001D4B2B" w:rsidRDefault="003A10BA" w:rsidP="003A10BA">
      <w:pPr>
        <w:pStyle w:val="Default"/>
        <w:rPr>
          <w:rFonts w:ascii="Times New Roman" w:hAnsi="Times New Roman" w:cs="Times New Roman"/>
          <w:sz w:val="23"/>
          <w:szCs w:val="23"/>
        </w:rPr>
      </w:pPr>
      <w:r w:rsidRPr="001D4B2B">
        <w:rPr>
          <w:rFonts w:ascii="Times New Roman" w:hAnsi="Times New Roman" w:cs="Times New Roman"/>
          <w:sz w:val="23"/>
          <w:szCs w:val="23"/>
        </w:rPr>
        <w:t xml:space="preserve">The following people will have access to PHI: </w:t>
      </w:r>
    </w:p>
    <w:p w14:paraId="54E0D01E"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The client. </w:t>
      </w:r>
    </w:p>
    <w:p w14:paraId="4F9CEDD5"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Any person to whom the client has authorized in writing the release of information. </w:t>
      </w:r>
    </w:p>
    <w:p w14:paraId="525CE389"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CSDO Clinic staff who are involved in providing care to the client will have access as indicated below: </w:t>
      </w:r>
    </w:p>
    <w:p w14:paraId="5091F2D5" w14:textId="77777777" w:rsidR="003A10BA" w:rsidRPr="001D4B2B" w:rsidRDefault="1FEDFC3A" w:rsidP="00D56251">
      <w:pPr>
        <w:pStyle w:val="Default"/>
        <w:numPr>
          <w:ilvl w:val="2"/>
          <w:numId w:val="17"/>
        </w:numPr>
        <w:rPr>
          <w:rFonts w:ascii="Times New Roman" w:hAnsi="Times New Roman" w:cs="Times New Roman"/>
          <w:sz w:val="23"/>
          <w:szCs w:val="23"/>
        </w:rPr>
      </w:pPr>
      <w:r w:rsidRPr="2B3A9A36">
        <w:rPr>
          <w:rFonts w:ascii="Times New Roman" w:hAnsi="Times New Roman" w:cs="Times New Roman"/>
          <w:sz w:val="23"/>
          <w:szCs w:val="23"/>
        </w:rPr>
        <w:t xml:space="preserve">Audiologists, speech/language pathologists, speech/language supervisors, faculty and student clinicians (graduate and undergraduate). </w:t>
      </w:r>
    </w:p>
    <w:p w14:paraId="0A1DBD15" w14:textId="77777777" w:rsidR="003A10BA" w:rsidRPr="001D4B2B" w:rsidRDefault="1FEDFC3A" w:rsidP="00D56251">
      <w:pPr>
        <w:pStyle w:val="Default"/>
        <w:numPr>
          <w:ilvl w:val="2"/>
          <w:numId w:val="17"/>
        </w:numPr>
        <w:rPr>
          <w:rFonts w:ascii="Times New Roman" w:hAnsi="Times New Roman" w:cs="Times New Roman"/>
          <w:sz w:val="23"/>
          <w:szCs w:val="23"/>
        </w:rPr>
      </w:pPr>
      <w:r w:rsidRPr="2B3A9A36">
        <w:rPr>
          <w:rFonts w:ascii="Times New Roman" w:hAnsi="Times New Roman" w:cs="Times New Roman"/>
          <w:sz w:val="23"/>
          <w:szCs w:val="23"/>
        </w:rPr>
        <w:t xml:space="preserve">Secretarial staff needs access to the entire medical record in order to file all components of the chart. </w:t>
      </w:r>
    </w:p>
    <w:p w14:paraId="31EB9117" w14:textId="77777777" w:rsidR="003A10BA" w:rsidRPr="001D4B2B" w:rsidRDefault="1FEDFC3A" w:rsidP="00D56251">
      <w:pPr>
        <w:pStyle w:val="Default"/>
        <w:numPr>
          <w:ilvl w:val="2"/>
          <w:numId w:val="17"/>
        </w:numPr>
        <w:rPr>
          <w:rFonts w:ascii="Times New Roman" w:hAnsi="Times New Roman" w:cs="Times New Roman"/>
          <w:sz w:val="23"/>
          <w:szCs w:val="23"/>
        </w:rPr>
      </w:pPr>
      <w:r w:rsidRPr="2B3A9A36">
        <w:rPr>
          <w:rFonts w:ascii="Times New Roman" w:hAnsi="Times New Roman" w:cs="Times New Roman"/>
          <w:sz w:val="23"/>
          <w:szCs w:val="23"/>
        </w:rPr>
        <w:t xml:space="preserve">Secretaries who assist clients with insurance problems may need access to the entire record in order to determine dates of service, etc. </w:t>
      </w:r>
    </w:p>
    <w:p w14:paraId="3529FD9E" w14:textId="77777777" w:rsidR="003A10BA" w:rsidRPr="001D4B2B" w:rsidRDefault="1FEDFC3A" w:rsidP="00D56251">
      <w:pPr>
        <w:pStyle w:val="Default"/>
        <w:numPr>
          <w:ilvl w:val="2"/>
          <w:numId w:val="17"/>
        </w:numPr>
        <w:rPr>
          <w:rFonts w:ascii="Times New Roman" w:hAnsi="Times New Roman" w:cs="Times New Roman"/>
          <w:sz w:val="23"/>
          <w:szCs w:val="23"/>
        </w:rPr>
      </w:pPr>
      <w:r w:rsidRPr="2B3A9A36">
        <w:rPr>
          <w:rFonts w:ascii="Times New Roman" w:hAnsi="Times New Roman" w:cs="Times New Roman"/>
          <w:sz w:val="23"/>
          <w:szCs w:val="23"/>
        </w:rPr>
        <w:t xml:space="preserve">Custodial staff do not have access to PHI </w:t>
      </w:r>
    </w:p>
    <w:p w14:paraId="26F35D35"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The client’s health insurance company, for payment purposes. </w:t>
      </w:r>
    </w:p>
    <w:p w14:paraId="614B86AE"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Public Health Services and regulatory officials, when required by law. </w:t>
      </w:r>
    </w:p>
    <w:p w14:paraId="297AA58B"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Courts, when the request is accompanied by a duly executed subpoena and reviewed by legal counsel. </w:t>
      </w:r>
    </w:p>
    <w:p w14:paraId="612D814A" w14:textId="77777777" w:rsidR="003A10BA" w:rsidRPr="001D4B2B"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Parents or legal guardians of a minor. </w:t>
      </w:r>
    </w:p>
    <w:p w14:paraId="29C5CBC6" w14:textId="77777777" w:rsidR="003A10BA" w:rsidRDefault="1FEDFC3A" w:rsidP="00D56251">
      <w:pPr>
        <w:pStyle w:val="Default"/>
        <w:numPr>
          <w:ilvl w:val="1"/>
          <w:numId w:val="24"/>
        </w:numPr>
        <w:rPr>
          <w:rFonts w:ascii="Times New Roman" w:hAnsi="Times New Roman" w:cs="Times New Roman"/>
          <w:sz w:val="23"/>
          <w:szCs w:val="23"/>
        </w:rPr>
      </w:pPr>
      <w:r w:rsidRPr="2B3A9A36">
        <w:rPr>
          <w:rFonts w:ascii="Times New Roman" w:hAnsi="Times New Roman" w:cs="Times New Roman"/>
          <w:sz w:val="23"/>
          <w:szCs w:val="23"/>
        </w:rPr>
        <w:t xml:space="preserve">Referring physicians and/or therapists and physicians, and/or therapists involved in continuity of care. </w:t>
      </w:r>
    </w:p>
    <w:p w14:paraId="2427473E" w14:textId="77777777" w:rsidR="003A10BA" w:rsidRPr="001D4B2B" w:rsidRDefault="003A10BA" w:rsidP="003A10BA">
      <w:pPr>
        <w:pStyle w:val="Default"/>
        <w:ind w:left="360"/>
        <w:rPr>
          <w:rFonts w:ascii="Times New Roman" w:hAnsi="Times New Roman" w:cs="Times New Roman"/>
          <w:sz w:val="23"/>
          <w:szCs w:val="23"/>
        </w:rPr>
      </w:pPr>
    </w:p>
    <w:p w14:paraId="11E4E6F9" w14:textId="77777777" w:rsidR="003A10BA" w:rsidRPr="001D4B2B" w:rsidRDefault="003A10BA" w:rsidP="003A10BA">
      <w:pPr>
        <w:pStyle w:val="Default"/>
        <w:rPr>
          <w:rFonts w:ascii="Times New Roman" w:hAnsi="Times New Roman" w:cs="Times New Roman"/>
          <w:sz w:val="23"/>
          <w:szCs w:val="23"/>
        </w:rPr>
      </w:pPr>
      <w:r w:rsidRPr="23C41FA6">
        <w:rPr>
          <w:rFonts w:ascii="Times New Roman" w:hAnsi="Times New Roman" w:cs="Times New Roman"/>
          <w:b/>
          <w:bCs/>
          <w:sz w:val="23"/>
          <w:szCs w:val="23"/>
        </w:rPr>
        <w:t xml:space="preserve">Minimum Necessary: </w:t>
      </w:r>
    </w:p>
    <w:p w14:paraId="157DA2F2" w14:textId="0973CCAD" w:rsidR="003A10BA" w:rsidRPr="001D4B2B" w:rsidRDefault="1FEDFC3A" w:rsidP="003A10BA">
      <w:pPr>
        <w:pStyle w:val="Default"/>
        <w:rPr>
          <w:rFonts w:ascii="Times New Roman" w:hAnsi="Times New Roman" w:cs="Times New Roman"/>
          <w:sz w:val="23"/>
          <w:szCs w:val="23"/>
        </w:rPr>
      </w:pPr>
      <w:r w:rsidRPr="23C41FA6">
        <w:rPr>
          <w:rFonts w:ascii="Times New Roman" w:hAnsi="Times New Roman" w:cs="Times New Roman"/>
          <w:sz w:val="23"/>
          <w:szCs w:val="23"/>
        </w:rPr>
        <w:t>Requests for disclosure of PHI for all purposes will be reviewed by the Privacy Contact (CSDO Clinic</w:t>
      </w:r>
      <w:r w:rsidR="79B07005" w:rsidRPr="23C41FA6">
        <w:rPr>
          <w:rFonts w:ascii="Times New Roman" w:hAnsi="Times New Roman" w:cs="Times New Roman"/>
          <w:sz w:val="23"/>
          <w:szCs w:val="23"/>
        </w:rPr>
        <w:t>al Educator</w:t>
      </w:r>
      <w:r w:rsidRPr="23C41FA6">
        <w:rPr>
          <w:rFonts w:ascii="Times New Roman" w:hAnsi="Times New Roman" w:cs="Times New Roman"/>
          <w:sz w:val="23"/>
          <w:szCs w:val="23"/>
        </w:rPr>
        <w:t>) to assure that they meet the minimum necessary requirement. The Privacy Contact may consult the Privacy Officer (</w:t>
      </w:r>
      <w:r w:rsidR="36C708A8" w:rsidRPr="23C41FA6">
        <w:rPr>
          <w:rFonts w:ascii="Times New Roman" w:hAnsi="Times New Roman" w:cs="Times New Roman"/>
          <w:sz w:val="23"/>
          <w:szCs w:val="23"/>
        </w:rPr>
        <w:t xml:space="preserve">Clinic </w:t>
      </w:r>
      <w:r w:rsidRPr="23C41FA6">
        <w:rPr>
          <w:rFonts w:ascii="Times New Roman" w:hAnsi="Times New Roman" w:cs="Times New Roman"/>
          <w:sz w:val="23"/>
          <w:szCs w:val="23"/>
        </w:rPr>
        <w:t xml:space="preserve">Director) for assistance in making this determination. </w:t>
      </w:r>
    </w:p>
    <w:p w14:paraId="0FE0D224" w14:textId="77777777" w:rsidR="003A10BA" w:rsidRDefault="003A10BA" w:rsidP="003A10BA">
      <w:pPr>
        <w:pStyle w:val="Default"/>
        <w:rPr>
          <w:rFonts w:ascii="Times New Roman" w:hAnsi="Times New Roman" w:cs="Times New Roman"/>
          <w:b/>
          <w:bCs/>
          <w:sz w:val="23"/>
          <w:szCs w:val="23"/>
        </w:rPr>
      </w:pPr>
    </w:p>
    <w:p w14:paraId="3EEA79B5" w14:textId="77777777" w:rsidR="003A10BA" w:rsidRPr="001D4B2B" w:rsidRDefault="003A10BA" w:rsidP="003A10BA">
      <w:pPr>
        <w:pStyle w:val="Default"/>
        <w:rPr>
          <w:rFonts w:ascii="Times New Roman" w:hAnsi="Times New Roman" w:cs="Times New Roman"/>
          <w:sz w:val="23"/>
          <w:szCs w:val="23"/>
        </w:rPr>
      </w:pPr>
      <w:r w:rsidRPr="23C41FA6">
        <w:rPr>
          <w:rFonts w:ascii="Times New Roman" w:hAnsi="Times New Roman" w:cs="Times New Roman"/>
          <w:b/>
          <w:bCs/>
          <w:sz w:val="23"/>
          <w:szCs w:val="23"/>
        </w:rPr>
        <w:t xml:space="preserve">Patient/Client Rights: </w:t>
      </w:r>
    </w:p>
    <w:p w14:paraId="444BEB4C"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Clients have a right to see and obtain a copy of their PHI. </w:t>
      </w:r>
    </w:p>
    <w:p w14:paraId="2F8E9495"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Clients have a right to request limitations to the routine use of PHI for TPO. </w:t>
      </w:r>
    </w:p>
    <w:p w14:paraId="0BE6E708"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Clients have a right to request changes in their PHI. </w:t>
      </w:r>
    </w:p>
    <w:p w14:paraId="3439DBA6"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Clients have the right to see a list of all people to whom PHI has been disclosed. In order to meet this requirement, the CSDO Clinic must keep a disclosure log. The log must record all disclosures, both written and verbal. </w:t>
      </w:r>
    </w:p>
    <w:p w14:paraId="2AAC3C8F" w14:textId="77777777" w:rsidR="003A10BA" w:rsidRPr="001D4B2B" w:rsidRDefault="003A10BA" w:rsidP="003A10BA">
      <w:pPr>
        <w:pStyle w:val="Default"/>
        <w:rPr>
          <w:rFonts w:ascii="Times New Roman" w:hAnsi="Times New Roman" w:cs="Times New Roman"/>
          <w:sz w:val="23"/>
          <w:szCs w:val="23"/>
        </w:rPr>
      </w:pPr>
    </w:p>
    <w:p w14:paraId="2C9BF7D7" w14:textId="77777777" w:rsidR="003A10BA" w:rsidRPr="001D4B2B" w:rsidRDefault="1FEDFC3A" w:rsidP="23C41FA6">
      <w:pPr>
        <w:pStyle w:val="Default"/>
        <w:rPr>
          <w:rFonts w:ascii="Times New Roman" w:hAnsi="Times New Roman" w:cs="Times New Roman"/>
          <w:sz w:val="23"/>
          <w:szCs w:val="23"/>
        </w:rPr>
      </w:pPr>
      <w:r w:rsidRPr="23C41FA6">
        <w:rPr>
          <w:rFonts w:ascii="Times New Roman" w:hAnsi="Times New Roman" w:cs="Times New Roman"/>
          <w:b/>
          <w:bCs/>
          <w:sz w:val="23"/>
          <w:szCs w:val="23"/>
        </w:rPr>
        <w:t xml:space="preserve">Security: </w:t>
      </w:r>
    </w:p>
    <w:p w14:paraId="767FCE4A" w14:textId="77777777" w:rsidR="003A10BA" w:rsidRPr="001D4B2B" w:rsidRDefault="1FEDFC3A" w:rsidP="23C41FA6">
      <w:pPr>
        <w:pStyle w:val="Default"/>
        <w:rPr>
          <w:rFonts w:ascii="Times New Roman" w:hAnsi="Times New Roman" w:cs="Times New Roman"/>
          <w:sz w:val="23"/>
          <w:szCs w:val="23"/>
        </w:rPr>
      </w:pPr>
      <w:r w:rsidRPr="23C41FA6">
        <w:rPr>
          <w:rFonts w:ascii="Times New Roman" w:hAnsi="Times New Roman" w:cs="Times New Roman"/>
          <w:sz w:val="23"/>
          <w:szCs w:val="23"/>
        </w:rPr>
        <w:t xml:space="preserve">Privacy measures are designed to protect the confidentiality of all PHI: </w:t>
      </w:r>
    </w:p>
    <w:p w14:paraId="2019EF43"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All faculty, staff, and student clinicians will receive instruction about and be familiar with the CSDO Clinic Privacy Policy. </w:t>
      </w:r>
    </w:p>
    <w:p w14:paraId="1DFC92EA"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Faculty, staff and student clinicians will exert due diligence to avoid being overheard when discussing PHI. </w:t>
      </w:r>
    </w:p>
    <w:p w14:paraId="7D9CEFF9" w14:textId="77777777"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 xml:space="preserve">All records will be kept secured. When the CSDO Clinic is open, exposed patient records are not left unattended in unlocked offices. When the CSDO Clinic is closed, all files are placed in locked cabinets inside a locked room. </w:t>
      </w:r>
    </w:p>
    <w:p w14:paraId="08AF22EA" w14:textId="77777777" w:rsidR="003A10BA" w:rsidRPr="001D4B2B" w:rsidRDefault="003A10BA" w:rsidP="23C41FA6">
      <w:pPr>
        <w:pStyle w:val="Default"/>
        <w:rPr>
          <w:rFonts w:ascii="Times New Roman" w:hAnsi="Times New Roman" w:cs="Times New Roman"/>
          <w:sz w:val="23"/>
          <w:szCs w:val="23"/>
        </w:rPr>
      </w:pPr>
    </w:p>
    <w:p w14:paraId="41DB1D6F" w14:textId="77777777" w:rsidR="003A10BA" w:rsidRPr="001D4B2B" w:rsidRDefault="1FEDFC3A" w:rsidP="23C41FA6">
      <w:pPr>
        <w:pStyle w:val="Default"/>
        <w:rPr>
          <w:rFonts w:ascii="Times New Roman" w:hAnsi="Times New Roman" w:cs="Times New Roman"/>
          <w:sz w:val="23"/>
          <w:szCs w:val="23"/>
        </w:rPr>
      </w:pPr>
      <w:r w:rsidRPr="23C41FA6">
        <w:rPr>
          <w:rFonts w:ascii="Times New Roman" w:hAnsi="Times New Roman" w:cs="Times New Roman"/>
          <w:b/>
          <w:bCs/>
          <w:sz w:val="23"/>
          <w:szCs w:val="23"/>
        </w:rPr>
        <w:t xml:space="preserve">Administration: </w:t>
      </w:r>
    </w:p>
    <w:p w14:paraId="0E050E88" w14:textId="78577171" w:rsidR="003A10BA" w:rsidRPr="001D4B2B" w:rsidRDefault="1FEDFC3A" w:rsidP="00D56251">
      <w:pPr>
        <w:pStyle w:val="Default"/>
        <w:numPr>
          <w:ilvl w:val="1"/>
          <w:numId w:val="24"/>
        </w:numPr>
        <w:rPr>
          <w:rFonts w:ascii="Times New Roman" w:hAnsi="Times New Roman" w:cs="Times New Roman"/>
          <w:sz w:val="23"/>
          <w:szCs w:val="23"/>
        </w:rPr>
      </w:pPr>
      <w:r w:rsidRPr="23C41FA6">
        <w:rPr>
          <w:rFonts w:ascii="Times New Roman" w:hAnsi="Times New Roman" w:cs="Times New Roman"/>
          <w:sz w:val="23"/>
          <w:szCs w:val="23"/>
        </w:rPr>
        <w:t>The CSDO Clinic</w:t>
      </w:r>
      <w:r w:rsidR="0C24BBB2" w:rsidRPr="23C41FA6">
        <w:rPr>
          <w:rFonts w:ascii="Times New Roman" w:hAnsi="Times New Roman" w:cs="Times New Roman"/>
          <w:sz w:val="23"/>
          <w:szCs w:val="23"/>
        </w:rPr>
        <w:t>al Educators</w:t>
      </w:r>
      <w:r w:rsidRPr="23C41FA6">
        <w:rPr>
          <w:rFonts w:ascii="Times New Roman" w:hAnsi="Times New Roman" w:cs="Times New Roman"/>
          <w:sz w:val="23"/>
          <w:szCs w:val="23"/>
        </w:rPr>
        <w:t xml:space="preserve"> serve as the Privacy Contact. </w:t>
      </w:r>
    </w:p>
    <w:p w14:paraId="730B3DC3" w14:textId="1BE4219E" w:rsidR="003A10BA" w:rsidRPr="001D4B2B" w:rsidRDefault="1FEDFC3A" w:rsidP="00D56251">
      <w:pPr>
        <w:pStyle w:val="Default"/>
        <w:numPr>
          <w:ilvl w:val="1"/>
          <w:numId w:val="24"/>
        </w:numPr>
        <w:rPr>
          <w:rFonts w:ascii="Times New Roman" w:hAnsi="Times New Roman" w:cs="Times New Roman"/>
          <w:sz w:val="23"/>
          <w:szCs w:val="23"/>
        </w:rPr>
      </w:pPr>
      <w:r w:rsidRPr="56693BCE">
        <w:rPr>
          <w:rFonts w:ascii="Times New Roman" w:hAnsi="Times New Roman" w:cs="Times New Roman"/>
          <w:sz w:val="23"/>
          <w:szCs w:val="23"/>
        </w:rPr>
        <w:t xml:space="preserve">The </w:t>
      </w:r>
      <w:r w:rsidR="153632FE" w:rsidRPr="56693BCE">
        <w:rPr>
          <w:rFonts w:ascii="Times New Roman" w:hAnsi="Times New Roman" w:cs="Times New Roman"/>
          <w:sz w:val="23"/>
          <w:szCs w:val="23"/>
        </w:rPr>
        <w:t>Clinic</w:t>
      </w:r>
      <w:r w:rsidRPr="56693BCE">
        <w:rPr>
          <w:rFonts w:ascii="Times New Roman" w:hAnsi="Times New Roman" w:cs="Times New Roman"/>
          <w:sz w:val="23"/>
          <w:szCs w:val="23"/>
        </w:rPr>
        <w:t xml:space="preserve"> Director serves as the Privacy Officer</w:t>
      </w:r>
    </w:p>
    <w:p w14:paraId="114D5130" w14:textId="77777777" w:rsidR="003A10BA" w:rsidRPr="001D4B2B" w:rsidRDefault="1FEDFC3A" w:rsidP="00D56251">
      <w:pPr>
        <w:pStyle w:val="Default"/>
        <w:numPr>
          <w:ilvl w:val="1"/>
          <w:numId w:val="24"/>
        </w:numPr>
        <w:rPr>
          <w:rFonts w:ascii="Times New Roman" w:hAnsi="Times New Roman" w:cs="Times New Roman"/>
          <w:sz w:val="23"/>
          <w:szCs w:val="23"/>
        </w:rPr>
      </w:pPr>
      <w:r w:rsidRPr="56693BCE">
        <w:rPr>
          <w:rFonts w:ascii="Times New Roman" w:hAnsi="Times New Roman" w:cs="Times New Roman"/>
          <w:sz w:val="23"/>
          <w:szCs w:val="23"/>
        </w:rPr>
        <w:t>A designee of the University Information Technology Services (ITS) department serves as the Security Officer.</w:t>
      </w:r>
    </w:p>
    <w:p w14:paraId="5E304EEA" w14:textId="77777777" w:rsidR="003A10BA" w:rsidRPr="001D4B2B" w:rsidRDefault="003A10BA" w:rsidP="23C41FA6">
      <w:pPr>
        <w:pStyle w:val="Default"/>
        <w:rPr>
          <w:rFonts w:ascii="Times New Roman" w:hAnsi="Times New Roman" w:cs="Times New Roman"/>
          <w:sz w:val="23"/>
          <w:szCs w:val="23"/>
        </w:rPr>
      </w:pPr>
    </w:p>
    <w:p w14:paraId="7E5054D9" w14:textId="77777777" w:rsidR="003A10BA" w:rsidRPr="001D4B2B" w:rsidRDefault="003A10BA" w:rsidP="003A10BA">
      <w:pPr>
        <w:pStyle w:val="Default"/>
        <w:rPr>
          <w:rFonts w:ascii="Times New Roman" w:hAnsi="Times New Roman" w:cs="Times New Roman"/>
          <w:sz w:val="23"/>
          <w:szCs w:val="23"/>
        </w:rPr>
      </w:pPr>
    </w:p>
    <w:p w14:paraId="6AD413F9" w14:textId="77777777" w:rsidR="003A10BA" w:rsidRPr="00280256" w:rsidRDefault="003A10BA" w:rsidP="003A10BA">
      <w:pPr>
        <w:pStyle w:val="Title"/>
        <w:rPr>
          <w:rFonts w:ascii="Times New Roman" w:hAnsi="Times New Roman"/>
          <w:sz w:val="28"/>
        </w:rPr>
      </w:pPr>
      <w:r w:rsidRPr="001D4B2B">
        <w:rPr>
          <w:sz w:val="20"/>
          <w:u w:val="single"/>
        </w:rPr>
        <w:br w:type="page"/>
      </w:r>
      <w:r w:rsidRPr="00280256">
        <w:rPr>
          <w:rFonts w:ascii="Times New Roman" w:hAnsi="Times New Roman"/>
          <w:sz w:val="28"/>
        </w:rPr>
        <w:t>HEALTH INSURANCE PORTABLITY AND</w:t>
      </w:r>
    </w:p>
    <w:p w14:paraId="650F1D22" w14:textId="77777777" w:rsidR="003A10BA" w:rsidRPr="00280256" w:rsidRDefault="003A10BA" w:rsidP="003A10BA">
      <w:pPr>
        <w:pStyle w:val="Title"/>
        <w:rPr>
          <w:rFonts w:ascii="Times New Roman" w:hAnsi="Times New Roman"/>
          <w:sz w:val="28"/>
        </w:rPr>
      </w:pPr>
      <w:r w:rsidRPr="00280256">
        <w:rPr>
          <w:rFonts w:ascii="Times New Roman" w:hAnsi="Times New Roman"/>
          <w:sz w:val="28"/>
        </w:rPr>
        <w:t>ACCOUNTABILITY ACT (HIPAA) COMPLIANCE TIPS</w:t>
      </w:r>
    </w:p>
    <w:p w14:paraId="0FDD8DED" w14:textId="77777777" w:rsidR="003A10BA" w:rsidRPr="001D4B2B" w:rsidRDefault="003A10BA" w:rsidP="003A10BA">
      <w:pPr>
        <w:pStyle w:val="Default"/>
        <w:rPr>
          <w:rFonts w:ascii="Times New Roman" w:hAnsi="Times New Roman" w:cs="Times New Roman"/>
        </w:rPr>
      </w:pPr>
    </w:p>
    <w:p w14:paraId="419A7824" w14:textId="77777777" w:rsidR="003A10BA" w:rsidRPr="00703147" w:rsidRDefault="003A10BA" w:rsidP="003A10BA">
      <w:pPr>
        <w:pStyle w:val="Default"/>
        <w:rPr>
          <w:rFonts w:ascii="Times New Roman" w:hAnsi="Times New Roman" w:cs="Times New Roman"/>
          <w:sz w:val="22"/>
        </w:rPr>
      </w:pPr>
      <w:r w:rsidRPr="00703147">
        <w:rPr>
          <w:rFonts w:ascii="Times New Roman" w:hAnsi="Times New Roman" w:cs="Times New Roman"/>
          <w:sz w:val="22"/>
        </w:rPr>
        <w:t xml:space="preserve">From: Cornett, B. (2002, Feb. 5). The HIPAA privacy rule in everyday life. </w:t>
      </w:r>
      <w:r w:rsidRPr="00703147">
        <w:rPr>
          <w:rFonts w:ascii="Times New Roman" w:hAnsi="Times New Roman" w:cs="Times New Roman"/>
          <w:i/>
          <w:iCs/>
          <w:sz w:val="22"/>
        </w:rPr>
        <w:t>The ASHA Leader</w:t>
      </w:r>
      <w:r w:rsidRPr="00703147">
        <w:rPr>
          <w:rFonts w:ascii="Times New Roman" w:hAnsi="Times New Roman" w:cs="Times New Roman"/>
          <w:sz w:val="22"/>
        </w:rPr>
        <w:t xml:space="preserve">, pp.2, 22. </w:t>
      </w:r>
    </w:p>
    <w:p w14:paraId="5DFFDC03" w14:textId="77777777" w:rsidR="003A10BA" w:rsidRPr="001D4B2B" w:rsidRDefault="003A10BA" w:rsidP="003A10BA">
      <w:pPr>
        <w:pStyle w:val="Default"/>
        <w:rPr>
          <w:rFonts w:ascii="Times New Roman" w:hAnsi="Times New Roman" w:cs="Times New Roman"/>
        </w:rPr>
      </w:pPr>
    </w:p>
    <w:p w14:paraId="3BA83E40" w14:textId="77777777" w:rsidR="003A10BA" w:rsidRPr="001D4B2B" w:rsidRDefault="003A10BA" w:rsidP="003A10BA">
      <w:pPr>
        <w:pStyle w:val="Default"/>
        <w:rPr>
          <w:rFonts w:ascii="Times New Roman" w:hAnsi="Times New Roman" w:cs="Times New Roman"/>
        </w:rPr>
      </w:pPr>
      <w:r w:rsidRPr="001D4B2B">
        <w:rPr>
          <w:rFonts w:ascii="Times New Roman" w:hAnsi="Times New Roman" w:cs="Times New Roman"/>
        </w:rPr>
        <w:t xml:space="preserve">Abbreviations: </w:t>
      </w:r>
    </w:p>
    <w:p w14:paraId="4068EAF3" w14:textId="77777777" w:rsidR="003A10BA" w:rsidRPr="001D4B2B" w:rsidRDefault="003A10BA" w:rsidP="003A10BA">
      <w:pPr>
        <w:pStyle w:val="Default"/>
        <w:rPr>
          <w:rFonts w:ascii="Times New Roman" w:hAnsi="Times New Roman" w:cs="Times New Roman"/>
        </w:rPr>
      </w:pPr>
      <w:r w:rsidRPr="001D4B2B">
        <w:rPr>
          <w:rFonts w:ascii="Times New Roman" w:hAnsi="Times New Roman" w:cs="Times New Roman"/>
          <w:b/>
        </w:rPr>
        <w:t>HIPAA</w:t>
      </w:r>
      <w:r w:rsidRPr="001D4B2B">
        <w:rPr>
          <w:rFonts w:ascii="Times New Roman" w:hAnsi="Times New Roman" w:cs="Times New Roman"/>
        </w:rPr>
        <w:t xml:space="preserve"> - Health Insurance Portability and Accountability Act </w:t>
      </w:r>
    </w:p>
    <w:p w14:paraId="140A53FB" w14:textId="77777777" w:rsidR="003A10BA" w:rsidRPr="001D4B2B" w:rsidRDefault="003A10BA" w:rsidP="003A10BA">
      <w:pPr>
        <w:pStyle w:val="Default"/>
        <w:rPr>
          <w:rFonts w:ascii="Times New Roman" w:hAnsi="Times New Roman" w:cs="Times New Roman"/>
        </w:rPr>
      </w:pPr>
      <w:r w:rsidRPr="001D4B2B">
        <w:rPr>
          <w:rFonts w:ascii="Times New Roman" w:hAnsi="Times New Roman" w:cs="Times New Roman"/>
          <w:b/>
        </w:rPr>
        <w:t>PHI</w:t>
      </w:r>
      <w:r w:rsidRPr="001D4B2B">
        <w:rPr>
          <w:rFonts w:ascii="Times New Roman" w:hAnsi="Times New Roman" w:cs="Times New Roman"/>
        </w:rPr>
        <w:t xml:space="preserve"> - Protected Health Information </w:t>
      </w:r>
    </w:p>
    <w:p w14:paraId="6B4486A5" w14:textId="77777777" w:rsidR="003A10BA" w:rsidRPr="001D4B2B" w:rsidRDefault="003A10BA" w:rsidP="003A10BA">
      <w:pPr>
        <w:pStyle w:val="Default"/>
        <w:rPr>
          <w:rFonts w:ascii="Times New Roman" w:hAnsi="Times New Roman" w:cs="Times New Roman"/>
        </w:rPr>
      </w:pPr>
      <w:r w:rsidRPr="001D4B2B">
        <w:rPr>
          <w:rFonts w:ascii="Times New Roman" w:hAnsi="Times New Roman" w:cs="Times New Roman"/>
          <w:b/>
        </w:rPr>
        <w:t>TPO</w:t>
      </w:r>
      <w:r w:rsidRPr="001D4B2B">
        <w:rPr>
          <w:rFonts w:ascii="Times New Roman" w:hAnsi="Times New Roman" w:cs="Times New Roman"/>
        </w:rPr>
        <w:t xml:space="preserve"> - Treatment, Payment, and Operation </w:t>
      </w:r>
    </w:p>
    <w:p w14:paraId="3EEE4634" w14:textId="77777777" w:rsidR="003A10BA" w:rsidRPr="001D4B2B" w:rsidRDefault="003A10BA" w:rsidP="003A10BA">
      <w:pPr>
        <w:pStyle w:val="Default"/>
        <w:rPr>
          <w:rFonts w:ascii="Times New Roman" w:hAnsi="Times New Roman" w:cs="Times New Roman"/>
        </w:rPr>
      </w:pPr>
    </w:p>
    <w:p w14:paraId="5607FFD9" w14:textId="77777777"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Be certain that the client (or his/her representative) has signed all needed consent forms before using and disclosing PHI. </w:t>
      </w:r>
    </w:p>
    <w:p w14:paraId="0BEF0233" w14:textId="77777777" w:rsidR="003A10BA" w:rsidRPr="001D4B2B" w:rsidRDefault="003A10BA" w:rsidP="003A10BA">
      <w:pPr>
        <w:pStyle w:val="Default"/>
        <w:ind w:left="360"/>
        <w:rPr>
          <w:rFonts w:ascii="Times New Roman" w:hAnsi="Times New Roman" w:cs="Times New Roman"/>
        </w:rPr>
      </w:pPr>
    </w:p>
    <w:p w14:paraId="6B341440" w14:textId="77777777"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Make every attempt to keep oral communication with or about a client private, as circumstances allow (e.g., move to a private room; do not do consultations in the waiting area). </w:t>
      </w:r>
    </w:p>
    <w:p w14:paraId="47F9BE28" w14:textId="77777777" w:rsidR="003A10BA" w:rsidRDefault="003A10BA" w:rsidP="003A10BA">
      <w:pPr>
        <w:pStyle w:val="ListParagraph"/>
        <w:ind w:left="360"/>
        <w:rPr>
          <w:rFonts w:ascii="Times New Roman" w:hAnsi="Times New Roman"/>
        </w:rPr>
      </w:pPr>
    </w:p>
    <w:p w14:paraId="5300D561" w14:textId="77777777"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Do not discuss clients in hallways, elevators, classrooms, or other public spaces. </w:t>
      </w:r>
    </w:p>
    <w:p w14:paraId="6206C3B3" w14:textId="77777777" w:rsidR="003A10BA" w:rsidRDefault="003A10BA" w:rsidP="003A10BA">
      <w:pPr>
        <w:pStyle w:val="ListParagraph"/>
        <w:ind w:left="360"/>
        <w:rPr>
          <w:rFonts w:ascii="Times New Roman" w:hAnsi="Times New Roman"/>
        </w:rPr>
      </w:pPr>
    </w:p>
    <w:p w14:paraId="388EA596" w14:textId="7887FE8A"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Turn computer screens inward or provide protective screens so that passersby </w:t>
      </w:r>
      <w:r w:rsidR="007E4B91" w:rsidRPr="23C41FA6">
        <w:rPr>
          <w:rFonts w:ascii="Times New Roman" w:hAnsi="Times New Roman" w:cs="Times New Roman"/>
        </w:rPr>
        <w:t>cannot</w:t>
      </w:r>
      <w:r w:rsidRPr="23C41FA6">
        <w:rPr>
          <w:rFonts w:ascii="Times New Roman" w:hAnsi="Times New Roman" w:cs="Times New Roman"/>
        </w:rPr>
        <w:t xml:space="preserve"> read client information. </w:t>
      </w:r>
    </w:p>
    <w:p w14:paraId="5373331F" w14:textId="77777777" w:rsidR="003A10BA" w:rsidRDefault="003A10BA" w:rsidP="003A10BA">
      <w:pPr>
        <w:pStyle w:val="ListParagraph"/>
        <w:ind w:left="360"/>
        <w:rPr>
          <w:rFonts w:ascii="Times New Roman" w:hAnsi="Times New Roman"/>
        </w:rPr>
      </w:pPr>
    </w:p>
    <w:p w14:paraId="437B39D9" w14:textId="4AE94D16" w:rsidR="1FEDFC3A" w:rsidRDefault="1FEDFC3A" w:rsidP="00D56251">
      <w:pPr>
        <w:pStyle w:val="Default"/>
        <w:numPr>
          <w:ilvl w:val="0"/>
          <w:numId w:val="25"/>
        </w:numPr>
        <w:spacing w:line="259" w:lineRule="auto"/>
        <w:ind w:left="360"/>
        <w:rPr>
          <w:rFonts w:ascii="Times New Roman" w:eastAsia="Times New Roman" w:hAnsi="Times New Roman" w:cs="Times New Roman"/>
          <w:color w:val="000000" w:themeColor="text1"/>
        </w:rPr>
      </w:pPr>
      <w:r w:rsidRPr="23C41FA6">
        <w:rPr>
          <w:rFonts w:ascii="Times New Roman" w:hAnsi="Times New Roman" w:cs="Times New Roman"/>
        </w:rPr>
        <w:t xml:space="preserve">Keep paper medical records in locked rooms and/or locked cabinets. Limit access to authorized </w:t>
      </w:r>
      <w:r w:rsidR="02992707" w:rsidRPr="23C41FA6">
        <w:rPr>
          <w:rFonts w:ascii="Times New Roman" w:hAnsi="Times New Roman" w:cs="Times New Roman"/>
        </w:rPr>
        <w:t>individuals.</w:t>
      </w:r>
    </w:p>
    <w:p w14:paraId="62359443" w14:textId="293A64D5" w:rsidR="23C41FA6" w:rsidRDefault="23C41FA6" w:rsidP="23C41FA6">
      <w:pPr>
        <w:pStyle w:val="Default"/>
        <w:spacing w:line="259" w:lineRule="auto"/>
        <w:rPr>
          <w:rFonts w:ascii="Times New Roman" w:hAnsi="Times New Roman" w:cs="Times New Roman"/>
          <w:highlight w:val="red"/>
        </w:rPr>
      </w:pPr>
    </w:p>
    <w:p w14:paraId="0536DCFE" w14:textId="77777777"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Be aware of posting client information (e.g., treatment schedules or charts showing results of activities) on walls. </w:t>
      </w:r>
    </w:p>
    <w:p w14:paraId="24C8AD6E" w14:textId="77777777" w:rsidR="003A10BA" w:rsidRDefault="003A10BA" w:rsidP="003A10BA">
      <w:pPr>
        <w:pStyle w:val="ListParagraph"/>
        <w:ind w:left="360"/>
        <w:rPr>
          <w:rFonts w:ascii="Times New Roman" w:hAnsi="Times New Roman"/>
        </w:rPr>
      </w:pPr>
    </w:p>
    <w:p w14:paraId="41B20E6E" w14:textId="77777777"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Dispose of unneeded client information in confidential shredding containers, never place in unsecured waste bins. </w:t>
      </w:r>
    </w:p>
    <w:p w14:paraId="66E07803" w14:textId="77777777" w:rsidR="003A10BA" w:rsidRDefault="003A10BA" w:rsidP="003A10BA">
      <w:pPr>
        <w:pStyle w:val="ListParagraph"/>
        <w:ind w:left="360"/>
        <w:rPr>
          <w:rFonts w:ascii="Times New Roman" w:hAnsi="Times New Roman"/>
        </w:rPr>
      </w:pPr>
    </w:p>
    <w:p w14:paraId="4C68F410" w14:textId="7977A669"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Account for all client lists, reports, lesson plans, and other loose records in </w:t>
      </w:r>
      <w:r w:rsidR="007E4B91" w:rsidRPr="23C41FA6">
        <w:rPr>
          <w:rFonts w:ascii="Times New Roman" w:hAnsi="Times New Roman" w:cs="Times New Roman"/>
        </w:rPr>
        <w:t>conference/staffing rooms, work</w:t>
      </w:r>
      <w:r w:rsidRPr="23C41FA6">
        <w:rPr>
          <w:rFonts w:ascii="Times New Roman" w:hAnsi="Times New Roman" w:cs="Times New Roman"/>
        </w:rPr>
        <w:t xml:space="preserve">rooms, etc. </w:t>
      </w:r>
    </w:p>
    <w:p w14:paraId="7167F602" w14:textId="77777777" w:rsidR="003A10BA" w:rsidRDefault="003A10BA" w:rsidP="003A10BA">
      <w:pPr>
        <w:pStyle w:val="ListParagraph"/>
        <w:ind w:left="360"/>
        <w:rPr>
          <w:rFonts w:ascii="Times New Roman" w:hAnsi="Times New Roman"/>
        </w:rPr>
      </w:pPr>
    </w:p>
    <w:p w14:paraId="3C558FA8" w14:textId="655B4E12"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Account for all recordings of clients (i.e., videotapes and audiotapes). Never leave </w:t>
      </w:r>
      <w:r w:rsidR="007E4B91" w:rsidRPr="23C41FA6">
        <w:rPr>
          <w:rFonts w:ascii="Times New Roman" w:hAnsi="Times New Roman" w:cs="Times New Roman"/>
        </w:rPr>
        <w:t xml:space="preserve">recordings </w:t>
      </w:r>
      <w:r w:rsidRPr="23C41FA6">
        <w:rPr>
          <w:rFonts w:ascii="Times New Roman" w:hAnsi="Times New Roman" w:cs="Times New Roman"/>
        </w:rPr>
        <w:t xml:space="preserve">unattended in an unsecured area. </w:t>
      </w:r>
    </w:p>
    <w:p w14:paraId="3974ED48" w14:textId="77777777" w:rsidR="003A10BA" w:rsidRDefault="003A10BA" w:rsidP="003A10BA">
      <w:pPr>
        <w:pStyle w:val="ListParagraph"/>
        <w:ind w:left="360"/>
        <w:rPr>
          <w:rFonts w:ascii="Times New Roman" w:hAnsi="Times New Roman"/>
        </w:rPr>
      </w:pPr>
    </w:p>
    <w:p w14:paraId="55BFC769" w14:textId="77777777" w:rsidR="003A10BA"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 xml:space="preserve">Never remove client records from the health care facility. </w:t>
      </w:r>
    </w:p>
    <w:p w14:paraId="3951E255" w14:textId="77777777" w:rsidR="003A10BA" w:rsidRDefault="003A10BA" w:rsidP="003A10BA">
      <w:pPr>
        <w:pStyle w:val="ListParagraph"/>
        <w:ind w:left="360"/>
        <w:rPr>
          <w:rFonts w:ascii="Times New Roman" w:hAnsi="Times New Roman"/>
        </w:rPr>
      </w:pPr>
    </w:p>
    <w:p w14:paraId="1564B2E5" w14:textId="77777777" w:rsidR="003A10BA" w:rsidRPr="001D4B2B" w:rsidRDefault="003A10BA" w:rsidP="00D56251">
      <w:pPr>
        <w:pStyle w:val="Default"/>
        <w:numPr>
          <w:ilvl w:val="0"/>
          <w:numId w:val="25"/>
        </w:numPr>
        <w:ind w:left="360"/>
        <w:rPr>
          <w:rFonts w:ascii="Times New Roman" w:hAnsi="Times New Roman" w:cs="Times New Roman"/>
        </w:rPr>
      </w:pPr>
      <w:r w:rsidRPr="23C41FA6">
        <w:rPr>
          <w:rFonts w:ascii="Times New Roman" w:hAnsi="Times New Roman" w:cs="Times New Roman"/>
        </w:rPr>
        <w:t>Do not leave client records in computer printers.</w:t>
      </w:r>
    </w:p>
    <w:p w14:paraId="532FB0C4" w14:textId="77777777" w:rsidR="003A10BA" w:rsidRPr="001D4B2B" w:rsidRDefault="003A10BA" w:rsidP="003A10BA">
      <w:pPr>
        <w:rPr>
          <w:rFonts w:ascii="Times New Roman" w:hAnsi="Times New Roman"/>
          <w:szCs w:val="24"/>
        </w:rPr>
      </w:pPr>
    </w:p>
    <w:p w14:paraId="679D242B" w14:textId="77777777" w:rsidR="003A10BA" w:rsidRPr="00280256" w:rsidRDefault="003A10BA" w:rsidP="003A10BA">
      <w:pPr>
        <w:pStyle w:val="Title"/>
        <w:rPr>
          <w:rFonts w:ascii="Times New Roman" w:hAnsi="Times New Roman"/>
          <w:sz w:val="32"/>
        </w:rPr>
      </w:pPr>
      <w:r>
        <w:br w:type="page"/>
      </w:r>
      <w:r w:rsidRPr="00280256">
        <w:rPr>
          <w:rFonts w:ascii="Times New Roman" w:hAnsi="Times New Roman"/>
          <w:sz w:val="32"/>
        </w:rPr>
        <w:t>CONFIDENTIALITY</w:t>
      </w:r>
    </w:p>
    <w:p w14:paraId="12818514" w14:textId="77777777" w:rsidR="003A10BA" w:rsidRPr="001D4B2B" w:rsidRDefault="003A10BA" w:rsidP="003A10BA">
      <w:pPr>
        <w:rPr>
          <w:rFonts w:ascii="Times New Roman" w:hAnsi="Times New Roman"/>
          <w:color w:val="000000"/>
          <w:szCs w:val="24"/>
        </w:rPr>
      </w:pPr>
    </w:p>
    <w:p w14:paraId="260043A3" w14:textId="2774E2F7" w:rsidR="003A10BA" w:rsidRPr="001D4B2B" w:rsidRDefault="1FEDFC3A" w:rsidP="23C41FA6">
      <w:pPr>
        <w:rPr>
          <w:rFonts w:ascii="Times New Roman" w:hAnsi="Times New Roman"/>
          <w:color w:val="000000"/>
        </w:rPr>
      </w:pPr>
      <w:r w:rsidRPr="23C41FA6">
        <w:rPr>
          <w:rFonts w:ascii="Times New Roman" w:hAnsi="Times New Roman"/>
          <w:color w:val="000000" w:themeColor="text1"/>
        </w:rPr>
        <w:t xml:space="preserve">1. All information concerning clients is confidential. Instruction in specific guidelines regarding Protected Health Information (PHI) as it relates to HIPAA (Health Insurance Portability and Accountability Act) will occur during orientation. </w:t>
      </w:r>
      <w:r w:rsidR="64CEC674" w:rsidRPr="23C41FA6">
        <w:rPr>
          <w:rFonts w:ascii="Times New Roman" w:hAnsi="Times New Roman"/>
          <w:color w:val="000000" w:themeColor="text1"/>
        </w:rPr>
        <w:t>TrainTraq Course 2</w:t>
      </w:r>
      <w:r w:rsidR="20090BAA" w:rsidRPr="23C41FA6">
        <w:rPr>
          <w:rFonts w:ascii="Times New Roman" w:hAnsi="Times New Roman"/>
          <w:color w:val="000000" w:themeColor="text1"/>
        </w:rPr>
        <w:t>111454: HIPAA Privacy and Security for Nurses and Clinical Staff</w:t>
      </w:r>
      <w:r w:rsidR="3C6885AE" w:rsidRPr="23C41FA6">
        <w:rPr>
          <w:rFonts w:ascii="Times New Roman" w:hAnsi="Times New Roman"/>
          <w:color w:val="000000" w:themeColor="text1"/>
        </w:rPr>
        <w:t xml:space="preserve"> should be completed prior to commencing clinical practicum.</w:t>
      </w:r>
    </w:p>
    <w:p w14:paraId="6C104EBA" w14:textId="77C74EAD" w:rsidR="2B3A9A36" w:rsidRDefault="2B3A9A36" w:rsidP="2B3A9A36">
      <w:pPr>
        <w:rPr>
          <w:rFonts w:ascii="Times New Roman" w:hAnsi="Times New Roman"/>
          <w:color w:val="000000" w:themeColor="text1"/>
          <w:highlight w:val="yellow"/>
        </w:rPr>
      </w:pPr>
    </w:p>
    <w:p w14:paraId="732F8EB1" w14:textId="04F71752" w:rsidR="003A10BA" w:rsidRPr="001D4B2B" w:rsidRDefault="1FEDFC3A" w:rsidP="56693BCE">
      <w:pPr>
        <w:rPr>
          <w:rFonts w:ascii="Times New Roman" w:hAnsi="Times New Roman"/>
          <w:color w:val="000000"/>
        </w:rPr>
      </w:pPr>
      <w:r w:rsidRPr="56693BCE">
        <w:rPr>
          <w:rFonts w:ascii="Times New Roman" w:hAnsi="Times New Roman"/>
          <w:color w:val="000000" w:themeColor="text1"/>
        </w:rPr>
        <w:t xml:space="preserve">2. Clients may be discussed with </w:t>
      </w:r>
      <w:r w:rsidR="716A2A51" w:rsidRPr="56693BCE">
        <w:rPr>
          <w:rFonts w:ascii="Times New Roman" w:hAnsi="Times New Roman"/>
          <w:color w:val="000000" w:themeColor="text1"/>
        </w:rPr>
        <w:t>clinical educators</w:t>
      </w:r>
      <w:r w:rsidRPr="56693BCE">
        <w:rPr>
          <w:rFonts w:ascii="Times New Roman" w:hAnsi="Times New Roman"/>
          <w:color w:val="000000" w:themeColor="text1"/>
        </w:rPr>
        <w:t xml:space="preserve">, CSDO faculty members, and CSDO students only when such discussions serve a clinical or educational purpose. </w:t>
      </w:r>
    </w:p>
    <w:p w14:paraId="2E9B9C45" w14:textId="22298E2B" w:rsidR="2B3A9A36" w:rsidRDefault="2B3A9A36" w:rsidP="2B3A9A36">
      <w:pPr>
        <w:rPr>
          <w:rFonts w:ascii="Times New Roman" w:hAnsi="Times New Roman"/>
          <w:color w:val="000000" w:themeColor="text1"/>
        </w:rPr>
      </w:pPr>
    </w:p>
    <w:p w14:paraId="02820B46" w14:textId="64DEAF45" w:rsidR="003A10BA" w:rsidRPr="001D4B2B" w:rsidRDefault="003A10BA" w:rsidP="003A10BA">
      <w:pPr>
        <w:rPr>
          <w:rFonts w:ascii="Times New Roman" w:hAnsi="Times New Roman"/>
          <w:color w:val="000000"/>
          <w:szCs w:val="24"/>
        </w:rPr>
      </w:pPr>
      <w:r w:rsidRPr="001D4B2B">
        <w:rPr>
          <w:rFonts w:ascii="Times New Roman" w:hAnsi="Times New Roman"/>
          <w:color w:val="000000"/>
          <w:szCs w:val="24"/>
        </w:rPr>
        <w:t>3. Clients are not to be</w:t>
      </w:r>
      <w:r w:rsidR="005A71FD">
        <w:rPr>
          <w:rFonts w:ascii="Times New Roman" w:hAnsi="Times New Roman"/>
          <w:color w:val="000000"/>
          <w:szCs w:val="24"/>
        </w:rPr>
        <w:t>,</w:t>
      </w:r>
      <w:r w:rsidRPr="001D4B2B">
        <w:rPr>
          <w:rFonts w:ascii="Times New Roman" w:hAnsi="Times New Roman"/>
          <w:color w:val="000000"/>
          <w:szCs w:val="24"/>
        </w:rPr>
        <w:t xml:space="preserve"> </w:t>
      </w:r>
      <w:r w:rsidR="005A71FD">
        <w:rPr>
          <w:rFonts w:ascii="Times New Roman" w:hAnsi="Times New Roman"/>
          <w:color w:val="000000"/>
          <w:szCs w:val="24"/>
        </w:rPr>
        <w:t xml:space="preserve">in any manner, </w:t>
      </w:r>
      <w:r w:rsidRPr="001D4B2B">
        <w:rPr>
          <w:rFonts w:ascii="Times New Roman" w:hAnsi="Times New Roman"/>
          <w:color w:val="000000"/>
          <w:szCs w:val="24"/>
        </w:rPr>
        <w:t>identified or discus</w:t>
      </w:r>
      <w:r w:rsidR="005A71FD">
        <w:rPr>
          <w:rFonts w:ascii="Times New Roman" w:hAnsi="Times New Roman"/>
          <w:color w:val="000000"/>
          <w:szCs w:val="24"/>
        </w:rPr>
        <w:t xml:space="preserve">sed with friends, roommates, </w:t>
      </w:r>
      <w:r w:rsidRPr="001D4B2B">
        <w:rPr>
          <w:rFonts w:ascii="Times New Roman" w:hAnsi="Times New Roman"/>
          <w:color w:val="000000"/>
          <w:szCs w:val="24"/>
        </w:rPr>
        <w:t>any othe</w:t>
      </w:r>
      <w:r w:rsidR="005A71FD">
        <w:rPr>
          <w:rFonts w:ascii="Times New Roman" w:hAnsi="Times New Roman"/>
          <w:color w:val="000000"/>
          <w:szCs w:val="24"/>
        </w:rPr>
        <w:t>r person outside of the Clinic, or on any social media.</w:t>
      </w:r>
    </w:p>
    <w:p w14:paraId="51F7305B" w14:textId="77777777" w:rsidR="003A10BA" w:rsidRPr="001D4B2B" w:rsidRDefault="003A10BA" w:rsidP="003A10BA">
      <w:pPr>
        <w:rPr>
          <w:rFonts w:ascii="Times New Roman" w:hAnsi="Times New Roman"/>
          <w:color w:val="000000"/>
          <w:szCs w:val="24"/>
        </w:rPr>
      </w:pPr>
    </w:p>
    <w:p w14:paraId="1306E82F" w14:textId="77777777" w:rsidR="003A10BA" w:rsidRPr="001D4B2B" w:rsidRDefault="003A10BA" w:rsidP="003A10BA">
      <w:pPr>
        <w:rPr>
          <w:rFonts w:ascii="Times New Roman" w:hAnsi="Times New Roman"/>
          <w:color w:val="000000"/>
          <w:szCs w:val="24"/>
        </w:rPr>
      </w:pPr>
      <w:r w:rsidRPr="001D4B2B">
        <w:rPr>
          <w:rFonts w:ascii="Times New Roman" w:hAnsi="Times New Roman"/>
          <w:color w:val="000000"/>
          <w:szCs w:val="24"/>
        </w:rPr>
        <w:t xml:space="preserve">4. Extreme care should be taken when having conversations in the Clinic facility as clients and families are likely to be within hearing distance. Please follow confidentiality guidelines. </w:t>
      </w:r>
    </w:p>
    <w:p w14:paraId="0B060461" w14:textId="77777777" w:rsidR="003A10BA" w:rsidRPr="001D4B2B" w:rsidRDefault="003A10BA" w:rsidP="003A10BA">
      <w:pPr>
        <w:rPr>
          <w:rFonts w:ascii="Times New Roman" w:hAnsi="Times New Roman"/>
          <w:color w:val="000000"/>
          <w:szCs w:val="24"/>
        </w:rPr>
      </w:pPr>
    </w:p>
    <w:p w14:paraId="00E2C4A6" w14:textId="77777777" w:rsidR="003A10BA" w:rsidRPr="001D4B2B" w:rsidRDefault="003A10BA" w:rsidP="003A10BA">
      <w:pPr>
        <w:rPr>
          <w:rFonts w:ascii="Times New Roman" w:hAnsi="Times New Roman"/>
          <w:color w:val="000000"/>
          <w:szCs w:val="24"/>
        </w:rPr>
      </w:pPr>
      <w:r w:rsidRPr="001D4B2B">
        <w:rPr>
          <w:rFonts w:ascii="Times New Roman" w:hAnsi="Times New Roman"/>
          <w:color w:val="000000"/>
          <w:szCs w:val="24"/>
        </w:rPr>
        <w:t xml:space="preserve">5. Information in the client chart(s)/file(s) may </w:t>
      </w:r>
      <w:r w:rsidRPr="001D4B2B">
        <w:rPr>
          <w:rFonts w:ascii="Times New Roman" w:hAnsi="Times New Roman"/>
          <w:b/>
          <w:bCs/>
          <w:color w:val="000000"/>
          <w:szCs w:val="24"/>
        </w:rPr>
        <w:t xml:space="preserve">never </w:t>
      </w:r>
      <w:r w:rsidRPr="001D4B2B">
        <w:rPr>
          <w:rFonts w:ascii="Times New Roman" w:hAnsi="Times New Roman"/>
          <w:color w:val="000000"/>
          <w:szCs w:val="24"/>
        </w:rPr>
        <w:t xml:space="preserve">be taken from the designated/appropriate areas or left unattended. </w:t>
      </w:r>
    </w:p>
    <w:p w14:paraId="169ECBC1" w14:textId="77777777" w:rsidR="003A10BA" w:rsidRPr="001D4B2B" w:rsidRDefault="003A10BA" w:rsidP="003A10BA">
      <w:pPr>
        <w:rPr>
          <w:rFonts w:ascii="Times New Roman" w:hAnsi="Times New Roman"/>
          <w:color w:val="000000"/>
          <w:szCs w:val="24"/>
        </w:rPr>
      </w:pPr>
    </w:p>
    <w:p w14:paraId="64FB6E79" w14:textId="77777777" w:rsidR="003A10BA" w:rsidRPr="001D4B2B" w:rsidRDefault="003A10BA" w:rsidP="003A10BA">
      <w:pPr>
        <w:rPr>
          <w:rFonts w:ascii="Times New Roman" w:hAnsi="Times New Roman"/>
          <w:color w:val="000000"/>
          <w:szCs w:val="24"/>
        </w:rPr>
      </w:pPr>
      <w:r w:rsidRPr="001D4B2B">
        <w:rPr>
          <w:rFonts w:ascii="Times New Roman" w:hAnsi="Times New Roman"/>
          <w:color w:val="000000"/>
          <w:szCs w:val="24"/>
        </w:rPr>
        <w:t xml:space="preserve">6. Materials from a client’s folder </w:t>
      </w:r>
      <w:r w:rsidRPr="001D4B2B">
        <w:rPr>
          <w:rFonts w:ascii="Times New Roman" w:hAnsi="Times New Roman"/>
          <w:b/>
          <w:bCs/>
          <w:color w:val="000000"/>
          <w:szCs w:val="24"/>
        </w:rPr>
        <w:t>MAY NOT BE PHOTOCOPIED</w:t>
      </w:r>
      <w:r w:rsidRPr="001D4B2B">
        <w:rPr>
          <w:rFonts w:ascii="Times New Roman" w:hAnsi="Times New Roman"/>
          <w:color w:val="000000"/>
          <w:szCs w:val="24"/>
        </w:rPr>
        <w:t xml:space="preserve">. </w:t>
      </w:r>
    </w:p>
    <w:p w14:paraId="1CCA089D" w14:textId="77777777" w:rsidR="003A10BA" w:rsidRPr="001D4B2B" w:rsidRDefault="003A10BA" w:rsidP="003A10BA">
      <w:pPr>
        <w:rPr>
          <w:rFonts w:ascii="Times New Roman" w:hAnsi="Times New Roman"/>
          <w:color w:val="000000"/>
          <w:szCs w:val="24"/>
        </w:rPr>
      </w:pPr>
    </w:p>
    <w:p w14:paraId="0DB9395E" w14:textId="41D94481" w:rsidR="003A10BA" w:rsidRPr="001D4B2B" w:rsidRDefault="003A10BA" w:rsidP="003A10BA">
      <w:pPr>
        <w:rPr>
          <w:rFonts w:ascii="Times New Roman" w:hAnsi="Times New Roman"/>
          <w:color w:val="000000"/>
          <w:szCs w:val="24"/>
        </w:rPr>
      </w:pPr>
      <w:r w:rsidRPr="001D4B2B">
        <w:rPr>
          <w:rFonts w:ascii="Times New Roman" w:hAnsi="Times New Roman"/>
          <w:color w:val="000000"/>
          <w:szCs w:val="24"/>
        </w:rPr>
        <w:t xml:space="preserve">7. Written drafts of reports and other </w:t>
      </w:r>
      <w:r w:rsidRPr="001E7A6F">
        <w:rPr>
          <w:rFonts w:ascii="Times New Roman" w:hAnsi="Times New Roman"/>
          <w:color w:val="000000"/>
          <w:szCs w:val="24"/>
        </w:rPr>
        <w:t xml:space="preserve">client </w:t>
      </w:r>
      <w:r w:rsidR="007E4B91" w:rsidRPr="001E7A6F">
        <w:rPr>
          <w:rFonts w:ascii="Times New Roman" w:hAnsi="Times New Roman"/>
          <w:color w:val="000000"/>
          <w:szCs w:val="24"/>
        </w:rPr>
        <w:t>notes (not filed in the client’s folder)</w:t>
      </w:r>
      <w:r w:rsidRPr="001E7A6F">
        <w:rPr>
          <w:rFonts w:ascii="Times New Roman" w:hAnsi="Times New Roman"/>
          <w:color w:val="000000"/>
          <w:szCs w:val="24"/>
        </w:rPr>
        <w:t xml:space="preserve"> must</w:t>
      </w:r>
      <w:r w:rsidRPr="001D4B2B">
        <w:rPr>
          <w:rFonts w:ascii="Times New Roman" w:hAnsi="Times New Roman"/>
          <w:color w:val="000000"/>
          <w:szCs w:val="24"/>
        </w:rPr>
        <w:t xml:space="preserve"> be destroyed. Take these items to the main office to shred or give to a secretary for proper disposal. </w:t>
      </w:r>
    </w:p>
    <w:p w14:paraId="15DA85D2" w14:textId="77777777" w:rsidR="003A10BA" w:rsidRPr="001D4B2B" w:rsidRDefault="003A10BA" w:rsidP="003A10BA">
      <w:pPr>
        <w:rPr>
          <w:rFonts w:ascii="Times New Roman" w:hAnsi="Times New Roman"/>
          <w:color w:val="000000"/>
          <w:szCs w:val="24"/>
        </w:rPr>
      </w:pPr>
    </w:p>
    <w:p w14:paraId="7B4C8561" w14:textId="599301C1" w:rsidR="003A10BA" w:rsidRPr="001D4B2B" w:rsidRDefault="003A10BA" w:rsidP="56693BCE">
      <w:pPr>
        <w:rPr>
          <w:rFonts w:ascii="Times New Roman" w:hAnsi="Times New Roman"/>
          <w:color w:val="000000"/>
        </w:rPr>
      </w:pPr>
      <w:r w:rsidRPr="56693BCE">
        <w:rPr>
          <w:rFonts w:ascii="Times New Roman" w:hAnsi="Times New Roman"/>
          <w:color w:val="000000" w:themeColor="text1"/>
        </w:rPr>
        <w:t xml:space="preserve">8. Student clinicians are not to exchange information regarding clients with other agencies without permission from the </w:t>
      </w:r>
      <w:r w:rsidR="5D059790" w:rsidRPr="56693BCE">
        <w:rPr>
          <w:rFonts w:ascii="Times New Roman" w:hAnsi="Times New Roman"/>
          <w:color w:val="000000" w:themeColor="text1"/>
        </w:rPr>
        <w:t xml:space="preserve">clinical educator </w:t>
      </w:r>
      <w:r w:rsidRPr="56693BCE">
        <w:rPr>
          <w:rFonts w:ascii="Times New Roman" w:hAnsi="Times New Roman"/>
          <w:color w:val="000000" w:themeColor="text1"/>
        </w:rPr>
        <w:t xml:space="preserve">and a signed release from the client/guardian. </w:t>
      </w:r>
    </w:p>
    <w:p w14:paraId="41A5CE01" w14:textId="77777777" w:rsidR="003A10BA" w:rsidRPr="001D4B2B" w:rsidRDefault="003A10BA" w:rsidP="003A10BA">
      <w:pPr>
        <w:rPr>
          <w:rFonts w:ascii="Times New Roman" w:hAnsi="Times New Roman"/>
          <w:szCs w:val="24"/>
        </w:rPr>
      </w:pPr>
    </w:p>
    <w:p w14:paraId="10DCC845" w14:textId="0CC75846" w:rsidR="003A10BA" w:rsidRPr="001D4B2B" w:rsidRDefault="003A10BA" w:rsidP="56693BCE">
      <w:pPr>
        <w:rPr>
          <w:rFonts w:ascii="Times New Roman" w:hAnsi="Times New Roman"/>
        </w:rPr>
      </w:pPr>
      <w:r w:rsidRPr="56693BCE">
        <w:rPr>
          <w:rFonts w:ascii="Times New Roman" w:hAnsi="Times New Roman"/>
        </w:rPr>
        <w:t xml:space="preserve">9. </w:t>
      </w:r>
      <w:r w:rsidRPr="56693BCE">
        <w:rPr>
          <w:rFonts w:ascii="Times New Roman" w:hAnsi="Times New Roman"/>
          <w:b/>
          <w:bCs/>
        </w:rPr>
        <w:t xml:space="preserve">At no time </w:t>
      </w:r>
      <w:r w:rsidRPr="56693BCE">
        <w:rPr>
          <w:rFonts w:ascii="Times New Roman" w:hAnsi="Times New Roman"/>
        </w:rPr>
        <w:t>should student clinicians be engaging in speech/language-related discussion about and/or regarding clients outside of t</w:t>
      </w:r>
      <w:r w:rsidR="007E4B91" w:rsidRPr="56693BCE">
        <w:rPr>
          <w:rFonts w:ascii="Times New Roman" w:hAnsi="Times New Roman"/>
        </w:rPr>
        <w:t>he Clinic facility. Additionally, s</w:t>
      </w:r>
      <w:r w:rsidRPr="56693BCE">
        <w:rPr>
          <w:rFonts w:ascii="Times New Roman" w:hAnsi="Times New Roman"/>
        </w:rPr>
        <w:t xml:space="preserve">uggestions/materials </w:t>
      </w:r>
      <w:r w:rsidR="007E4B91" w:rsidRPr="56693BCE">
        <w:rPr>
          <w:rFonts w:ascii="Times New Roman" w:hAnsi="Times New Roman"/>
        </w:rPr>
        <w:t xml:space="preserve">should not </w:t>
      </w:r>
      <w:r w:rsidRPr="56693BCE">
        <w:rPr>
          <w:rFonts w:ascii="Times New Roman" w:hAnsi="Times New Roman"/>
        </w:rPr>
        <w:t xml:space="preserve">be provided to the client or family unless done so under the direction of the </w:t>
      </w:r>
      <w:r w:rsidR="74E6A2EC" w:rsidRPr="56693BCE">
        <w:rPr>
          <w:rFonts w:ascii="Times New Roman" w:hAnsi="Times New Roman"/>
        </w:rPr>
        <w:t xml:space="preserve">clincial educator </w:t>
      </w:r>
      <w:r w:rsidRPr="56693BCE">
        <w:rPr>
          <w:rFonts w:ascii="Times New Roman" w:hAnsi="Times New Roman"/>
        </w:rPr>
        <w:t>during the time therapy services are being provided at the Clinic.</w:t>
      </w:r>
    </w:p>
    <w:p w14:paraId="00FBB29F" w14:textId="77777777" w:rsidR="003A10BA" w:rsidRPr="001D4B2B" w:rsidRDefault="003A10BA" w:rsidP="003A10BA">
      <w:pPr>
        <w:rPr>
          <w:rFonts w:ascii="Times New Roman" w:hAnsi="Times New Roman"/>
          <w:szCs w:val="24"/>
        </w:rPr>
      </w:pPr>
    </w:p>
    <w:p w14:paraId="5300300A" w14:textId="77777777" w:rsidR="003A10BA" w:rsidRPr="00280256" w:rsidRDefault="003A10BA" w:rsidP="003A10BA">
      <w:pPr>
        <w:pStyle w:val="Title"/>
        <w:rPr>
          <w:rFonts w:ascii="Times New Roman" w:hAnsi="Times New Roman"/>
          <w:sz w:val="28"/>
        </w:rPr>
      </w:pPr>
      <w:r w:rsidRPr="001D4B2B">
        <w:rPr>
          <w:sz w:val="20"/>
          <w:u w:val="single"/>
        </w:rPr>
        <w:br w:type="page"/>
      </w:r>
      <w:r w:rsidRPr="00280256">
        <w:rPr>
          <w:rFonts w:ascii="Times New Roman" w:hAnsi="Times New Roman"/>
          <w:sz w:val="28"/>
        </w:rPr>
        <w:t>COMPLAINT POLICY</w:t>
      </w:r>
    </w:p>
    <w:p w14:paraId="493FC4E7" w14:textId="77777777" w:rsidR="003A10BA" w:rsidRPr="001D4B2B" w:rsidRDefault="003A10BA" w:rsidP="003A10BA">
      <w:pPr>
        <w:pStyle w:val="Default"/>
        <w:rPr>
          <w:rFonts w:ascii="Times New Roman" w:hAnsi="Times New Roman" w:cs="Times New Roman"/>
          <w:sz w:val="23"/>
          <w:szCs w:val="23"/>
        </w:rPr>
      </w:pPr>
    </w:p>
    <w:p w14:paraId="2E71ABFC" w14:textId="77777777" w:rsidR="003A10BA" w:rsidRPr="001D4B2B" w:rsidRDefault="003A10BA" w:rsidP="003A10BA">
      <w:pPr>
        <w:pStyle w:val="Default"/>
        <w:rPr>
          <w:rFonts w:ascii="Times New Roman" w:hAnsi="Times New Roman" w:cs="Times New Roman"/>
        </w:rPr>
      </w:pPr>
      <w:r w:rsidRPr="001D4B2B">
        <w:rPr>
          <w:rFonts w:ascii="Times New Roman" w:hAnsi="Times New Roman" w:cs="Times New Roman"/>
        </w:rPr>
        <w:t xml:space="preserve">Complainants are expected to file complaints at the appropriate level so that all due process procedures may be followed. </w:t>
      </w:r>
    </w:p>
    <w:p w14:paraId="59DFA2C2" w14:textId="77777777" w:rsidR="003A10BA" w:rsidRPr="001D4B2B" w:rsidRDefault="003A10BA" w:rsidP="003A10BA">
      <w:pPr>
        <w:pStyle w:val="Default"/>
        <w:rPr>
          <w:rFonts w:ascii="Times New Roman" w:hAnsi="Times New Roman" w:cs="Times New Roman"/>
        </w:rPr>
      </w:pPr>
    </w:p>
    <w:p w14:paraId="7373DFDD" w14:textId="77777777" w:rsidR="003A10BA" w:rsidRDefault="003A10BA" w:rsidP="003A10BA">
      <w:pPr>
        <w:pStyle w:val="Default"/>
        <w:rPr>
          <w:rFonts w:ascii="Times New Roman" w:hAnsi="Times New Roman" w:cs="Times New Roman"/>
          <w:color w:val="auto"/>
        </w:rPr>
      </w:pPr>
      <w:r w:rsidRPr="23C41FA6">
        <w:rPr>
          <w:rFonts w:ascii="Times New Roman" w:hAnsi="Times New Roman" w:cs="Times New Roman"/>
        </w:rPr>
        <w:t xml:space="preserve">Students should take issues regarding grades and class policies to the course instructor/clinical educator first so that she or he can have the opportunity to rectify the situation or to provide an explanation or rationale. If the student is not satisfied after talking with the course instructor/clinical educator, the student may appeal to the next higher level within the administrative structure. For academic issues that would be the Graduate Program Coordinator, and for clinic issues that would be the Clinic Director. If the student is still not satisfied, the student may appeal to the Department Chair. If the issue continues to be unresolved, the student may file a </w:t>
      </w:r>
      <w:r w:rsidRPr="23C41FA6">
        <w:rPr>
          <w:rFonts w:ascii="Times New Roman" w:hAnsi="Times New Roman" w:cs="Times New Roman"/>
          <w:color w:val="auto"/>
        </w:rPr>
        <w:t xml:space="preserve">formal grievance with the department. If the student is not satisfied with the outcome of the grievance process, the student may file a formal grievance with Dean of the College of Arts and Sciences. Information on the formal grievance policy can be found on the TAMUK website.  The Dean and the Provost are final levels of appeal at TAMUK. </w:t>
      </w:r>
    </w:p>
    <w:p w14:paraId="3D50B3BD" w14:textId="7CF82A2E" w:rsidR="323B2922" w:rsidRDefault="00254B50" w:rsidP="23C41FA6">
      <w:pPr>
        <w:pStyle w:val="Default"/>
      </w:pPr>
      <w:hyperlink r:id="rId52">
        <w:r w:rsidR="323B2922" w:rsidRPr="23C41FA6">
          <w:rPr>
            <w:rStyle w:val="Hyperlink"/>
          </w:rPr>
          <w:t>http://www.tamuk.edu/dean/dean_files/studenthandbook.pdf</w:t>
        </w:r>
      </w:hyperlink>
    </w:p>
    <w:p w14:paraId="645F1C43" w14:textId="77777777" w:rsidR="003A10BA" w:rsidRPr="001D4B2B" w:rsidRDefault="003A10BA" w:rsidP="003A10BA">
      <w:pPr>
        <w:pStyle w:val="Default"/>
        <w:rPr>
          <w:rFonts w:ascii="Times New Roman" w:hAnsi="Times New Roman" w:cs="Times New Roman"/>
          <w:color w:val="auto"/>
        </w:rPr>
      </w:pPr>
    </w:p>
    <w:p w14:paraId="2FCC1833" w14:textId="79C84BFB" w:rsidR="003A10BA" w:rsidRPr="001D4B2B" w:rsidRDefault="003A10BA" w:rsidP="003A10BA">
      <w:pPr>
        <w:pStyle w:val="Default"/>
        <w:rPr>
          <w:rFonts w:ascii="Times New Roman" w:hAnsi="Times New Roman" w:cs="Times New Roman"/>
          <w:color w:val="auto"/>
        </w:rPr>
      </w:pPr>
      <w:r w:rsidRPr="4DBB5959">
        <w:rPr>
          <w:rFonts w:ascii="Times New Roman" w:hAnsi="Times New Roman" w:cs="Times New Roman"/>
          <w:color w:val="auto"/>
        </w:rPr>
        <w:t xml:space="preserve">A complaint concerning an off-campus externship </w:t>
      </w:r>
      <w:r w:rsidR="4996F5E9" w:rsidRPr="4DBB5959">
        <w:rPr>
          <w:rFonts w:ascii="Times New Roman" w:hAnsi="Times New Roman" w:cs="Times New Roman"/>
          <w:color w:val="auto"/>
        </w:rPr>
        <w:t>clinical educator</w:t>
      </w:r>
      <w:r w:rsidRPr="4DBB5959">
        <w:rPr>
          <w:rFonts w:ascii="Times New Roman" w:hAnsi="Times New Roman" w:cs="Times New Roman"/>
          <w:color w:val="auto"/>
        </w:rPr>
        <w:t xml:space="preserve"> should begin with that person. Again, this is to give the externship </w:t>
      </w:r>
      <w:r w:rsidR="029D5219" w:rsidRPr="4DBB5959">
        <w:rPr>
          <w:rFonts w:ascii="Times New Roman" w:hAnsi="Times New Roman" w:cs="Times New Roman"/>
          <w:color w:val="auto"/>
        </w:rPr>
        <w:t>clinical educators</w:t>
      </w:r>
      <w:r w:rsidRPr="4DBB5959">
        <w:rPr>
          <w:rFonts w:ascii="Times New Roman" w:hAnsi="Times New Roman" w:cs="Times New Roman"/>
          <w:color w:val="auto"/>
        </w:rPr>
        <w:t xml:space="preserve"> the opportunity to rectify the situation or to provide an explanation or rationale. If you still have a concern after the discussion then you should direct your complaint to your Externship Coordinator, and barring satisfaction at that level, to the Graduate Program Coordinator and/or Department Chair of CSDO. </w:t>
      </w:r>
    </w:p>
    <w:p w14:paraId="43C9188C" w14:textId="77777777" w:rsidR="003A10BA" w:rsidRPr="001D4B2B" w:rsidRDefault="003A10BA" w:rsidP="003A10BA">
      <w:pPr>
        <w:pStyle w:val="Default"/>
        <w:rPr>
          <w:rFonts w:ascii="Times New Roman" w:hAnsi="Times New Roman" w:cs="Times New Roman"/>
          <w:color w:val="auto"/>
        </w:rPr>
      </w:pPr>
    </w:p>
    <w:p w14:paraId="14BF794C" w14:textId="77777777" w:rsidR="003A10BA" w:rsidRPr="001D4B2B" w:rsidRDefault="003A10BA" w:rsidP="003A10BA">
      <w:pPr>
        <w:pStyle w:val="Default"/>
        <w:rPr>
          <w:rFonts w:ascii="Times New Roman" w:hAnsi="Times New Roman" w:cs="Times New Roman"/>
          <w:color w:val="auto"/>
        </w:rPr>
      </w:pPr>
      <w:r w:rsidRPr="001D4B2B">
        <w:rPr>
          <w:rFonts w:ascii="Times New Roman" w:hAnsi="Times New Roman" w:cs="Times New Roman"/>
          <w:color w:val="auto"/>
        </w:rPr>
        <w:t xml:space="preserve">Other non-grade related complaints or suggestions should be directed to the CSDO Program Director. </w:t>
      </w:r>
    </w:p>
    <w:p w14:paraId="109D0233" w14:textId="77777777" w:rsidR="003A10BA" w:rsidRPr="001D4B2B" w:rsidRDefault="003A10BA" w:rsidP="003A10BA">
      <w:pPr>
        <w:pStyle w:val="Default"/>
        <w:rPr>
          <w:rFonts w:ascii="Times New Roman" w:hAnsi="Times New Roman" w:cs="Times New Roman"/>
          <w:color w:val="auto"/>
        </w:rPr>
      </w:pPr>
    </w:p>
    <w:p w14:paraId="726A0ABB" w14:textId="77777777" w:rsidR="003A10BA" w:rsidRPr="001D4B2B" w:rsidRDefault="003A10BA" w:rsidP="003A10BA">
      <w:pPr>
        <w:pStyle w:val="Default"/>
        <w:rPr>
          <w:rFonts w:ascii="Times New Roman" w:hAnsi="Times New Roman" w:cs="Times New Roman"/>
          <w:color w:val="auto"/>
        </w:rPr>
      </w:pPr>
      <w:r w:rsidRPr="001D4B2B">
        <w:rPr>
          <w:rFonts w:ascii="Times New Roman" w:hAnsi="Times New Roman" w:cs="Times New Roman"/>
          <w:color w:val="auto"/>
        </w:rPr>
        <w:t xml:space="preserve">Refer to the TAMUK Student Handbook for Student Grievance Procedures.  </w:t>
      </w:r>
    </w:p>
    <w:p w14:paraId="692AAE94" w14:textId="77777777" w:rsidR="003A10BA" w:rsidRPr="001D4B2B" w:rsidRDefault="00254B50" w:rsidP="003A10BA">
      <w:pPr>
        <w:pStyle w:val="Default"/>
        <w:rPr>
          <w:rFonts w:ascii="Times New Roman" w:hAnsi="Times New Roman" w:cs="Times New Roman"/>
          <w:color w:val="auto"/>
        </w:rPr>
      </w:pPr>
      <w:hyperlink r:id="rId53" w:history="1">
        <w:r w:rsidR="003A10BA" w:rsidRPr="001D4B2B">
          <w:rPr>
            <w:rStyle w:val="Hyperlink"/>
            <w:rFonts w:ascii="Times New Roman" w:hAnsi="Times New Roman" w:cs="Times New Roman"/>
          </w:rPr>
          <w:t>http://www.tamuk.edu/dean/dean_files/studenthandbook.pdf</w:t>
        </w:r>
      </w:hyperlink>
      <w:r w:rsidR="003A10BA" w:rsidRPr="001D4B2B">
        <w:rPr>
          <w:rFonts w:ascii="Times New Roman" w:hAnsi="Times New Roman" w:cs="Times New Roman"/>
          <w:color w:val="auto"/>
        </w:rPr>
        <w:t xml:space="preserve"> </w:t>
      </w:r>
    </w:p>
    <w:p w14:paraId="25784D57" w14:textId="77777777" w:rsidR="003A10BA" w:rsidRPr="001D4B2B" w:rsidRDefault="003A10BA" w:rsidP="003A10BA">
      <w:pPr>
        <w:pStyle w:val="Default"/>
        <w:rPr>
          <w:rFonts w:ascii="Times New Roman" w:hAnsi="Times New Roman" w:cs="Times New Roman"/>
          <w:color w:val="auto"/>
          <w:sz w:val="23"/>
          <w:szCs w:val="23"/>
        </w:rPr>
      </w:pPr>
    </w:p>
    <w:p w14:paraId="133BD9D3" w14:textId="77777777" w:rsidR="003A10BA" w:rsidRPr="0026016F" w:rsidRDefault="003A10BA" w:rsidP="003A10BA">
      <w:pPr>
        <w:rPr>
          <w:rFonts w:ascii="Times New Roman" w:hAnsi="Times New Roman"/>
          <w:i/>
          <w:color w:val="000000"/>
          <w:sz w:val="28"/>
          <w:szCs w:val="24"/>
        </w:rPr>
      </w:pPr>
      <w:r w:rsidRPr="0026016F">
        <w:rPr>
          <w:rFonts w:ascii="Times New Roman" w:hAnsi="Times New Roman"/>
          <w:b/>
          <w:bCs/>
          <w:i/>
          <w:color w:val="000000"/>
          <w:sz w:val="28"/>
          <w:szCs w:val="24"/>
        </w:rPr>
        <w:t xml:space="preserve">CAA CONTACT </w:t>
      </w:r>
    </w:p>
    <w:p w14:paraId="7A20379C" w14:textId="77777777" w:rsidR="003A10BA" w:rsidRPr="001D4B2B" w:rsidRDefault="003A10BA" w:rsidP="003A10BA">
      <w:pPr>
        <w:rPr>
          <w:rFonts w:ascii="Times New Roman" w:hAnsi="Times New Roman"/>
          <w:color w:val="000000"/>
        </w:rPr>
      </w:pPr>
    </w:p>
    <w:p w14:paraId="41025235" w14:textId="77777777" w:rsidR="003A10BA" w:rsidRDefault="003A10BA" w:rsidP="003A10BA">
      <w:pPr>
        <w:rPr>
          <w:rFonts w:ascii="Times New Roman" w:hAnsi="Times New Roman"/>
          <w:color w:val="000000"/>
        </w:rPr>
      </w:pPr>
      <w:r w:rsidRPr="001D4B2B">
        <w:rPr>
          <w:rFonts w:ascii="Times New Roman" w:hAnsi="Times New Roman"/>
          <w:color w:val="000000"/>
        </w:rPr>
        <w:t xml:space="preserve">Concerns and questions relative to the academic and clinical training issues of the CSDO’s accredited program should be directed to the Program Chair. Students may also contact the </w:t>
      </w:r>
    </w:p>
    <w:p w14:paraId="1118A2E2" w14:textId="77777777" w:rsidR="003A10BA" w:rsidRDefault="003A10BA" w:rsidP="003A10BA">
      <w:pPr>
        <w:rPr>
          <w:rFonts w:ascii="Times New Roman" w:hAnsi="Times New Roman"/>
          <w:color w:val="000000"/>
        </w:rPr>
      </w:pPr>
    </w:p>
    <w:p w14:paraId="5FB87099" w14:textId="582DBB25" w:rsidR="003A10BA" w:rsidRPr="00301E4D" w:rsidRDefault="4525F669" w:rsidP="2B3A9A36">
      <w:pPr>
        <w:rPr>
          <w:rFonts w:ascii="Times New Roman" w:hAnsi="Times New Roman"/>
          <w:i/>
          <w:iCs/>
          <w:color w:val="000000"/>
        </w:rPr>
      </w:pPr>
      <w:r w:rsidRPr="2B3A9A36">
        <w:rPr>
          <w:rFonts w:ascii="Times New Roman" w:hAnsi="Times New Roman"/>
          <w:i/>
          <w:iCs/>
          <w:color w:val="000000" w:themeColor="text1"/>
        </w:rPr>
        <w:t xml:space="preserve">The </w:t>
      </w:r>
      <w:r w:rsidR="1FEDFC3A" w:rsidRPr="2B3A9A36">
        <w:rPr>
          <w:rFonts w:ascii="Times New Roman" w:hAnsi="Times New Roman"/>
          <w:i/>
          <w:iCs/>
          <w:color w:val="000000" w:themeColor="text1"/>
        </w:rPr>
        <w:t>Council on Academic Accreditation (CAA)</w:t>
      </w:r>
      <w:r w:rsidR="4A68A985" w:rsidRPr="2B3A9A36">
        <w:rPr>
          <w:rFonts w:ascii="Times New Roman" w:hAnsi="Times New Roman"/>
          <w:i/>
          <w:iCs/>
          <w:color w:val="000000" w:themeColor="text1"/>
        </w:rPr>
        <w:t xml:space="preserve"> in Audiology and Speech-</w:t>
      </w:r>
      <w:r w:rsidR="31591B4C" w:rsidRPr="2B3A9A36">
        <w:rPr>
          <w:rFonts w:ascii="Times New Roman" w:hAnsi="Times New Roman"/>
          <w:i/>
          <w:iCs/>
          <w:color w:val="000000" w:themeColor="text1"/>
        </w:rPr>
        <w:t>Language</w:t>
      </w:r>
      <w:r w:rsidR="4A68A985" w:rsidRPr="2B3A9A36">
        <w:rPr>
          <w:rFonts w:ascii="Times New Roman" w:hAnsi="Times New Roman"/>
          <w:i/>
          <w:iCs/>
          <w:color w:val="000000" w:themeColor="text1"/>
        </w:rPr>
        <w:t xml:space="preserve"> Pathology</w:t>
      </w:r>
    </w:p>
    <w:p w14:paraId="0489AA09" w14:textId="0D6D3BB7" w:rsidR="4B5DA08D" w:rsidRDefault="4B5DA08D" w:rsidP="2B3A9A36">
      <w:pPr>
        <w:rPr>
          <w:rFonts w:ascii="Times New Roman" w:hAnsi="Times New Roman"/>
          <w:i/>
          <w:iCs/>
          <w:color w:val="000000" w:themeColor="text1"/>
        </w:rPr>
      </w:pPr>
      <w:r w:rsidRPr="2B3A9A36">
        <w:rPr>
          <w:rFonts w:ascii="Times New Roman" w:hAnsi="Times New Roman"/>
          <w:i/>
          <w:iCs/>
          <w:color w:val="000000" w:themeColor="text1"/>
        </w:rPr>
        <w:t>American Speech-Language-Hearing Association</w:t>
      </w:r>
    </w:p>
    <w:p w14:paraId="3AEE7FA8" w14:textId="48D3CA90" w:rsidR="1FEDFC3A" w:rsidRDefault="1FEDFC3A" w:rsidP="2B3A9A36">
      <w:pPr>
        <w:spacing w:line="259" w:lineRule="auto"/>
        <w:rPr>
          <w:rFonts w:ascii="Times New Roman" w:hAnsi="Times New Roman"/>
          <w:i/>
          <w:iCs/>
          <w:color w:val="000000" w:themeColor="text1"/>
        </w:rPr>
      </w:pPr>
      <w:r w:rsidRPr="2B3A9A36">
        <w:rPr>
          <w:rFonts w:ascii="Times New Roman" w:hAnsi="Times New Roman"/>
          <w:i/>
          <w:iCs/>
          <w:color w:val="000000" w:themeColor="text1"/>
        </w:rPr>
        <w:t>2200 Research Boulevard,</w:t>
      </w:r>
      <w:r w:rsidR="47C1DAFA" w:rsidRPr="2B3A9A36">
        <w:rPr>
          <w:rFonts w:ascii="Times New Roman" w:hAnsi="Times New Roman"/>
          <w:i/>
          <w:iCs/>
          <w:color w:val="000000" w:themeColor="text1"/>
        </w:rPr>
        <w:t xml:space="preserve"> #310</w:t>
      </w:r>
    </w:p>
    <w:p w14:paraId="2C005B0F" w14:textId="77777777" w:rsidR="003A10BA" w:rsidRPr="00301E4D" w:rsidRDefault="003A10BA" w:rsidP="003A10BA">
      <w:pPr>
        <w:rPr>
          <w:rFonts w:ascii="Times New Roman" w:hAnsi="Times New Roman"/>
          <w:i/>
          <w:color w:val="000000"/>
        </w:rPr>
      </w:pPr>
      <w:r>
        <w:rPr>
          <w:rFonts w:ascii="Times New Roman" w:hAnsi="Times New Roman"/>
          <w:i/>
          <w:color w:val="000000"/>
        </w:rPr>
        <w:t>Rockville, MD 20850-3289,</w:t>
      </w:r>
    </w:p>
    <w:p w14:paraId="24B21CE7" w14:textId="04EF905C" w:rsidR="003A10BA" w:rsidRPr="00301E4D" w:rsidRDefault="1FEDFC3A" w:rsidP="2B3A9A36">
      <w:pPr>
        <w:rPr>
          <w:rFonts w:ascii="Times New Roman" w:hAnsi="Times New Roman"/>
          <w:i/>
          <w:iCs/>
          <w:color w:val="000000"/>
        </w:rPr>
      </w:pPr>
      <w:r w:rsidRPr="2B3A9A36">
        <w:rPr>
          <w:rFonts w:ascii="Times New Roman" w:hAnsi="Times New Roman"/>
          <w:i/>
          <w:iCs/>
          <w:color w:val="000000" w:themeColor="text1"/>
        </w:rPr>
        <w:t xml:space="preserve">Telephone </w:t>
      </w:r>
      <w:r w:rsidR="07036023" w:rsidRPr="2B3A9A36">
        <w:rPr>
          <w:rFonts w:ascii="Times New Roman" w:hAnsi="Times New Roman"/>
          <w:i/>
          <w:iCs/>
          <w:color w:val="000000" w:themeColor="text1"/>
        </w:rPr>
        <w:t>(</w:t>
      </w:r>
      <w:r w:rsidR="0822FFFC" w:rsidRPr="2B3A9A36">
        <w:rPr>
          <w:rFonts w:ascii="Times New Roman" w:hAnsi="Times New Roman"/>
          <w:i/>
          <w:iCs/>
          <w:color w:val="000000" w:themeColor="text1"/>
        </w:rPr>
        <w:t>800</w:t>
      </w:r>
      <w:r w:rsidR="3E2FFDDE" w:rsidRPr="2B3A9A36">
        <w:rPr>
          <w:rFonts w:ascii="Times New Roman" w:hAnsi="Times New Roman"/>
          <w:i/>
          <w:iCs/>
          <w:color w:val="000000" w:themeColor="text1"/>
        </w:rPr>
        <w:t>)</w:t>
      </w:r>
      <w:r w:rsidR="0822FFFC" w:rsidRPr="2B3A9A36">
        <w:rPr>
          <w:rFonts w:ascii="Times New Roman" w:hAnsi="Times New Roman"/>
          <w:i/>
          <w:iCs/>
          <w:color w:val="000000" w:themeColor="text1"/>
        </w:rPr>
        <w:t xml:space="preserve"> 498-2071</w:t>
      </w:r>
    </w:p>
    <w:p w14:paraId="600B8436" w14:textId="145AFE80" w:rsidR="003A10BA" w:rsidRPr="001D4B2B" w:rsidRDefault="003A10BA" w:rsidP="2B3A9A36">
      <w:pPr>
        <w:rPr>
          <w:rFonts w:ascii="Times New Roman" w:hAnsi="Times New Roman"/>
          <w:i/>
          <w:iCs/>
          <w:color w:val="000000"/>
        </w:rPr>
      </w:pPr>
    </w:p>
    <w:p w14:paraId="34DBF198" w14:textId="77777777" w:rsidR="003A10BA" w:rsidRPr="001D4B2B" w:rsidRDefault="003A10BA" w:rsidP="003A10BA">
      <w:pPr>
        <w:rPr>
          <w:rFonts w:ascii="Times New Roman" w:hAnsi="Times New Roman"/>
          <w:color w:val="000000"/>
        </w:rPr>
      </w:pPr>
      <w:r w:rsidRPr="00301E4D">
        <w:rPr>
          <w:rFonts w:ascii="Times New Roman" w:hAnsi="Times New Roman"/>
          <w:b/>
          <w:i/>
          <w:iCs/>
          <w:color w:val="000000"/>
        </w:rPr>
        <w:t>Procedures for Complaints to the CAA Against Graduate Education Programs</w:t>
      </w:r>
      <w:r w:rsidRPr="001D4B2B">
        <w:rPr>
          <w:rFonts w:ascii="Times New Roman" w:hAnsi="Times New Roman"/>
          <w:i/>
          <w:iCs/>
          <w:color w:val="000000"/>
        </w:rPr>
        <w:t xml:space="preserve">: </w:t>
      </w:r>
    </w:p>
    <w:p w14:paraId="74D03639" w14:textId="77777777" w:rsidR="003A10BA" w:rsidRPr="001D4B2B" w:rsidRDefault="003A10BA" w:rsidP="003A10BA">
      <w:pPr>
        <w:rPr>
          <w:rFonts w:ascii="Times New Roman" w:hAnsi="Times New Roman"/>
          <w:color w:val="000000"/>
        </w:rPr>
      </w:pPr>
      <w:r w:rsidRPr="001D4B2B">
        <w:rPr>
          <w:rFonts w:ascii="Times New Roman" w:hAnsi="Times New Roman"/>
          <w:color w:val="000000"/>
        </w:rPr>
        <w:t xml:space="preserve">A complaint about any accredited program or program in Candidacy status may be submitted by any student, instructional staff member, speech-language pathologist, audiologist, and/or member of the public. </w:t>
      </w:r>
    </w:p>
    <w:p w14:paraId="72BD1906" w14:textId="77777777" w:rsidR="003A10BA" w:rsidRPr="001D4B2B" w:rsidRDefault="003A10BA" w:rsidP="003A10BA">
      <w:pPr>
        <w:rPr>
          <w:rFonts w:ascii="Times New Roman" w:hAnsi="Times New Roman"/>
          <w:i/>
          <w:iCs/>
          <w:color w:val="000000"/>
        </w:rPr>
      </w:pPr>
    </w:p>
    <w:p w14:paraId="5B75DFCF" w14:textId="77777777" w:rsidR="003A10BA" w:rsidRPr="00301E4D" w:rsidRDefault="003A10BA" w:rsidP="003A10BA">
      <w:pPr>
        <w:rPr>
          <w:rFonts w:ascii="Times New Roman" w:hAnsi="Times New Roman"/>
          <w:b/>
          <w:color w:val="000000"/>
        </w:rPr>
      </w:pPr>
      <w:r w:rsidRPr="00301E4D">
        <w:rPr>
          <w:rFonts w:ascii="Times New Roman" w:hAnsi="Times New Roman"/>
          <w:b/>
          <w:i/>
          <w:iCs/>
          <w:color w:val="000000"/>
        </w:rPr>
        <w:t xml:space="preserve">Criteria for Complaints </w:t>
      </w:r>
    </w:p>
    <w:p w14:paraId="5417DFF0" w14:textId="77777777" w:rsidR="003A10BA" w:rsidRPr="001D4B2B" w:rsidRDefault="003A10BA" w:rsidP="003A10BA">
      <w:pPr>
        <w:rPr>
          <w:rFonts w:ascii="Times New Roman" w:hAnsi="Times New Roman"/>
          <w:color w:val="000000"/>
        </w:rPr>
      </w:pPr>
      <w:r w:rsidRPr="001D4B2B">
        <w:rPr>
          <w:rFonts w:ascii="Times New Roman" w:hAnsi="Times New Roman"/>
          <w:color w:val="000000"/>
        </w:rPr>
        <w:t xml:space="preserve">Complaints about programs must: </w:t>
      </w:r>
    </w:p>
    <w:p w14:paraId="32F6EEED" w14:textId="77777777" w:rsidR="003A10BA" w:rsidRPr="001D4B2B" w:rsidRDefault="003A10BA" w:rsidP="00D56251">
      <w:pPr>
        <w:numPr>
          <w:ilvl w:val="0"/>
          <w:numId w:val="26"/>
        </w:numPr>
        <w:ind w:left="360"/>
        <w:rPr>
          <w:rFonts w:ascii="Times New Roman" w:hAnsi="Times New Roman"/>
          <w:color w:val="000000"/>
        </w:rPr>
      </w:pPr>
      <w:r w:rsidRPr="001D4B2B">
        <w:rPr>
          <w:rFonts w:ascii="Times New Roman" w:hAnsi="Times New Roman"/>
          <w:color w:val="000000"/>
        </w:rPr>
        <w:t xml:space="preserve">be against an accredited educational program or program in candidacy status in audiology or speech-language pathology and/or audiology, </w:t>
      </w:r>
    </w:p>
    <w:p w14:paraId="4638D3C9" w14:textId="2EA93C84" w:rsidR="003A10BA" w:rsidRPr="001D4B2B" w:rsidRDefault="003A10BA" w:rsidP="00D56251">
      <w:pPr>
        <w:numPr>
          <w:ilvl w:val="0"/>
          <w:numId w:val="26"/>
        </w:numPr>
        <w:ind w:left="360"/>
        <w:rPr>
          <w:rFonts w:ascii="Times New Roman" w:hAnsi="Times New Roman"/>
          <w:color w:val="000000"/>
          <w:szCs w:val="24"/>
        </w:rPr>
      </w:pPr>
      <w:r w:rsidRPr="23C41FA6">
        <w:rPr>
          <w:rFonts w:ascii="Times New Roman" w:hAnsi="Times New Roman"/>
          <w:color w:val="000000" w:themeColor="text1"/>
        </w:rPr>
        <w:t>relate to the Standards for Accreditation of Entry-Level Graduate Education Programs in Audiology and Speech-Language Pathology</w:t>
      </w:r>
      <w:r w:rsidR="70C4B8B4" w:rsidRPr="23C41FA6">
        <w:rPr>
          <w:rFonts w:ascii="Times New Roman" w:hAnsi="Times New Roman"/>
          <w:color w:val="000000" w:themeColor="text1"/>
        </w:rPr>
        <w:t xml:space="preserve"> (</w:t>
      </w:r>
      <w:hyperlink r:id="rId54">
        <w:r w:rsidR="70C4B8B4" w:rsidRPr="23C41FA6">
          <w:rPr>
            <w:rStyle w:val="Hyperlink"/>
            <w:rFonts w:ascii="Times New Roman" w:hAnsi="Times New Roman"/>
          </w:rPr>
          <w:t>https://caa.asha.org/wp-content/uploads/Accreditation-Standards-for-Graduate-Programs.pdf</w:t>
        </w:r>
      </w:hyperlink>
      <w:r w:rsidRPr="23C41FA6">
        <w:rPr>
          <w:rFonts w:ascii="Times New Roman" w:hAnsi="Times New Roman"/>
          <w:color w:val="000000" w:themeColor="text1"/>
        </w:rPr>
        <w:t xml:space="preserve"> </w:t>
      </w:r>
      <w:r w:rsidR="354C0228" w:rsidRPr="23C41FA6">
        <w:rPr>
          <w:rFonts w:ascii="Times New Roman" w:hAnsi="Times New Roman"/>
          <w:color w:val="000000" w:themeColor="text1"/>
        </w:rPr>
        <w:t>)</w:t>
      </w:r>
      <w:r w:rsidRPr="23C41FA6">
        <w:rPr>
          <w:rFonts w:ascii="Times New Roman" w:hAnsi="Times New Roman"/>
          <w:color w:val="000000" w:themeColor="text1"/>
        </w:rPr>
        <w:t xml:space="preserve">, and </w:t>
      </w:r>
    </w:p>
    <w:p w14:paraId="0D21B01F" w14:textId="77777777" w:rsidR="003A10BA" w:rsidRPr="001D4B2B" w:rsidRDefault="003A10BA" w:rsidP="00D56251">
      <w:pPr>
        <w:numPr>
          <w:ilvl w:val="0"/>
          <w:numId w:val="26"/>
        </w:numPr>
        <w:ind w:left="360"/>
        <w:rPr>
          <w:rFonts w:ascii="Times New Roman" w:hAnsi="Times New Roman"/>
          <w:color w:val="000000"/>
        </w:rPr>
      </w:pPr>
      <w:r w:rsidRPr="23C41FA6">
        <w:rPr>
          <w:rFonts w:ascii="Times New Roman" w:hAnsi="Times New Roman"/>
          <w:color w:val="000000" w:themeColor="text1"/>
        </w:rPr>
        <w:t xml:space="preserve">Include verification, if the complaint is from a student or faculty/instructional staff member, that the complainant exhausted all pertinent institutional grievance and review mechanisms before submitting a complaint to the CAA. </w:t>
      </w:r>
    </w:p>
    <w:p w14:paraId="606E5087" w14:textId="77777777" w:rsidR="003A10BA" w:rsidRPr="001D4B2B" w:rsidRDefault="003A10BA" w:rsidP="003A10BA">
      <w:pPr>
        <w:rPr>
          <w:rFonts w:ascii="Times New Roman" w:hAnsi="Times New Roman"/>
          <w:color w:val="000000"/>
        </w:rPr>
      </w:pPr>
    </w:p>
    <w:p w14:paraId="6F9FA5DC" w14:textId="12FC4B8E" w:rsidR="003A10BA" w:rsidRDefault="003A10BA" w:rsidP="23C41FA6">
      <w:pPr>
        <w:rPr>
          <w:rFonts w:ascii="Times New Roman" w:hAnsi="Times New Roman"/>
          <w:color w:val="000000" w:themeColor="text1"/>
        </w:rPr>
      </w:pPr>
      <w:r w:rsidRPr="23C41FA6">
        <w:rPr>
          <w:rFonts w:ascii="Times New Roman" w:hAnsi="Times New Roman"/>
          <w:color w:val="000000" w:themeColor="text1"/>
        </w:rPr>
        <w:t xml:space="preserve">All complaints must be </w:t>
      </w:r>
      <w:r w:rsidR="74E0E253" w:rsidRPr="23C41FA6">
        <w:rPr>
          <w:rFonts w:ascii="Times New Roman" w:hAnsi="Times New Roman"/>
          <w:color w:val="000000" w:themeColor="text1"/>
        </w:rPr>
        <w:t xml:space="preserve">emailed to </w:t>
      </w:r>
      <w:hyperlink r:id="rId55">
        <w:r w:rsidR="74E0E253" w:rsidRPr="23C41FA6">
          <w:rPr>
            <w:rStyle w:val="Hyperlink"/>
            <w:rFonts w:ascii="Times New Roman" w:hAnsi="Times New Roman"/>
          </w:rPr>
          <w:t>accreditation@asha.org</w:t>
        </w:r>
      </w:hyperlink>
      <w:r w:rsidR="74E0E253" w:rsidRPr="23C41FA6">
        <w:rPr>
          <w:rFonts w:ascii="Times New Roman" w:hAnsi="Times New Roman"/>
        </w:rPr>
        <w:t xml:space="preserve"> </w:t>
      </w:r>
      <w:r w:rsidR="7F275AB3" w:rsidRPr="23C41FA6">
        <w:rPr>
          <w:rFonts w:ascii="Times New Roman" w:hAnsi="Times New Roman"/>
        </w:rPr>
        <w:t xml:space="preserve"> or mailed to:</w:t>
      </w:r>
    </w:p>
    <w:p w14:paraId="3ABD36E6" w14:textId="77777777" w:rsidR="003A10BA" w:rsidRDefault="003A10BA" w:rsidP="003A10BA">
      <w:pPr>
        <w:rPr>
          <w:rFonts w:ascii="Times New Roman" w:hAnsi="Times New Roman"/>
          <w:color w:val="000000"/>
        </w:rPr>
      </w:pPr>
    </w:p>
    <w:p w14:paraId="7BC2BA28" w14:textId="76AA1777" w:rsidR="003A10BA" w:rsidRPr="00301E4D" w:rsidRDefault="1FEDFC3A" w:rsidP="2B3A9A36">
      <w:pPr>
        <w:rPr>
          <w:rFonts w:ascii="Times New Roman" w:hAnsi="Times New Roman"/>
          <w:i/>
          <w:iCs/>
          <w:color w:val="000000" w:themeColor="text1"/>
        </w:rPr>
      </w:pPr>
      <w:r w:rsidRPr="2B3A9A36">
        <w:rPr>
          <w:rFonts w:ascii="Times New Roman" w:hAnsi="Times New Roman"/>
          <w:i/>
          <w:iCs/>
          <w:color w:val="000000" w:themeColor="text1"/>
        </w:rPr>
        <w:t>Chair, Council on Academic Accreditation in Audiology and Speech-Language Pathology</w:t>
      </w:r>
    </w:p>
    <w:p w14:paraId="07EFE463" w14:textId="4C6762EF" w:rsidR="003A10BA" w:rsidRPr="00301E4D" w:rsidRDefault="1FEDFC3A" w:rsidP="2B3A9A36">
      <w:pPr>
        <w:rPr>
          <w:rFonts w:ascii="Times New Roman" w:hAnsi="Times New Roman"/>
          <w:i/>
          <w:iCs/>
          <w:color w:val="000000"/>
        </w:rPr>
      </w:pPr>
      <w:r w:rsidRPr="2B3A9A36">
        <w:rPr>
          <w:rFonts w:ascii="Times New Roman" w:hAnsi="Times New Roman"/>
          <w:i/>
          <w:iCs/>
          <w:color w:val="000000" w:themeColor="text1"/>
        </w:rPr>
        <w:t>American Speech-Language-Hearing Association</w:t>
      </w:r>
    </w:p>
    <w:p w14:paraId="19195161" w14:textId="77777777" w:rsidR="003A10BA" w:rsidRPr="00301E4D" w:rsidRDefault="003A10BA" w:rsidP="003A10BA">
      <w:pPr>
        <w:rPr>
          <w:rFonts w:ascii="Times New Roman" w:hAnsi="Times New Roman"/>
          <w:i/>
          <w:color w:val="000000"/>
        </w:rPr>
      </w:pPr>
      <w:r w:rsidRPr="00301E4D">
        <w:rPr>
          <w:rFonts w:ascii="Times New Roman" w:hAnsi="Times New Roman"/>
          <w:i/>
          <w:color w:val="000000"/>
        </w:rPr>
        <w:t xml:space="preserve">2200 Research Boulevard #310, </w:t>
      </w:r>
    </w:p>
    <w:p w14:paraId="7B53BE8A" w14:textId="77777777" w:rsidR="003A10BA" w:rsidRPr="00301E4D" w:rsidRDefault="003A10BA" w:rsidP="003A10BA">
      <w:pPr>
        <w:rPr>
          <w:rFonts w:ascii="Times New Roman" w:hAnsi="Times New Roman"/>
          <w:i/>
          <w:color w:val="000000"/>
        </w:rPr>
      </w:pPr>
      <w:r w:rsidRPr="00301E4D">
        <w:rPr>
          <w:rFonts w:ascii="Times New Roman" w:hAnsi="Times New Roman"/>
          <w:i/>
          <w:color w:val="000000"/>
        </w:rPr>
        <w:t xml:space="preserve">Rockville, Maryland 20850. </w:t>
      </w:r>
    </w:p>
    <w:p w14:paraId="56C1BF33" w14:textId="77777777" w:rsidR="003A10BA" w:rsidRDefault="003A10BA" w:rsidP="003A10BA">
      <w:pPr>
        <w:rPr>
          <w:rFonts w:ascii="Times New Roman" w:hAnsi="Times New Roman"/>
          <w:color w:val="000000"/>
        </w:rPr>
      </w:pPr>
    </w:p>
    <w:p w14:paraId="61D0E629" w14:textId="15D0E919" w:rsidR="003A10BA" w:rsidRPr="001D4B2B" w:rsidRDefault="003A10BA" w:rsidP="003A10BA">
      <w:pPr>
        <w:rPr>
          <w:rFonts w:ascii="Times New Roman" w:hAnsi="Times New Roman"/>
          <w:color w:val="000000"/>
        </w:rPr>
      </w:pPr>
      <w:r w:rsidRPr="23C41FA6">
        <w:rPr>
          <w:rFonts w:ascii="Times New Roman" w:hAnsi="Times New Roman"/>
          <w:color w:val="000000" w:themeColor="text1"/>
        </w:rPr>
        <w:t xml:space="preserve">The complaint must clearly describe the specific nature of the complaint and the relationship of the complaint to the accreditation </w:t>
      </w:r>
      <w:r w:rsidR="1C9A805C" w:rsidRPr="23C41FA6">
        <w:rPr>
          <w:rFonts w:ascii="Times New Roman" w:hAnsi="Times New Roman"/>
          <w:color w:val="000000" w:themeColor="text1"/>
        </w:rPr>
        <w:t>standards, and</w:t>
      </w:r>
      <w:r w:rsidRPr="23C41FA6">
        <w:rPr>
          <w:rFonts w:ascii="Times New Roman" w:hAnsi="Times New Roman"/>
          <w:color w:val="000000" w:themeColor="text1"/>
        </w:rPr>
        <w:t xml:space="preserve"> provide supporting data for the charge. The complainant's burden of proof is a preponderance or greater weight of the evidence. </w:t>
      </w:r>
      <w:r w:rsidR="4AA38FB5" w:rsidRPr="23C41FA6">
        <w:rPr>
          <w:rFonts w:ascii="Times New Roman" w:hAnsi="Times New Roman"/>
          <w:color w:val="000000" w:themeColor="text1"/>
        </w:rPr>
        <w:t xml:space="preserve"> See required complaint form at</w:t>
      </w:r>
      <w:r w:rsidRPr="23C41FA6">
        <w:rPr>
          <w:rFonts w:ascii="Times New Roman" w:hAnsi="Times New Roman"/>
          <w:color w:val="000000" w:themeColor="text1"/>
        </w:rPr>
        <w:t xml:space="preserve"> </w:t>
      </w:r>
      <w:r w:rsidR="2767A505" w:rsidRPr="23C41FA6">
        <w:rPr>
          <w:rFonts w:ascii="Times New Roman" w:hAnsi="Times New Roman"/>
          <w:color w:val="000000" w:themeColor="text1"/>
        </w:rPr>
        <w:t xml:space="preserve"> </w:t>
      </w:r>
      <w:hyperlink r:id="rId56">
        <w:r w:rsidR="2767A505" w:rsidRPr="23C41FA6">
          <w:rPr>
            <w:rStyle w:val="Hyperlink"/>
            <w:rFonts w:ascii="Times New Roman" w:hAnsi="Times New Roman"/>
          </w:rPr>
          <w:t>https://caa.asha.org/wp-content/uploads/Complaint-Form.doc</w:t>
        </w:r>
      </w:hyperlink>
    </w:p>
    <w:p w14:paraId="5ED723C5" w14:textId="2BDF6042" w:rsidR="23C41FA6" w:rsidRDefault="23C41FA6" w:rsidP="23C41FA6">
      <w:pPr>
        <w:rPr>
          <w:rFonts w:ascii="Times New Roman" w:hAnsi="Times New Roman"/>
          <w:color w:val="000000" w:themeColor="text1"/>
        </w:rPr>
      </w:pPr>
    </w:p>
    <w:p w14:paraId="261A9C8C" w14:textId="77777777" w:rsidR="003A10BA" w:rsidRPr="001D4B2B" w:rsidRDefault="003A10BA" w:rsidP="003A10BA">
      <w:pPr>
        <w:rPr>
          <w:rFonts w:ascii="Times New Roman" w:hAnsi="Times New Roman"/>
          <w:color w:val="000000"/>
        </w:rPr>
      </w:pPr>
    </w:p>
    <w:p w14:paraId="65F45EAE" w14:textId="77777777" w:rsidR="003A10BA" w:rsidRPr="001D4B2B" w:rsidRDefault="003A10BA" w:rsidP="003A10BA">
      <w:pPr>
        <w:rPr>
          <w:rFonts w:ascii="Times New Roman" w:hAnsi="Times New Roman"/>
          <w:color w:val="000000"/>
        </w:rPr>
      </w:pPr>
      <w:r w:rsidRPr="23C41FA6">
        <w:rPr>
          <w:rFonts w:ascii="Times New Roman" w:hAnsi="Times New Roman"/>
          <w:color w:val="000000" w:themeColor="text1"/>
        </w:rPr>
        <w:t xml:space="preserve">Additional information can be located on the ASHA web site, specifically at: </w:t>
      </w:r>
    </w:p>
    <w:p w14:paraId="43F6B66C" w14:textId="10F8DD00" w:rsidR="60625F77" w:rsidRDefault="00254B50" w:rsidP="23C41FA6">
      <w:pPr>
        <w:pStyle w:val="Default"/>
        <w:rPr>
          <w:rFonts w:ascii="Times New Roman" w:hAnsi="Times New Roman" w:cs="Times New Roman"/>
          <w:color w:val="auto"/>
          <w:sz w:val="23"/>
          <w:szCs w:val="23"/>
        </w:rPr>
      </w:pPr>
      <w:hyperlink r:id="rId57">
        <w:r w:rsidR="60625F77" w:rsidRPr="23C41FA6">
          <w:rPr>
            <w:rStyle w:val="Hyperlink"/>
            <w:rFonts w:ascii="Times New Roman" w:hAnsi="Times New Roman" w:cs="Times New Roman"/>
            <w:sz w:val="22"/>
            <w:szCs w:val="22"/>
          </w:rPr>
          <w:t>https://caa.asha.org/programs/complaints/</w:t>
        </w:r>
      </w:hyperlink>
    </w:p>
    <w:p w14:paraId="1E653F48" w14:textId="0046DA7D" w:rsidR="24E9A8EB" w:rsidRDefault="00254B50" w:rsidP="23C41FA6">
      <w:pPr>
        <w:pStyle w:val="Default"/>
        <w:rPr>
          <w:rFonts w:ascii="Times New Roman" w:hAnsi="Times New Roman" w:cs="Times New Roman"/>
          <w:sz w:val="22"/>
          <w:szCs w:val="22"/>
        </w:rPr>
      </w:pPr>
      <w:hyperlink r:id="rId58">
        <w:r w:rsidR="24E9A8EB" w:rsidRPr="23C41FA6">
          <w:rPr>
            <w:rStyle w:val="Hyperlink"/>
            <w:rFonts w:ascii="Times New Roman" w:hAnsi="Times New Roman" w:cs="Times New Roman"/>
            <w:sz w:val="22"/>
            <w:szCs w:val="22"/>
          </w:rPr>
          <w:t>https://caa.asha.org/reporting/standards/</w:t>
        </w:r>
      </w:hyperlink>
    </w:p>
    <w:p w14:paraId="2610061E" w14:textId="791151CF" w:rsidR="23C41FA6" w:rsidRDefault="23C41FA6" w:rsidP="23C41FA6">
      <w:pPr>
        <w:pStyle w:val="Default"/>
        <w:rPr>
          <w:rFonts w:ascii="Times New Roman" w:hAnsi="Times New Roman" w:cs="Times New Roman"/>
          <w:sz w:val="22"/>
          <w:szCs w:val="22"/>
        </w:rPr>
      </w:pPr>
    </w:p>
    <w:p w14:paraId="597EF60E" w14:textId="77777777" w:rsidR="003A10BA" w:rsidRDefault="003A10BA" w:rsidP="003A10BA">
      <w:pPr>
        <w:pStyle w:val="Title"/>
        <w:rPr>
          <w:rFonts w:ascii="Times New Roman" w:hAnsi="Times New Roman"/>
          <w:sz w:val="32"/>
        </w:rPr>
      </w:pPr>
    </w:p>
    <w:p w14:paraId="76B25B1D" w14:textId="77777777" w:rsidR="003A10BA" w:rsidRDefault="003A10BA" w:rsidP="003A10BA">
      <w:pPr>
        <w:pStyle w:val="Title"/>
        <w:rPr>
          <w:rFonts w:ascii="Times New Roman" w:hAnsi="Times New Roman"/>
          <w:sz w:val="32"/>
        </w:rPr>
      </w:pPr>
    </w:p>
    <w:p w14:paraId="335E542F" w14:textId="77777777" w:rsidR="003A10BA" w:rsidRDefault="003A10BA" w:rsidP="003A10BA">
      <w:pPr>
        <w:pStyle w:val="Title"/>
        <w:rPr>
          <w:rFonts w:ascii="Times New Roman" w:hAnsi="Times New Roman"/>
          <w:sz w:val="32"/>
        </w:rPr>
      </w:pPr>
    </w:p>
    <w:p w14:paraId="44D0513C" w14:textId="77777777" w:rsidR="003A10BA" w:rsidRDefault="003A10BA" w:rsidP="003A10BA">
      <w:pPr>
        <w:pStyle w:val="Title"/>
        <w:rPr>
          <w:rFonts w:ascii="Times New Roman" w:hAnsi="Times New Roman"/>
          <w:sz w:val="32"/>
        </w:rPr>
      </w:pPr>
    </w:p>
    <w:p w14:paraId="06C9538D" w14:textId="77777777" w:rsidR="003A10BA" w:rsidRDefault="003A10BA" w:rsidP="003A10BA">
      <w:pPr>
        <w:pStyle w:val="Title"/>
        <w:rPr>
          <w:rFonts w:ascii="Times New Roman" w:hAnsi="Times New Roman"/>
          <w:sz w:val="32"/>
        </w:rPr>
      </w:pPr>
    </w:p>
    <w:p w14:paraId="7496F926" w14:textId="77777777" w:rsidR="003A10BA" w:rsidRDefault="003A10BA" w:rsidP="003A10BA">
      <w:pPr>
        <w:pStyle w:val="Title"/>
        <w:rPr>
          <w:rFonts w:ascii="Times New Roman" w:hAnsi="Times New Roman"/>
          <w:sz w:val="32"/>
        </w:rPr>
      </w:pPr>
    </w:p>
    <w:p w14:paraId="5EE11818" w14:textId="77777777" w:rsidR="003A10BA" w:rsidRDefault="003A10BA" w:rsidP="003A10BA">
      <w:pPr>
        <w:pStyle w:val="Title"/>
        <w:rPr>
          <w:rFonts w:ascii="Times New Roman" w:hAnsi="Times New Roman"/>
          <w:sz w:val="32"/>
        </w:rPr>
      </w:pPr>
    </w:p>
    <w:p w14:paraId="7C664322" w14:textId="77777777" w:rsidR="003A10BA" w:rsidRDefault="003A10BA" w:rsidP="003A10BA">
      <w:pPr>
        <w:pStyle w:val="Title"/>
        <w:rPr>
          <w:rFonts w:ascii="Times New Roman" w:hAnsi="Times New Roman"/>
          <w:sz w:val="32"/>
        </w:rPr>
      </w:pPr>
    </w:p>
    <w:p w14:paraId="7A2A5733" w14:textId="77777777" w:rsidR="003A10BA" w:rsidRDefault="003A10BA" w:rsidP="003A10BA">
      <w:pPr>
        <w:pStyle w:val="Title"/>
        <w:rPr>
          <w:rFonts w:ascii="Times New Roman" w:hAnsi="Times New Roman"/>
          <w:sz w:val="32"/>
        </w:rPr>
      </w:pPr>
    </w:p>
    <w:p w14:paraId="45603670" w14:textId="77777777" w:rsidR="003A10BA" w:rsidRDefault="003A10BA" w:rsidP="003A10BA">
      <w:pPr>
        <w:pStyle w:val="Title"/>
        <w:rPr>
          <w:rFonts w:ascii="Times New Roman" w:hAnsi="Times New Roman"/>
          <w:sz w:val="32"/>
        </w:rPr>
      </w:pPr>
    </w:p>
    <w:p w14:paraId="17154AB8" w14:textId="77777777" w:rsidR="003A10BA" w:rsidRDefault="003A10BA" w:rsidP="003A10BA">
      <w:pPr>
        <w:pStyle w:val="Title"/>
        <w:rPr>
          <w:rFonts w:ascii="Times New Roman" w:hAnsi="Times New Roman"/>
          <w:sz w:val="32"/>
        </w:rPr>
      </w:pPr>
    </w:p>
    <w:p w14:paraId="26E03B21" w14:textId="77777777" w:rsidR="003A10BA" w:rsidRDefault="003A10BA" w:rsidP="003A10BA">
      <w:pPr>
        <w:pStyle w:val="Title"/>
        <w:rPr>
          <w:rFonts w:ascii="Times New Roman" w:hAnsi="Times New Roman"/>
          <w:sz w:val="32"/>
        </w:rPr>
      </w:pPr>
    </w:p>
    <w:p w14:paraId="03492301" w14:textId="77777777" w:rsidR="003A10BA" w:rsidRDefault="003A10BA" w:rsidP="003A10BA">
      <w:pPr>
        <w:pStyle w:val="Title"/>
        <w:rPr>
          <w:rFonts w:ascii="Times New Roman" w:hAnsi="Times New Roman"/>
          <w:sz w:val="32"/>
        </w:rPr>
      </w:pPr>
    </w:p>
    <w:p w14:paraId="27D091D1" w14:textId="77777777" w:rsidR="003A10BA" w:rsidRDefault="003A10BA" w:rsidP="003A10BA">
      <w:pPr>
        <w:pStyle w:val="Title"/>
        <w:rPr>
          <w:rFonts w:ascii="Times New Roman" w:hAnsi="Times New Roman"/>
          <w:sz w:val="32"/>
        </w:rPr>
      </w:pPr>
    </w:p>
    <w:p w14:paraId="1058C0E8" w14:textId="600C7B92" w:rsidR="003A10BA" w:rsidRDefault="003A10BA" w:rsidP="23C41FA6">
      <w:pPr>
        <w:pStyle w:val="Title"/>
        <w:rPr>
          <w:rFonts w:ascii="Times New Roman" w:hAnsi="Times New Roman"/>
          <w:sz w:val="32"/>
          <w:szCs w:val="32"/>
        </w:rPr>
      </w:pPr>
    </w:p>
    <w:p w14:paraId="531826E5" w14:textId="7E019FEF" w:rsidR="31268303" w:rsidRDefault="31268303">
      <w:r>
        <w:br w:type="page"/>
      </w:r>
    </w:p>
    <w:p w14:paraId="37ED4864" w14:textId="2F9F18B4" w:rsidR="003A10BA" w:rsidRPr="00E70EF1" w:rsidRDefault="003A10BA" w:rsidP="402A6403">
      <w:pPr>
        <w:pStyle w:val="Title"/>
        <w:rPr>
          <w:rFonts w:ascii="Times New Roman" w:hAnsi="Times New Roman"/>
          <w:sz w:val="32"/>
          <w:szCs w:val="32"/>
          <w:highlight w:val="red"/>
        </w:rPr>
      </w:pPr>
      <w:r w:rsidRPr="402A6403">
        <w:rPr>
          <w:rFonts w:ascii="Times New Roman" w:hAnsi="Times New Roman"/>
          <w:sz w:val="32"/>
          <w:szCs w:val="32"/>
        </w:rPr>
        <w:t>Student Experiencing Clinic Difficulty</w:t>
      </w:r>
      <w:r w:rsidR="0FE3C097" w:rsidRPr="402A6403">
        <w:rPr>
          <w:rFonts w:ascii="Times New Roman" w:hAnsi="Times New Roman"/>
          <w:sz w:val="32"/>
          <w:szCs w:val="32"/>
        </w:rPr>
        <w:t xml:space="preserve"> – </w:t>
      </w:r>
      <w:r w:rsidRPr="402A6403">
        <w:rPr>
          <w:rFonts w:ascii="Times New Roman" w:hAnsi="Times New Roman"/>
          <w:sz w:val="32"/>
          <w:szCs w:val="32"/>
        </w:rPr>
        <w:t>Procedures</w:t>
      </w:r>
    </w:p>
    <w:p w14:paraId="24FF0271" w14:textId="77777777" w:rsidR="00BC23E2" w:rsidRDefault="00BC23E2" w:rsidP="003A10BA">
      <w:pPr>
        <w:pStyle w:val="Default"/>
        <w:rPr>
          <w:rFonts w:ascii="Times New Roman" w:hAnsi="Times New Roman" w:cs="Times New Roman"/>
          <w:sz w:val="23"/>
          <w:szCs w:val="23"/>
        </w:rPr>
      </w:pPr>
    </w:p>
    <w:p w14:paraId="660D61EB" w14:textId="77777777" w:rsidR="004E26A0" w:rsidRDefault="004E26A0" w:rsidP="003A10BA">
      <w:pPr>
        <w:pStyle w:val="Default"/>
        <w:rPr>
          <w:rFonts w:ascii="Times New Roman" w:hAnsi="Times New Roman" w:cs="Times New Roman"/>
          <w:sz w:val="23"/>
          <w:szCs w:val="23"/>
        </w:rPr>
      </w:pPr>
    </w:p>
    <w:p w14:paraId="2A726F68" w14:textId="665533E9" w:rsidR="003A10BA" w:rsidRDefault="00BC23E2" w:rsidP="003A10BA">
      <w:pPr>
        <w:pStyle w:val="Default"/>
        <w:rPr>
          <w:rFonts w:ascii="Times New Roman" w:hAnsi="Times New Roman" w:cs="Times New Roman"/>
          <w:sz w:val="23"/>
          <w:szCs w:val="23"/>
        </w:rPr>
      </w:pPr>
      <w:r w:rsidRPr="56693BCE">
        <w:rPr>
          <w:rFonts w:ascii="Times New Roman" w:hAnsi="Times New Roman" w:cs="Times New Roman"/>
          <w:sz w:val="23"/>
          <w:szCs w:val="23"/>
        </w:rPr>
        <w:t>Students will enroll in a sequenced set of graduate p</w:t>
      </w:r>
      <w:r w:rsidR="00153AC1" w:rsidRPr="56693BCE">
        <w:rPr>
          <w:rFonts w:ascii="Times New Roman" w:hAnsi="Times New Roman" w:cs="Times New Roman"/>
          <w:sz w:val="23"/>
          <w:szCs w:val="23"/>
        </w:rPr>
        <w:t>ractice courses (CSDO 5311, 5317</w:t>
      </w:r>
      <w:r w:rsidRPr="56693BCE">
        <w:rPr>
          <w:rFonts w:ascii="Times New Roman" w:hAnsi="Times New Roman" w:cs="Times New Roman"/>
          <w:sz w:val="23"/>
          <w:szCs w:val="23"/>
        </w:rPr>
        <w:t xml:space="preserve">, 5328 &amp; 5329).  No student will be allowed to progress from one level of practice until adequate skills have been demonstrated.  If a student evidences difficulty in one semester, the next semester, a new </w:t>
      </w:r>
      <w:r w:rsidR="319C27B1" w:rsidRPr="56693BCE">
        <w:rPr>
          <w:rFonts w:ascii="Times New Roman" w:hAnsi="Times New Roman" w:cs="Times New Roman"/>
          <w:sz w:val="23"/>
          <w:szCs w:val="23"/>
        </w:rPr>
        <w:t>clinical educator</w:t>
      </w:r>
      <w:r w:rsidRPr="56693BCE">
        <w:rPr>
          <w:rFonts w:ascii="Times New Roman" w:hAnsi="Times New Roman" w:cs="Times New Roman"/>
          <w:sz w:val="23"/>
          <w:szCs w:val="23"/>
        </w:rPr>
        <w:t>, new type of disorder and severity of disorder will be assigned.</w:t>
      </w:r>
    </w:p>
    <w:p w14:paraId="0328A600" w14:textId="77777777" w:rsidR="00BC23E2" w:rsidRPr="001D4B2B" w:rsidRDefault="00BC23E2" w:rsidP="003A10BA">
      <w:pPr>
        <w:pStyle w:val="Default"/>
        <w:rPr>
          <w:rFonts w:ascii="Times New Roman" w:hAnsi="Times New Roman" w:cs="Times New Roman"/>
          <w:sz w:val="23"/>
          <w:szCs w:val="23"/>
        </w:rPr>
      </w:pPr>
    </w:p>
    <w:p w14:paraId="497510D6" w14:textId="1ED194E1" w:rsidR="003A10BA" w:rsidRPr="00BC23E2" w:rsidRDefault="003A10BA" w:rsidP="003A10BA">
      <w:pPr>
        <w:pStyle w:val="Default"/>
        <w:ind w:left="900" w:hanging="900"/>
        <w:rPr>
          <w:rFonts w:ascii="Times New Roman" w:hAnsi="Times New Roman" w:cs="Times New Roman"/>
          <w:sz w:val="22"/>
          <w:szCs w:val="22"/>
        </w:rPr>
      </w:pPr>
      <w:r w:rsidRPr="56693BCE">
        <w:rPr>
          <w:rFonts w:ascii="Times New Roman" w:hAnsi="Times New Roman" w:cs="Times New Roman"/>
          <w:sz w:val="22"/>
          <w:szCs w:val="22"/>
        </w:rPr>
        <w:t>Step 1.</w:t>
      </w:r>
      <w:r>
        <w:tab/>
      </w:r>
      <w:r>
        <w:tab/>
      </w:r>
      <w:r w:rsidRPr="56693BCE">
        <w:rPr>
          <w:rFonts w:ascii="Times New Roman" w:hAnsi="Times New Roman" w:cs="Times New Roman"/>
          <w:sz w:val="22"/>
          <w:szCs w:val="22"/>
        </w:rPr>
        <w:t xml:space="preserve">The primary </w:t>
      </w:r>
      <w:r w:rsidR="2BB9C36F" w:rsidRPr="56693BCE">
        <w:rPr>
          <w:rFonts w:ascii="Times New Roman" w:hAnsi="Times New Roman" w:cs="Times New Roman"/>
          <w:sz w:val="22"/>
          <w:szCs w:val="22"/>
        </w:rPr>
        <w:t>clinical educator</w:t>
      </w:r>
      <w:r w:rsidRPr="56693BCE">
        <w:rPr>
          <w:rFonts w:ascii="Times New Roman" w:hAnsi="Times New Roman" w:cs="Times New Roman"/>
          <w:sz w:val="22"/>
          <w:szCs w:val="22"/>
        </w:rPr>
        <w:t>/advisor should monitor the total clinical performance of assigned students on a weekly basis. Any student suspected of experiencing difficulty in Clinical Practicum should receive a written evaluation with the grade sheet indicating the level of performance at midterm or earlier if possible (Clinical Skil</w:t>
      </w:r>
      <w:r w:rsidR="00551389" w:rsidRPr="56693BCE">
        <w:rPr>
          <w:rFonts w:ascii="Times New Roman" w:hAnsi="Times New Roman" w:cs="Times New Roman"/>
          <w:sz w:val="22"/>
          <w:szCs w:val="22"/>
        </w:rPr>
        <w:t xml:space="preserve">ls </w:t>
      </w:r>
      <w:r w:rsidR="002627F2" w:rsidRPr="56693BCE">
        <w:rPr>
          <w:rFonts w:ascii="Times New Roman" w:hAnsi="Times New Roman" w:cs="Times New Roman"/>
          <w:sz w:val="22"/>
          <w:szCs w:val="22"/>
        </w:rPr>
        <w:t>Assessment/</w:t>
      </w:r>
      <w:r w:rsidR="00A81511" w:rsidRPr="56693BCE">
        <w:rPr>
          <w:rFonts w:ascii="Times New Roman" w:hAnsi="Times New Roman" w:cs="Times New Roman"/>
          <w:sz w:val="22"/>
          <w:szCs w:val="22"/>
        </w:rPr>
        <w:t>Evaluation on CALIPSO</w:t>
      </w:r>
      <w:r w:rsidRPr="56693BCE">
        <w:rPr>
          <w:rFonts w:ascii="Times New Roman" w:hAnsi="Times New Roman" w:cs="Times New Roman"/>
          <w:sz w:val="22"/>
          <w:szCs w:val="22"/>
        </w:rPr>
        <w:t xml:space="preserve"> or documentation of performance). Clinical Difficulty is defined as obtaining a grade of C</w:t>
      </w:r>
      <w:r w:rsidR="00BC23E2" w:rsidRPr="56693BCE">
        <w:rPr>
          <w:rFonts w:ascii="Times New Roman" w:hAnsi="Times New Roman" w:cs="Times New Roman"/>
          <w:sz w:val="22"/>
          <w:szCs w:val="22"/>
        </w:rPr>
        <w:t>, IP, NC, etc. or other grade indicating lack of sufficient skills</w:t>
      </w:r>
      <w:r w:rsidRPr="56693BCE">
        <w:rPr>
          <w:rFonts w:ascii="Times New Roman" w:hAnsi="Times New Roman" w:cs="Times New Roman"/>
          <w:sz w:val="22"/>
          <w:szCs w:val="22"/>
        </w:rPr>
        <w:t xml:space="preserve"> or below in either diagnostics or treatment. </w:t>
      </w:r>
    </w:p>
    <w:p w14:paraId="2B13BC7C" w14:textId="77777777" w:rsidR="003A10BA" w:rsidRPr="00BC23E2" w:rsidRDefault="003A10BA" w:rsidP="003A10BA">
      <w:pPr>
        <w:pStyle w:val="Default"/>
        <w:ind w:left="900" w:hanging="900"/>
        <w:rPr>
          <w:rFonts w:ascii="Times New Roman" w:hAnsi="Times New Roman" w:cs="Times New Roman"/>
          <w:sz w:val="22"/>
          <w:szCs w:val="22"/>
        </w:rPr>
      </w:pPr>
    </w:p>
    <w:p w14:paraId="2F32AA41" w14:textId="6696A3FC" w:rsidR="003A10BA" w:rsidRPr="00BC23E2" w:rsidRDefault="003A10BA" w:rsidP="003A10BA">
      <w:pPr>
        <w:pStyle w:val="Default"/>
        <w:ind w:left="900" w:hanging="900"/>
        <w:rPr>
          <w:rFonts w:ascii="Times New Roman" w:hAnsi="Times New Roman" w:cs="Times New Roman"/>
          <w:sz w:val="22"/>
          <w:szCs w:val="22"/>
        </w:rPr>
      </w:pPr>
      <w:r w:rsidRPr="56693BCE">
        <w:rPr>
          <w:rFonts w:ascii="Times New Roman" w:hAnsi="Times New Roman" w:cs="Times New Roman"/>
          <w:sz w:val="22"/>
          <w:szCs w:val="22"/>
        </w:rPr>
        <w:t>Step 2.</w:t>
      </w:r>
      <w:r>
        <w:tab/>
      </w:r>
      <w:r>
        <w:tab/>
      </w:r>
      <w:r w:rsidRPr="56693BCE">
        <w:rPr>
          <w:rFonts w:ascii="Times New Roman" w:hAnsi="Times New Roman" w:cs="Times New Roman"/>
          <w:sz w:val="22"/>
          <w:szCs w:val="22"/>
        </w:rPr>
        <w:t xml:space="preserve">The primary </w:t>
      </w:r>
      <w:r w:rsidR="745905F5" w:rsidRPr="56693BCE">
        <w:rPr>
          <w:rFonts w:ascii="Times New Roman" w:hAnsi="Times New Roman" w:cs="Times New Roman"/>
          <w:sz w:val="22"/>
          <w:szCs w:val="22"/>
        </w:rPr>
        <w:t>clinical educator</w:t>
      </w:r>
      <w:r w:rsidRPr="56693BCE">
        <w:rPr>
          <w:rFonts w:ascii="Times New Roman" w:hAnsi="Times New Roman" w:cs="Times New Roman"/>
          <w:sz w:val="22"/>
          <w:szCs w:val="22"/>
        </w:rPr>
        <w:t>/advisor and the Clinic Director will meet immediately following notification of the student. The Clinic Director will infor</w:t>
      </w:r>
      <w:r w:rsidR="00A81511" w:rsidRPr="56693BCE">
        <w:rPr>
          <w:rFonts w:ascii="Times New Roman" w:hAnsi="Times New Roman" w:cs="Times New Roman"/>
          <w:sz w:val="22"/>
          <w:szCs w:val="22"/>
        </w:rPr>
        <w:t>m the faculty of the student’s clinical d</w:t>
      </w:r>
      <w:r w:rsidRPr="56693BCE">
        <w:rPr>
          <w:rFonts w:ascii="Times New Roman" w:hAnsi="Times New Roman" w:cs="Times New Roman"/>
          <w:sz w:val="22"/>
          <w:szCs w:val="22"/>
        </w:rPr>
        <w:t xml:space="preserve">ifficulty, so that faculty will not assign additional responsibilities </w:t>
      </w:r>
      <w:r w:rsidR="52BD9C00" w:rsidRPr="56693BCE">
        <w:rPr>
          <w:rFonts w:ascii="Times New Roman" w:hAnsi="Times New Roman" w:cs="Times New Roman"/>
          <w:sz w:val="22"/>
          <w:szCs w:val="22"/>
        </w:rPr>
        <w:t>to</w:t>
      </w:r>
      <w:r w:rsidRPr="56693BCE">
        <w:rPr>
          <w:rFonts w:ascii="Times New Roman" w:hAnsi="Times New Roman" w:cs="Times New Roman"/>
          <w:sz w:val="22"/>
          <w:szCs w:val="22"/>
        </w:rPr>
        <w:t xml:space="preserve"> that student. </w:t>
      </w:r>
    </w:p>
    <w:p w14:paraId="45BA44D9" w14:textId="77777777" w:rsidR="003A10BA" w:rsidRPr="00BC23E2" w:rsidRDefault="003A10BA" w:rsidP="003A10BA">
      <w:pPr>
        <w:pStyle w:val="Default"/>
        <w:ind w:left="900" w:hanging="900"/>
        <w:rPr>
          <w:rFonts w:ascii="Times New Roman" w:hAnsi="Times New Roman" w:cs="Times New Roman"/>
          <w:sz w:val="22"/>
          <w:szCs w:val="22"/>
        </w:rPr>
      </w:pPr>
    </w:p>
    <w:p w14:paraId="15F00C61" w14:textId="42CB4315" w:rsidR="003A10BA" w:rsidRPr="00BC23E2" w:rsidRDefault="003A10BA" w:rsidP="003A10BA">
      <w:pPr>
        <w:pStyle w:val="Default"/>
        <w:ind w:left="900" w:hanging="900"/>
        <w:rPr>
          <w:rFonts w:ascii="Times New Roman" w:hAnsi="Times New Roman" w:cs="Times New Roman"/>
          <w:sz w:val="22"/>
          <w:szCs w:val="22"/>
        </w:rPr>
      </w:pPr>
      <w:r w:rsidRPr="56693BCE">
        <w:rPr>
          <w:rFonts w:ascii="Times New Roman" w:hAnsi="Times New Roman" w:cs="Times New Roman"/>
          <w:sz w:val="22"/>
          <w:szCs w:val="22"/>
        </w:rPr>
        <w:t>Step 3.</w:t>
      </w:r>
      <w:r>
        <w:tab/>
      </w:r>
      <w:r>
        <w:tab/>
      </w:r>
      <w:r w:rsidRPr="56693BCE">
        <w:rPr>
          <w:rFonts w:ascii="Times New Roman" w:hAnsi="Times New Roman" w:cs="Times New Roman"/>
          <w:sz w:val="22"/>
          <w:szCs w:val="22"/>
        </w:rPr>
        <w:t xml:space="preserve">The Clinic Director, the </w:t>
      </w:r>
      <w:r w:rsidR="51C5FAFE" w:rsidRPr="56693BCE">
        <w:rPr>
          <w:rFonts w:ascii="Times New Roman" w:hAnsi="Times New Roman" w:cs="Times New Roman"/>
          <w:sz w:val="22"/>
          <w:szCs w:val="22"/>
        </w:rPr>
        <w:t>clinical educator</w:t>
      </w:r>
      <w:r w:rsidRPr="56693BCE">
        <w:rPr>
          <w:rFonts w:ascii="Times New Roman" w:hAnsi="Times New Roman" w:cs="Times New Roman"/>
          <w:sz w:val="22"/>
          <w:szCs w:val="22"/>
        </w:rPr>
        <w:t xml:space="preserve"> under whom the student obtained a grade of C or below and the student will meet to discuss the student's clinical performance within seven days following notification of the student. Specific behavioral objectives reflecting skills that need to be developed will be outlined, along with recommended remediation strategies. Arrangements will be made for team supervision, if determined appropriate. Satisfactory performance toward accomplishment of these specific objectives in conjunction with acceptable overall performance, as delineated by a grade of </w:t>
      </w:r>
      <w:r w:rsidR="00BC23E2" w:rsidRPr="56693BCE">
        <w:rPr>
          <w:rFonts w:ascii="Times New Roman" w:hAnsi="Times New Roman" w:cs="Times New Roman"/>
          <w:sz w:val="22"/>
          <w:szCs w:val="22"/>
        </w:rPr>
        <w:t>an acceptable grade,</w:t>
      </w:r>
      <w:r w:rsidRPr="56693BCE">
        <w:rPr>
          <w:rFonts w:ascii="Times New Roman" w:hAnsi="Times New Roman" w:cs="Times New Roman"/>
          <w:sz w:val="22"/>
          <w:szCs w:val="22"/>
        </w:rPr>
        <w:t xml:space="preserve"> </w:t>
      </w:r>
      <w:r w:rsidR="00BC23E2" w:rsidRPr="56693BCE">
        <w:rPr>
          <w:rFonts w:ascii="Times New Roman" w:hAnsi="Times New Roman" w:cs="Times New Roman"/>
          <w:sz w:val="22"/>
          <w:szCs w:val="22"/>
        </w:rPr>
        <w:t xml:space="preserve">in each area </w:t>
      </w:r>
      <w:r w:rsidRPr="56693BCE">
        <w:rPr>
          <w:rFonts w:ascii="Times New Roman" w:hAnsi="Times New Roman" w:cs="Times New Roman"/>
          <w:sz w:val="22"/>
          <w:szCs w:val="22"/>
        </w:rPr>
        <w:t xml:space="preserve">(diagnostics and treatment) will be expected by the end of the semester, to avoid being put on Clinic Probation for the following semester. </w:t>
      </w:r>
    </w:p>
    <w:p w14:paraId="3517AD05" w14:textId="77777777" w:rsidR="003A10BA" w:rsidRPr="00BC23E2" w:rsidRDefault="003A10BA" w:rsidP="003A10BA">
      <w:pPr>
        <w:pStyle w:val="Default"/>
        <w:ind w:left="900" w:hanging="900"/>
        <w:rPr>
          <w:rFonts w:ascii="Times New Roman" w:hAnsi="Times New Roman" w:cs="Times New Roman"/>
          <w:sz w:val="22"/>
          <w:szCs w:val="22"/>
        </w:rPr>
      </w:pPr>
    </w:p>
    <w:p w14:paraId="6855731A" w14:textId="338EDE87" w:rsidR="003A10BA" w:rsidRPr="00BC23E2" w:rsidRDefault="003A10BA" w:rsidP="003A10BA">
      <w:pPr>
        <w:pStyle w:val="Default"/>
        <w:ind w:left="900" w:hanging="900"/>
        <w:rPr>
          <w:rFonts w:ascii="Times New Roman" w:hAnsi="Times New Roman" w:cs="Times New Roman"/>
          <w:sz w:val="22"/>
          <w:szCs w:val="22"/>
        </w:rPr>
      </w:pPr>
      <w:r w:rsidRPr="7F6936D6">
        <w:rPr>
          <w:rFonts w:ascii="Times New Roman" w:hAnsi="Times New Roman" w:cs="Times New Roman"/>
          <w:sz w:val="22"/>
          <w:szCs w:val="22"/>
        </w:rPr>
        <w:t>Step 4.</w:t>
      </w:r>
      <w:r>
        <w:tab/>
      </w:r>
      <w:r>
        <w:tab/>
      </w:r>
      <w:r w:rsidRPr="7F6936D6">
        <w:rPr>
          <w:rFonts w:ascii="Times New Roman" w:hAnsi="Times New Roman" w:cs="Times New Roman"/>
          <w:sz w:val="22"/>
          <w:szCs w:val="22"/>
        </w:rPr>
        <w:t>If the student earns a</w:t>
      </w:r>
      <w:r w:rsidR="00BC23E2" w:rsidRPr="7F6936D6">
        <w:rPr>
          <w:rFonts w:ascii="Times New Roman" w:hAnsi="Times New Roman" w:cs="Times New Roman"/>
          <w:sz w:val="22"/>
          <w:szCs w:val="22"/>
        </w:rPr>
        <w:t>n unacceptable final grade</w:t>
      </w:r>
      <w:r w:rsidRPr="7F6936D6">
        <w:rPr>
          <w:rFonts w:ascii="Times New Roman" w:hAnsi="Times New Roman" w:cs="Times New Roman"/>
          <w:sz w:val="22"/>
          <w:szCs w:val="22"/>
        </w:rPr>
        <w:t xml:space="preserve"> in either the diagnostics or treatment portion of their grade, the student is put on Probationary status, for next term. The </w:t>
      </w:r>
      <w:r w:rsidR="7F32040B" w:rsidRPr="7F6936D6">
        <w:rPr>
          <w:rFonts w:ascii="Times New Roman" w:hAnsi="Times New Roman" w:cs="Times New Roman"/>
          <w:sz w:val="22"/>
          <w:szCs w:val="22"/>
        </w:rPr>
        <w:t xml:space="preserve">clinical educator </w:t>
      </w:r>
      <w:r w:rsidRPr="7F6936D6">
        <w:rPr>
          <w:rFonts w:ascii="Times New Roman" w:hAnsi="Times New Roman" w:cs="Times New Roman"/>
          <w:sz w:val="22"/>
          <w:szCs w:val="22"/>
        </w:rPr>
        <w:t xml:space="preserve">will </w:t>
      </w:r>
      <w:r w:rsidR="00BC23E2" w:rsidRPr="7F6936D6">
        <w:rPr>
          <w:rFonts w:ascii="Times New Roman" w:hAnsi="Times New Roman" w:cs="Times New Roman"/>
          <w:sz w:val="22"/>
          <w:szCs w:val="22"/>
        </w:rPr>
        <w:t>contact</w:t>
      </w:r>
      <w:r w:rsidRPr="7F6936D6">
        <w:rPr>
          <w:rFonts w:ascii="Times New Roman" w:hAnsi="Times New Roman" w:cs="Times New Roman"/>
          <w:sz w:val="22"/>
          <w:szCs w:val="22"/>
        </w:rPr>
        <w:t xml:space="preserve"> the student and the Program </w:t>
      </w:r>
      <w:r w:rsidR="3A5B63FB" w:rsidRPr="7F6936D6">
        <w:rPr>
          <w:rFonts w:ascii="Times New Roman" w:hAnsi="Times New Roman" w:cs="Times New Roman"/>
          <w:sz w:val="22"/>
          <w:szCs w:val="22"/>
        </w:rPr>
        <w:t>Director</w:t>
      </w:r>
      <w:r w:rsidRPr="7F6936D6">
        <w:rPr>
          <w:rFonts w:ascii="Times New Roman" w:hAnsi="Times New Roman" w:cs="Times New Roman"/>
          <w:sz w:val="22"/>
          <w:szCs w:val="22"/>
        </w:rPr>
        <w:t xml:space="preserve">, notifying them of the student’s Clinic Probationary status. </w:t>
      </w:r>
      <w:r w:rsidR="00BC23E2" w:rsidRPr="7F6936D6">
        <w:rPr>
          <w:rFonts w:ascii="Times New Roman" w:hAnsi="Times New Roman" w:cs="Times New Roman"/>
          <w:sz w:val="22"/>
          <w:szCs w:val="22"/>
        </w:rPr>
        <w:t>This contact</w:t>
      </w:r>
      <w:r w:rsidRPr="7F6936D6">
        <w:rPr>
          <w:rFonts w:ascii="Times New Roman" w:hAnsi="Times New Roman" w:cs="Times New Roman"/>
          <w:sz w:val="22"/>
          <w:szCs w:val="22"/>
        </w:rPr>
        <w:t xml:space="preserve"> should advise the student that Probationary </w:t>
      </w:r>
      <w:r w:rsidR="00BC23E2" w:rsidRPr="7F6936D6">
        <w:rPr>
          <w:rFonts w:ascii="Times New Roman" w:hAnsi="Times New Roman" w:cs="Times New Roman"/>
          <w:sz w:val="22"/>
          <w:szCs w:val="22"/>
        </w:rPr>
        <w:t>status is only for one semester</w:t>
      </w:r>
      <w:r w:rsidRPr="7F6936D6">
        <w:rPr>
          <w:rFonts w:ascii="Times New Roman" w:hAnsi="Times New Roman" w:cs="Times New Roman"/>
          <w:sz w:val="22"/>
          <w:szCs w:val="22"/>
        </w:rPr>
        <w:t xml:space="preserve"> then the student must appeal to the Graduate Faculty Review Committee to remain in the program. In </w:t>
      </w:r>
      <w:r w:rsidR="36A2947F" w:rsidRPr="7F6936D6">
        <w:rPr>
          <w:rFonts w:ascii="Times New Roman" w:hAnsi="Times New Roman" w:cs="Times New Roman"/>
          <w:sz w:val="22"/>
          <w:szCs w:val="22"/>
        </w:rPr>
        <w:t>addition,</w:t>
      </w:r>
      <w:r w:rsidRPr="7F6936D6">
        <w:rPr>
          <w:rFonts w:ascii="Times New Roman" w:hAnsi="Times New Roman" w:cs="Times New Roman"/>
          <w:sz w:val="22"/>
          <w:szCs w:val="22"/>
        </w:rPr>
        <w:t xml:space="preserve"> the student must earn </w:t>
      </w:r>
      <w:r w:rsidR="00BC23E2" w:rsidRPr="7F6936D6">
        <w:rPr>
          <w:rFonts w:ascii="Times New Roman" w:hAnsi="Times New Roman" w:cs="Times New Roman"/>
          <w:sz w:val="22"/>
          <w:szCs w:val="22"/>
        </w:rPr>
        <w:t>an acceptable grade</w:t>
      </w:r>
      <w:r w:rsidRPr="7F6936D6">
        <w:rPr>
          <w:rFonts w:ascii="Times New Roman" w:hAnsi="Times New Roman" w:cs="Times New Roman"/>
          <w:sz w:val="22"/>
          <w:szCs w:val="22"/>
        </w:rPr>
        <w:t xml:space="preserve"> in the area of deficiency before being </w:t>
      </w:r>
      <w:r w:rsidR="00BC23E2" w:rsidRPr="7F6936D6">
        <w:rPr>
          <w:rFonts w:ascii="Times New Roman" w:hAnsi="Times New Roman" w:cs="Times New Roman"/>
          <w:sz w:val="22"/>
          <w:szCs w:val="22"/>
        </w:rPr>
        <w:t>allowed to enroll in the next clinical course</w:t>
      </w:r>
      <w:r w:rsidRPr="7F6936D6">
        <w:rPr>
          <w:rFonts w:ascii="Times New Roman" w:hAnsi="Times New Roman" w:cs="Times New Roman"/>
          <w:sz w:val="22"/>
          <w:szCs w:val="22"/>
        </w:rPr>
        <w:t xml:space="preserve">. </w:t>
      </w:r>
    </w:p>
    <w:p w14:paraId="312DA7EE" w14:textId="77777777" w:rsidR="003A10BA" w:rsidRPr="00BC23E2" w:rsidRDefault="003A10BA" w:rsidP="003A10BA">
      <w:pPr>
        <w:pStyle w:val="Default"/>
        <w:ind w:left="900" w:hanging="900"/>
        <w:rPr>
          <w:rFonts w:ascii="Times New Roman" w:hAnsi="Times New Roman" w:cs="Times New Roman"/>
          <w:sz w:val="22"/>
          <w:szCs w:val="22"/>
        </w:rPr>
      </w:pPr>
    </w:p>
    <w:p w14:paraId="3F901620" w14:textId="77777777" w:rsidR="003A10BA" w:rsidRPr="00BC23E2" w:rsidRDefault="003A10BA" w:rsidP="003A10BA">
      <w:pPr>
        <w:pStyle w:val="Default"/>
        <w:ind w:left="900" w:hanging="900"/>
        <w:rPr>
          <w:rFonts w:ascii="Times New Roman" w:hAnsi="Times New Roman" w:cs="Times New Roman"/>
          <w:sz w:val="22"/>
          <w:szCs w:val="22"/>
        </w:rPr>
      </w:pPr>
      <w:r w:rsidRPr="00BC23E2">
        <w:rPr>
          <w:rFonts w:ascii="Times New Roman" w:hAnsi="Times New Roman" w:cs="Times New Roman"/>
          <w:sz w:val="22"/>
          <w:szCs w:val="22"/>
        </w:rPr>
        <w:t>Step 5.</w:t>
      </w:r>
      <w:r w:rsidRPr="00BC23E2">
        <w:rPr>
          <w:rFonts w:ascii="Times New Roman" w:hAnsi="Times New Roman" w:cs="Times New Roman"/>
          <w:sz w:val="22"/>
          <w:szCs w:val="22"/>
        </w:rPr>
        <w:tab/>
      </w:r>
      <w:r w:rsidRPr="00BC23E2">
        <w:rPr>
          <w:rFonts w:ascii="Times New Roman" w:hAnsi="Times New Roman" w:cs="Times New Roman"/>
          <w:sz w:val="22"/>
          <w:szCs w:val="22"/>
        </w:rPr>
        <w:tab/>
        <w:t xml:space="preserve">If the student’s midterm grade is </w:t>
      </w:r>
      <w:r w:rsidR="00BC23E2">
        <w:rPr>
          <w:rFonts w:ascii="Times New Roman" w:hAnsi="Times New Roman" w:cs="Times New Roman"/>
          <w:sz w:val="22"/>
          <w:szCs w:val="22"/>
        </w:rPr>
        <w:t>unacceptable</w:t>
      </w:r>
      <w:r w:rsidRPr="00BC23E2">
        <w:rPr>
          <w:rFonts w:ascii="Times New Roman" w:hAnsi="Times New Roman" w:cs="Times New Roman"/>
          <w:sz w:val="22"/>
          <w:szCs w:val="22"/>
        </w:rPr>
        <w:t xml:space="preserve"> during the Probationary term, complete steps 1-3 above. If the student earns </w:t>
      </w:r>
      <w:r w:rsidR="004E26A0">
        <w:rPr>
          <w:rFonts w:ascii="Times New Roman" w:hAnsi="Times New Roman" w:cs="Times New Roman"/>
          <w:sz w:val="22"/>
          <w:szCs w:val="22"/>
        </w:rPr>
        <w:t xml:space="preserve">an unacceptable grade </w:t>
      </w:r>
      <w:r w:rsidRPr="00BC23E2">
        <w:rPr>
          <w:rFonts w:ascii="Times New Roman" w:hAnsi="Times New Roman" w:cs="Times New Roman"/>
          <w:sz w:val="22"/>
          <w:szCs w:val="22"/>
        </w:rPr>
        <w:t xml:space="preserve">at the end of the semester, </w:t>
      </w:r>
      <w:r w:rsidR="00A81511" w:rsidRPr="00BC23E2">
        <w:rPr>
          <w:rFonts w:ascii="Times New Roman" w:hAnsi="Times New Roman" w:cs="Times New Roman"/>
          <w:sz w:val="22"/>
          <w:szCs w:val="22"/>
        </w:rPr>
        <w:t xml:space="preserve">the student will not be allowed to continue in the CSDO Program.  </w:t>
      </w:r>
    </w:p>
    <w:p w14:paraId="15AD9A1A" w14:textId="77777777" w:rsidR="003A10BA" w:rsidRPr="00BC23E2" w:rsidRDefault="003A10BA" w:rsidP="003A10BA">
      <w:pPr>
        <w:pStyle w:val="Default"/>
        <w:rPr>
          <w:rFonts w:ascii="Times New Roman" w:hAnsi="Times New Roman" w:cs="Times New Roman"/>
          <w:sz w:val="22"/>
          <w:szCs w:val="22"/>
        </w:rPr>
      </w:pPr>
    </w:p>
    <w:p w14:paraId="3FFD8E12" w14:textId="77777777" w:rsidR="003A10BA" w:rsidRDefault="003A10BA" w:rsidP="003A10BA">
      <w:pPr>
        <w:pStyle w:val="Default"/>
        <w:rPr>
          <w:rFonts w:ascii="Times New Roman" w:hAnsi="Times New Roman" w:cs="Times New Roman"/>
          <w:sz w:val="22"/>
          <w:szCs w:val="22"/>
        </w:rPr>
      </w:pPr>
    </w:p>
    <w:p w14:paraId="6CE528AA" w14:textId="38809FD7" w:rsidR="00AC5AA2" w:rsidRPr="00B846D0" w:rsidRDefault="402A6403" w:rsidP="00B846D0">
      <w:r>
        <w:br w:type="page"/>
      </w:r>
    </w:p>
    <w:p w14:paraId="1DF28564" w14:textId="0C42773D" w:rsidR="007B7FFA" w:rsidRPr="00FE56BF" w:rsidRDefault="007B7FFA" w:rsidP="007B7FFA">
      <w:pPr>
        <w:pStyle w:val="Title"/>
        <w:rPr>
          <w:color w:val="FF0000"/>
          <w:sz w:val="44"/>
        </w:rPr>
      </w:pPr>
      <w:r w:rsidRPr="00280256">
        <w:rPr>
          <w:rFonts w:ascii="Times New Roman" w:hAnsi="Times New Roman"/>
          <w:sz w:val="28"/>
        </w:rPr>
        <w:t xml:space="preserve">Evaluation </w:t>
      </w:r>
      <w:r>
        <w:rPr>
          <w:rFonts w:ascii="Times New Roman" w:hAnsi="Times New Roman"/>
          <w:sz w:val="28"/>
        </w:rPr>
        <w:t xml:space="preserve">&amp; Remediation </w:t>
      </w:r>
      <w:r w:rsidRPr="00280256">
        <w:rPr>
          <w:rFonts w:ascii="Times New Roman" w:hAnsi="Times New Roman"/>
          <w:sz w:val="28"/>
        </w:rPr>
        <w:t>of Students Conducting Therapy</w:t>
      </w:r>
    </w:p>
    <w:p w14:paraId="7BF40C0A" w14:textId="77777777" w:rsidR="007B7FFA" w:rsidRPr="001D4B2B" w:rsidRDefault="007B7FFA" w:rsidP="007B7FFA">
      <w:pPr>
        <w:pStyle w:val="Default"/>
        <w:rPr>
          <w:rFonts w:ascii="Times New Roman" w:hAnsi="Times New Roman" w:cs="Times New Roman"/>
        </w:rPr>
      </w:pPr>
    </w:p>
    <w:p w14:paraId="5C7EDD1C" w14:textId="77777777" w:rsidR="007B7FFA" w:rsidRPr="001D4B2B" w:rsidRDefault="007B7FFA" w:rsidP="007B7FFA">
      <w:pPr>
        <w:pStyle w:val="Default"/>
        <w:rPr>
          <w:rFonts w:ascii="Times New Roman" w:hAnsi="Times New Roman" w:cs="Times New Roman"/>
        </w:rPr>
      </w:pPr>
      <w:r w:rsidRPr="001D4B2B">
        <w:rPr>
          <w:rFonts w:ascii="Times New Roman" w:hAnsi="Times New Roman" w:cs="Times New Roman"/>
        </w:rPr>
        <w:t xml:space="preserve">Informal evaluations of the student’s performance will be made on a regular basis in both written and oral form. These informal sessions will allow the student to become immediately aware of her/his strengths and weaknesses in the clinical setting. These evaluations are relative to supervisory observations. Weekly conferences are also a means of providing feedback to students. </w:t>
      </w:r>
    </w:p>
    <w:p w14:paraId="09F55038" w14:textId="77777777" w:rsidR="007B7FFA" w:rsidRPr="001D4B2B" w:rsidRDefault="007B7FFA" w:rsidP="007B7FFA">
      <w:pPr>
        <w:pStyle w:val="Default"/>
        <w:rPr>
          <w:rFonts w:ascii="Times New Roman" w:hAnsi="Times New Roman" w:cs="Times New Roman"/>
        </w:rPr>
      </w:pPr>
    </w:p>
    <w:p w14:paraId="23132E0A" w14:textId="2BBC35E4" w:rsidR="007B7FFA" w:rsidRPr="001D4B2B" w:rsidRDefault="007B7FFA" w:rsidP="402A6403">
      <w:pPr>
        <w:spacing w:after="160" w:line="259" w:lineRule="auto"/>
        <w:rPr>
          <w:rFonts w:ascii="Times New Roman" w:hAnsi="Times New Roman"/>
        </w:rPr>
      </w:pPr>
      <w:r w:rsidRPr="402A6403">
        <w:rPr>
          <w:rFonts w:ascii="Times New Roman" w:hAnsi="Times New Roman"/>
        </w:rPr>
        <w:t xml:space="preserve">Each student will take part in two formal evaluations during the semester. One will occur around the mid-point of the semester and the other will take place at the end of the semester. The </w:t>
      </w:r>
      <w:r w:rsidR="0E42946F" w:rsidRPr="402A6403">
        <w:rPr>
          <w:rFonts w:ascii="Times New Roman" w:hAnsi="Times New Roman"/>
        </w:rPr>
        <w:t>Performance Evaluation (PE)</w:t>
      </w:r>
      <w:r w:rsidRPr="402A6403">
        <w:rPr>
          <w:rFonts w:ascii="Times New Roman" w:hAnsi="Times New Roman"/>
        </w:rPr>
        <w:t xml:space="preserve"> form on CALIPSO </w:t>
      </w:r>
      <w:r w:rsidR="41FD2151" w:rsidRPr="402A6403">
        <w:rPr>
          <w:rFonts w:ascii="Times New Roman" w:hAnsi="Times New Roman"/>
        </w:rPr>
        <w:t xml:space="preserve">and the Fitness to Practice </w:t>
      </w:r>
      <w:r w:rsidR="036E7968" w:rsidRPr="402A6403">
        <w:rPr>
          <w:rFonts w:ascii="Times New Roman" w:hAnsi="Times New Roman"/>
          <w:color w:val="000000" w:themeColor="text1"/>
          <w:szCs w:val="24"/>
        </w:rPr>
        <w:t>(Eligibility Requirements and Essential Functions)</w:t>
      </w:r>
      <w:r w:rsidR="036E7968" w:rsidRPr="402A6403">
        <w:rPr>
          <w:rFonts w:ascii="Times New Roman" w:hAnsi="Times New Roman"/>
        </w:rPr>
        <w:t xml:space="preserve"> </w:t>
      </w:r>
      <w:r w:rsidR="41FD2151" w:rsidRPr="402A6403">
        <w:rPr>
          <w:rFonts w:ascii="Times New Roman" w:hAnsi="Times New Roman"/>
        </w:rPr>
        <w:t xml:space="preserve">form </w:t>
      </w:r>
      <w:r w:rsidRPr="402A6403">
        <w:rPr>
          <w:rFonts w:ascii="Times New Roman" w:hAnsi="Times New Roman"/>
        </w:rPr>
        <w:t xml:space="preserve">explain the competencies the student is expected to demonstrate during the clinical practicum. The student should discuss her/his progress with the </w:t>
      </w:r>
      <w:r w:rsidR="07F0579F" w:rsidRPr="402A6403">
        <w:rPr>
          <w:rFonts w:ascii="Times New Roman" w:hAnsi="Times New Roman"/>
        </w:rPr>
        <w:t>clinical educator</w:t>
      </w:r>
      <w:r w:rsidRPr="402A6403">
        <w:rPr>
          <w:rFonts w:ascii="Times New Roman" w:hAnsi="Times New Roman"/>
        </w:rPr>
        <w:t xml:space="preserve"> at these times in order to gain an understanding of her/his clinical skill development. </w:t>
      </w:r>
    </w:p>
    <w:p w14:paraId="31DA0A3A" w14:textId="77777777" w:rsidR="007B7FFA" w:rsidRPr="001D4B2B" w:rsidRDefault="007B7FFA" w:rsidP="007B7FFA">
      <w:pPr>
        <w:pStyle w:val="Default"/>
        <w:rPr>
          <w:rFonts w:ascii="Times New Roman" w:hAnsi="Times New Roman" w:cs="Times New Roman"/>
        </w:rPr>
      </w:pPr>
    </w:p>
    <w:p w14:paraId="14C72FAF" w14:textId="2BFE406E" w:rsidR="007B7FFA" w:rsidRDefault="007B7FFA" w:rsidP="007B7FFA">
      <w:pPr>
        <w:pStyle w:val="Default"/>
        <w:rPr>
          <w:rFonts w:ascii="Times New Roman" w:hAnsi="Times New Roman" w:cs="Times New Roman"/>
        </w:rPr>
      </w:pPr>
      <w:r w:rsidRPr="402A6403">
        <w:rPr>
          <w:rFonts w:ascii="Times New Roman" w:hAnsi="Times New Roman" w:cs="Times New Roman"/>
        </w:rPr>
        <w:t xml:space="preserve">The </w:t>
      </w:r>
      <w:r w:rsidR="31AD87D1" w:rsidRPr="402A6403">
        <w:rPr>
          <w:rFonts w:ascii="Times New Roman" w:hAnsi="Times New Roman" w:cs="Times New Roman"/>
        </w:rPr>
        <w:t>clinical educator</w:t>
      </w:r>
      <w:r w:rsidRPr="402A6403">
        <w:rPr>
          <w:rFonts w:ascii="Times New Roman" w:hAnsi="Times New Roman" w:cs="Times New Roman"/>
        </w:rPr>
        <w:t xml:space="preserve"> and the Clinic Director will meet and discuss possible remediation plans should the clinician fail to meet clinical competencies.  Every effort will be made to assist the clinician in achieving success.  The clinician will be required to complete an extra semester at the TAMUK CSDO Clinic and work closely with an assigned </w:t>
      </w:r>
      <w:r w:rsidR="2C39EC39" w:rsidRPr="402A6403">
        <w:rPr>
          <w:rFonts w:ascii="Times New Roman" w:hAnsi="Times New Roman" w:cs="Times New Roman"/>
        </w:rPr>
        <w:t xml:space="preserve">clinical </w:t>
      </w:r>
      <w:r w:rsidR="5CB3F06B" w:rsidRPr="402A6403">
        <w:rPr>
          <w:rFonts w:ascii="Times New Roman" w:hAnsi="Times New Roman" w:cs="Times New Roman"/>
        </w:rPr>
        <w:t>educator if clinical competencies are not met at the end of the semester</w:t>
      </w:r>
      <w:r w:rsidRPr="402A6403">
        <w:rPr>
          <w:rFonts w:ascii="Times New Roman" w:hAnsi="Times New Roman" w:cs="Times New Roman"/>
        </w:rPr>
        <w:t xml:space="preserve">.  The client will be selected by the </w:t>
      </w:r>
      <w:r w:rsidR="44BA874C" w:rsidRPr="402A6403">
        <w:rPr>
          <w:rFonts w:ascii="Times New Roman" w:hAnsi="Times New Roman" w:cs="Times New Roman"/>
        </w:rPr>
        <w:t>clinical educator</w:t>
      </w:r>
      <w:r w:rsidRPr="402A6403">
        <w:rPr>
          <w:rFonts w:ascii="Times New Roman" w:hAnsi="Times New Roman" w:cs="Times New Roman"/>
        </w:rPr>
        <w:t xml:space="preserve"> and the Clinic Director.  Extra preparation, reading, and team treatment may be required depending on need.  A remediation plan will be developed by the clinical </w:t>
      </w:r>
      <w:r w:rsidR="31C2F149" w:rsidRPr="402A6403">
        <w:rPr>
          <w:rFonts w:ascii="Times New Roman" w:hAnsi="Times New Roman" w:cs="Times New Roman"/>
        </w:rPr>
        <w:t>educators</w:t>
      </w:r>
      <w:r w:rsidRPr="402A6403">
        <w:rPr>
          <w:rFonts w:ascii="Times New Roman" w:hAnsi="Times New Roman" w:cs="Times New Roman"/>
        </w:rPr>
        <w:t xml:space="preserve"> and the student and filed in their student clinical file.</w:t>
      </w:r>
    </w:p>
    <w:p w14:paraId="387D1388" w14:textId="77777777" w:rsidR="007B7FFA" w:rsidRPr="00B962A6" w:rsidRDefault="007B7FFA" w:rsidP="007B7FFA">
      <w:pPr>
        <w:pStyle w:val="Default"/>
        <w:rPr>
          <w:rFonts w:ascii="Times New Roman" w:hAnsi="Times New Roman" w:cs="Times New Roman"/>
          <w:color w:val="FF0000"/>
        </w:rPr>
      </w:pPr>
    </w:p>
    <w:p w14:paraId="316322C5" w14:textId="77777777" w:rsidR="007B7FFA" w:rsidRPr="00F86B0C" w:rsidRDefault="01162083" w:rsidP="2BA0FE2E">
      <w:pPr>
        <w:pStyle w:val="Title"/>
        <w:rPr>
          <w:rFonts w:ascii="Times New Roman" w:hAnsi="Times New Roman"/>
          <w:sz w:val="28"/>
          <w:szCs w:val="28"/>
        </w:rPr>
      </w:pPr>
      <w:r w:rsidRPr="2BA0FE2E">
        <w:rPr>
          <w:rFonts w:ascii="Times New Roman" w:hAnsi="Times New Roman"/>
          <w:sz w:val="28"/>
          <w:szCs w:val="28"/>
        </w:rPr>
        <w:t>Student Semester Goal Levels</w:t>
      </w:r>
    </w:p>
    <w:p w14:paraId="4339BBA7" w14:textId="77777777" w:rsidR="007B7FFA" w:rsidRPr="00F86B0C" w:rsidRDefault="007B7FFA" w:rsidP="2BA0FE2E">
      <w:pPr>
        <w:pStyle w:val="Title"/>
        <w:rPr>
          <w:rFonts w:ascii="Times New Roman" w:hAnsi="Times New Roman"/>
          <w:sz w:val="28"/>
          <w:szCs w:val="28"/>
        </w:rPr>
      </w:pPr>
    </w:p>
    <w:p w14:paraId="18E0D893" w14:textId="25F9B9F6" w:rsidR="007B7FFA" w:rsidRPr="00F86B0C" w:rsidRDefault="01162083" w:rsidP="2BA0FE2E">
      <w:pPr>
        <w:pStyle w:val="Title"/>
        <w:jc w:val="left"/>
        <w:rPr>
          <w:rFonts w:ascii="Times New Roman" w:hAnsi="Times New Roman"/>
          <w:sz w:val="24"/>
          <w:szCs w:val="24"/>
        </w:rPr>
      </w:pPr>
      <w:r w:rsidRPr="56693BCE">
        <w:rPr>
          <w:rFonts w:ascii="Times New Roman" w:hAnsi="Times New Roman"/>
          <w:sz w:val="24"/>
          <w:szCs w:val="24"/>
        </w:rPr>
        <w:t xml:space="preserve">Novice: </w:t>
      </w:r>
      <w:r w:rsidR="2FE95C16" w:rsidRPr="56693BCE">
        <w:rPr>
          <w:rFonts w:ascii="Times New Roman" w:hAnsi="Times New Roman"/>
          <w:sz w:val="24"/>
          <w:szCs w:val="24"/>
        </w:rPr>
        <w:t>0</w:t>
      </w:r>
      <w:r w:rsidR="2ED27E06" w:rsidRPr="56693BCE">
        <w:rPr>
          <w:rFonts w:ascii="Times New Roman" w:hAnsi="Times New Roman"/>
          <w:sz w:val="24"/>
          <w:szCs w:val="24"/>
        </w:rPr>
        <w:t>-50</w:t>
      </w:r>
      <w:r w:rsidRPr="56693BCE">
        <w:rPr>
          <w:rFonts w:ascii="Times New Roman" w:hAnsi="Times New Roman"/>
          <w:sz w:val="24"/>
          <w:szCs w:val="24"/>
        </w:rPr>
        <w:t xml:space="preserve"> hours of graduate level clinical experience (First Semester)</w:t>
      </w:r>
    </w:p>
    <w:p w14:paraId="04E15041" w14:textId="77777777" w:rsidR="007B7FFA" w:rsidRPr="00F86B0C" w:rsidRDefault="007B7FFA" w:rsidP="2BA0FE2E">
      <w:pPr>
        <w:pStyle w:val="Title"/>
        <w:jc w:val="left"/>
        <w:rPr>
          <w:rFonts w:ascii="Times New Roman" w:hAnsi="Times New Roman"/>
          <w:b w:val="0"/>
          <w:sz w:val="24"/>
          <w:szCs w:val="24"/>
        </w:rPr>
      </w:pPr>
    </w:p>
    <w:p w14:paraId="52D080B7" w14:textId="77777777" w:rsidR="007B7FFA" w:rsidRPr="00F86B0C" w:rsidRDefault="01162083" w:rsidP="2BA0FE2E">
      <w:pPr>
        <w:pStyle w:val="Title"/>
        <w:jc w:val="left"/>
        <w:rPr>
          <w:rFonts w:ascii="Times New Roman" w:hAnsi="Times New Roman"/>
          <w:b w:val="0"/>
          <w:sz w:val="24"/>
          <w:szCs w:val="24"/>
        </w:rPr>
      </w:pPr>
      <w:r w:rsidRPr="2BA0FE2E">
        <w:rPr>
          <w:rFonts w:ascii="Times New Roman" w:hAnsi="Times New Roman"/>
          <w:b w:val="0"/>
          <w:sz w:val="24"/>
          <w:szCs w:val="24"/>
        </w:rPr>
        <w:t xml:space="preserve">Student is able to demonstrate a basic understanding of the expected competency with maximum guidance from the Clinical Instructor.  </w:t>
      </w:r>
      <w:r w:rsidRPr="2BA0FE2E">
        <w:rPr>
          <w:rFonts w:ascii="Times New Roman" w:hAnsi="Times New Roman"/>
          <w:b w:val="0"/>
          <w:i/>
          <w:iCs/>
          <w:sz w:val="24"/>
          <w:szCs w:val="24"/>
        </w:rPr>
        <w:t>Clinical Behavior Competencies are present with minimal guidance and reminders from the Clinical Instructor.</w:t>
      </w:r>
    </w:p>
    <w:p w14:paraId="23E6C1AD" w14:textId="77777777" w:rsidR="007B7FFA" w:rsidRPr="00F86B0C" w:rsidRDefault="007B7FFA" w:rsidP="2BA0FE2E">
      <w:pPr>
        <w:pStyle w:val="Title"/>
        <w:jc w:val="left"/>
        <w:rPr>
          <w:rFonts w:ascii="Times New Roman" w:hAnsi="Times New Roman"/>
          <w:b w:val="0"/>
          <w:sz w:val="24"/>
          <w:szCs w:val="24"/>
        </w:rPr>
      </w:pPr>
    </w:p>
    <w:p w14:paraId="66A0D17A" w14:textId="34E9C16D" w:rsidR="007B7FFA" w:rsidRPr="00F86B0C" w:rsidRDefault="01162083" w:rsidP="2BA0FE2E">
      <w:pPr>
        <w:pStyle w:val="Title"/>
        <w:jc w:val="left"/>
        <w:rPr>
          <w:rFonts w:ascii="Times New Roman" w:hAnsi="Times New Roman"/>
          <w:sz w:val="24"/>
          <w:szCs w:val="24"/>
        </w:rPr>
      </w:pPr>
      <w:r w:rsidRPr="2BA0FE2E">
        <w:rPr>
          <w:rFonts w:ascii="Times New Roman" w:hAnsi="Times New Roman"/>
          <w:sz w:val="24"/>
          <w:szCs w:val="24"/>
        </w:rPr>
        <w:t xml:space="preserve">Beginning:  </w:t>
      </w:r>
      <w:r w:rsidR="314B1F8C" w:rsidRPr="2BA0FE2E">
        <w:rPr>
          <w:rFonts w:ascii="Times New Roman" w:hAnsi="Times New Roman"/>
          <w:sz w:val="24"/>
          <w:szCs w:val="24"/>
        </w:rPr>
        <w:t>50</w:t>
      </w:r>
      <w:r w:rsidR="0EF95625" w:rsidRPr="2BA0FE2E">
        <w:rPr>
          <w:rFonts w:ascii="Times New Roman" w:hAnsi="Times New Roman"/>
          <w:sz w:val="24"/>
          <w:szCs w:val="24"/>
        </w:rPr>
        <w:t>-80</w:t>
      </w:r>
      <w:r w:rsidRPr="2BA0FE2E">
        <w:rPr>
          <w:rFonts w:ascii="Times New Roman" w:hAnsi="Times New Roman"/>
          <w:sz w:val="24"/>
          <w:szCs w:val="24"/>
        </w:rPr>
        <w:t xml:space="preserve"> hours of graduate level clinical experience (Second Semester)</w:t>
      </w:r>
    </w:p>
    <w:p w14:paraId="42912809" w14:textId="77777777" w:rsidR="007B7FFA" w:rsidRPr="00F86B0C" w:rsidRDefault="007B7FFA" w:rsidP="2BA0FE2E">
      <w:pPr>
        <w:pStyle w:val="Title"/>
        <w:jc w:val="left"/>
        <w:rPr>
          <w:rFonts w:ascii="Times New Roman" w:hAnsi="Times New Roman"/>
          <w:b w:val="0"/>
          <w:sz w:val="24"/>
          <w:szCs w:val="24"/>
        </w:rPr>
      </w:pPr>
    </w:p>
    <w:p w14:paraId="55B9BEA1" w14:textId="77777777" w:rsidR="007B7FFA" w:rsidRPr="00F86B0C" w:rsidRDefault="01162083" w:rsidP="2BA0FE2E">
      <w:pPr>
        <w:pStyle w:val="Title"/>
        <w:jc w:val="left"/>
        <w:rPr>
          <w:rFonts w:ascii="Times New Roman" w:hAnsi="Times New Roman"/>
          <w:b w:val="0"/>
          <w:i/>
          <w:iCs/>
          <w:sz w:val="24"/>
          <w:szCs w:val="24"/>
        </w:rPr>
      </w:pPr>
      <w:r w:rsidRPr="2BA0FE2E">
        <w:rPr>
          <w:rFonts w:ascii="Times New Roman" w:hAnsi="Times New Roman"/>
          <w:b w:val="0"/>
          <w:sz w:val="24"/>
          <w:szCs w:val="24"/>
        </w:rPr>
        <w:t xml:space="preserve">Student is beginning to develop an understanding of the expected competency.  The student may need frequent guidance from the Clinical Instructor; may exhibit inconsistent competency.  </w:t>
      </w:r>
      <w:r w:rsidRPr="2BA0FE2E">
        <w:rPr>
          <w:rFonts w:ascii="Times New Roman" w:hAnsi="Times New Roman"/>
          <w:b w:val="0"/>
          <w:i/>
          <w:iCs/>
          <w:sz w:val="24"/>
          <w:szCs w:val="24"/>
        </w:rPr>
        <w:t>Clinical Behavior</w:t>
      </w:r>
      <w:r w:rsidRPr="2BA0FE2E">
        <w:rPr>
          <w:rFonts w:ascii="Times New Roman" w:hAnsi="Times New Roman"/>
          <w:b w:val="0"/>
          <w:sz w:val="24"/>
          <w:szCs w:val="24"/>
        </w:rPr>
        <w:t xml:space="preserve"> </w:t>
      </w:r>
      <w:r w:rsidRPr="2BA0FE2E">
        <w:rPr>
          <w:rFonts w:ascii="Times New Roman" w:hAnsi="Times New Roman"/>
          <w:b w:val="0"/>
          <w:i/>
          <w:iCs/>
          <w:sz w:val="24"/>
          <w:szCs w:val="24"/>
        </w:rPr>
        <w:t>Competencies are present with minimal guidance and no reminders from the Clinical Instructor.</w:t>
      </w:r>
    </w:p>
    <w:p w14:paraId="51D30CC4" w14:textId="77777777" w:rsidR="007B7FFA" w:rsidRPr="00F86B0C" w:rsidRDefault="007B7FFA" w:rsidP="2BA0FE2E">
      <w:pPr>
        <w:pStyle w:val="Title"/>
        <w:jc w:val="left"/>
        <w:rPr>
          <w:rFonts w:ascii="Times New Roman" w:hAnsi="Times New Roman"/>
          <w:b w:val="0"/>
          <w:sz w:val="24"/>
          <w:szCs w:val="24"/>
        </w:rPr>
      </w:pPr>
    </w:p>
    <w:p w14:paraId="289D92B9" w14:textId="7A930CF3" w:rsidR="007B7FFA" w:rsidRPr="00F86B0C" w:rsidRDefault="01162083" w:rsidP="2BA0FE2E">
      <w:pPr>
        <w:pStyle w:val="Title"/>
        <w:jc w:val="left"/>
        <w:rPr>
          <w:rFonts w:ascii="Times New Roman" w:hAnsi="Times New Roman"/>
          <w:sz w:val="24"/>
          <w:szCs w:val="24"/>
        </w:rPr>
      </w:pPr>
      <w:r w:rsidRPr="2BA0FE2E">
        <w:rPr>
          <w:rFonts w:ascii="Times New Roman" w:hAnsi="Times New Roman"/>
          <w:sz w:val="24"/>
          <w:szCs w:val="24"/>
        </w:rPr>
        <w:t xml:space="preserve">Competent: </w:t>
      </w:r>
      <w:r w:rsidR="67791E75" w:rsidRPr="2BA0FE2E">
        <w:rPr>
          <w:rFonts w:ascii="Times New Roman" w:hAnsi="Times New Roman"/>
          <w:sz w:val="24"/>
          <w:szCs w:val="24"/>
        </w:rPr>
        <w:t>80</w:t>
      </w:r>
      <w:r w:rsidRPr="2BA0FE2E">
        <w:rPr>
          <w:rFonts w:ascii="Times New Roman" w:hAnsi="Times New Roman"/>
          <w:sz w:val="24"/>
          <w:szCs w:val="24"/>
        </w:rPr>
        <w:t>-2</w:t>
      </w:r>
      <w:r w:rsidR="36A8FB95" w:rsidRPr="2BA0FE2E">
        <w:rPr>
          <w:rFonts w:ascii="Times New Roman" w:hAnsi="Times New Roman"/>
          <w:sz w:val="24"/>
          <w:szCs w:val="24"/>
        </w:rPr>
        <w:t>25</w:t>
      </w:r>
      <w:r w:rsidRPr="2BA0FE2E">
        <w:rPr>
          <w:rFonts w:ascii="Times New Roman" w:hAnsi="Times New Roman"/>
          <w:sz w:val="24"/>
          <w:szCs w:val="24"/>
        </w:rPr>
        <w:t xml:space="preserve"> hours of graduate level clinical experience (Extern site 1)</w:t>
      </w:r>
    </w:p>
    <w:p w14:paraId="40127CAD" w14:textId="77777777" w:rsidR="007B7FFA" w:rsidRPr="00F86B0C" w:rsidRDefault="007B7FFA" w:rsidP="2BA0FE2E">
      <w:pPr>
        <w:pStyle w:val="Title"/>
        <w:jc w:val="left"/>
        <w:rPr>
          <w:rFonts w:ascii="Times New Roman" w:hAnsi="Times New Roman"/>
          <w:b w:val="0"/>
          <w:sz w:val="24"/>
          <w:szCs w:val="24"/>
        </w:rPr>
      </w:pPr>
    </w:p>
    <w:p w14:paraId="2045DEE7" w14:textId="77777777" w:rsidR="007B7FFA" w:rsidRPr="00F86B0C" w:rsidRDefault="01162083" w:rsidP="2BA0FE2E">
      <w:pPr>
        <w:pStyle w:val="Title"/>
        <w:jc w:val="left"/>
        <w:rPr>
          <w:rFonts w:ascii="Times New Roman" w:hAnsi="Times New Roman"/>
          <w:b w:val="0"/>
          <w:sz w:val="24"/>
          <w:szCs w:val="24"/>
        </w:rPr>
      </w:pPr>
      <w:r w:rsidRPr="2BA0FE2E">
        <w:rPr>
          <w:rFonts w:ascii="Times New Roman" w:hAnsi="Times New Roman"/>
          <w:b w:val="0"/>
          <w:sz w:val="24"/>
          <w:szCs w:val="24"/>
        </w:rPr>
        <w:t xml:space="preserve">Student now verbalizes an understanding of the competency; will need some instruction/direction from the Clinical Instructor; after instruction will demonstrate competency on a fairly consistent basis. </w:t>
      </w:r>
      <w:r w:rsidRPr="2BA0FE2E">
        <w:rPr>
          <w:rFonts w:ascii="Times New Roman" w:hAnsi="Times New Roman"/>
          <w:b w:val="0"/>
          <w:i/>
          <w:iCs/>
          <w:sz w:val="24"/>
          <w:szCs w:val="24"/>
        </w:rPr>
        <w:t xml:space="preserve"> Clinical Behavior Competencies are present with minimal guidance from the Clinical Instructor.</w:t>
      </w:r>
    </w:p>
    <w:p w14:paraId="33850688" w14:textId="77777777" w:rsidR="007B7FFA" w:rsidRPr="00F86B0C" w:rsidRDefault="007B7FFA" w:rsidP="2BA0FE2E">
      <w:pPr>
        <w:pStyle w:val="Title"/>
        <w:jc w:val="left"/>
        <w:rPr>
          <w:rFonts w:ascii="Times New Roman" w:hAnsi="Times New Roman"/>
          <w:b w:val="0"/>
          <w:sz w:val="24"/>
          <w:szCs w:val="24"/>
        </w:rPr>
      </w:pPr>
    </w:p>
    <w:p w14:paraId="1158553E" w14:textId="7696E51A" w:rsidR="007B7FFA" w:rsidRPr="00F86B0C" w:rsidRDefault="01162083" w:rsidP="2BA0FE2E">
      <w:pPr>
        <w:pStyle w:val="Title"/>
        <w:jc w:val="left"/>
        <w:rPr>
          <w:rFonts w:ascii="Times New Roman" w:hAnsi="Times New Roman"/>
          <w:sz w:val="24"/>
          <w:szCs w:val="24"/>
        </w:rPr>
      </w:pPr>
      <w:r w:rsidRPr="2BA0FE2E">
        <w:rPr>
          <w:rFonts w:ascii="Times New Roman" w:hAnsi="Times New Roman"/>
          <w:sz w:val="24"/>
          <w:szCs w:val="24"/>
        </w:rPr>
        <w:t xml:space="preserve">Proficient:  </w:t>
      </w:r>
      <w:r w:rsidR="38E3C44C" w:rsidRPr="2BA0FE2E">
        <w:rPr>
          <w:rFonts w:ascii="Times New Roman" w:hAnsi="Times New Roman"/>
          <w:sz w:val="24"/>
          <w:szCs w:val="24"/>
        </w:rPr>
        <w:t>2</w:t>
      </w:r>
      <w:r w:rsidR="2D017342" w:rsidRPr="2BA0FE2E">
        <w:rPr>
          <w:rFonts w:ascii="Times New Roman" w:hAnsi="Times New Roman"/>
          <w:sz w:val="24"/>
          <w:szCs w:val="24"/>
        </w:rPr>
        <w:t>25</w:t>
      </w:r>
      <w:r w:rsidRPr="2BA0FE2E">
        <w:rPr>
          <w:rFonts w:ascii="Times New Roman" w:hAnsi="Times New Roman"/>
          <w:sz w:val="24"/>
          <w:szCs w:val="24"/>
        </w:rPr>
        <w:t>-400+ hours of graduate level clinical experience (Extern site 2)</w:t>
      </w:r>
    </w:p>
    <w:p w14:paraId="04CAEA18" w14:textId="77777777" w:rsidR="007B7FFA" w:rsidRPr="00F86B0C" w:rsidRDefault="007B7FFA" w:rsidP="2BA0FE2E">
      <w:pPr>
        <w:pStyle w:val="Title"/>
        <w:jc w:val="left"/>
        <w:rPr>
          <w:rFonts w:ascii="Times New Roman" w:hAnsi="Times New Roman"/>
          <w:b w:val="0"/>
          <w:sz w:val="24"/>
          <w:szCs w:val="24"/>
        </w:rPr>
      </w:pPr>
    </w:p>
    <w:p w14:paraId="24558B8D" w14:textId="46ABF931" w:rsidR="007B7FFA" w:rsidRPr="00B846D0" w:rsidRDefault="01162083" w:rsidP="00B846D0">
      <w:pPr>
        <w:pStyle w:val="Title"/>
        <w:jc w:val="left"/>
        <w:rPr>
          <w:rFonts w:ascii="Times New Roman" w:hAnsi="Times New Roman"/>
          <w:b w:val="0"/>
          <w:sz w:val="28"/>
          <w:szCs w:val="28"/>
        </w:rPr>
      </w:pPr>
      <w:r w:rsidRPr="2BA0FE2E">
        <w:rPr>
          <w:rFonts w:ascii="Times New Roman" w:hAnsi="Times New Roman"/>
          <w:b w:val="0"/>
          <w:sz w:val="24"/>
          <w:szCs w:val="24"/>
        </w:rPr>
        <w:t xml:space="preserve">Student usually demonstrates independence in the competency; needs occasional guidance from the Clinical Instructor; requires only infrequent monitoring.  </w:t>
      </w:r>
      <w:r w:rsidRPr="2BA0FE2E">
        <w:rPr>
          <w:rFonts w:ascii="Times New Roman" w:hAnsi="Times New Roman"/>
          <w:b w:val="0"/>
          <w:i/>
          <w:iCs/>
          <w:sz w:val="24"/>
          <w:szCs w:val="24"/>
        </w:rPr>
        <w:t>Clinical Behavior Competencies are present with no guidance from the Clinical Instructor.</w:t>
      </w:r>
      <w:r w:rsidRPr="2BA0FE2E">
        <w:rPr>
          <w:rFonts w:ascii="Times New Roman" w:hAnsi="Times New Roman"/>
          <w:b w:val="0"/>
          <w:sz w:val="28"/>
          <w:szCs w:val="28"/>
        </w:rPr>
        <w:t xml:space="preserve">  </w:t>
      </w:r>
    </w:p>
    <w:p w14:paraId="00D77280" w14:textId="77777777" w:rsidR="007B7FFA" w:rsidRPr="00A87D85" w:rsidRDefault="007B7FFA" w:rsidP="007B7FFA">
      <w:pPr>
        <w:jc w:val="center"/>
        <w:rPr>
          <w:rFonts w:ascii="Times New Roman" w:hAnsi="Times New Roman"/>
          <w:b/>
          <w:sz w:val="28"/>
        </w:rPr>
      </w:pPr>
      <w:r w:rsidRPr="00A87D85">
        <w:rPr>
          <w:rFonts w:ascii="Times New Roman" w:hAnsi="Times New Roman"/>
          <w:b/>
          <w:sz w:val="28"/>
        </w:rPr>
        <w:t>REMEDIATION PLAN</w:t>
      </w:r>
    </w:p>
    <w:p w14:paraId="6450368B" w14:textId="77777777" w:rsidR="007B7FFA" w:rsidRDefault="007B7FFA" w:rsidP="007B7FFA">
      <w:pPr>
        <w:rPr>
          <w:rFonts w:ascii="Times New Roman" w:hAnsi="Times New Roman"/>
          <w:szCs w:val="24"/>
        </w:rPr>
      </w:pPr>
    </w:p>
    <w:p w14:paraId="74496C7A" w14:textId="77777777" w:rsidR="007B7FFA" w:rsidRDefault="007B7FFA" w:rsidP="007B7FFA">
      <w:pPr>
        <w:rPr>
          <w:rFonts w:ascii="Times New Roman" w:hAnsi="Times New Roman"/>
          <w:szCs w:val="24"/>
        </w:rPr>
      </w:pPr>
      <w:r>
        <w:rPr>
          <w:rFonts w:ascii="Times New Roman" w:hAnsi="Times New Roman"/>
          <w:szCs w:val="24"/>
        </w:rPr>
        <w:t xml:space="preserve">Clinician:__________________________  </w:t>
      </w:r>
      <w:r>
        <w:rPr>
          <w:rFonts w:ascii="Times New Roman" w:hAnsi="Times New Roman"/>
          <w:szCs w:val="24"/>
        </w:rPr>
        <w:tab/>
        <w:t>Date of Meeting:_______________________</w:t>
      </w:r>
    </w:p>
    <w:p w14:paraId="3FD384E6" w14:textId="77777777" w:rsidR="007B7FFA" w:rsidRDefault="007B7FFA" w:rsidP="007B7FFA">
      <w:pPr>
        <w:rPr>
          <w:rFonts w:ascii="Times New Roman" w:hAnsi="Times New Roman"/>
          <w:szCs w:val="24"/>
        </w:rPr>
      </w:pPr>
      <w:r>
        <w:rPr>
          <w:rFonts w:ascii="Times New Roman" w:hAnsi="Times New Roman"/>
          <w:szCs w:val="24"/>
        </w:rPr>
        <w:t>Members present:__________________________________________________________</w:t>
      </w:r>
    </w:p>
    <w:p w14:paraId="309E39B5" w14:textId="77777777" w:rsidR="007B7FFA" w:rsidRDefault="007B7FFA" w:rsidP="007B7FFA">
      <w:pPr>
        <w:rPr>
          <w:rFonts w:ascii="Times New Roman" w:hAnsi="Times New Roman"/>
          <w:szCs w:val="24"/>
        </w:rPr>
      </w:pPr>
      <w:r>
        <w:rPr>
          <w:rFonts w:ascii="Times New Roman" w:hAnsi="Times New Roman"/>
          <w:szCs w:val="24"/>
        </w:rPr>
        <w:t>_________________________________________________________________________</w:t>
      </w:r>
    </w:p>
    <w:p w14:paraId="4118998A" w14:textId="5F9CA45E" w:rsidR="007B7FFA" w:rsidRDefault="007B7FFA" w:rsidP="7F6936D6">
      <w:pPr>
        <w:rPr>
          <w:rFonts w:ascii="Times New Roman" w:hAnsi="Times New Roman"/>
          <w:sz w:val="20"/>
        </w:rPr>
      </w:pPr>
      <w:r w:rsidRPr="6DE12B0D">
        <w:rPr>
          <w:rFonts w:ascii="Times New Roman" w:hAnsi="Times New Roman"/>
        </w:rPr>
        <w:t>Clinician Level:_________</w:t>
      </w:r>
      <w:r w:rsidRPr="6DE12B0D">
        <w:rPr>
          <w:rFonts w:ascii="Times New Roman" w:hAnsi="Times New Roman"/>
          <w:sz w:val="20"/>
        </w:rPr>
        <w:t>(</w:t>
      </w:r>
      <w:r w:rsidRPr="6DE12B0D">
        <w:rPr>
          <w:rFonts w:ascii="Times New Roman" w:hAnsi="Times New Roman"/>
          <w:i/>
          <w:iCs/>
          <w:sz w:val="20"/>
        </w:rPr>
        <w:t xml:space="preserve">Novice </w:t>
      </w:r>
      <w:r w:rsidR="748ABF0B" w:rsidRPr="6DE12B0D">
        <w:rPr>
          <w:rFonts w:ascii="Times New Roman" w:hAnsi="Times New Roman"/>
          <w:i/>
          <w:iCs/>
          <w:sz w:val="20"/>
        </w:rPr>
        <w:t>0-</w:t>
      </w:r>
      <w:r w:rsidR="3C5CD6D4" w:rsidRPr="6DE12B0D">
        <w:rPr>
          <w:rFonts w:ascii="Times New Roman" w:hAnsi="Times New Roman"/>
          <w:i/>
          <w:iCs/>
          <w:sz w:val="20"/>
        </w:rPr>
        <w:t>50</w:t>
      </w:r>
      <w:r w:rsidRPr="6DE12B0D">
        <w:rPr>
          <w:rFonts w:ascii="Times New Roman" w:hAnsi="Times New Roman"/>
          <w:i/>
          <w:iCs/>
          <w:sz w:val="20"/>
        </w:rPr>
        <w:t xml:space="preserve"> hrs/Beginning </w:t>
      </w:r>
      <w:r w:rsidR="285C358B" w:rsidRPr="6DE12B0D">
        <w:rPr>
          <w:rFonts w:ascii="Times New Roman" w:hAnsi="Times New Roman"/>
          <w:i/>
          <w:iCs/>
          <w:sz w:val="20"/>
        </w:rPr>
        <w:t>50-80</w:t>
      </w:r>
      <w:r w:rsidRPr="6DE12B0D">
        <w:rPr>
          <w:rFonts w:ascii="Times New Roman" w:hAnsi="Times New Roman"/>
          <w:i/>
          <w:iCs/>
          <w:sz w:val="20"/>
        </w:rPr>
        <w:t xml:space="preserve">/Competent </w:t>
      </w:r>
      <w:r w:rsidR="10FD96EF" w:rsidRPr="6DE12B0D">
        <w:rPr>
          <w:rFonts w:ascii="Times New Roman" w:hAnsi="Times New Roman"/>
          <w:i/>
          <w:iCs/>
          <w:sz w:val="20"/>
        </w:rPr>
        <w:t>80-225</w:t>
      </w:r>
      <w:r w:rsidRPr="6DE12B0D">
        <w:rPr>
          <w:rFonts w:ascii="Times New Roman" w:hAnsi="Times New Roman"/>
          <w:i/>
          <w:iCs/>
          <w:sz w:val="20"/>
        </w:rPr>
        <w:t>/Proficient 2</w:t>
      </w:r>
      <w:r w:rsidR="51459BB7" w:rsidRPr="6DE12B0D">
        <w:rPr>
          <w:rFonts w:ascii="Times New Roman" w:hAnsi="Times New Roman"/>
          <w:i/>
          <w:iCs/>
          <w:sz w:val="20"/>
        </w:rPr>
        <w:t>25</w:t>
      </w:r>
      <w:r w:rsidRPr="6DE12B0D">
        <w:rPr>
          <w:rFonts w:ascii="Times New Roman" w:hAnsi="Times New Roman"/>
          <w:i/>
          <w:iCs/>
          <w:sz w:val="20"/>
        </w:rPr>
        <w:t>-400+</w:t>
      </w:r>
      <w:r w:rsidRPr="6DE12B0D">
        <w:rPr>
          <w:rFonts w:ascii="Times New Roman" w:hAnsi="Times New Roman"/>
          <w:sz w:val="20"/>
        </w:rPr>
        <w:t>)</w:t>
      </w:r>
    </w:p>
    <w:p w14:paraId="67C7133B" w14:textId="654ADC97" w:rsidR="007B7FFA" w:rsidRPr="00243BED" w:rsidRDefault="4BB9BE70" w:rsidP="56693BCE">
      <w:pPr>
        <w:rPr>
          <w:rFonts w:ascii="Times New Roman" w:hAnsi="Times New Roman"/>
        </w:rPr>
      </w:pPr>
      <w:r w:rsidRPr="56693BCE">
        <w:rPr>
          <w:rFonts w:ascii="Times New Roman" w:hAnsi="Times New Roman"/>
        </w:rPr>
        <w:t>Clinical Educator</w:t>
      </w:r>
      <w:r w:rsidR="007B7FFA" w:rsidRPr="56693BCE">
        <w:rPr>
          <w:rFonts w:ascii="Times New Roman" w:hAnsi="Times New Roman"/>
        </w:rPr>
        <w:t>:_________________________________________________________</w:t>
      </w:r>
    </w:p>
    <w:p w14:paraId="5B399EF1" w14:textId="77777777" w:rsidR="007B7FFA" w:rsidRDefault="007B7FFA" w:rsidP="007B7FFA">
      <w:pPr>
        <w:rPr>
          <w:rFonts w:ascii="Times New Roman" w:hAnsi="Times New Roman"/>
          <w:szCs w:val="24"/>
        </w:rPr>
      </w:pPr>
      <w:r>
        <w:rPr>
          <w:rFonts w:ascii="Times New Roman" w:hAnsi="Times New Roman"/>
          <w:szCs w:val="24"/>
        </w:rPr>
        <w:t>Primary concern:___________________________________________________________</w:t>
      </w:r>
    </w:p>
    <w:p w14:paraId="4C935B97" w14:textId="77777777" w:rsidR="007B7FFA" w:rsidRDefault="007B7FFA" w:rsidP="007B7FFA">
      <w:pPr>
        <w:rPr>
          <w:rFonts w:ascii="Times New Roman" w:hAnsi="Times New Roman"/>
          <w:szCs w:val="24"/>
        </w:rPr>
      </w:pPr>
      <w:r>
        <w:rPr>
          <w:rFonts w:ascii="Times New Roman" w:hAnsi="Times New Roman"/>
          <w:szCs w:val="24"/>
        </w:rPr>
        <w:t>_________________________________________________________________________</w:t>
      </w:r>
    </w:p>
    <w:p w14:paraId="4C2D9A1A" w14:textId="77777777" w:rsidR="007B7FFA" w:rsidRDefault="007B7FFA" w:rsidP="007B7FFA">
      <w:pPr>
        <w:rPr>
          <w:rFonts w:ascii="Times New Roman" w:hAnsi="Times New Roman"/>
          <w:szCs w:val="24"/>
        </w:rPr>
      </w:pPr>
      <w:r>
        <w:rPr>
          <w:rFonts w:ascii="Times New Roman" w:hAnsi="Times New Roman"/>
          <w:szCs w:val="24"/>
        </w:rPr>
        <w:t>Discussion:</w:t>
      </w:r>
    </w:p>
    <w:p w14:paraId="0C7DC704" w14:textId="77777777" w:rsidR="007B7FFA" w:rsidRDefault="007B7FFA" w:rsidP="007B7FFA">
      <w:pPr>
        <w:rPr>
          <w:rFonts w:ascii="Times New Roman" w:hAnsi="Times New Roman"/>
          <w:szCs w:val="24"/>
        </w:rPr>
      </w:pPr>
    </w:p>
    <w:p w14:paraId="5048A9B0" w14:textId="77777777" w:rsidR="007B7FFA" w:rsidRDefault="007B7FFA" w:rsidP="007B7FFA">
      <w:pPr>
        <w:rPr>
          <w:rFonts w:ascii="Times New Roman" w:hAnsi="Times New Roman"/>
          <w:szCs w:val="24"/>
        </w:rPr>
      </w:pPr>
    </w:p>
    <w:p w14:paraId="0EA2987C" w14:textId="77777777" w:rsidR="007B7FFA" w:rsidRDefault="007B7FFA" w:rsidP="007B7FFA">
      <w:pPr>
        <w:rPr>
          <w:rFonts w:ascii="Times New Roman" w:hAnsi="Times New Roman"/>
          <w:szCs w:val="24"/>
        </w:rPr>
      </w:pPr>
    </w:p>
    <w:p w14:paraId="0EC094D5" w14:textId="77777777" w:rsidR="007B7FFA" w:rsidRDefault="007B7FFA" w:rsidP="007B7FFA">
      <w:pPr>
        <w:rPr>
          <w:rFonts w:ascii="Times New Roman" w:hAnsi="Times New Roman"/>
          <w:szCs w:val="24"/>
        </w:rPr>
      </w:pPr>
    </w:p>
    <w:p w14:paraId="0D1A634F" w14:textId="77777777" w:rsidR="007B7FFA" w:rsidRDefault="007B7FFA" w:rsidP="007B7FFA">
      <w:pPr>
        <w:rPr>
          <w:rFonts w:ascii="Times New Roman" w:hAnsi="Times New Roman"/>
          <w:szCs w:val="24"/>
        </w:rPr>
      </w:pPr>
    </w:p>
    <w:p w14:paraId="48607C74" w14:textId="77777777" w:rsidR="007B7FFA" w:rsidRDefault="007B7FFA" w:rsidP="007B7FFA">
      <w:pPr>
        <w:rPr>
          <w:rFonts w:ascii="Times New Roman" w:hAnsi="Times New Roman"/>
          <w:szCs w:val="24"/>
        </w:rPr>
      </w:pPr>
    </w:p>
    <w:p w14:paraId="3893552B" w14:textId="77777777" w:rsidR="007B7FFA" w:rsidRDefault="007B7FFA" w:rsidP="007B7FFA">
      <w:pPr>
        <w:rPr>
          <w:rFonts w:ascii="Times New Roman" w:hAnsi="Times New Roman"/>
          <w:szCs w:val="24"/>
        </w:rPr>
      </w:pPr>
    </w:p>
    <w:p w14:paraId="07372319" w14:textId="77777777" w:rsidR="007B7FFA" w:rsidRDefault="007B7FFA" w:rsidP="007B7FFA">
      <w:pPr>
        <w:rPr>
          <w:rFonts w:ascii="Times New Roman" w:hAnsi="Times New Roman"/>
          <w:szCs w:val="24"/>
        </w:rPr>
      </w:pPr>
    </w:p>
    <w:p w14:paraId="694A2CB4" w14:textId="77777777" w:rsidR="007B7FFA" w:rsidRDefault="007B7FFA" w:rsidP="007B7FFA">
      <w:pPr>
        <w:rPr>
          <w:rFonts w:ascii="Times New Roman" w:hAnsi="Times New Roman"/>
          <w:szCs w:val="24"/>
        </w:rPr>
      </w:pPr>
    </w:p>
    <w:p w14:paraId="5DA1DF30" w14:textId="77777777" w:rsidR="007B7FFA" w:rsidRDefault="007B7FFA" w:rsidP="007B7FFA">
      <w:pPr>
        <w:rPr>
          <w:rFonts w:ascii="Times New Roman" w:hAnsi="Times New Roman"/>
          <w:szCs w:val="24"/>
        </w:rPr>
      </w:pPr>
      <w:r>
        <w:rPr>
          <w:rFonts w:ascii="Times New Roman" w:hAnsi="Times New Roman"/>
          <w:szCs w:val="24"/>
        </w:rPr>
        <w:t>Remediation:</w:t>
      </w:r>
    </w:p>
    <w:p w14:paraId="25FC2090" w14:textId="77777777" w:rsidR="007B7FFA" w:rsidRDefault="007B7FFA" w:rsidP="007B7FFA">
      <w:pPr>
        <w:rPr>
          <w:rFonts w:ascii="Times New Roman" w:hAnsi="Times New Roman"/>
          <w:szCs w:val="24"/>
        </w:rPr>
      </w:pPr>
      <w:r>
        <w:rPr>
          <w:rFonts w:ascii="Times New Roman" w:hAnsi="Times New Roman"/>
          <w:szCs w:val="24"/>
        </w:rPr>
        <w:tab/>
        <w:t>Clinical Probation:  Yes / No</w:t>
      </w:r>
    </w:p>
    <w:p w14:paraId="5479EBE9" w14:textId="77777777" w:rsidR="007B7FFA" w:rsidRDefault="007B7FFA" w:rsidP="007B7FFA">
      <w:pPr>
        <w:rPr>
          <w:rFonts w:ascii="Times New Roman" w:hAnsi="Times New Roman"/>
          <w:szCs w:val="24"/>
        </w:rPr>
      </w:pPr>
      <w:r>
        <w:rPr>
          <w:rFonts w:ascii="Times New Roman" w:hAnsi="Times New Roman"/>
          <w:szCs w:val="24"/>
        </w:rPr>
        <w:t>Goal #1:  _________________________________________________________________________________________________________________________________________________________________________________________________________________Met / Not Met      Date:</w:t>
      </w:r>
    </w:p>
    <w:p w14:paraId="645C1AF1" w14:textId="77777777" w:rsidR="007B7FFA" w:rsidRDefault="007B7FFA" w:rsidP="007B7FFA">
      <w:pPr>
        <w:rPr>
          <w:rFonts w:ascii="Times New Roman" w:hAnsi="Times New Roman"/>
          <w:szCs w:val="24"/>
        </w:rPr>
      </w:pPr>
    </w:p>
    <w:p w14:paraId="3C826C76" w14:textId="77777777" w:rsidR="007B7FFA" w:rsidRDefault="007B7FFA" w:rsidP="007B7FFA">
      <w:pPr>
        <w:rPr>
          <w:rFonts w:ascii="Times New Roman" w:hAnsi="Times New Roman"/>
          <w:szCs w:val="24"/>
        </w:rPr>
      </w:pPr>
      <w:r>
        <w:rPr>
          <w:rFonts w:ascii="Times New Roman" w:hAnsi="Times New Roman"/>
          <w:szCs w:val="24"/>
        </w:rPr>
        <w:t xml:space="preserve">Goal #2: </w:t>
      </w:r>
    </w:p>
    <w:p w14:paraId="7287CDB2" w14:textId="77777777" w:rsidR="007B7FFA" w:rsidRDefault="007B7FFA" w:rsidP="007B7FFA">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_________________________________________________________________________________________________________________________________________________________________________________________________________________Met / Not Met      Date:</w:t>
      </w:r>
    </w:p>
    <w:p w14:paraId="5EEB15E8" w14:textId="77777777" w:rsidR="007B7FFA" w:rsidRDefault="007B7FFA" w:rsidP="007B7FFA">
      <w:pPr>
        <w:rPr>
          <w:rFonts w:ascii="Times New Roman" w:hAnsi="Times New Roman"/>
          <w:szCs w:val="24"/>
        </w:rPr>
      </w:pPr>
    </w:p>
    <w:p w14:paraId="7BB44303" w14:textId="77777777" w:rsidR="007B7FFA" w:rsidRDefault="007B7FFA" w:rsidP="007B7FFA">
      <w:pPr>
        <w:rPr>
          <w:rFonts w:ascii="Times New Roman" w:hAnsi="Times New Roman"/>
          <w:szCs w:val="24"/>
        </w:rPr>
      </w:pPr>
      <w:r>
        <w:rPr>
          <w:rFonts w:ascii="Times New Roman" w:hAnsi="Times New Roman"/>
          <w:szCs w:val="24"/>
        </w:rPr>
        <w:t>Goal #3:</w:t>
      </w:r>
    </w:p>
    <w:p w14:paraId="4D7BD335" w14:textId="77777777" w:rsidR="007B7FFA" w:rsidRDefault="007B7FFA" w:rsidP="007B7FFA">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_________________________________________________________________________________________________________________________________________________________________________________________________________________Met / Not Met      Date:</w:t>
      </w:r>
    </w:p>
    <w:p w14:paraId="226281AE" w14:textId="77777777" w:rsidR="007B7FFA" w:rsidRDefault="007B7FFA" w:rsidP="007B7FFA">
      <w:pPr>
        <w:rPr>
          <w:rFonts w:ascii="Times New Roman" w:hAnsi="Times New Roman"/>
          <w:szCs w:val="24"/>
        </w:rPr>
      </w:pPr>
    </w:p>
    <w:p w14:paraId="3815B97E" w14:textId="77777777" w:rsidR="007B7FFA" w:rsidRDefault="007B7FFA" w:rsidP="007B7FFA">
      <w:pPr>
        <w:rPr>
          <w:rFonts w:ascii="Times New Roman" w:hAnsi="Times New Roman"/>
          <w:szCs w:val="24"/>
        </w:rPr>
      </w:pPr>
    </w:p>
    <w:p w14:paraId="3479E2FA" w14:textId="77777777" w:rsidR="007B7FFA" w:rsidRDefault="007B7FFA" w:rsidP="007B7FFA">
      <w:pPr>
        <w:rPr>
          <w:rFonts w:ascii="Times New Roman" w:hAnsi="Times New Roman"/>
          <w:szCs w:val="24"/>
        </w:rPr>
      </w:pPr>
    </w:p>
    <w:p w14:paraId="4305603F" w14:textId="77777777" w:rsidR="007B7FFA" w:rsidRPr="00726677" w:rsidRDefault="007B7FFA" w:rsidP="007B7FFA">
      <w:pPr>
        <w:rPr>
          <w:rFonts w:ascii="Times New Roman" w:hAnsi="Times New Roman"/>
          <w:i/>
          <w:szCs w:val="24"/>
        </w:rPr>
      </w:pPr>
      <w:r>
        <w:rPr>
          <w:rFonts w:ascii="Times New Roman" w:hAnsi="Times New Roman"/>
          <w:i/>
          <w:szCs w:val="24"/>
        </w:rPr>
        <w:t>NOTE:  ALL REMEDIATION PLANS ARE TO BE COMPLETED BY CLINIC CLOSURE DATE FOR THE SEMESTER.</w:t>
      </w:r>
    </w:p>
    <w:p w14:paraId="404A190B" w14:textId="77777777" w:rsidR="007B7FFA" w:rsidRDefault="007B7FFA" w:rsidP="007B7FFA">
      <w:pPr>
        <w:rPr>
          <w:rFonts w:ascii="Times New Roman" w:hAnsi="Times New Roman"/>
          <w:szCs w:val="24"/>
        </w:rPr>
      </w:pPr>
    </w:p>
    <w:p w14:paraId="75AF91C3" w14:textId="77777777" w:rsidR="007B7FFA" w:rsidRPr="00874A71" w:rsidRDefault="007B7FFA" w:rsidP="007B7FFA">
      <w:pPr>
        <w:rPr>
          <w:rFonts w:ascii="Times New Roman" w:hAnsi="Times New Roman"/>
          <w:szCs w:val="24"/>
        </w:rPr>
      </w:pPr>
      <w:r>
        <w:rPr>
          <w:rFonts w:ascii="Times New Roman" w:hAnsi="Times New Roman"/>
          <w:szCs w:val="24"/>
        </w:rPr>
        <w:t>Signatures:</w:t>
      </w:r>
      <w:r>
        <w:rPr>
          <w:rFonts w:ascii="Times New Roman" w:hAnsi="Times New Roman"/>
          <w:szCs w:val="24"/>
        </w:rPr>
        <w:tab/>
      </w:r>
      <w:r>
        <w:rPr>
          <w:rFonts w:ascii="Times New Roman" w:hAnsi="Times New Roman"/>
          <w:szCs w:val="24"/>
        </w:rPr>
        <w:tab/>
        <w:t xml:space="preserve">   </w:t>
      </w:r>
      <w:r>
        <w:rPr>
          <w:rFonts w:ascii="Times New Roman" w:hAnsi="Times New Roman"/>
          <w:szCs w:val="24"/>
        </w:rPr>
        <w:tab/>
      </w:r>
    </w:p>
    <w:p w14:paraId="6B77CCB7" w14:textId="77777777" w:rsidR="007B7FFA" w:rsidRDefault="007B7FFA" w:rsidP="007B7FFA">
      <w:pPr>
        <w:jc w:val="center"/>
        <w:rPr>
          <w:rFonts w:ascii="Times New Roman" w:hAnsi="Times New Roman"/>
          <w:b/>
          <w:sz w:val="28"/>
        </w:rPr>
      </w:pPr>
    </w:p>
    <w:p w14:paraId="6DF57174" w14:textId="77777777" w:rsidR="007B7FFA" w:rsidRDefault="007B7FFA" w:rsidP="003A10BA">
      <w:pPr>
        <w:jc w:val="center"/>
        <w:rPr>
          <w:sz w:val="44"/>
          <w:u w:val="single"/>
        </w:rPr>
      </w:pPr>
    </w:p>
    <w:p w14:paraId="7C0E5B69" w14:textId="77777777" w:rsidR="003A10BA" w:rsidRPr="00522E7E" w:rsidRDefault="003A10BA" w:rsidP="003A10BA">
      <w:pPr>
        <w:jc w:val="center"/>
        <w:rPr>
          <w:rFonts w:ascii="Times New Roman" w:hAnsi="Times New Roman"/>
          <w:b/>
          <w:i/>
          <w:szCs w:val="24"/>
        </w:rPr>
      </w:pPr>
      <w:r w:rsidRPr="001D4B2B">
        <w:rPr>
          <w:sz w:val="44"/>
          <w:u w:val="single"/>
        </w:rPr>
        <w:br w:type="page"/>
      </w:r>
      <w:r w:rsidRPr="00522E7E">
        <w:rPr>
          <w:rFonts w:ascii="Times New Roman" w:hAnsi="Times New Roman"/>
          <w:b/>
          <w:sz w:val="28"/>
        </w:rPr>
        <w:t>OBSERVATION</w:t>
      </w:r>
    </w:p>
    <w:p w14:paraId="4DD5B71E" w14:textId="77777777" w:rsidR="003A10BA" w:rsidRPr="00D47839" w:rsidRDefault="003A10BA" w:rsidP="003A10BA">
      <w:pPr>
        <w:tabs>
          <w:tab w:val="left" w:pos="-720"/>
        </w:tabs>
        <w:jc w:val="both"/>
        <w:rPr>
          <w:rFonts w:ascii="Times New Roman" w:hAnsi="Times New Roman"/>
          <w:color w:val="000000"/>
        </w:rPr>
      </w:pPr>
    </w:p>
    <w:p w14:paraId="1ADECA00" w14:textId="77777777" w:rsidR="003A10BA" w:rsidRPr="00D47839" w:rsidRDefault="003A10BA" w:rsidP="003A10BA">
      <w:pPr>
        <w:tabs>
          <w:tab w:val="left" w:pos="-720"/>
        </w:tabs>
        <w:jc w:val="both"/>
        <w:rPr>
          <w:rFonts w:ascii="Times New Roman" w:hAnsi="Times New Roman"/>
          <w:color w:val="000000"/>
        </w:rPr>
      </w:pPr>
    </w:p>
    <w:p w14:paraId="6FF81C24" w14:textId="77777777" w:rsidR="003A10BA" w:rsidRPr="00D47839" w:rsidRDefault="003A10BA" w:rsidP="003A10BA">
      <w:pPr>
        <w:tabs>
          <w:tab w:val="left" w:pos="-720"/>
        </w:tabs>
        <w:jc w:val="both"/>
        <w:rPr>
          <w:rFonts w:ascii="Times New Roman" w:hAnsi="Times New Roman"/>
          <w:color w:val="000000"/>
        </w:rPr>
      </w:pPr>
      <w:r w:rsidRPr="00D47839">
        <w:rPr>
          <w:rFonts w:ascii="Times New Roman" w:hAnsi="Times New Roman"/>
          <w:color w:val="000000"/>
        </w:rPr>
        <w:t>Clients and parents of clients who are minors are informed that this is a teaching clinic, and that observations by students and faculty are part of the training program.</w:t>
      </w:r>
    </w:p>
    <w:p w14:paraId="1C5C8F7C" w14:textId="77777777" w:rsidR="003A10BA" w:rsidRPr="00D47839" w:rsidRDefault="003A10BA" w:rsidP="003A10BA">
      <w:pPr>
        <w:tabs>
          <w:tab w:val="left" w:pos="-720"/>
        </w:tabs>
        <w:jc w:val="both"/>
        <w:rPr>
          <w:rFonts w:ascii="Times New Roman" w:hAnsi="Times New Roman"/>
          <w:color w:val="000000"/>
        </w:rPr>
      </w:pPr>
    </w:p>
    <w:p w14:paraId="25F94C02" w14:textId="6AB076DE" w:rsidR="003A10BA" w:rsidRPr="00D47839" w:rsidRDefault="003A10BA" w:rsidP="56693BCE">
      <w:pPr>
        <w:jc w:val="both"/>
        <w:rPr>
          <w:rFonts w:ascii="Times New Roman" w:hAnsi="Times New Roman"/>
          <w:color w:val="000000"/>
        </w:rPr>
      </w:pPr>
      <w:r w:rsidRPr="56693BCE">
        <w:rPr>
          <w:rFonts w:ascii="Times New Roman" w:hAnsi="Times New Roman"/>
          <w:color w:val="000000" w:themeColor="text1"/>
        </w:rPr>
        <w:t xml:space="preserve">Students must obtain 25 hours of supervised observation before graduating (or enrolling in clinical practicum).  Therefore, observation of therapy and/or assessment sessions is usually done by students enrolled in CSDO classes, as well as parents.  Student observers will not communicate reactions, comments or ask questions of the “significant other.”  Students will be allowed to discuss the aims of therapy and the progress of the client with the student clinician and </w:t>
      </w:r>
      <w:r w:rsidR="531D91AD" w:rsidRPr="56693BCE">
        <w:rPr>
          <w:rFonts w:ascii="Times New Roman" w:hAnsi="Times New Roman"/>
          <w:color w:val="000000" w:themeColor="text1"/>
        </w:rPr>
        <w:t>clinical educator</w:t>
      </w:r>
      <w:r w:rsidRPr="56693BCE">
        <w:rPr>
          <w:rFonts w:ascii="Times New Roman" w:hAnsi="Times New Roman"/>
          <w:color w:val="000000" w:themeColor="text1"/>
        </w:rPr>
        <w:t xml:space="preserve">.  Any question or comment must be handled in a professional manner with the </w:t>
      </w:r>
      <w:r w:rsidR="1C8A028A" w:rsidRPr="56693BCE">
        <w:rPr>
          <w:rFonts w:ascii="Times New Roman" w:hAnsi="Times New Roman"/>
          <w:color w:val="000000" w:themeColor="text1"/>
        </w:rPr>
        <w:t xml:space="preserve">clinical educator </w:t>
      </w:r>
      <w:r w:rsidRPr="56693BCE">
        <w:rPr>
          <w:rFonts w:ascii="Times New Roman" w:hAnsi="Times New Roman"/>
          <w:color w:val="000000" w:themeColor="text1"/>
        </w:rPr>
        <w:t>outside of the observation room.  After observing a session, students write a brief summary of the observation on the Observation Form.  Students acquiring hours should complete a Record of Supervised Observation at the end of the semester.</w:t>
      </w:r>
    </w:p>
    <w:p w14:paraId="67E5B8E6" w14:textId="77777777" w:rsidR="003A10BA" w:rsidRPr="00D47839" w:rsidRDefault="003A10BA" w:rsidP="003A10BA">
      <w:pPr>
        <w:tabs>
          <w:tab w:val="left" w:pos="-720"/>
        </w:tabs>
        <w:jc w:val="both"/>
        <w:rPr>
          <w:rFonts w:ascii="Times New Roman" w:hAnsi="Times New Roman"/>
          <w:color w:val="000000"/>
        </w:rPr>
      </w:pPr>
    </w:p>
    <w:p w14:paraId="72F33707" w14:textId="77777777" w:rsidR="003A10BA" w:rsidRPr="00D47839" w:rsidRDefault="003A10BA" w:rsidP="003A10BA">
      <w:pPr>
        <w:tabs>
          <w:tab w:val="left" w:pos="-720"/>
        </w:tabs>
        <w:jc w:val="both"/>
        <w:rPr>
          <w:rFonts w:ascii="Times New Roman" w:hAnsi="Times New Roman"/>
          <w:color w:val="000000"/>
        </w:rPr>
      </w:pPr>
      <w:r w:rsidRPr="00D47839">
        <w:rPr>
          <w:rFonts w:ascii="Times New Roman" w:hAnsi="Times New Roman"/>
          <w:color w:val="000000"/>
        </w:rPr>
        <w:t>Quiet must be the rule of the observation areas for effective therapy to occur.  Unauthorized persons observing therapy should be reported and are subject to being asked to leave the clinic.  Please see that all students observing therapy follow these rules.</w:t>
      </w:r>
    </w:p>
    <w:p w14:paraId="779301D3" w14:textId="77777777" w:rsidR="003A10BA" w:rsidRPr="00D47839" w:rsidRDefault="003A10BA" w:rsidP="003A10BA">
      <w:pPr>
        <w:tabs>
          <w:tab w:val="left" w:pos="-720"/>
        </w:tabs>
        <w:jc w:val="both"/>
        <w:rPr>
          <w:rFonts w:ascii="Times New Roman" w:hAnsi="Times New Roman"/>
          <w:color w:val="000000"/>
        </w:rPr>
      </w:pPr>
    </w:p>
    <w:p w14:paraId="5DB9E646" w14:textId="77777777" w:rsidR="003A10BA" w:rsidRPr="00D47839" w:rsidRDefault="003A10BA" w:rsidP="003A10BA">
      <w:pPr>
        <w:tabs>
          <w:tab w:val="left" w:pos="-720"/>
        </w:tabs>
        <w:jc w:val="both"/>
        <w:rPr>
          <w:rFonts w:ascii="Times New Roman" w:hAnsi="Times New Roman"/>
          <w:color w:val="000000"/>
        </w:rPr>
      </w:pPr>
      <w:r w:rsidRPr="00D47839">
        <w:rPr>
          <w:rFonts w:ascii="Times New Roman" w:hAnsi="Times New Roman"/>
          <w:color w:val="000000"/>
        </w:rPr>
        <w:t>It is necessary to dim the lights in the observation area when observing therapy or assessment sessions.  This keeps the client from being distracted by the observer.  (It should be noted that the fact that observation occurs in the clinic is not kept from the client, but obvious reference to it is not encouraged in most cases.)</w:t>
      </w:r>
    </w:p>
    <w:p w14:paraId="3FC3F78D" w14:textId="77777777" w:rsidR="003A10BA" w:rsidRPr="00D47839" w:rsidRDefault="003A10BA" w:rsidP="003A10BA">
      <w:pPr>
        <w:tabs>
          <w:tab w:val="left" w:pos="-720"/>
        </w:tabs>
        <w:jc w:val="both"/>
        <w:rPr>
          <w:rFonts w:ascii="Times New Roman" w:hAnsi="Times New Roman"/>
          <w:color w:val="000000"/>
        </w:rPr>
      </w:pPr>
    </w:p>
    <w:p w14:paraId="5BFCBA2E" w14:textId="77777777" w:rsidR="003A10BA" w:rsidRPr="00D47839" w:rsidRDefault="003A10BA" w:rsidP="003A10BA">
      <w:pPr>
        <w:tabs>
          <w:tab w:val="left" w:pos="-720"/>
        </w:tabs>
        <w:jc w:val="both"/>
        <w:rPr>
          <w:rFonts w:ascii="Times New Roman" w:hAnsi="Times New Roman"/>
          <w:color w:val="000000"/>
        </w:rPr>
      </w:pPr>
      <w:r w:rsidRPr="00D47839">
        <w:rPr>
          <w:rFonts w:ascii="Times New Roman" w:hAnsi="Times New Roman"/>
          <w:color w:val="000000"/>
        </w:rPr>
        <w:t>No food or drinks are allowed in the observation area.  Students violating this rule will be asked to leave and no observation time will be credited.</w:t>
      </w:r>
    </w:p>
    <w:p w14:paraId="097F6E60" w14:textId="77777777" w:rsidR="003A10BA" w:rsidRPr="00D47839" w:rsidRDefault="003A10BA" w:rsidP="003A10BA">
      <w:pPr>
        <w:tabs>
          <w:tab w:val="center" w:pos="4680"/>
        </w:tabs>
        <w:jc w:val="center"/>
        <w:rPr>
          <w:rFonts w:ascii="Times New Roman" w:hAnsi="Times New Roman"/>
          <w:color w:val="000000"/>
        </w:rPr>
      </w:pPr>
    </w:p>
    <w:p w14:paraId="78BA0F6B" w14:textId="77777777" w:rsidR="003A10BA" w:rsidRPr="00D47839" w:rsidRDefault="003A10BA" w:rsidP="003A10BA">
      <w:pPr>
        <w:tabs>
          <w:tab w:val="center" w:pos="4680"/>
        </w:tabs>
        <w:rPr>
          <w:rFonts w:ascii="Times New Roman" w:hAnsi="Times New Roman"/>
          <w:color w:val="000000"/>
        </w:rPr>
      </w:pPr>
      <w:r w:rsidRPr="00D47839">
        <w:rPr>
          <w:rFonts w:ascii="Times New Roman" w:hAnsi="Times New Roman"/>
          <w:color w:val="000000"/>
        </w:rPr>
        <w:t>Students are expected to follow the dress code (see page 16) while doing clinic observation.</w:t>
      </w:r>
    </w:p>
    <w:p w14:paraId="14EE8511" w14:textId="77777777" w:rsidR="003A10BA" w:rsidRPr="00D47839" w:rsidRDefault="003A10BA" w:rsidP="003A10BA">
      <w:pPr>
        <w:tabs>
          <w:tab w:val="center" w:pos="4680"/>
        </w:tabs>
        <w:rPr>
          <w:rFonts w:ascii="Times New Roman" w:hAnsi="Times New Roman"/>
          <w:color w:val="000000"/>
        </w:rPr>
      </w:pPr>
    </w:p>
    <w:p w14:paraId="1D73A722" w14:textId="77777777" w:rsidR="003A10BA" w:rsidRDefault="003A10BA" w:rsidP="003A10BA">
      <w:pPr>
        <w:tabs>
          <w:tab w:val="center" w:pos="4680"/>
        </w:tabs>
        <w:rPr>
          <w:rFonts w:ascii="Times New Roman" w:hAnsi="Times New Roman"/>
          <w:color w:val="000000"/>
        </w:rPr>
      </w:pPr>
      <w:r w:rsidRPr="00D47839">
        <w:rPr>
          <w:rFonts w:ascii="Times New Roman" w:hAnsi="Times New Roman"/>
          <w:color w:val="000000"/>
        </w:rPr>
        <w:t>Students’ observation hours are obtained during enrollment in the following courses: (minimum of 5 hours in each)</w:t>
      </w:r>
    </w:p>
    <w:p w14:paraId="78DF818A" w14:textId="77777777" w:rsidR="003A10BA" w:rsidRDefault="003A10BA" w:rsidP="003A10BA">
      <w:pPr>
        <w:tabs>
          <w:tab w:val="center" w:pos="4680"/>
        </w:tabs>
        <w:rPr>
          <w:rFonts w:ascii="Times New Roman" w:hAnsi="Times New Roman"/>
          <w:color w:val="000000"/>
        </w:rPr>
      </w:pPr>
    </w:p>
    <w:p w14:paraId="31798232" w14:textId="77777777" w:rsidR="003A10BA" w:rsidRDefault="003A10BA" w:rsidP="003A10BA">
      <w:pPr>
        <w:tabs>
          <w:tab w:val="center" w:pos="4680"/>
        </w:tabs>
        <w:rPr>
          <w:rFonts w:ascii="Times New Roman" w:hAnsi="Times New Roman"/>
          <w:color w:val="000000"/>
        </w:rPr>
      </w:pPr>
    </w:p>
    <w:p w14:paraId="1D8483C5" w14:textId="77777777" w:rsidR="003A10BA" w:rsidRDefault="003A10BA" w:rsidP="003A10BA">
      <w:pPr>
        <w:tabs>
          <w:tab w:val="center" w:pos="4680"/>
        </w:tabs>
        <w:rPr>
          <w:rFonts w:ascii="Times New Roman" w:hAnsi="Times New Roman"/>
          <w:color w:val="000000"/>
        </w:rPr>
      </w:pPr>
    </w:p>
    <w:p w14:paraId="7FBFDA9A" w14:textId="77777777" w:rsidR="003A10BA" w:rsidRPr="00D47839" w:rsidRDefault="003A10BA" w:rsidP="003A10BA">
      <w:pPr>
        <w:tabs>
          <w:tab w:val="center" w:pos="4680"/>
        </w:tabs>
        <w:rPr>
          <w:rFonts w:ascii="Times New Roman" w:hAnsi="Times New Roman"/>
          <w:color w:val="000000"/>
        </w:rPr>
      </w:pPr>
    </w:p>
    <w:p w14:paraId="7E32556E" w14:textId="77777777" w:rsidR="003A10BA" w:rsidRPr="00D47839" w:rsidRDefault="003A10BA" w:rsidP="003A10BA">
      <w:pPr>
        <w:tabs>
          <w:tab w:val="center" w:pos="4680"/>
        </w:tabs>
        <w:ind w:left="1800" w:hanging="1800"/>
        <w:rPr>
          <w:rFonts w:ascii="Times New Roman" w:hAnsi="Times New Roman"/>
          <w:color w:val="000000"/>
        </w:rPr>
      </w:pPr>
      <w:r>
        <w:rPr>
          <w:rFonts w:ascii="Times New Roman" w:hAnsi="Times New Roman"/>
          <w:color w:val="000000"/>
        </w:rPr>
        <w:tab/>
      </w:r>
      <w:r w:rsidRPr="00D47839">
        <w:rPr>
          <w:rFonts w:ascii="Times New Roman" w:hAnsi="Times New Roman"/>
          <w:color w:val="000000"/>
        </w:rPr>
        <w:t>CSDO 4321 – Articulation &amp; Phonological Disorders</w:t>
      </w:r>
    </w:p>
    <w:p w14:paraId="6C04572B" w14:textId="77777777" w:rsidR="003A10BA" w:rsidRPr="00D47839" w:rsidRDefault="003A10BA" w:rsidP="003A10BA">
      <w:pPr>
        <w:tabs>
          <w:tab w:val="center" w:pos="4680"/>
        </w:tabs>
        <w:ind w:left="1800" w:hanging="1800"/>
        <w:rPr>
          <w:rFonts w:ascii="Times New Roman" w:hAnsi="Times New Roman"/>
          <w:color w:val="000000"/>
        </w:rPr>
      </w:pPr>
      <w:r>
        <w:rPr>
          <w:rFonts w:ascii="Times New Roman" w:hAnsi="Times New Roman"/>
          <w:color w:val="000000"/>
        </w:rPr>
        <w:tab/>
      </w:r>
      <w:r w:rsidRPr="00D47839">
        <w:rPr>
          <w:rFonts w:ascii="Times New Roman" w:hAnsi="Times New Roman"/>
          <w:color w:val="000000"/>
        </w:rPr>
        <w:t>CSDO 4327 – Diagnostics</w:t>
      </w:r>
    </w:p>
    <w:p w14:paraId="7D90F059" w14:textId="77777777" w:rsidR="003A10BA" w:rsidRPr="00D47839" w:rsidRDefault="003A10BA" w:rsidP="003A10BA">
      <w:pPr>
        <w:tabs>
          <w:tab w:val="center" w:pos="4680"/>
        </w:tabs>
        <w:ind w:left="1800" w:hanging="1800"/>
        <w:rPr>
          <w:rFonts w:ascii="Times New Roman" w:hAnsi="Times New Roman"/>
          <w:color w:val="000000"/>
        </w:rPr>
      </w:pPr>
      <w:r>
        <w:rPr>
          <w:rFonts w:ascii="Times New Roman" w:hAnsi="Times New Roman"/>
          <w:color w:val="000000"/>
        </w:rPr>
        <w:tab/>
      </w:r>
      <w:r w:rsidRPr="00D47839">
        <w:rPr>
          <w:rFonts w:ascii="Times New Roman" w:hAnsi="Times New Roman"/>
          <w:color w:val="000000"/>
        </w:rPr>
        <w:t>CSDO 4329 – Voice &amp; Fluency Disorders</w:t>
      </w:r>
    </w:p>
    <w:p w14:paraId="3C617D8B" w14:textId="77777777" w:rsidR="003A10BA" w:rsidRPr="00D47839" w:rsidRDefault="003A10BA" w:rsidP="003A10BA">
      <w:pPr>
        <w:tabs>
          <w:tab w:val="center" w:pos="4680"/>
        </w:tabs>
        <w:ind w:left="1800" w:hanging="1800"/>
        <w:rPr>
          <w:rFonts w:ascii="Times New Roman" w:hAnsi="Times New Roman"/>
          <w:color w:val="000000"/>
        </w:rPr>
      </w:pPr>
      <w:r>
        <w:rPr>
          <w:rFonts w:ascii="Times New Roman" w:hAnsi="Times New Roman"/>
          <w:color w:val="000000"/>
        </w:rPr>
        <w:tab/>
      </w:r>
      <w:r w:rsidRPr="00D47839">
        <w:rPr>
          <w:rFonts w:ascii="Times New Roman" w:hAnsi="Times New Roman"/>
          <w:color w:val="000000"/>
        </w:rPr>
        <w:t>CSDO 4335 – Communication Disorders in Children</w:t>
      </w:r>
    </w:p>
    <w:p w14:paraId="031A170A" w14:textId="77777777" w:rsidR="003A10BA" w:rsidRPr="00D47839" w:rsidRDefault="003A10BA" w:rsidP="003A10BA">
      <w:pPr>
        <w:tabs>
          <w:tab w:val="center" w:pos="4680"/>
        </w:tabs>
        <w:ind w:left="1800" w:hanging="1800"/>
        <w:rPr>
          <w:rFonts w:ascii="Times New Roman" w:hAnsi="Times New Roman"/>
          <w:color w:val="000000"/>
        </w:rPr>
      </w:pPr>
      <w:r>
        <w:rPr>
          <w:rFonts w:ascii="Times New Roman" w:hAnsi="Times New Roman"/>
          <w:color w:val="000000"/>
        </w:rPr>
        <w:tab/>
      </w:r>
      <w:r w:rsidRPr="00D47839">
        <w:rPr>
          <w:rFonts w:ascii="Times New Roman" w:hAnsi="Times New Roman"/>
          <w:color w:val="000000"/>
        </w:rPr>
        <w:t>CSDO 4336 – Communication Disorders in Adults</w:t>
      </w:r>
    </w:p>
    <w:p w14:paraId="1AF2906F" w14:textId="77777777" w:rsidR="003A10BA" w:rsidRDefault="003A10BA" w:rsidP="003A10BA">
      <w:pPr>
        <w:tabs>
          <w:tab w:val="center" w:pos="4680"/>
        </w:tabs>
        <w:rPr>
          <w:rFonts w:ascii="Times New Roman" w:hAnsi="Times New Roman"/>
          <w:color w:val="000000"/>
        </w:rPr>
      </w:pPr>
    </w:p>
    <w:p w14:paraId="669BB5D6" w14:textId="77777777" w:rsidR="003A10BA" w:rsidRDefault="003A10BA" w:rsidP="003A10BA">
      <w:pPr>
        <w:tabs>
          <w:tab w:val="center" w:pos="4680"/>
        </w:tabs>
        <w:rPr>
          <w:rFonts w:ascii="Times New Roman" w:hAnsi="Times New Roman"/>
          <w:color w:val="000000"/>
        </w:rPr>
      </w:pPr>
    </w:p>
    <w:p w14:paraId="7E9BB678" w14:textId="77777777" w:rsidR="003A10BA" w:rsidRDefault="003A10BA" w:rsidP="003A10BA">
      <w:pPr>
        <w:tabs>
          <w:tab w:val="center" w:pos="4680"/>
        </w:tabs>
        <w:rPr>
          <w:rFonts w:ascii="Times New Roman" w:hAnsi="Times New Roman"/>
          <w:color w:val="000000"/>
        </w:rPr>
      </w:pPr>
    </w:p>
    <w:p w14:paraId="36B410BB" w14:textId="77777777" w:rsidR="003A10BA" w:rsidRDefault="003A10BA" w:rsidP="003A10BA">
      <w:pPr>
        <w:tabs>
          <w:tab w:val="center" w:pos="4680"/>
        </w:tabs>
        <w:rPr>
          <w:rFonts w:ascii="Times New Roman" w:hAnsi="Times New Roman"/>
          <w:color w:val="000000"/>
        </w:rPr>
      </w:pPr>
    </w:p>
    <w:p w14:paraId="34F2A895" w14:textId="77777777" w:rsidR="003A10BA" w:rsidRPr="00D47839" w:rsidRDefault="003A10BA" w:rsidP="003A10BA">
      <w:pPr>
        <w:tabs>
          <w:tab w:val="center" w:pos="4680"/>
        </w:tabs>
        <w:rPr>
          <w:rFonts w:ascii="Times New Roman" w:hAnsi="Times New Roman"/>
          <w:color w:val="000000"/>
        </w:rPr>
      </w:pPr>
    </w:p>
    <w:p w14:paraId="5C3A1D04" w14:textId="084464B6" w:rsidR="003A10BA" w:rsidRPr="00D47839" w:rsidRDefault="003A10BA" w:rsidP="003A10BA">
      <w:pPr>
        <w:tabs>
          <w:tab w:val="left" w:pos="720"/>
        </w:tabs>
        <w:rPr>
          <w:rFonts w:ascii="Times New Roman" w:hAnsi="Times New Roman"/>
          <w:color w:val="000000"/>
        </w:rPr>
      </w:pPr>
      <w:r w:rsidRPr="70C1C117">
        <w:rPr>
          <w:rFonts w:ascii="Times New Roman" w:hAnsi="Times New Roman"/>
          <w:color w:val="000000" w:themeColor="text1"/>
        </w:rPr>
        <w:t xml:space="preserve">Portable receivers and headsets are available for use and must be checked out from Clinic Office. </w:t>
      </w:r>
    </w:p>
    <w:p w14:paraId="09100584" w14:textId="4E83B720" w:rsidR="0039153A" w:rsidRDefault="0039153A" w:rsidP="00731390">
      <w:pPr>
        <w:pStyle w:val="Title"/>
        <w:jc w:val="left"/>
        <w:rPr>
          <w:sz w:val="44"/>
          <w:szCs w:val="44"/>
          <w:u w:val="single"/>
        </w:rPr>
      </w:pPr>
    </w:p>
    <w:p w14:paraId="2E1516CD" w14:textId="77777777" w:rsidR="00B846D0" w:rsidRDefault="00B846D0" w:rsidP="00731390">
      <w:pPr>
        <w:pStyle w:val="Title"/>
        <w:jc w:val="left"/>
        <w:rPr>
          <w:sz w:val="44"/>
          <w:szCs w:val="44"/>
          <w:u w:val="single"/>
        </w:rPr>
      </w:pPr>
    </w:p>
    <w:p w14:paraId="3359004B" w14:textId="77777777" w:rsidR="003A10BA" w:rsidRDefault="003A10BA" w:rsidP="003A10BA">
      <w:pPr>
        <w:pStyle w:val="Title"/>
        <w:rPr>
          <w:rFonts w:ascii="Times New Roman" w:hAnsi="Times New Roman"/>
          <w:sz w:val="28"/>
        </w:rPr>
      </w:pPr>
      <w:r w:rsidRPr="00280256">
        <w:rPr>
          <w:rFonts w:ascii="Times New Roman" w:hAnsi="Times New Roman"/>
          <w:sz w:val="28"/>
        </w:rPr>
        <w:t>SUPERVISION OF PRACTICUM</w:t>
      </w:r>
    </w:p>
    <w:p w14:paraId="786D03E6" w14:textId="77777777" w:rsidR="003A10BA" w:rsidRPr="00280256" w:rsidRDefault="003A10BA" w:rsidP="003A10BA">
      <w:pPr>
        <w:pStyle w:val="Title"/>
        <w:rPr>
          <w:rFonts w:ascii="Times New Roman" w:hAnsi="Times New Roman"/>
          <w:sz w:val="28"/>
        </w:rPr>
      </w:pPr>
    </w:p>
    <w:p w14:paraId="093B99C6" w14:textId="77777777" w:rsidR="003A10BA" w:rsidRPr="004045C1" w:rsidRDefault="003A10BA" w:rsidP="003A10BA">
      <w:pPr>
        <w:pStyle w:val="Default"/>
        <w:rPr>
          <w:rFonts w:ascii="Times New Roman" w:hAnsi="Times New Roman" w:cs="Times New Roman"/>
        </w:rPr>
      </w:pPr>
    </w:p>
    <w:p w14:paraId="4E870749" w14:textId="76835B2E" w:rsidR="003A10BA" w:rsidRPr="004045C1" w:rsidRDefault="003A10BA" w:rsidP="00D56251">
      <w:pPr>
        <w:pStyle w:val="Default"/>
        <w:numPr>
          <w:ilvl w:val="3"/>
          <w:numId w:val="51"/>
        </w:numPr>
        <w:ind w:left="810" w:hanging="810"/>
        <w:rPr>
          <w:rFonts w:ascii="Times New Roman" w:hAnsi="Times New Roman" w:cs="Times New Roman"/>
        </w:rPr>
      </w:pPr>
      <w:r w:rsidRPr="56693BCE">
        <w:rPr>
          <w:rFonts w:ascii="Times New Roman" w:hAnsi="Times New Roman" w:cs="Times New Roman"/>
        </w:rPr>
        <w:t>Supervision for each student will be provided by individuals who are certified by the American Speech-Language-Hearing Association and licensed by the State of Texas in Speech-Language Pathology or Audiology. Supervision of clinical practicum, according to ASHA standards, must entail the personal and direct involvement of the</w:t>
      </w:r>
      <w:r w:rsidR="5A7C43D1" w:rsidRPr="56693BCE">
        <w:rPr>
          <w:rFonts w:ascii="Times New Roman" w:hAnsi="Times New Roman" w:cs="Times New Roman"/>
        </w:rPr>
        <w:t xml:space="preserve"> clinical educator</w:t>
      </w:r>
      <w:r w:rsidRPr="56693BCE">
        <w:rPr>
          <w:rFonts w:ascii="Times New Roman" w:hAnsi="Times New Roman" w:cs="Times New Roman"/>
        </w:rPr>
        <w:t xml:space="preserve"> in any and all ways that will permit the </w:t>
      </w:r>
      <w:r w:rsidR="3CB98E33" w:rsidRPr="56693BCE">
        <w:rPr>
          <w:rFonts w:ascii="Times New Roman" w:hAnsi="Times New Roman" w:cs="Times New Roman"/>
        </w:rPr>
        <w:t>clinical educator</w:t>
      </w:r>
      <w:r w:rsidRPr="56693BCE">
        <w:rPr>
          <w:rFonts w:ascii="Times New Roman" w:hAnsi="Times New Roman" w:cs="Times New Roman"/>
        </w:rPr>
        <w:t xml:space="preserve"> to attest to the adequacy of the student’s performance in the clinical training experience. At least 25% of the student’s total contact with any client/patient must be directly supervised, with such supervision being appropriately scheduled throughout the training period. (Direct supervision is defined as on-site observation or closed-circuit TV monitoring of the student clinician.) The amount of direct supervision beyond these minimal amounts should be adjusted upward depending on the student’s level of knowledge, experience and competence. In addition to the required direct supervision, </w:t>
      </w:r>
      <w:r w:rsidR="5B1F9A2D" w:rsidRPr="56693BCE">
        <w:rPr>
          <w:rFonts w:ascii="Times New Roman" w:hAnsi="Times New Roman" w:cs="Times New Roman"/>
        </w:rPr>
        <w:t>clinical educators</w:t>
      </w:r>
      <w:r w:rsidRPr="56693BCE">
        <w:rPr>
          <w:rFonts w:ascii="Times New Roman" w:hAnsi="Times New Roman" w:cs="Times New Roman"/>
        </w:rPr>
        <w:t xml:space="preserve"> may use a variety of other ways to obtain knowledge of the student’s clinical work, such as conferences, audio- and videotape recordings, written reports, staffing, and discussions with other persons who have participated in the student’s clinical training. </w:t>
      </w:r>
    </w:p>
    <w:p w14:paraId="2D2F6ADD" w14:textId="77777777" w:rsidR="003A10BA" w:rsidRPr="004045C1" w:rsidRDefault="003A10BA" w:rsidP="003A10BA">
      <w:pPr>
        <w:pStyle w:val="Default"/>
        <w:ind w:left="810" w:hanging="810"/>
        <w:rPr>
          <w:rFonts w:ascii="Times New Roman" w:hAnsi="Times New Roman" w:cs="Times New Roman"/>
        </w:rPr>
      </w:pPr>
    </w:p>
    <w:p w14:paraId="0F2376FB" w14:textId="203F394E" w:rsidR="003A10BA" w:rsidRPr="004045C1" w:rsidRDefault="7DE73733" w:rsidP="00D56251">
      <w:pPr>
        <w:pStyle w:val="Default"/>
        <w:numPr>
          <w:ilvl w:val="3"/>
          <w:numId w:val="51"/>
        </w:numPr>
        <w:ind w:left="810" w:hanging="810"/>
        <w:rPr>
          <w:rFonts w:ascii="Times New Roman" w:hAnsi="Times New Roman" w:cs="Times New Roman"/>
        </w:rPr>
      </w:pPr>
      <w:r w:rsidRPr="56693BCE">
        <w:rPr>
          <w:rFonts w:ascii="Times New Roman" w:hAnsi="Times New Roman" w:cs="Times New Roman"/>
        </w:rPr>
        <w:t xml:space="preserve">Clinical educators </w:t>
      </w:r>
      <w:r w:rsidR="003A10BA" w:rsidRPr="56693BCE">
        <w:rPr>
          <w:rFonts w:ascii="Times New Roman" w:hAnsi="Times New Roman" w:cs="Times New Roman"/>
        </w:rPr>
        <w:t xml:space="preserve">will schedule weekly conferences with student clinicians to discuss treatment progress, client needs, clinician’s performance, etc. The </w:t>
      </w:r>
      <w:r w:rsidR="6251045E" w:rsidRPr="56693BCE">
        <w:rPr>
          <w:rFonts w:ascii="Times New Roman" w:hAnsi="Times New Roman" w:cs="Times New Roman"/>
        </w:rPr>
        <w:t xml:space="preserve">clinical educator </w:t>
      </w:r>
      <w:r w:rsidR="003A10BA" w:rsidRPr="56693BCE">
        <w:rPr>
          <w:rFonts w:ascii="Times New Roman" w:hAnsi="Times New Roman" w:cs="Times New Roman"/>
        </w:rPr>
        <w:t xml:space="preserve">will discuss EBP as it relates to the client. When appropriate, conference sessions may be held on a small group basis, combining student clinicians to share information. </w:t>
      </w:r>
    </w:p>
    <w:p w14:paraId="5E9834BA" w14:textId="77777777" w:rsidR="003A10BA" w:rsidRPr="004045C1" w:rsidRDefault="003A10BA" w:rsidP="003A10BA">
      <w:pPr>
        <w:pStyle w:val="Default"/>
        <w:ind w:left="810" w:hanging="810"/>
        <w:rPr>
          <w:rFonts w:ascii="Times New Roman" w:hAnsi="Times New Roman" w:cs="Times New Roman"/>
        </w:rPr>
      </w:pPr>
    </w:p>
    <w:p w14:paraId="102BB098" w14:textId="0CAFA47C" w:rsidR="003A10BA" w:rsidRPr="004045C1" w:rsidRDefault="19212903" w:rsidP="00D56251">
      <w:pPr>
        <w:pStyle w:val="Default"/>
        <w:numPr>
          <w:ilvl w:val="3"/>
          <w:numId w:val="51"/>
        </w:numPr>
        <w:ind w:left="810" w:hanging="810"/>
        <w:rPr>
          <w:rFonts w:ascii="Times New Roman" w:hAnsi="Times New Roman" w:cs="Times New Roman"/>
        </w:rPr>
      </w:pPr>
      <w:r w:rsidRPr="56693BCE">
        <w:rPr>
          <w:rFonts w:ascii="Times New Roman" w:hAnsi="Times New Roman" w:cs="Times New Roman"/>
        </w:rPr>
        <w:t xml:space="preserve">Clinical educators </w:t>
      </w:r>
      <w:r w:rsidR="003A10BA" w:rsidRPr="56693BCE">
        <w:rPr>
          <w:rFonts w:ascii="Times New Roman" w:hAnsi="Times New Roman" w:cs="Times New Roman"/>
        </w:rPr>
        <w:t xml:space="preserve">will provide written and verbal feedback on therapy and diagnostic sessions, lesson plans, data, and reports submitted by the student clinicians. The </w:t>
      </w:r>
      <w:r w:rsidR="41BF5022" w:rsidRPr="56693BCE">
        <w:rPr>
          <w:rFonts w:ascii="Times New Roman" w:hAnsi="Times New Roman" w:cs="Times New Roman"/>
        </w:rPr>
        <w:t>clinical educator</w:t>
      </w:r>
      <w:r w:rsidR="003A10BA" w:rsidRPr="56693BCE">
        <w:rPr>
          <w:rFonts w:ascii="Times New Roman" w:hAnsi="Times New Roman" w:cs="Times New Roman"/>
        </w:rPr>
        <w:t xml:space="preserve"> is responsible for conveying clinical requirements to the student and conveying information on the student’s specific areas of strength and weakness in a constructive manner. </w:t>
      </w:r>
    </w:p>
    <w:p w14:paraId="772275B5" w14:textId="77777777" w:rsidR="003A10BA" w:rsidRPr="004045C1" w:rsidRDefault="003A10BA" w:rsidP="003A10BA">
      <w:pPr>
        <w:pStyle w:val="Default"/>
        <w:ind w:left="810" w:hanging="810"/>
        <w:rPr>
          <w:rFonts w:ascii="Times New Roman" w:hAnsi="Times New Roman" w:cs="Times New Roman"/>
        </w:rPr>
      </w:pPr>
    </w:p>
    <w:p w14:paraId="000A8D54" w14:textId="62906527" w:rsidR="003A10BA" w:rsidRPr="004045C1" w:rsidRDefault="5757458A" w:rsidP="00D56251">
      <w:pPr>
        <w:pStyle w:val="Default"/>
        <w:numPr>
          <w:ilvl w:val="3"/>
          <w:numId w:val="51"/>
        </w:numPr>
        <w:ind w:left="810" w:hanging="810"/>
        <w:rPr>
          <w:rFonts w:ascii="Times New Roman" w:hAnsi="Times New Roman" w:cs="Times New Roman"/>
          <w:strike/>
        </w:rPr>
      </w:pPr>
      <w:r w:rsidRPr="56693BCE">
        <w:rPr>
          <w:rFonts w:ascii="Times New Roman" w:hAnsi="Times New Roman" w:cs="Times New Roman"/>
        </w:rPr>
        <w:t xml:space="preserve">Clinical educators </w:t>
      </w:r>
      <w:r w:rsidR="003A10BA" w:rsidRPr="56693BCE">
        <w:rPr>
          <w:rFonts w:ascii="Times New Roman" w:hAnsi="Times New Roman" w:cs="Times New Roman"/>
        </w:rPr>
        <w:t xml:space="preserve">will maintain records on each student clinician including a “Documentation of Supervision” form and copies of all written feedback on sessions observed. At the end of the term, the </w:t>
      </w:r>
      <w:r w:rsidR="7A3A2AA1" w:rsidRPr="56693BCE">
        <w:rPr>
          <w:rFonts w:ascii="Times New Roman" w:hAnsi="Times New Roman" w:cs="Times New Roman"/>
        </w:rPr>
        <w:t xml:space="preserve">clinical educator </w:t>
      </w:r>
      <w:r w:rsidR="003A10BA" w:rsidRPr="56693BCE">
        <w:rPr>
          <w:rFonts w:ascii="Times New Roman" w:hAnsi="Times New Roman" w:cs="Times New Roman"/>
        </w:rPr>
        <w:t xml:space="preserve">will evaluate the student’s practicum performance using the </w:t>
      </w:r>
      <w:r w:rsidR="17134DA4" w:rsidRPr="56693BCE">
        <w:rPr>
          <w:rFonts w:ascii="Times New Roman" w:hAnsi="Times New Roman" w:cs="Times New Roman"/>
        </w:rPr>
        <w:t xml:space="preserve">Performance </w:t>
      </w:r>
      <w:r w:rsidR="00E944B8" w:rsidRPr="56693BCE">
        <w:rPr>
          <w:rFonts w:ascii="Times New Roman" w:hAnsi="Times New Roman" w:cs="Times New Roman"/>
        </w:rPr>
        <w:t>Evaluation form on CALIPSO</w:t>
      </w:r>
      <w:r w:rsidR="007C63EC" w:rsidRPr="56693BCE">
        <w:rPr>
          <w:rFonts w:ascii="Times New Roman" w:hAnsi="Times New Roman" w:cs="Times New Roman"/>
        </w:rPr>
        <w:t xml:space="preserve">. </w:t>
      </w:r>
      <w:r w:rsidR="003A10BA" w:rsidRPr="56693BCE">
        <w:rPr>
          <w:rFonts w:ascii="Times New Roman" w:hAnsi="Times New Roman" w:cs="Times New Roman"/>
        </w:rPr>
        <w:t>A final conference will be scheduled with each student to discuss the evaluation. The results of the evaluation will be</w:t>
      </w:r>
      <w:r w:rsidR="25BB01F2" w:rsidRPr="56693BCE">
        <w:rPr>
          <w:rFonts w:ascii="Times New Roman" w:hAnsi="Times New Roman" w:cs="Times New Roman"/>
        </w:rPr>
        <w:t xml:space="preserve"> used to determine a Credit or No Credit grade for the course. </w:t>
      </w:r>
      <w:r w:rsidR="003A10BA" w:rsidRPr="56693BCE">
        <w:rPr>
          <w:rFonts w:ascii="Times New Roman" w:hAnsi="Times New Roman" w:cs="Times New Roman"/>
        </w:rPr>
        <w:t xml:space="preserve"> </w:t>
      </w:r>
    </w:p>
    <w:p w14:paraId="2FDC8AA3" w14:textId="77777777" w:rsidR="003A10BA" w:rsidRPr="004045C1" w:rsidRDefault="003A10BA" w:rsidP="003A10BA">
      <w:pPr>
        <w:ind w:left="810" w:hanging="810"/>
        <w:rPr>
          <w:rFonts w:ascii="Times New Roman" w:hAnsi="Times New Roman"/>
          <w:szCs w:val="24"/>
        </w:rPr>
      </w:pPr>
    </w:p>
    <w:p w14:paraId="3ABF4EC2" w14:textId="4F3E39B5" w:rsidR="003A10BA" w:rsidRPr="004045C1" w:rsidRDefault="003A10BA" w:rsidP="00D56251">
      <w:pPr>
        <w:numPr>
          <w:ilvl w:val="3"/>
          <w:numId w:val="51"/>
        </w:numPr>
        <w:ind w:left="810" w:hanging="810"/>
        <w:rPr>
          <w:rFonts w:ascii="Times New Roman" w:hAnsi="Times New Roman"/>
        </w:rPr>
      </w:pPr>
      <w:r w:rsidRPr="56693BCE">
        <w:rPr>
          <w:rFonts w:ascii="Times New Roman" w:hAnsi="Times New Roman"/>
        </w:rPr>
        <w:t xml:space="preserve">Students will complete evaluations of their </w:t>
      </w:r>
      <w:r w:rsidR="61D5D501" w:rsidRPr="56693BCE">
        <w:rPr>
          <w:rFonts w:ascii="Times New Roman" w:hAnsi="Times New Roman"/>
        </w:rPr>
        <w:t>clinical educator</w:t>
      </w:r>
      <w:r w:rsidRPr="56693BCE">
        <w:rPr>
          <w:rFonts w:ascii="Times New Roman" w:hAnsi="Times New Roman"/>
        </w:rPr>
        <w:t>(s) at the end of their practicum class.</w:t>
      </w:r>
    </w:p>
    <w:p w14:paraId="583D2AC9" w14:textId="77777777" w:rsidR="003A10BA" w:rsidRPr="004045C1" w:rsidRDefault="003A10BA" w:rsidP="003A10BA">
      <w:pPr>
        <w:rPr>
          <w:rFonts w:ascii="Times New Roman" w:hAnsi="Times New Roman"/>
          <w:szCs w:val="24"/>
        </w:rPr>
      </w:pPr>
      <w:r w:rsidRPr="004045C1">
        <w:rPr>
          <w:rFonts w:ascii="Times New Roman" w:hAnsi="Times New Roman"/>
          <w:szCs w:val="24"/>
        </w:rPr>
        <w:br/>
      </w:r>
    </w:p>
    <w:p w14:paraId="3D9F57B5" w14:textId="77777777" w:rsidR="003A10BA" w:rsidRDefault="003A10BA" w:rsidP="003A10BA">
      <w:pPr>
        <w:rPr>
          <w:rFonts w:ascii="Times New Roman" w:hAnsi="Times New Roman"/>
          <w:szCs w:val="24"/>
        </w:rPr>
      </w:pPr>
    </w:p>
    <w:p w14:paraId="24F489CE" w14:textId="77777777" w:rsidR="003A10BA" w:rsidRDefault="003A10BA" w:rsidP="003A10BA">
      <w:pPr>
        <w:rPr>
          <w:rFonts w:ascii="Times New Roman" w:hAnsi="Times New Roman"/>
          <w:szCs w:val="24"/>
        </w:rPr>
      </w:pPr>
    </w:p>
    <w:p w14:paraId="54576F83" w14:textId="77777777" w:rsidR="003A10BA" w:rsidRDefault="003A10BA" w:rsidP="003A10BA">
      <w:pPr>
        <w:rPr>
          <w:rFonts w:ascii="Times New Roman" w:hAnsi="Times New Roman"/>
          <w:szCs w:val="24"/>
        </w:rPr>
      </w:pPr>
    </w:p>
    <w:p w14:paraId="395DDFF6" w14:textId="77777777" w:rsidR="003A10BA" w:rsidRDefault="003A10BA" w:rsidP="003A10BA">
      <w:pPr>
        <w:rPr>
          <w:rFonts w:ascii="Times New Roman" w:hAnsi="Times New Roman"/>
          <w:szCs w:val="24"/>
        </w:rPr>
      </w:pPr>
    </w:p>
    <w:p w14:paraId="6165C55E" w14:textId="77777777" w:rsidR="003A10BA" w:rsidRDefault="003A10BA" w:rsidP="003A10BA">
      <w:pPr>
        <w:rPr>
          <w:rFonts w:ascii="Times New Roman" w:hAnsi="Times New Roman"/>
          <w:szCs w:val="24"/>
        </w:rPr>
      </w:pPr>
    </w:p>
    <w:p w14:paraId="1851A1A9" w14:textId="77777777" w:rsidR="003A10BA" w:rsidRPr="004045C1" w:rsidRDefault="003A10BA" w:rsidP="003A10BA">
      <w:pPr>
        <w:rPr>
          <w:rFonts w:ascii="Times New Roman" w:hAnsi="Times New Roman"/>
          <w:szCs w:val="24"/>
        </w:rPr>
      </w:pPr>
    </w:p>
    <w:p w14:paraId="0EB38333" w14:textId="77777777" w:rsidR="003A10BA" w:rsidRPr="004045C1" w:rsidRDefault="003A10BA" w:rsidP="003A10BA">
      <w:pPr>
        <w:rPr>
          <w:rFonts w:ascii="Times New Roman" w:hAnsi="Times New Roman"/>
          <w:szCs w:val="24"/>
        </w:rPr>
      </w:pPr>
    </w:p>
    <w:p w14:paraId="17BCF4DA" w14:textId="77777777" w:rsidR="003A10BA" w:rsidRPr="004045C1" w:rsidRDefault="003A10BA" w:rsidP="003A10BA">
      <w:pPr>
        <w:rPr>
          <w:rFonts w:ascii="Times New Roman" w:hAnsi="Times New Roman"/>
          <w:szCs w:val="24"/>
        </w:rPr>
      </w:pPr>
    </w:p>
    <w:p w14:paraId="470A00F3" w14:textId="77777777" w:rsidR="003A10BA" w:rsidRPr="004045C1" w:rsidRDefault="003A10BA" w:rsidP="003A10BA">
      <w:pPr>
        <w:rPr>
          <w:rFonts w:ascii="Times New Roman" w:hAnsi="Times New Roman"/>
          <w:szCs w:val="24"/>
        </w:rPr>
      </w:pPr>
    </w:p>
    <w:p w14:paraId="65D33521" w14:textId="77777777" w:rsidR="003A10BA" w:rsidRPr="00D47839" w:rsidRDefault="003A10BA" w:rsidP="003A10BA">
      <w:pPr>
        <w:rPr>
          <w:rFonts w:ascii="Times New Roman" w:hAnsi="Times New Roman"/>
          <w:color w:val="000000"/>
        </w:rPr>
      </w:pPr>
      <w:r w:rsidRPr="00D47839">
        <w:rPr>
          <w:rFonts w:ascii="Times New Roman" w:hAnsi="Times New Roman"/>
          <w:color w:val="000000"/>
        </w:rPr>
        <w:t xml:space="preserve"> </w:t>
      </w:r>
    </w:p>
    <w:p w14:paraId="72AA1E6F" w14:textId="77777777" w:rsidR="003A10BA" w:rsidRDefault="003A10BA" w:rsidP="00400215">
      <w:pPr>
        <w:pStyle w:val="Title"/>
        <w:jc w:val="left"/>
        <w:rPr>
          <w:rFonts w:ascii="Times New Roman" w:hAnsi="Times New Roman"/>
          <w:sz w:val="28"/>
        </w:rPr>
      </w:pPr>
    </w:p>
    <w:p w14:paraId="035E744D" w14:textId="77777777" w:rsidR="003A10BA" w:rsidRPr="00280256" w:rsidRDefault="003A10BA" w:rsidP="003A10BA">
      <w:pPr>
        <w:pStyle w:val="Title"/>
        <w:rPr>
          <w:rFonts w:ascii="Times New Roman" w:hAnsi="Times New Roman"/>
          <w:sz w:val="28"/>
        </w:rPr>
      </w:pPr>
      <w:r w:rsidRPr="00280256">
        <w:rPr>
          <w:rFonts w:ascii="Times New Roman" w:hAnsi="Times New Roman"/>
          <w:sz w:val="28"/>
        </w:rPr>
        <w:t>COMMUNICATION SKILLS POLICY</w:t>
      </w:r>
    </w:p>
    <w:p w14:paraId="59A057B5" w14:textId="77777777" w:rsidR="003A10BA" w:rsidRPr="00280256" w:rsidRDefault="003A10BA" w:rsidP="003A10BA">
      <w:pPr>
        <w:pStyle w:val="Title"/>
        <w:rPr>
          <w:rFonts w:ascii="Times New Roman" w:hAnsi="Times New Roman"/>
          <w:sz w:val="28"/>
        </w:rPr>
      </w:pPr>
      <w:r w:rsidRPr="00280256">
        <w:rPr>
          <w:rFonts w:ascii="Times New Roman" w:hAnsi="Times New Roman"/>
          <w:sz w:val="28"/>
        </w:rPr>
        <w:t xml:space="preserve">FOR GRADUATE STUDENTS </w:t>
      </w:r>
    </w:p>
    <w:p w14:paraId="77519B42" w14:textId="77777777" w:rsidR="003A10BA" w:rsidRPr="00280256" w:rsidRDefault="003A10BA" w:rsidP="003A10BA">
      <w:pPr>
        <w:pStyle w:val="Title"/>
        <w:rPr>
          <w:rFonts w:ascii="Times New Roman" w:hAnsi="Times New Roman"/>
          <w:sz w:val="28"/>
        </w:rPr>
      </w:pPr>
      <w:r w:rsidRPr="00280256">
        <w:rPr>
          <w:rFonts w:ascii="Times New Roman" w:hAnsi="Times New Roman"/>
          <w:sz w:val="28"/>
        </w:rPr>
        <w:t>ENROLLED IN PRACTICUM</w:t>
      </w:r>
    </w:p>
    <w:p w14:paraId="10BE3162" w14:textId="77777777" w:rsidR="003A10BA" w:rsidRPr="001D4B2B" w:rsidRDefault="003A10BA" w:rsidP="003A10BA">
      <w:pPr>
        <w:tabs>
          <w:tab w:val="left" w:pos="720"/>
        </w:tabs>
        <w:jc w:val="center"/>
        <w:rPr>
          <w:rFonts w:ascii="Times New Roman" w:hAnsi="Times New Roman"/>
          <w:b/>
          <w:color w:val="000000"/>
          <w:sz w:val="22"/>
        </w:rPr>
      </w:pPr>
    </w:p>
    <w:p w14:paraId="155F34F7" w14:textId="02D2F72C" w:rsidR="003A10BA" w:rsidRDefault="003A10BA" w:rsidP="56693BCE">
      <w:pPr>
        <w:tabs>
          <w:tab w:val="left" w:pos="720"/>
        </w:tabs>
        <w:rPr>
          <w:rFonts w:ascii="Times New Roman" w:hAnsi="Times New Roman"/>
          <w:sz w:val="22"/>
          <w:szCs w:val="22"/>
        </w:rPr>
      </w:pPr>
      <w:r w:rsidRPr="56693BCE">
        <w:rPr>
          <w:rFonts w:ascii="Times New Roman" w:hAnsi="Times New Roman"/>
          <w:color w:val="000000" w:themeColor="text1"/>
          <w:sz w:val="22"/>
          <w:szCs w:val="22"/>
        </w:rPr>
        <w:t xml:space="preserve">All </w:t>
      </w:r>
      <w:r w:rsidR="19F6396E" w:rsidRPr="56693BCE">
        <w:rPr>
          <w:rFonts w:ascii="Times New Roman" w:hAnsi="Times New Roman"/>
          <w:color w:val="000000" w:themeColor="text1"/>
          <w:sz w:val="22"/>
          <w:szCs w:val="22"/>
        </w:rPr>
        <w:t xml:space="preserve">graduate student trainees </w:t>
      </w:r>
      <w:r w:rsidRPr="56693BCE">
        <w:rPr>
          <w:rFonts w:ascii="Times New Roman" w:hAnsi="Times New Roman"/>
          <w:color w:val="000000" w:themeColor="text1"/>
          <w:sz w:val="22"/>
          <w:szCs w:val="22"/>
        </w:rPr>
        <w:t xml:space="preserve">enrolled in the CSDO program must demonstrate communication competence consistent with ASHA’s Standard </w:t>
      </w:r>
      <w:r w:rsidR="1B7FA698" w:rsidRPr="56693BCE">
        <w:rPr>
          <w:rFonts w:ascii="Times New Roman" w:hAnsi="Times New Roman"/>
          <w:color w:val="000000" w:themeColor="text1"/>
          <w:sz w:val="22"/>
          <w:szCs w:val="22"/>
        </w:rPr>
        <w:t>V-A</w:t>
      </w:r>
      <w:r w:rsidRPr="56693BCE">
        <w:rPr>
          <w:rFonts w:ascii="Times New Roman" w:hAnsi="Times New Roman"/>
          <w:color w:val="000000" w:themeColor="text1"/>
          <w:sz w:val="22"/>
          <w:szCs w:val="22"/>
        </w:rPr>
        <w:t xml:space="preserve"> for Certification in Speech-Language Pathology. Specifically, the student “must demonstrate communication skills sufficient to achieve effective clinical and professional interaction with clients and relevant others.</w:t>
      </w:r>
      <w:r w:rsidR="27E4FA6C" w:rsidRPr="56693BCE">
        <w:rPr>
          <w:rFonts w:ascii="Times New Roman" w:hAnsi="Times New Roman"/>
          <w:color w:val="000000" w:themeColor="text1"/>
          <w:sz w:val="22"/>
          <w:szCs w:val="22"/>
        </w:rPr>
        <w:t xml:space="preserve">  </w:t>
      </w:r>
      <w:r w:rsidR="5BE46B54" w:rsidRPr="56693BCE">
        <w:rPr>
          <w:rFonts w:ascii="Times New Roman" w:hAnsi="Times New Roman"/>
          <w:color w:val="6E6259"/>
          <w:sz w:val="22"/>
          <w:szCs w:val="22"/>
        </w:rPr>
        <w:t xml:space="preserve">“For oral communication,” the graduate student trainee “must have demonstrated speech and language skills in English, which, at a minimum, are consistent with ASHA's current position statement on </w:t>
      </w:r>
      <w:hyperlink r:id="rId59">
        <w:r w:rsidR="5BE46B54" w:rsidRPr="56693BCE">
          <w:rPr>
            <w:rStyle w:val="Hyperlink"/>
            <w:rFonts w:ascii="Times New Roman" w:hAnsi="Times New Roman"/>
            <w:sz w:val="22"/>
            <w:szCs w:val="22"/>
          </w:rPr>
          <w:t>students and professionals who speak English with accents and nonstandard dialects</w:t>
        </w:r>
      </w:hyperlink>
      <w:r w:rsidR="5BE46B54" w:rsidRPr="56693BCE">
        <w:rPr>
          <w:rFonts w:ascii="Times New Roman" w:hAnsi="Times New Roman"/>
          <w:color w:val="6E6259"/>
          <w:sz w:val="22"/>
          <w:szCs w:val="22"/>
        </w:rPr>
        <w:t xml:space="preserve">. In addition, </w:t>
      </w:r>
      <w:r w:rsidR="54C7286E" w:rsidRPr="56693BCE">
        <w:rPr>
          <w:rFonts w:ascii="Times New Roman" w:hAnsi="Times New Roman"/>
          <w:color w:val="6E6259"/>
          <w:sz w:val="22"/>
          <w:szCs w:val="22"/>
        </w:rPr>
        <w:t>graduate student trainee</w:t>
      </w:r>
      <w:r w:rsidR="5BE46B54" w:rsidRPr="56693BCE">
        <w:rPr>
          <w:rFonts w:ascii="Times New Roman" w:hAnsi="Times New Roman"/>
          <w:color w:val="6E6259"/>
          <w:sz w:val="22"/>
          <w:szCs w:val="22"/>
        </w:rPr>
        <w:t xml:space="preserve"> </w:t>
      </w:r>
      <w:r w:rsidR="26B4B2CF" w:rsidRPr="56693BCE">
        <w:rPr>
          <w:rFonts w:ascii="Times New Roman" w:hAnsi="Times New Roman"/>
          <w:color w:val="6E6259"/>
          <w:sz w:val="22"/>
          <w:szCs w:val="22"/>
        </w:rPr>
        <w:t>“</w:t>
      </w:r>
      <w:r w:rsidR="5BE46B54" w:rsidRPr="56693BCE">
        <w:rPr>
          <w:rFonts w:ascii="Times New Roman" w:hAnsi="Times New Roman"/>
          <w:color w:val="6E6259"/>
          <w:sz w:val="22"/>
          <w:szCs w:val="22"/>
        </w:rPr>
        <w:t>must have demonstrated the ability to write and comprehend technical reports, diagnostic and treatment reports, treatment plans, and professional correspondence in English.</w:t>
      </w:r>
      <w:r w:rsidR="6BE5FF33" w:rsidRPr="56693BCE">
        <w:rPr>
          <w:rFonts w:ascii="Times New Roman" w:hAnsi="Times New Roman"/>
          <w:color w:val="6E6259"/>
          <w:sz w:val="22"/>
          <w:szCs w:val="22"/>
        </w:rPr>
        <w:t xml:space="preserve">” </w:t>
      </w:r>
      <w:r w:rsidR="6BE5FF33" w:rsidRPr="56693BCE">
        <w:rPr>
          <w:rFonts w:ascii="Times New Roman" w:hAnsi="Times New Roman"/>
          <w:color w:val="000000" w:themeColor="text1"/>
          <w:sz w:val="22"/>
          <w:szCs w:val="22"/>
        </w:rPr>
        <w:t>(ASHA 2020) Information must be communicated in a comprehensible manner, in both written and oral contexts, including settings where time may be</w:t>
      </w:r>
      <w:r w:rsidR="7D3D0FAF" w:rsidRPr="56693BCE">
        <w:rPr>
          <w:rFonts w:ascii="Times New Roman" w:hAnsi="Times New Roman"/>
          <w:color w:val="000000" w:themeColor="text1"/>
          <w:sz w:val="22"/>
          <w:szCs w:val="22"/>
        </w:rPr>
        <w:t xml:space="preserve"> limited. </w:t>
      </w:r>
      <w:r w:rsidR="4AECADB0" w:rsidRPr="56693BCE">
        <w:rPr>
          <w:rFonts w:ascii="Times New Roman" w:hAnsi="Times New Roman"/>
          <w:color w:val="000000" w:themeColor="text1"/>
          <w:sz w:val="22"/>
          <w:szCs w:val="22"/>
        </w:rPr>
        <w:t xml:space="preserve">This policy applies to all types of communication differences and disorders with the potential to affect clinical competence. </w:t>
      </w:r>
      <w:r w:rsidR="7D3D0FAF" w:rsidRPr="56693BCE">
        <w:rPr>
          <w:rFonts w:ascii="Times New Roman" w:hAnsi="Times New Roman"/>
          <w:color w:val="000000" w:themeColor="text1"/>
          <w:sz w:val="22"/>
          <w:szCs w:val="22"/>
        </w:rPr>
        <w:t>See</w:t>
      </w:r>
      <w:r w:rsidR="6BE5FF33" w:rsidRPr="56693BCE">
        <w:rPr>
          <w:rFonts w:ascii="Times New Roman" w:hAnsi="Times New Roman"/>
          <w:color w:val="000000" w:themeColor="text1"/>
          <w:sz w:val="22"/>
          <w:szCs w:val="22"/>
        </w:rPr>
        <w:t xml:space="preserve"> </w:t>
      </w:r>
      <w:r w:rsidR="2028E70D" w:rsidRPr="56693BCE">
        <w:rPr>
          <w:rFonts w:ascii="Times New Roman" w:hAnsi="Times New Roman"/>
          <w:color w:val="000000" w:themeColor="text1"/>
          <w:sz w:val="22"/>
          <w:szCs w:val="22"/>
        </w:rPr>
        <w:t xml:space="preserve">standard at </w:t>
      </w:r>
      <w:hyperlink r:id="rId60">
        <w:r w:rsidR="6BE5FF33" w:rsidRPr="56693BCE">
          <w:rPr>
            <w:rStyle w:val="Hyperlink"/>
            <w:rFonts w:ascii="Times New Roman" w:hAnsi="Times New Roman"/>
            <w:sz w:val="22"/>
            <w:szCs w:val="22"/>
          </w:rPr>
          <w:t>https://www.asha.org/policy/ps1998-00117/</w:t>
        </w:r>
      </w:hyperlink>
      <w:r w:rsidR="28A59FFB" w:rsidRPr="56693BCE">
        <w:rPr>
          <w:rFonts w:ascii="Times New Roman" w:hAnsi="Times New Roman"/>
          <w:sz w:val="22"/>
          <w:szCs w:val="22"/>
        </w:rPr>
        <w:t xml:space="preserve"> .</w:t>
      </w:r>
    </w:p>
    <w:p w14:paraId="5B04E1DC" w14:textId="7B120EAB" w:rsidR="56693BCE" w:rsidRDefault="56693BCE" w:rsidP="56693BCE">
      <w:pPr>
        <w:tabs>
          <w:tab w:val="left" w:pos="720"/>
        </w:tabs>
        <w:rPr>
          <w:color w:val="000000" w:themeColor="text1"/>
          <w:szCs w:val="24"/>
        </w:rPr>
      </w:pPr>
    </w:p>
    <w:p w14:paraId="37E910AC" w14:textId="0BD115C5" w:rsidR="003A10BA" w:rsidRPr="00956359" w:rsidRDefault="003A10BA" w:rsidP="56693BCE">
      <w:pPr>
        <w:tabs>
          <w:tab w:val="left" w:pos="720"/>
        </w:tabs>
        <w:rPr>
          <w:rFonts w:ascii="Times New Roman" w:hAnsi="Times New Roman"/>
          <w:sz w:val="22"/>
          <w:szCs w:val="22"/>
        </w:rPr>
      </w:pPr>
      <w:r w:rsidRPr="56693BCE">
        <w:rPr>
          <w:rFonts w:ascii="Times New Roman" w:hAnsi="Times New Roman"/>
          <w:sz w:val="22"/>
          <w:szCs w:val="22"/>
        </w:rPr>
        <w:t>A speech-language screening will be conducted during the first</w:t>
      </w:r>
      <w:r w:rsidR="66226EF3" w:rsidRPr="56693BCE">
        <w:rPr>
          <w:rFonts w:ascii="Times New Roman" w:hAnsi="Times New Roman"/>
          <w:sz w:val="22"/>
          <w:szCs w:val="22"/>
        </w:rPr>
        <w:t xml:space="preserve"> few</w:t>
      </w:r>
      <w:r w:rsidRPr="56693BCE">
        <w:rPr>
          <w:rFonts w:ascii="Times New Roman" w:hAnsi="Times New Roman"/>
          <w:sz w:val="22"/>
          <w:szCs w:val="22"/>
        </w:rPr>
        <w:t xml:space="preserve"> week</w:t>
      </w:r>
      <w:r w:rsidR="6D63F2BD" w:rsidRPr="56693BCE">
        <w:rPr>
          <w:rFonts w:ascii="Times New Roman" w:hAnsi="Times New Roman"/>
          <w:sz w:val="22"/>
          <w:szCs w:val="22"/>
        </w:rPr>
        <w:t>s</w:t>
      </w:r>
      <w:r w:rsidRPr="56693BCE">
        <w:rPr>
          <w:rFonts w:ascii="Times New Roman" w:hAnsi="Times New Roman"/>
          <w:sz w:val="22"/>
          <w:szCs w:val="22"/>
        </w:rPr>
        <w:t xml:space="preserve"> of class for each </w:t>
      </w:r>
      <w:r w:rsidR="64D8AD85" w:rsidRPr="56693BCE">
        <w:rPr>
          <w:rFonts w:ascii="Times New Roman" w:hAnsi="Times New Roman"/>
          <w:sz w:val="22"/>
          <w:szCs w:val="22"/>
        </w:rPr>
        <w:t>graduate student trainee</w:t>
      </w:r>
      <w:r w:rsidRPr="56693BCE">
        <w:rPr>
          <w:rFonts w:ascii="Times New Roman" w:hAnsi="Times New Roman"/>
          <w:sz w:val="22"/>
          <w:szCs w:val="22"/>
        </w:rPr>
        <w:t>.  Results will be filed in the clinician’s program record.  (See Clinician Speech-Language Screening form)</w:t>
      </w:r>
    </w:p>
    <w:p w14:paraId="03317858" w14:textId="77777777" w:rsidR="003A10BA" w:rsidRPr="00956359" w:rsidRDefault="003A10BA" w:rsidP="56693BCE">
      <w:pPr>
        <w:tabs>
          <w:tab w:val="left" w:pos="720"/>
        </w:tabs>
        <w:rPr>
          <w:rFonts w:ascii="Times New Roman" w:hAnsi="Times New Roman"/>
          <w:sz w:val="22"/>
          <w:szCs w:val="22"/>
        </w:rPr>
      </w:pPr>
    </w:p>
    <w:p w14:paraId="1BE283FD" w14:textId="77777777" w:rsidR="003A10BA" w:rsidRPr="001D4B2B" w:rsidRDefault="003A10BA" w:rsidP="003A10BA">
      <w:pPr>
        <w:tabs>
          <w:tab w:val="left" w:pos="720"/>
        </w:tabs>
        <w:rPr>
          <w:rFonts w:ascii="Times New Roman" w:hAnsi="Times New Roman"/>
          <w:color w:val="000000"/>
          <w:sz w:val="22"/>
        </w:rPr>
      </w:pPr>
      <w:r w:rsidRPr="001D4B2B">
        <w:rPr>
          <w:rFonts w:ascii="Times New Roman" w:hAnsi="Times New Roman"/>
          <w:b/>
          <w:color w:val="000000"/>
          <w:sz w:val="22"/>
        </w:rPr>
        <w:t>Non-native English speakers/Non-standard English speakers:</w:t>
      </w:r>
      <w:r w:rsidRPr="001D4B2B">
        <w:rPr>
          <w:rFonts w:ascii="Times New Roman" w:hAnsi="Times New Roman"/>
          <w:color w:val="000000"/>
          <w:sz w:val="22"/>
        </w:rPr>
        <w:t xml:space="preserve"> Master’s students identified as presenting with language differences that may interfere with successful completion of clinical aspects of training will be alerted to that possibility by the Clinic Director and the Graduate Coordinator. Strategies to improve their oral and/or written proficiency in standard English and resources to support this will be provided to the student via informal consultation. Feedback from instructors will also be considered. Attempts will be made to provide appropriate resources for individualized intervention, including, the programs clinic. The student will not be required to participate as a client in therapy; however, the student will be held responsible for development of communication skills sufficient to achieve effective clinical and professional interaction with clients and relevant others. The CSDO clinic will be available as a resource free of charge as it will be considered part of the training program.</w:t>
      </w:r>
    </w:p>
    <w:p w14:paraId="5BEE4758" w14:textId="77777777" w:rsidR="003A10BA" w:rsidRPr="001D4B2B" w:rsidRDefault="003A10BA" w:rsidP="003A10BA">
      <w:pPr>
        <w:tabs>
          <w:tab w:val="left" w:pos="720"/>
        </w:tabs>
        <w:rPr>
          <w:rFonts w:ascii="Times New Roman" w:hAnsi="Times New Roman"/>
          <w:color w:val="000000"/>
          <w:sz w:val="22"/>
        </w:rPr>
      </w:pPr>
    </w:p>
    <w:p w14:paraId="5F33E1EB" w14:textId="77777777" w:rsidR="003A10BA" w:rsidRPr="001D4B2B" w:rsidRDefault="003A10BA" w:rsidP="003A10BA">
      <w:pPr>
        <w:tabs>
          <w:tab w:val="left" w:pos="720"/>
        </w:tabs>
        <w:rPr>
          <w:rFonts w:ascii="Times New Roman" w:hAnsi="Times New Roman"/>
          <w:color w:val="000000"/>
          <w:sz w:val="22"/>
        </w:rPr>
      </w:pPr>
      <w:r w:rsidRPr="001D4B2B">
        <w:rPr>
          <w:rFonts w:ascii="Times New Roman" w:hAnsi="Times New Roman"/>
          <w:b/>
          <w:color w:val="000000"/>
          <w:sz w:val="22"/>
        </w:rPr>
        <w:t>Students with communication disorders:</w:t>
      </w:r>
      <w:r w:rsidRPr="001D4B2B">
        <w:rPr>
          <w:rFonts w:ascii="Times New Roman" w:hAnsi="Times New Roman"/>
          <w:color w:val="000000"/>
          <w:sz w:val="22"/>
        </w:rPr>
        <w:t xml:space="preserve"> Master’s students with communication disorders that may interfere with successful completion of clinical aspects of their training will be alerted to the possibility by the Clinic Director and the Graduate Coordinator. Students will receive information on assessment and intervention services available in the community, including the CSDO Clinic. The student will be held responsible for development of communication skills sufficient to achieve effective clinical and professional interactions. </w:t>
      </w:r>
    </w:p>
    <w:p w14:paraId="646EE43D" w14:textId="77777777" w:rsidR="003A10BA" w:rsidRPr="001D4B2B" w:rsidRDefault="003A10BA" w:rsidP="003A10BA">
      <w:pPr>
        <w:tabs>
          <w:tab w:val="left" w:pos="720"/>
        </w:tabs>
        <w:rPr>
          <w:rFonts w:ascii="Times New Roman" w:hAnsi="Times New Roman"/>
          <w:color w:val="000000"/>
          <w:sz w:val="22"/>
        </w:rPr>
      </w:pPr>
    </w:p>
    <w:p w14:paraId="0D36D945" w14:textId="77777777" w:rsidR="003A10BA" w:rsidRPr="001D4B2B" w:rsidRDefault="003A10BA" w:rsidP="003A10BA">
      <w:pPr>
        <w:tabs>
          <w:tab w:val="left" w:pos="720"/>
        </w:tabs>
        <w:rPr>
          <w:rFonts w:ascii="Times New Roman" w:hAnsi="Times New Roman"/>
          <w:b/>
          <w:i/>
          <w:color w:val="000000"/>
          <w:sz w:val="22"/>
        </w:rPr>
      </w:pPr>
      <w:r w:rsidRPr="001D4B2B">
        <w:rPr>
          <w:rFonts w:ascii="Times New Roman" w:hAnsi="Times New Roman"/>
          <w:b/>
          <w:i/>
          <w:color w:val="000000"/>
          <w:sz w:val="22"/>
        </w:rPr>
        <w:t>Master’s students receiving therapy services through the CSDO clinic will not pay a fee for remediation.</w:t>
      </w:r>
    </w:p>
    <w:p w14:paraId="0C39EF21" w14:textId="77777777" w:rsidR="003A10BA" w:rsidRPr="001D4B2B" w:rsidRDefault="003A10BA" w:rsidP="003A10BA">
      <w:pPr>
        <w:tabs>
          <w:tab w:val="left" w:pos="720"/>
        </w:tabs>
        <w:jc w:val="center"/>
        <w:rPr>
          <w:rFonts w:ascii="Times New Roman" w:hAnsi="Times New Roman"/>
          <w:b/>
          <w:i/>
          <w:color w:val="000000"/>
          <w:sz w:val="22"/>
        </w:rPr>
      </w:pPr>
    </w:p>
    <w:p w14:paraId="25978E45" w14:textId="77777777" w:rsidR="003A10BA" w:rsidRDefault="003A10BA" w:rsidP="003A10BA">
      <w:pPr>
        <w:tabs>
          <w:tab w:val="left" w:pos="720"/>
        </w:tabs>
        <w:rPr>
          <w:rFonts w:ascii="Times New Roman" w:hAnsi="Times New Roman"/>
          <w:b/>
          <w:i/>
          <w:color w:val="000000"/>
          <w:sz w:val="22"/>
        </w:rPr>
      </w:pPr>
      <w:r w:rsidRPr="001D4B2B">
        <w:rPr>
          <w:rFonts w:ascii="Times New Roman" w:hAnsi="Times New Roman"/>
          <w:b/>
          <w:i/>
          <w:color w:val="000000"/>
          <w:sz w:val="22"/>
        </w:rPr>
        <w:t>Concerns that arise as a result of any aspect of implementing these policies should be discussed with the Department Chair.</w:t>
      </w:r>
    </w:p>
    <w:p w14:paraId="4239B945" w14:textId="77777777" w:rsidR="007B7247" w:rsidRDefault="007B7247" w:rsidP="003A10BA">
      <w:pPr>
        <w:tabs>
          <w:tab w:val="left" w:pos="720"/>
        </w:tabs>
        <w:rPr>
          <w:rFonts w:ascii="Times New Roman" w:hAnsi="Times New Roman"/>
          <w:b/>
          <w:i/>
          <w:color w:val="000000"/>
          <w:sz w:val="22"/>
        </w:rPr>
      </w:pPr>
    </w:p>
    <w:p w14:paraId="3B855B7E" w14:textId="77777777" w:rsidR="007B7247" w:rsidRDefault="007B7247" w:rsidP="003A10BA">
      <w:pPr>
        <w:tabs>
          <w:tab w:val="left" w:pos="720"/>
        </w:tabs>
        <w:rPr>
          <w:rFonts w:ascii="Times New Roman" w:hAnsi="Times New Roman"/>
          <w:b/>
          <w:i/>
          <w:color w:val="000000"/>
          <w:sz w:val="22"/>
        </w:rPr>
      </w:pPr>
    </w:p>
    <w:p w14:paraId="3DAA593A" w14:textId="77777777" w:rsidR="00A64B36" w:rsidRDefault="00A64B36" w:rsidP="00A64B36">
      <w:pPr>
        <w:tabs>
          <w:tab w:val="center" w:pos="4680"/>
        </w:tabs>
        <w:jc w:val="center"/>
        <w:rPr>
          <w:rFonts w:ascii="Times New Roman" w:hAnsi="Times New Roman"/>
          <w:b/>
          <w:color w:val="000000"/>
          <w:sz w:val="32"/>
          <w:szCs w:val="24"/>
        </w:rPr>
      </w:pPr>
    </w:p>
    <w:p w14:paraId="4B2DECF2" w14:textId="77777777" w:rsidR="007B7247" w:rsidRDefault="007B7247" w:rsidP="00A64B36">
      <w:pPr>
        <w:tabs>
          <w:tab w:val="center" w:pos="4680"/>
        </w:tabs>
        <w:jc w:val="center"/>
        <w:rPr>
          <w:rFonts w:ascii="Times New Roman" w:hAnsi="Times New Roman"/>
          <w:b/>
          <w:color w:val="000000"/>
          <w:sz w:val="32"/>
          <w:szCs w:val="24"/>
        </w:rPr>
      </w:pPr>
    </w:p>
    <w:p w14:paraId="3BE7E8D0" w14:textId="77777777" w:rsidR="007B7247" w:rsidRDefault="007B7247" w:rsidP="00A64B36">
      <w:pPr>
        <w:tabs>
          <w:tab w:val="center" w:pos="4680"/>
        </w:tabs>
        <w:jc w:val="center"/>
        <w:rPr>
          <w:rFonts w:ascii="Times New Roman" w:hAnsi="Times New Roman"/>
          <w:b/>
          <w:color w:val="000000"/>
          <w:sz w:val="32"/>
          <w:szCs w:val="24"/>
        </w:rPr>
      </w:pPr>
    </w:p>
    <w:p w14:paraId="4ADB58CA" w14:textId="77777777" w:rsidR="007B7247" w:rsidRDefault="007B7247" w:rsidP="00A64B36">
      <w:pPr>
        <w:tabs>
          <w:tab w:val="center" w:pos="4680"/>
        </w:tabs>
        <w:jc w:val="center"/>
        <w:rPr>
          <w:rFonts w:ascii="Times New Roman" w:hAnsi="Times New Roman"/>
          <w:b/>
          <w:color w:val="000000"/>
          <w:sz w:val="32"/>
          <w:szCs w:val="24"/>
        </w:rPr>
      </w:pPr>
    </w:p>
    <w:p w14:paraId="5BEA266E" w14:textId="77777777" w:rsidR="007B7247" w:rsidRDefault="007B7247" w:rsidP="00A64B36">
      <w:pPr>
        <w:tabs>
          <w:tab w:val="center" w:pos="4680"/>
        </w:tabs>
        <w:jc w:val="center"/>
        <w:rPr>
          <w:rFonts w:ascii="Times New Roman" w:hAnsi="Times New Roman"/>
          <w:b/>
          <w:color w:val="000000"/>
          <w:sz w:val="32"/>
          <w:szCs w:val="24"/>
        </w:rPr>
      </w:pPr>
    </w:p>
    <w:p w14:paraId="40D13D20" w14:textId="77777777" w:rsidR="007B7247" w:rsidRDefault="007B7247" w:rsidP="00A64B36">
      <w:pPr>
        <w:tabs>
          <w:tab w:val="center" w:pos="4680"/>
        </w:tabs>
        <w:jc w:val="center"/>
        <w:rPr>
          <w:rFonts w:ascii="Times New Roman" w:hAnsi="Times New Roman"/>
          <w:b/>
          <w:color w:val="000000"/>
          <w:sz w:val="32"/>
          <w:szCs w:val="24"/>
        </w:rPr>
      </w:pPr>
    </w:p>
    <w:p w14:paraId="3622D56F" w14:textId="77777777" w:rsidR="007B7247" w:rsidRDefault="007B7247" w:rsidP="00A64B36">
      <w:pPr>
        <w:tabs>
          <w:tab w:val="center" w:pos="4680"/>
        </w:tabs>
        <w:jc w:val="center"/>
        <w:rPr>
          <w:rFonts w:ascii="Times New Roman" w:hAnsi="Times New Roman"/>
          <w:b/>
          <w:color w:val="000000"/>
          <w:sz w:val="32"/>
          <w:szCs w:val="24"/>
        </w:rPr>
      </w:pPr>
    </w:p>
    <w:p w14:paraId="7162D0DF" w14:textId="77777777" w:rsidR="007B7247" w:rsidRDefault="007B7247" w:rsidP="00A64B36">
      <w:pPr>
        <w:tabs>
          <w:tab w:val="center" w:pos="4680"/>
        </w:tabs>
        <w:jc w:val="center"/>
        <w:rPr>
          <w:rFonts w:ascii="Times New Roman" w:hAnsi="Times New Roman"/>
          <w:b/>
          <w:color w:val="000000"/>
          <w:sz w:val="32"/>
          <w:szCs w:val="24"/>
        </w:rPr>
      </w:pPr>
    </w:p>
    <w:p w14:paraId="76F3FB23" w14:textId="77777777" w:rsidR="007B7247" w:rsidRPr="00A46D3E" w:rsidRDefault="007B7247" w:rsidP="007B7247">
      <w:pPr>
        <w:widowControl/>
        <w:overflowPunct/>
        <w:textAlignment w:val="auto"/>
        <w:rPr>
          <w:rFonts w:ascii="Times New Roman" w:hAnsi="Times New Roman"/>
          <w:sz w:val="22"/>
          <w:szCs w:val="22"/>
          <w:u w:val="single"/>
        </w:rPr>
      </w:pPr>
      <w:r w:rsidRPr="00A46D3E">
        <w:rPr>
          <w:rFonts w:ascii="Times New Roman" w:hAnsi="Times New Roman"/>
          <w:b/>
          <w:bCs/>
          <w:sz w:val="22"/>
          <w:szCs w:val="22"/>
          <w:u w:val="single"/>
        </w:rPr>
        <w:t xml:space="preserve">Non-native English speakers </w:t>
      </w:r>
    </w:p>
    <w:p w14:paraId="08F65EEF" w14:textId="77777777" w:rsidR="007B7247" w:rsidRPr="00A46D3E" w:rsidRDefault="007B7247" w:rsidP="007B7247">
      <w:pPr>
        <w:widowControl/>
        <w:overflowPunct/>
        <w:textAlignment w:val="auto"/>
        <w:rPr>
          <w:rFonts w:ascii="Times New Roman" w:hAnsi="Times New Roman"/>
          <w:sz w:val="22"/>
          <w:szCs w:val="22"/>
        </w:rPr>
      </w:pPr>
      <w:r w:rsidRPr="00A46D3E">
        <w:rPr>
          <w:rFonts w:ascii="Times New Roman" w:hAnsi="Times New Roman"/>
          <w:sz w:val="22"/>
          <w:szCs w:val="22"/>
        </w:rPr>
        <w:t xml:space="preserve">Graduate students who are non-native speakers of English are informally assessed during their interview for admission and the whole incoming class may be further assessed following admission. The clinical faculty conducts informal screening of the intelligibility and oral communication, in English, of all graduate students. Any student, whatever his or her native language, who is identified by an instructor, whether academic or clinical, as having spoken or written language proficiency that does not meet the ASHA standard will be offered the opportunity to receive assessment and intervention through appropriate </w:t>
      </w:r>
      <w:r w:rsidR="009000D7" w:rsidRPr="00A46D3E">
        <w:rPr>
          <w:rFonts w:ascii="Times New Roman" w:hAnsi="Times New Roman"/>
          <w:sz w:val="22"/>
          <w:szCs w:val="22"/>
        </w:rPr>
        <w:t>venues, to include the CSDO clinic.</w:t>
      </w:r>
      <w:r w:rsidRPr="00A46D3E">
        <w:rPr>
          <w:rFonts w:ascii="Times New Roman" w:hAnsi="Times New Roman"/>
          <w:sz w:val="22"/>
          <w:szCs w:val="22"/>
        </w:rPr>
        <w:t xml:space="preserve"> The student will not be required to participate as a client in therapy; however, the student will be held responsible for development of communication skills sufficient to achieve effective clinical and professional interaction with clients and relevant others. Efforts will be made to assist students in locating appropriate services/resources. Appropriateness of continuation as a student clinician in clinic will be made on a case-by-case basis if a student has been identified as presenting a deficiency in spoken and/or written English. Students who have been identified as needing services to improve their English must be approved by the Clinic Director for admission into, or continuation of, the clinical practicum experience. </w:t>
      </w:r>
    </w:p>
    <w:p w14:paraId="6EA4BBFB" w14:textId="77777777" w:rsidR="009674D7" w:rsidRPr="00A46D3E" w:rsidRDefault="009674D7" w:rsidP="007B7247">
      <w:pPr>
        <w:widowControl/>
        <w:overflowPunct/>
        <w:textAlignment w:val="auto"/>
        <w:rPr>
          <w:rFonts w:ascii="Times New Roman" w:hAnsi="Times New Roman"/>
          <w:sz w:val="22"/>
          <w:szCs w:val="22"/>
        </w:rPr>
      </w:pPr>
    </w:p>
    <w:p w14:paraId="40CC7F20" w14:textId="77777777" w:rsidR="009674D7" w:rsidRPr="00A46D3E" w:rsidRDefault="009674D7" w:rsidP="007B7247">
      <w:pPr>
        <w:widowControl/>
        <w:overflowPunct/>
        <w:textAlignment w:val="auto"/>
        <w:rPr>
          <w:rFonts w:ascii="Times New Roman" w:hAnsi="Times New Roman"/>
          <w:sz w:val="22"/>
          <w:szCs w:val="22"/>
        </w:rPr>
      </w:pPr>
    </w:p>
    <w:p w14:paraId="0035BAAE" w14:textId="77777777" w:rsidR="007B7247" w:rsidRPr="00A46D3E" w:rsidRDefault="007B7247" w:rsidP="007B7247">
      <w:pPr>
        <w:widowControl/>
        <w:overflowPunct/>
        <w:textAlignment w:val="auto"/>
        <w:rPr>
          <w:rFonts w:ascii="Times New Roman" w:hAnsi="Times New Roman"/>
          <w:sz w:val="22"/>
          <w:szCs w:val="22"/>
          <w:u w:val="single"/>
        </w:rPr>
      </w:pPr>
      <w:r w:rsidRPr="00A46D3E">
        <w:rPr>
          <w:rFonts w:ascii="Times New Roman" w:hAnsi="Times New Roman"/>
          <w:b/>
          <w:bCs/>
          <w:sz w:val="22"/>
          <w:szCs w:val="22"/>
          <w:u w:val="single"/>
        </w:rPr>
        <w:t xml:space="preserve">Non-standard English speakers </w:t>
      </w:r>
    </w:p>
    <w:p w14:paraId="284766B3" w14:textId="678A51CE" w:rsidR="007B7247" w:rsidRPr="00A46D3E" w:rsidRDefault="009000D7" w:rsidP="007B7247">
      <w:pPr>
        <w:widowControl/>
        <w:overflowPunct/>
        <w:textAlignment w:val="auto"/>
        <w:rPr>
          <w:rFonts w:ascii="Times New Roman" w:hAnsi="Times New Roman"/>
          <w:sz w:val="22"/>
          <w:szCs w:val="22"/>
        </w:rPr>
      </w:pPr>
      <w:r w:rsidRPr="56693BCE">
        <w:rPr>
          <w:rFonts w:ascii="Times New Roman" w:hAnsi="Times New Roman"/>
          <w:sz w:val="22"/>
          <w:szCs w:val="22"/>
        </w:rPr>
        <w:t>CSDO</w:t>
      </w:r>
      <w:r w:rsidR="007B7247" w:rsidRPr="56693BCE">
        <w:rPr>
          <w:rFonts w:ascii="Times New Roman" w:hAnsi="Times New Roman"/>
          <w:sz w:val="22"/>
          <w:szCs w:val="22"/>
        </w:rPr>
        <w:t xml:space="preserve"> graduate students identified as presenting with language differences that may interfere with successful completion of clinical training will be cou</w:t>
      </w:r>
      <w:r w:rsidRPr="56693BCE">
        <w:rPr>
          <w:rFonts w:ascii="Times New Roman" w:hAnsi="Times New Roman"/>
          <w:sz w:val="22"/>
          <w:szCs w:val="22"/>
        </w:rPr>
        <w:t>nseled by their</w:t>
      </w:r>
      <w:r w:rsidR="1C8FCD64" w:rsidRPr="56693BCE">
        <w:rPr>
          <w:rFonts w:ascii="Times New Roman" w:hAnsi="Times New Roman"/>
          <w:sz w:val="22"/>
          <w:szCs w:val="22"/>
        </w:rPr>
        <w:t xml:space="preserve"> clinical educator </w:t>
      </w:r>
      <w:r w:rsidR="007B7247" w:rsidRPr="56693BCE">
        <w:rPr>
          <w:rFonts w:ascii="Times New Roman" w:hAnsi="Times New Roman"/>
          <w:sz w:val="22"/>
          <w:szCs w:val="22"/>
        </w:rPr>
        <w:t>and the Clinic Director. Strategies to improve their oral and/or written proficiency in Standard English as well as resources to support improvement in oral and/or written proficiency will be provided to the stud</w:t>
      </w:r>
      <w:r w:rsidRPr="56693BCE">
        <w:rPr>
          <w:rFonts w:ascii="Times New Roman" w:hAnsi="Times New Roman"/>
          <w:sz w:val="22"/>
          <w:szCs w:val="22"/>
        </w:rPr>
        <w:t xml:space="preserve">ent via documented consultation and </w:t>
      </w:r>
      <w:r w:rsidR="007B7247" w:rsidRPr="56693BCE">
        <w:rPr>
          <w:rFonts w:ascii="Times New Roman" w:hAnsi="Times New Roman"/>
          <w:sz w:val="22"/>
          <w:szCs w:val="22"/>
        </w:rPr>
        <w:t xml:space="preserve">feedback received from clinical faculty/instructors. Documented consultation may be drafted as a clinical remediation plan. If documented consultation does not meet the student’s needs, attempts will be made to provide resources for individualized intervention, including, at the student’s request, </w:t>
      </w:r>
      <w:r w:rsidRPr="56693BCE">
        <w:rPr>
          <w:rFonts w:ascii="Times New Roman" w:hAnsi="Times New Roman"/>
          <w:sz w:val="22"/>
          <w:szCs w:val="22"/>
        </w:rPr>
        <w:t xml:space="preserve">the CSDO Clinic. </w:t>
      </w:r>
      <w:r w:rsidR="007B7247" w:rsidRPr="56693BCE">
        <w:rPr>
          <w:rFonts w:ascii="Times New Roman" w:hAnsi="Times New Roman"/>
          <w:sz w:val="22"/>
          <w:szCs w:val="22"/>
        </w:rPr>
        <w:t xml:space="preserve">The student will not be required to participate as a client in therapy; however, the student will be held responsible for development of communication skills sufficient to achieve effective clinical and professional interaction with clients and relevant others. </w:t>
      </w:r>
    </w:p>
    <w:p w14:paraId="563BB16D" w14:textId="77777777" w:rsidR="009674D7" w:rsidRPr="00A46D3E" w:rsidRDefault="009674D7" w:rsidP="007B7247">
      <w:pPr>
        <w:widowControl/>
        <w:overflowPunct/>
        <w:textAlignment w:val="auto"/>
        <w:rPr>
          <w:rFonts w:ascii="Times New Roman" w:hAnsi="Times New Roman"/>
          <w:sz w:val="22"/>
          <w:szCs w:val="22"/>
        </w:rPr>
      </w:pPr>
    </w:p>
    <w:p w14:paraId="4B128700" w14:textId="77777777" w:rsidR="009674D7" w:rsidRPr="00A46D3E" w:rsidRDefault="009674D7" w:rsidP="007B7247">
      <w:pPr>
        <w:widowControl/>
        <w:overflowPunct/>
        <w:textAlignment w:val="auto"/>
        <w:rPr>
          <w:rFonts w:ascii="Times New Roman" w:hAnsi="Times New Roman"/>
          <w:sz w:val="22"/>
          <w:szCs w:val="22"/>
        </w:rPr>
      </w:pPr>
    </w:p>
    <w:p w14:paraId="20D1F420" w14:textId="77777777" w:rsidR="007B7247" w:rsidRPr="00A46D3E" w:rsidRDefault="007B7247" w:rsidP="007B7247">
      <w:pPr>
        <w:widowControl/>
        <w:overflowPunct/>
        <w:textAlignment w:val="auto"/>
        <w:rPr>
          <w:rFonts w:ascii="Times New Roman" w:hAnsi="Times New Roman"/>
          <w:sz w:val="22"/>
          <w:szCs w:val="22"/>
          <w:u w:val="single"/>
        </w:rPr>
      </w:pPr>
      <w:r w:rsidRPr="00A46D3E">
        <w:rPr>
          <w:rFonts w:ascii="Times New Roman" w:hAnsi="Times New Roman"/>
          <w:b/>
          <w:bCs/>
          <w:sz w:val="22"/>
          <w:szCs w:val="22"/>
          <w:u w:val="single"/>
        </w:rPr>
        <w:t xml:space="preserve">Students with communication disorders </w:t>
      </w:r>
    </w:p>
    <w:p w14:paraId="318F4365" w14:textId="17A3AA2D" w:rsidR="007B7247" w:rsidRPr="00A46D3E" w:rsidRDefault="009000D7" w:rsidP="007B7247">
      <w:pPr>
        <w:widowControl/>
        <w:overflowPunct/>
        <w:textAlignment w:val="auto"/>
        <w:rPr>
          <w:rFonts w:ascii="Times New Roman" w:hAnsi="Times New Roman"/>
          <w:sz w:val="22"/>
          <w:szCs w:val="22"/>
        </w:rPr>
      </w:pPr>
      <w:r w:rsidRPr="56693BCE">
        <w:rPr>
          <w:rFonts w:ascii="Times New Roman" w:hAnsi="Times New Roman"/>
          <w:sz w:val="22"/>
          <w:szCs w:val="22"/>
        </w:rPr>
        <w:t>CSDO</w:t>
      </w:r>
      <w:r w:rsidR="007B7247" w:rsidRPr="56693BCE">
        <w:rPr>
          <w:rFonts w:ascii="Times New Roman" w:hAnsi="Times New Roman"/>
          <w:sz w:val="22"/>
          <w:szCs w:val="22"/>
        </w:rPr>
        <w:t xml:space="preserve"> graduate students with communication disorders that may interfere with successful completion of clinical training will be co</w:t>
      </w:r>
      <w:r w:rsidRPr="56693BCE">
        <w:rPr>
          <w:rFonts w:ascii="Times New Roman" w:hAnsi="Times New Roman"/>
          <w:sz w:val="22"/>
          <w:szCs w:val="22"/>
        </w:rPr>
        <w:t xml:space="preserve">unseled by their </w:t>
      </w:r>
      <w:r w:rsidR="65AB3809" w:rsidRPr="56693BCE">
        <w:rPr>
          <w:rFonts w:ascii="Times New Roman" w:hAnsi="Times New Roman"/>
          <w:sz w:val="22"/>
          <w:szCs w:val="22"/>
        </w:rPr>
        <w:t>a</w:t>
      </w:r>
      <w:r w:rsidRPr="56693BCE">
        <w:rPr>
          <w:rFonts w:ascii="Times New Roman" w:hAnsi="Times New Roman"/>
          <w:sz w:val="22"/>
          <w:szCs w:val="22"/>
        </w:rPr>
        <w:t xml:space="preserve">cademic </w:t>
      </w:r>
      <w:r w:rsidR="782863AA" w:rsidRPr="56693BCE">
        <w:rPr>
          <w:rFonts w:ascii="Times New Roman" w:hAnsi="Times New Roman"/>
          <w:sz w:val="22"/>
          <w:szCs w:val="22"/>
        </w:rPr>
        <w:t>i</w:t>
      </w:r>
      <w:r w:rsidRPr="56693BCE">
        <w:rPr>
          <w:rFonts w:ascii="Times New Roman" w:hAnsi="Times New Roman"/>
          <w:sz w:val="22"/>
          <w:szCs w:val="22"/>
        </w:rPr>
        <w:t>nstructor</w:t>
      </w:r>
      <w:r w:rsidR="009674D7" w:rsidRPr="56693BCE">
        <w:rPr>
          <w:rFonts w:ascii="Times New Roman" w:hAnsi="Times New Roman"/>
          <w:sz w:val="22"/>
          <w:szCs w:val="22"/>
        </w:rPr>
        <w:t xml:space="preserve">, </w:t>
      </w:r>
      <w:r w:rsidR="66147272" w:rsidRPr="56693BCE">
        <w:rPr>
          <w:rFonts w:ascii="Times New Roman" w:hAnsi="Times New Roman"/>
          <w:sz w:val="22"/>
          <w:szCs w:val="22"/>
        </w:rPr>
        <w:t xml:space="preserve">clinical educator, </w:t>
      </w:r>
      <w:r w:rsidR="007B7247" w:rsidRPr="56693BCE">
        <w:rPr>
          <w:rFonts w:ascii="Times New Roman" w:hAnsi="Times New Roman"/>
          <w:sz w:val="22"/>
          <w:szCs w:val="22"/>
        </w:rPr>
        <w:t xml:space="preserve">and the Clinic Director. Students will be provided with information on assessment and intervention services available in the community, including the </w:t>
      </w:r>
      <w:r w:rsidR="009674D7" w:rsidRPr="56693BCE">
        <w:rPr>
          <w:rFonts w:ascii="Times New Roman" w:hAnsi="Times New Roman"/>
          <w:sz w:val="22"/>
          <w:szCs w:val="22"/>
        </w:rPr>
        <w:t>CSDO Clinic &amp; the TAMUK Disability Resource Center (DRC).</w:t>
      </w:r>
      <w:r w:rsidR="04ED74F0" w:rsidRPr="56693BCE">
        <w:rPr>
          <w:rFonts w:ascii="Times New Roman" w:hAnsi="Times New Roman"/>
          <w:sz w:val="22"/>
          <w:szCs w:val="22"/>
        </w:rPr>
        <w:t xml:space="preserve"> </w:t>
      </w:r>
      <w:r w:rsidR="007B7247" w:rsidRPr="56693BCE">
        <w:rPr>
          <w:rFonts w:ascii="Times New Roman" w:hAnsi="Times New Roman"/>
          <w:sz w:val="22"/>
          <w:szCs w:val="22"/>
        </w:rPr>
        <w:t xml:space="preserve">The student will not be required to participate as a client in therapy; however, the student will be held responsible for development of communication skills sufficient to achieve effective clinical and professional interaction with clients and relevant others. </w:t>
      </w:r>
    </w:p>
    <w:p w14:paraId="60195660" w14:textId="77777777" w:rsidR="009674D7" w:rsidRPr="00A46D3E" w:rsidRDefault="009674D7" w:rsidP="007B7247">
      <w:pPr>
        <w:widowControl/>
        <w:overflowPunct/>
        <w:textAlignment w:val="auto"/>
        <w:rPr>
          <w:rFonts w:ascii="Times New Roman" w:hAnsi="Times New Roman"/>
          <w:sz w:val="22"/>
          <w:szCs w:val="22"/>
        </w:rPr>
      </w:pPr>
    </w:p>
    <w:p w14:paraId="4713952A" w14:textId="77777777" w:rsidR="009674D7" w:rsidRPr="00A46D3E" w:rsidRDefault="009674D7" w:rsidP="007B7247">
      <w:pPr>
        <w:widowControl/>
        <w:overflowPunct/>
        <w:textAlignment w:val="auto"/>
        <w:rPr>
          <w:rFonts w:ascii="Times New Roman" w:hAnsi="Times New Roman"/>
          <w:sz w:val="22"/>
          <w:szCs w:val="22"/>
        </w:rPr>
      </w:pPr>
    </w:p>
    <w:p w14:paraId="554E4280" w14:textId="77777777" w:rsidR="007B7247" w:rsidRPr="00A46D3E" w:rsidRDefault="007B7247" w:rsidP="007B7247">
      <w:pPr>
        <w:widowControl/>
        <w:overflowPunct/>
        <w:textAlignment w:val="auto"/>
        <w:rPr>
          <w:rFonts w:ascii="Times New Roman" w:hAnsi="Times New Roman"/>
          <w:sz w:val="22"/>
          <w:szCs w:val="22"/>
          <w:u w:val="single"/>
        </w:rPr>
      </w:pPr>
      <w:r w:rsidRPr="00A46D3E">
        <w:rPr>
          <w:rFonts w:ascii="Times New Roman" w:hAnsi="Times New Roman"/>
          <w:b/>
          <w:bCs/>
          <w:sz w:val="22"/>
          <w:szCs w:val="22"/>
          <w:u w:val="single"/>
        </w:rPr>
        <w:t xml:space="preserve">Disability Statement </w:t>
      </w:r>
    </w:p>
    <w:p w14:paraId="365A04F6" w14:textId="77777777" w:rsidR="007B7247" w:rsidRPr="00A46D3E" w:rsidRDefault="007B7247" w:rsidP="007B7247">
      <w:pPr>
        <w:tabs>
          <w:tab w:val="center" w:pos="4680"/>
        </w:tabs>
        <w:rPr>
          <w:rFonts w:ascii="Times New Roman" w:hAnsi="Times New Roman"/>
          <w:b/>
          <w:color w:val="000000"/>
          <w:sz w:val="32"/>
          <w:szCs w:val="24"/>
        </w:rPr>
      </w:pPr>
      <w:r w:rsidRPr="00A46D3E">
        <w:rPr>
          <w:rFonts w:ascii="Times New Roman" w:hAnsi="Times New Roman"/>
          <w:sz w:val="22"/>
          <w:szCs w:val="22"/>
        </w:rPr>
        <w:t xml:space="preserve">Department policy is aligned with university policy which states that if a student has a documented disability and requires accommodations to obtain equal access in clinical practicum, the student should contact the Clinic Director at the beginning of his/her graduate program and the instructor of his/her practicum class each semester with needed accommodations. Students with disabilities must verify their eligibility through the University’s </w:t>
      </w:r>
      <w:r w:rsidR="009674D7" w:rsidRPr="00A46D3E">
        <w:rPr>
          <w:rFonts w:ascii="Times New Roman" w:hAnsi="Times New Roman"/>
          <w:sz w:val="22"/>
          <w:szCs w:val="22"/>
        </w:rPr>
        <w:t>DRC.</w:t>
      </w:r>
    </w:p>
    <w:p w14:paraId="367D30C0" w14:textId="77777777" w:rsidR="007B7247" w:rsidRPr="00A46D3E" w:rsidRDefault="007B7247" w:rsidP="00A64B36">
      <w:pPr>
        <w:tabs>
          <w:tab w:val="center" w:pos="4680"/>
        </w:tabs>
        <w:jc w:val="center"/>
        <w:rPr>
          <w:rFonts w:ascii="Times New Roman" w:hAnsi="Times New Roman"/>
          <w:b/>
          <w:color w:val="000000"/>
          <w:sz w:val="32"/>
          <w:szCs w:val="24"/>
        </w:rPr>
      </w:pPr>
    </w:p>
    <w:p w14:paraId="7BC4185A" w14:textId="77777777" w:rsidR="00A64B36" w:rsidRPr="00A46D3E" w:rsidRDefault="00A64B36" w:rsidP="00A64B36">
      <w:pPr>
        <w:tabs>
          <w:tab w:val="center" w:pos="4680"/>
        </w:tabs>
        <w:jc w:val="center"/>
        <w:rPr>
          <w:rFonts w:ascii="Times New Roman" w:hAnsi="Times New Roman"/>
          <w:b/>
          <w:color w:val="000000"/>
          <w:sz w:val="32"/>
          <w:szCs w:val="24"/>
        </w:rPr>
      </w:pPr>
    </w:p>
    <w:p w14:paraId="2CE73666" w14:textId="77777777" w:rsidR="00A64B36" w:rsidRPr="00A46D3E" w:rsidRDefault="00A64B36" w:rsidP="00A64B36">
      <w:pPr>
        <w:tabs>
          <w:tab w:val="center" w:pos="4680"/>
        </w:tabs>
        <w:jc w:val="center"/>
        <w:rPr>
          <w:rFonts w:ascii="Times New Roman" w:hAnsi="Times New Roman"/>
          <w:b/>
          <w:color w:val="000000"/>
          <w:sz w:val="32"/>
          <w:szCs w:val="24"/>
        </w:rPr>
      </w:pPr>
    </w:p>
    <w:p w14:paraId="12E558C8" w14:textId="77777777" w:rsidR="00A46D3E" w:rsidRDefault="00A46D3E" w:rsidP="006D1073">
      <w:pPr>
        <w:tabs>
          <w:tab w:val="center" w:pos="4680"/>
        </w:tabs>
        <w:rPr>
          <w:rFonts w:ascii="Times New Roman" w:hAnsi="Times New Roman"/>
          <w:b/>
          <w:color w:val="000000"/>
          <w:sz w:val="32"/>
          <w:szCs w:val="24"/>
        </w:rPr>
      </w:pPr>
    </w:p>
    <w:p w14:paraId="3D6B9940" w14:textId="77777777" w:rsidR="006D1073" w:rsidRDefault="006D1073" w:rsidP="006D1073">
      <w:pPr>
        <w:tabs>
          <w:tab w:val="center" w:pos="4680"/>
        </w:tabs>
        <w:rPr>
          <w:rFonts w:ascii="Times New Roman" w:hAnsi="Times New Roman"/>
          <w:b/>
          <w:color w:val="000000"/>
          <w:szCs w:val="24"/>
        </w:rPr>
      </w:pPr>
    </w:p>
    <w:p w14:paraId="038BA0C4" w14:textId="77777777" w:rsidR="00A46D3E" w:rsidRDefault="00A46D3E" w:rsidP="00F60651">
      <w:pPr>
        <w:tabs>
          <w:tab w:val="center" w:pos="4680"/>
        </w:tabs>
        <w:jc w:val="center"/>
        <w:rPr>
          <w:rFonts w:ascii="Times New Roman" w:hAnsi="Times New Roman"/>
          <w:b/>
          <w:color w:val="000000"/>
          <w:szCs w:val="24"/>
        </w:rPr>
      </w:pPr>
    </w:p>
    <w:p w14:paraId="1EA323D8" w14:textId="77777777" w:rsidR="00F60651" w:rsidRPr="0021175C" w:rsidRDefault="00F60651" w:rsidP="00F60651">
      <w:pPr>
        <w:tabs>
          <w:tab w:val="center" w:pos="4680"/>
        </w:tabs>
        <w:jc w:val="center"/>
        <w:rPr>
          <w:rFonts w:ascii="Times New Roman" w:hAnsi="Times New Roman"/>
          <w:b/>
          <w:color w:val="000000"/>
          <w:sz w:val="28"/>
          <w:szCs w:val="28"/>
        </w:rPr>
      </w:pPr>
      <w:r w:rsidRPr="27349549">
        <w:rPr>
          <w:rFonts w:ascii="Times New Roman" w:hAnsi="Times New Roman"/>
          <w:b/>
          <w:color w:val="000000" w:themeColor="text1"/>
          <w:sz w:val="28"/>
          <w:szCs w:val="28"/>
        </w:rPr>
        <w:t>Social Media Policy</w:t>
      </w:r>
    </w:p>
    <w:p w14:paraId="73A2E87D" w14:textId="77777777" w:rsidR="00F60651" w:rsidRPr="00A46D3E" w:rsidRDefault="00F60651" w:rsidP="00F60651">
      <w:pPr>
        <w:tabs>
          <w:tab w:val="center" w:pos="4680"/>
        </w:tabs>
        <w:rPr>
          <w:rFonts w:ascii="Times New Roman" w:hAnsi="Times New Roman"/>
          <w:b/>
          <w:color w:val="000000"/>
          <w:szCs w:val="24"/>
        </w:rPr>
      </w:pPr>
      <w:r w:rsidRPr="27349549">
        <w:rPr>
          <w:rFonts w:ascii="Times New Roman" w:hAnsi="Times New Roman"/>
          <w:b/>
          <w:color w:val="000000" w:themeColor="text1"/>
        </w:rPr>
        <w:t>Background</w:t>
      </w:r>
    </w:p>
    <w:p w14:paraId="4BBDE724" w14:textId="77777777" w:rsidR="00F60651" w:rsidRPr="00A46D3E" w:rsidRDefault="00F60651" w:rsidP="00F60651">
      <w:pPr>
        <w:tabs>
          <w:tab w:val="center" w:pos="4680"/>
        </w:tabs>
        <w:rPr>
          <w:rFonts w:ascii="Times New Roman" w:hAnsi="Times New Roman"/>
          <w:color w:val="000000"/>
          <w:szCs w:val="24"/>
        </w:rPr>
      </w:pPr>
      <w:r w:rsidRPr="00A46D3E">
        <w:rPr>
          <w:rFonts w:ascii="Times New Roman" w:hAnsi="Times New Roman"/>
          <w:color w:val="000000"/>
          <w:szCs w:val="24"/>
        </w:rPr>
        <w:t>Through internet and mobile technologies, social media has become a timely and widespread form of communication. Social media sites are less passive and more interactive, user generated sites (Zur, 2011). Social Media includes all but not limited to Twitter, Facebook, LinkedIn, and blogs. The purpose of this policy is to outline professional behavior expected from graduate clinicians when using social media.</w:t>
      </w:r>
    </w:p>
    <w:p w14:paraId="4F5920ED" w14:textId="77777777" w:rsidR="00F60651" w:rsidRPr="00A46D3E" w:rsidRDefault="00F60651" w:rsidP="00F60651">
      <w:pPr>
        <w:tabs>
          <w:tab w:val="center" w:pos="4680"/>
        </w:tabs>
        <w:rPr>
          <w:rFonts w:ascii="Times New Roman" w:hAnsi="Times New Roman"/>
          <w:color w:val="000000"/>
          <w:szCs w:val="24"/>
        </w:rPr>
      </w:pPr>
    </w:p>
    <w:p w14:paraId="2950FD90" w14:textId="77777777" w:rsidR="00F60651" w:rsidRPr="00A46D3E" w:rsidRDefault="00F60651" w:rsidP="00F60651">
      <w:pPr>
        <w:tabs>
          <w:tab w:val="center" w:pos="4680"/>
        </w:tabs>
        <w:rPr>
          <w:rFonts w:ascii="Times New Roman" w:hAnsi="Times New Roman"/>
          <w:b/>
          <w:color w:val="000000"/>
          <w:szCs w:val="24"/>
        </w:rPr>
      </w:pPr>
      <w:r w:rsidRPr="00A46D3E">
        <w:rPr>
          <w:rFonts w:ascii="Times New Roman" w:hAnsi="Times New Roman"/>
          <w:b/>
          <w:color w:val="000000"/>
          <w:szCs w:val="24"/>
        </w:rPr>
        <w:t>Rationale for the Policy</w:t>
      </w:r>
    </w:p>
    <w:p w14:paraId="231C5282" w14:textId="77777777" w:rsidR="00F60651" w:rsidRPr="00A46D3E" w:rsidRDefault="00F60651" w:rsidP="00F60651">
      <w:pPr>
        <w:tabs>
          <w:tab w:val="center" w:pos="4680"/>
        </w:tabs>
        <w:rPr>
          <w:rFonts w:ascii="Times New Roman" w:hAnsi="Times New Roman"/>
          <w:color w:val="000000"/>
          <w:szCs w:val="24"/>
        </w:rPr>
      </w:pPr>
      <w:r w:rsidRPr="00A46D3E">
        <w:rPr>
          <w:rFonts w:ascii="Times New Roman" w:hAnsi="Times New Roman"/>
          <w:color w:val="000000"/>
          <w:szCs w:val="24"/>
        </w:rPr>
        <w:t>Graduate students must realize that their personal lives could affect their professional reputation and credibility. Students must uphold the same code of ethics as outlined by ASHA in their personal lives. This policy also helps students to protect themselves from invasions of privacy.</w:t>
      </w:r>
    </w:p>
    <w:p w14:paraId="10960CDC" w14:textId="77777777" w:rsidR="00A46D3E" w:rsidRPr="00A46D3E" w:rsidRDefault="00A46D3E" w:rsidP="00F60651">
      <w:pPr>
        <w:tabs>
          <w:tab w:val="center" w:pos="4680"/>
        </w:tabs>
        <w:rPr>
          <w:rFonts w:ascii="Times New Roman" w:hAnsi="Times New Roman"/>
          <w:color w:val="000000"/>
          <w:szCs w:val="24"/>
        </w:rPr>
      </w:pPr>
    </w:p>
    <w:p w14:paraId="67782046" w14:textId="77777777" w:rsidR="00F60651" w:rsidRPr="00A46D3E" w:rsidRDefault="00F60651" w:rsidP="00F60651">
      <w:pPr>
        <w:tabs>
          <w:tab w:val="center" w:pos="4680"/>
        </w:tabs>
        <w:rPr>
          <w:rFonts w:ascii="Times New Roman" w:hAnsi="Times New Roman"/>
          <w:b/>
          <w:color w:val="000000"/>
          <w:szCs w:val="24"/>
        </w:rPr>
      </w:pPr>
      <w:r w:rsidRPr="00A46D3E">
        <w:rPr>
          <w:rFonts w:ascii="Times New Roman" w:hAnsi="Times New Roman"/>
          <w:b/>
          <w:color w:val="000000"/>
          <w:szCs w:val="24"/>
        </w:rPr>
        <w:t>Behavior Expected from Students</w:t>
      </w:r>
    </w:p>
    <w:p w14:paraId="067AFACB" w14:textId="77777777" w:rsidR="00F60651" w:rsidRPr="00A46D3E" w:rsidRDefault="00F60651" w:rsidP="00F60651">
      <w:pPr>
        <w:tabs>
          <w:tab w:val="center" w:pos="4680"/>
        </w:tabs>
        <w:ind w:left="720"/>
        <w:rPr>
          <w:rFonts w:ascii="Times New Roman" w:hAnsi="Times New Roman"/>
          <w:color w:val="000000"/>
          <w:szCs w:val="24"/>
        </w:rPr>
      </w:pPr>
      <w:r w:rsidRPr="00A46D3E">
        <w:rPr>
          <w:rFonts w:ascii="Times New Roman" w:hAnsi="Times New Roman"/>
          <w:color w:val="000000"/>
          <w:szCs w:val="24"/>
        </w:rPr>
        <w:t>1. Be aware of what is available to the public. Examine the privacy settings available in each site and ensure that only the information you want available will be visible to the public.</w:t>
      </w:r>
    </w:p>
    <w:p w14:paraId="36F3FDA9" w14:textId="77777777" w:rsidR="00F60651" w:rsidRPr="00A46D3E" w:rsidRDefault="00F60651" w:rsidP="00F60651">
      <w:pPr>
        <w:tabs>
          <w:tab w:val="center" w:pos="4680"/>
        </w:tabs>
        <w:ind w:left="720"/>
        <w:rPr>
          <w:rFonts w:ascii="Times New Roman" w:hAnsi="Times New Roman"/>
          <w:color w:val="000000"/>
          <w:szCs w:val="24"/>
        </w:rPr>
      </w:pPr>
    </w:p>
    <w:p w14:paraId="495713E9" w14:textId="77777777" w:rsidR="00F60651" w:rsidRPr="00A46D3E" w:rsidRDefault="00F60651" w:rsidP="00F60651">
      <w:pPr>
        <w:tabs>
          <w:tab w:val="center" w:pos="4680"/>
        </w:tabs>
        <w:ind w:left="720"/>
        <w:rPr>
          <w:rFonts w:ascii="Times New Roman" w:hAnsi="Times New Roman"/>
          <w:color w:val="000000"/>
          <w:szCs w:val="24"/>
        </w:rPr>
      </w:pPr>
      <w:r w:rsidRPr="00A46D3E">
        <w:rPr>
          <w:rFonts w:ascii="Times New Roman" w:hAnsi="Times New Roman"/>
          <w:color w:val="000000"/>
          <w:szCs w:val="24"/>
        </w:rPr>
        <w:t>2. Exercise good judgement when posting to social media sites. Although you may not be “friends” with clients, the information available on your profiles are still out there. “These active, interactive forums require much more care and attention regarding the confidentiality and privacy of the therapist-client communication” (Zur, 2011).</w:t>
      </w:r>
    </w:p>
    <w:p w14:paraId="2CA3B17B" w14:textId="77777777" w:rsidR="00F60651" w:rsidRPr="00A46D3E" w:rsidRDefault="00F60651" w:rsidP="00F60651">
      <w:pPr>
        <w:tabs>
          <w:tab w:val="center" w:pos="4680"/>
        </w:tabs>
        <w:ind w:left="720"/>
        <w:rPr>
          <w:rFonts w:ascii="Times New Roman" w:hAnsi="Times New Roman"/>
          <w:color w:val="000000"/>
          <w:szCs w:val="24"/>
        </w:rPr>
      </w:pPr>
    </w:p>
    <w:p w14:paraId="1EDC7B60" w14:textId="74D21C0D" w:rsidR="00F60651" w:rsidRPr="00A46D3E" w:rsidRDefault="00F60651" w:rsidP="00F60651">
      <w:pPr>
        <w:tabs>
          <w:tab w:val="center" w:pos="4680"/>
        </w:tabs>
        <w:ind w:left="720"/>
        <w:rPr>
          <w:rFonts w:ascii="Times New Roman" w:hAnsi="Times New Roman"/>
          <w:color w:val="000000"/>
          <w:sz w:val="32"/>
          <w:szCs w:val="32"/>
        </w:rPr>
      </w:pPr>
      <w:r w:rsidRPr="56693BCE">
        <w:rPr>
          <w:rFonts w:ascii="Times New Roman" w:hAnsi="Times New Roman"/>
          <w:color w:val="000000" w:themeColor="text1"/>
        </w:rPr>
        <w:t xml:space="preserve">3. Interaction with clients via social media is explicitly prohibited. All interactions with clients should occur via school e-mail accounts. Notify a </w:t>
      </w:r>
      <w:r w:rsidR="6D60117D" w:rsidRPr="56693BCE">
        <w:rPr>
          <w:rFonts w:ascii="Times New Roman" w:hAnsi="Times New Roman"/>
          <w:color w:val="000000" w:themeColor="text1"/>
        </w:rPr>
        <w:t xml:space="preserve">clinical educator </w:t>
      </w:r>
      <w:r w:rsidRPr="56693BCE">
        <w:rPr>
          <w:rFonts w:ascii="Times New Roman" w:hAnsi="Times New Roman"/>
          <w:color w:val="000000" w:themeColor="text1"/>
        </w:rPr>
        <w:t>immediately if a client attempts to continue communication via social media.</w:t>
      </w:r>
      <w:r w:rsidRPr="56693BCE">
        <w:rPr>
          <w:rFonts w:ascii="Times New Roman" w:hAnsi="Times New Roman"/>
          <w:color w:val="000000" w:themeColor="text1"/>
          <w:sz w:val="32"/>
          <w:szCs w:val="32"/>
        </w:rPr>
        <w:t xml:space="preserve"> </w:t>
      </w:r>
    </w:p>
    <w:p w14:paraId="0B75D47D" w14:textId="77777777" w:rsidR="00A46D3E" w:rsidRPr="00A46D3E" w:rsidRDefault="00A46D3E" w:rsidP="00F60651">
      <w:pPr>
        <w:tabs>
          <w:tab w:val="center" w:pos="4680"/>
        </w:tabs>
        <w:ind w:left="720"/>
        <w:rPr>
          <w:rFonts w:ascii="Times New Roman" w:hAnsi="Times New Roman"/>
          <w:color w:val="000000"/>
          <w:sz w:val="32"/>
          <w:szCs w:val="24"/>
        </w:rPr>
      </w:pPr>
    </w:p>
    <w:p w14:paraId="4265853E" w14:textId="77777777" w:rsidR="00F60651" w:rsidRPr="00A46D3E" w:rsidRDefault="00F60651" w:rsidP="00F60651">
      <w:pPr>
        <w:tabs>
          <w:tab w:val="center" w:pos="4680"/>
        </w:tabs>
        <w:rPr>
          <w:rFonts w:ascii="Times New Roman" w:hAnsi="Times New Roman"/>
          <w:b/>
          <w:color w:val="000000"/>
          <w:szCs w:val="24"/>
        </w:rPr>
      </w:pPr>
      <w:r w:rsidRPr="00A46D3E">
        <w:rPr>
          <w:rFonts w:ascii="Times New Roman" w:hAnsi="Times New Roman"/>
          <w:b/>
          <w:color w:val="000000"/>
          <w:szCs w:val="24"/>
        </w:rPr>
        <w:t>Best Practices that SLP Students are Expected to Follow</w:t>
      </w:r>
    </w:p>
    <w:p w14:paraId="4BB58074" w14:textId="77777777" w:rsidR="00F60651" w:rsidRPr="00A46D3E" w:rsidRDefault="00F60651" w:rsidP="56693BCE">
      <w:pPr>
        <w:tabs>
          <w:tab w:val="center" w:pos="4680"/>
        </w:tabs>
        <w:ind w:left="720"/>
        <w:rPr>
          <w:rFonts w:ascii="Times New Roman" w:hAnsi="Times New Roman"/>
          <w:color w:val="000000"/>
          <w:sz w:val="22"/>
          <w:szCs w:val="22"/>
        </w:rPr>
      </w:pPr>
      <w:r w:rsidRPr="56693BCE">
        <w:rPr>
          <w:rFonts w:ascii="Times New Roman" w:hAnsi="Times New Roman"/>
          <w:color w:val="000000" w:themeColor="text1"/>
          <w:sz w:val="22"/>
          <w:szCs w:val="22"/>
        </w:rPr>
        <w:t xml:space="preserve">1. Take responsibility and use good judgment. You are responsible for the material you share through social media. Be courteous, respectful, and thoughtful about how others may perceive or be affected by what you share. False and unsubstantiated claims and inaccurate or inflammatory communications may create liability for you. </w:t>
      </w:r>
    </w:p>
    <w:p w14:paraId="0D0DAF52" w14:textId="77777777" w:rsidR="00E0159A" w:rsidRPr="00A46D3E" w:rsidRDefault="00E0159A" w:rsidP="56693BCE">
      <w:pPr>
        <w:tabs>
          <w:tab w:val="center" w:pos="4680"/>
        </w:tabs>
        <w:ind w:left="720"/>
        <w:rPr>
          <w:rFonts w:ascii="Times New Roman" w:hAnsi="Times New Roman"/>
          <w:color w:val="000000"/>
          <w:sz w:val="22"/>
          <w:szCs w:val="22"/>
        </w:rPr>
      </w:pPr>
    </w:p>
    <w:p w14:paraId="610B93B6" w14:textId="77777777" w:rsidR="00F60651" w:rsidRPr="00A46D3E" w:rsidRDefault="00F60651" w:rsidP="56693BCE">
      <w:pPr>
        <w:tabs>
          <w:tab w:val="center" w:pos="4680"/>
        </w:tabs>
        <w:ind w:left="720"/>
        <w:rPr>
          <w:rFonts w:ascii="Times New Roman" w:hAnsi="Times New Roman"/>
          <w:color w:val="000000"/>
          <w:sz w:val="22"/>
          <w:szCs w:val="22"/>
        </w:rPr>
      </w:pPr>
      <w:r w:rsidRPr="56693BCE">
        <w:rPr>
          <w:rFonts w:ascii="Times New Roman" w:hAnsi="Times New Roman"/>
          <w:color w:val="000000" w:themeColor="text1"/>
          <w:sz w:val="22"/>
          <w:szCs w:val="22"/>
        </w:rPr>
        <w:t xml:space="preserve">2. Think before you post. Anything you post is highly likely to be permanently connected to you and your reputation through Internet and email archives. Current instructors/supervisors, future employers, and clients often have access to this information and may use it to evaluate your personal and professional judgment and suitability for employment. Take great care and be thoughtful before placing your identifiable comments in the public domain. </w:t>
      </w:r>
    </w:p>
    <w:p w14:paraId="142E8C6E" w14:textId="77777777" w:rsidR="00E0159A" w:rsidRPr="00A46D3E" w:rsidRDefault="00E0159A" w:rsidP="56693BCE">
      <w:pPr>
        <w:tabs>
          <w:tab w:val="center" w:pos="4680"/>
        </w:tabs>
        <w:ind w:left="720"/>
        <w:rPr>
          <w:rFonts w:ascii="Times New Roman" w:hAnsi="Times New Roman"/>
          <w:color w:val="000000"/>
          <w:sz w:val="22"/>
          <w:szCs w:val="22"/>
        </w:rPr>
      </w:pPr>
    </w:p>
    <w:p w14:paraId="58CE0D3C" w14:textId="1B7084E9" w:rsidR="00F60651" w:rsidRPr="00A46D3E" w:rsidRDefault="00F60651" w:rsidP="56693BCE">
      <w:pPr>
        <w:tabs>
          <w:tab w:val="center" w:pos="4680"/>
        </w:tabs>
        <w:ind w:left="720"/>
        <w:rPr>
          <w:rFonts w:ascii="Times New Roman" w:hAnsi="Times New Roman"/>
          <w:color w:val="000000"/>
          <w:sz w:val="22"/>
          <w:szCs w:val="22"/>
        </w:rPr>
      </w:pPr>
      <w:r w:rsidRPr="56693BCE">
        <w:rPr>
          <w:rFonts w:ascii="Times New Roman" w:hAnsi="Times New Roman"/>
          <w:color w:val="000000" w:themeColor="text1"/>
          <w:sz w:val="22"/>
          <w:szCs w:val="22"/>
        </w:rPr>
        <w:t xml:space="preserve">3. Protect your own privacy. Make sure you understand how the privacy policies and security features work on the sites where you are sharing material. Use privacy settings to safeguard personal information and content to the extent </w:t>
      </w:r>
      <w:r w:rsidR="28401B8E" w:rsidRPr="56693BCE">
        <w:rPr>
          <w:rFonts w:ascii="Times New Roman" w:hAnsi="Times New Roman"/>
          <w:color w:val="000000" w:themeColor="text1"/>
          <w:sz w:val="22"/>
          <w:szCs w:val="22"/>
        </w:rPr>
        <w:t>possible but</w:t>
      </w:r>
      <w:r w:rsidRPr="56693BCE">
        <w:rPr>
          <w:rFonts w:ascii="Times New Roman" w:hAnsi="Times New Roman"/>
          <w:color w:val="000000" w:themeColor="text1"/>
          <w:sz w:val="22"/>
          <w:szCs w:val="22"/>
        </w:rPr>
        <w:t xml:space="preserve"> realize that privacy settings are not absolute and that once on the Internet, content is likely there permanently.</w:t>
      </w:r>
    </w:p>
    <w:p w14:paraId="73DE9641" w14:textId="77777777" w:rsidR="00E0159A" w:rsidRPr="00A46D3E" w:rsidRDefault="00E0159A" w:rsidP="56693BCE">
      <w:pPr>
        <w:tabs>
          <w:tab w:val="center" w:pos="4680"/>
        </w:tabs>
        <w:ind w:left="720"/>
        <w:rPr>
          <w:rFonts w:ascii="Times New Roman" w:hAnsi="Times New Roman"/>
          <w:color w:val="000000"/>
          <w:sz w:val="22"/>
          <w:szCs w:val="22"/>
        </w:rPr>
      </w:pPr>
    </w:p>
    <w:p w14:paraId="3D372530" w14:textId="77777777" w:rsidR="00F60651" w:rsidRPr="00A46D3E" w:rsidRDefault="00F60651" w:rsidP="56693BCE">
      <w:pPr>
        <w:tabs>
          <w:tab w:val="center" w:pos="4680"/>
        </w:tabs>
        <w:ind w:left="720"/>
        <w:rPr>
          <w:rFonts w:ascii="Times New Roman" w:hAnsi="Times New Roman"/>
          <w:color w:val="000000"/>
          <w:sz w:val="22"/>
          <w:szCs w:val="22"/>
        </w:rPr>
      </w:pPr>
      <w:r w:rsidRPr="56693BCE">
        <w:rPr>
          <w:rFonts w:ascii="Times New Roman" w:hAnsi="Times New Roman"/>
          <w:color w:val="000000" w:themeColor="text1"/>
          <w:sz w:val="22"/>
          <w:szCs w:val="22"/>
        </w:rPr>
        <w:t xml:space="preserve"> 4. When interacting with other students, faculty or clinical instructors, or patients on the internet, maintain appropriate boundaries in accordance with professional and ethical guidelines just as you would in any other context. </w:t>
      </w:r>
    </w:p>
    <w:p w14:paraId="079A79BC" w14:textId="77777777" w:rsidR="00E0159A" w:rsidRPr="00A46D3E" w:rsidRDefault="00E0159A" w:rsidP="56693BCE">
      <w:pPr>
        <w:tabs>
          <w:tab w:val="center" w:pos="4680"/>
        </w:tabs>
        <w:ind w:left="720"/>
        <w:rPr>
          <w:rFonts w:ascii="Times New Roman" w:hAnsi="Times New Roman"/>
          <w:color w:val="000000"/>
          <w:sz w:val="22"/>
          <w:szCs w:val="22"/>
        </w:rPr>
      </w:pPr>
    </w:p>
    <w:p w14:paraId="413B749A" w14:textId="7A187795" w:rsidR="00A43DCE" w:rsidRPr="00B846D0" w:rsidRDefault="00F60651" w:rsidP="00B846D0">
      <w:pPr>
        <w:tabs>
          <w:tab w:val="center" w:pos="4680"/>
        </w:tabs>
        <w:ind w:left="720"/>
        <w:rPr>
          <w:rFonts w:ascii="Times New Roman" w:hAnsi="Times New Roman"/>
          <w:color w:val="000000"/>
          <w:sz w:val="22"/>
          <w:szCs w:val="22"/>
        </w:rPr>
      </w:pPr>
      <w:r w:rsidRPr="56693BCE">
        <w:rPr>
          <w:rFonts w:ascii="Times New Roman" w:hAnsi="Times New Roman"/>
          <w:color w:val="000000" w:themeColor="text1"/>
          <w:sz w:val="22"/>
          <w:szCs w:val="22"/>
        </w:rPr>
        <w:t xml:space="preserve">5. When students see unprofessional content posted by colleagues, they have a responsibility to bring the appropriateness of that content to the attention of the individual, so that he or she can remove it and/or take other appropriate actions. If the behavior violates professional norms and the individual does not take appropriate action to resolve the situation, the student should report the matter to a </w:t>
      </w:r>
      <w:r w:rsidR="6A42CF73" w:rsidRPr="56693BCE">
        <w:rPr>
          <w:rFonts w:ascii="Times New Roman" w:hAnsi="Times New Roman"/>
          <w:color w:val="000000" w:themeColor="text1"/>
          <w:sz w:val="22"/>
          <w:szCs w:val="22"/>
        </w:rPr>
        <w:t>CSDO</w:t>
      </w:r>
      <w:r w:rsidRPr="56693BCE">
        <w:rPr>
          <w:rFonts w:ascii="Times New Roman" w:hAnsi="Times New Roman"/>
          <w:color w:val="000000" w:themeColor="text1"/>
          <w:sz w:val="22"/>
          <w:szCs w:val="22"/>
        </w:rPr>
        <w:t xml:space="preserve"> faculty member.</w:t>
      </w:r>
    </w:p>
    <w:p w14:paraId="7492BF5F" w14:textId="77777777" w:rsidR="00A43DCE" w:rsidRDefault="00A43DCE" w:rsidP="00F60651">
      <w:pPr>
        <w:tabs>
          <w:tab w:val="center" w:pos="4680"/>
        </w:tabs>
        <w:rPr>
          <w:rFonts w:ascii="Times New Roman" w:hAnsi="Times New Roman"/>
          <w:b/>
          <w:color w:val="000000"/>
          <w:szCs w:val="24"/>
        </w:rPr>
      </w:pPr>
    </w:p>
    <w:p w14:paraId="7FAB7A17" w14:textId="5E68A353" w:rsidR="00F60651" w:rsidRPr="00A46D3E" w:rsidRDefault="00F60651" w:rsidP="56693BCE">
      <w:pPr>
        <w:tabs>
          <w:tab w:val="center" w:pos="4680"/>
        </w:tabs>
        <w:rPr>
          <w:rFonts w:ascii="Times New Roman" w:hAnsi="Times New Roman"/>
          <w:b/>
          <w:bCs/>
          <w:color w:val="000000"/>
        </w:rPr>
      </w:pPr>
      <w:r w:rsidRPr="56693BCE">
        <w:rPr>
          <w:rFonts w:ascii="Times New Roman" w:hAnsi="Times New Roman"/>
          <w:b/>
          <w:bCs/>
          <w:color w:val="000000" w:themeColor="text1"/>
        </w:rPr>
        <w:t xml:space="preserve">Activities That May be Grounds for Dismissal from the </w:t>
      </w:r>
      <w:r w:rsidR="38E0E10D" w:rsidRPr="56693BCE">
        <w:rPr>
          <w:rFonts w:ascii="Times New Roman" w:hAnsi="Times New Roman"/>
          <w:b/>
          <w:bCs/>
          <w:color w:val="000000" w:themeColor="text1"/>
        </w:rPr>
        <w:t>CSDO</w:t>
      </w:r>
      <w:r w:rsidRPr="56693BCE">
        <w:rPr>
          <w:rFonts w:ascii="Times New Roman" w:hAnsi="Times New Roman"/>
          <w:b/>
          <w:bCs/>
          <w:color w:val="000000" w:themeColor="text1"/>
        </w:rPr>
        <w:t xml:space="preserve"> Program</w:t>
      </w:r>
    </w:p>
    <w:p w14:paraId="7077BB1D" w14:textId="77777777" w:rsidR="00E0159A" w:rsidRPr="00A46D3E" w:rsidRDefault="00E0159A" w:rsidP="00F60651">
      <w:pPr>
        <w:tabs>
          <w:tab w:val="center" w:pos="4680"/>
        </w:tabs>
        <w:rPr>
          <w:rFonts w:ascii="Times New Roman" w:hAnsi="Times New Roman"/>
          <w:b/>
          <w:color w:val="000000"/>
          <w:szCs w:val="24"/>
        </w:rPr>
      </w:pPr>
    </w:p>
    <w:p w14:paraId="3C5243FE" w14:textId="77777777" w:rsidR="00F60651" w:rsidRPr="00A46D3E" w:rsidRDefault="00F60651" w:rsidP="00F60651">
      <w:pPr>
        <w:tabs>
          <w:tab w:val="center" w:pos="4680"/>
        </w:tabs>
        <w:rPr>
          <w:rFonts w:ascii="Times New Roman" w:hAnsi="Times New Roman"/>
          <w:color w:val="000000"/>
          <w:szCs w:val="24"/>
        </w:rPr>
      </w:pPr>
      <w:r w:rsidRPr="00A46D3E">
        <w:rPr>
          <w:rFonts w:ascii="Times New Roman" w:hAnsi="Times New Roman"/>
          <w:color w:val="000000"/>
          <w:szCs w:val="24"/>
        </w:rPr>
        <w:t>Publishing, discussing, or sharing in any way the health information of other individuals. Be aware that removal of an individual’s name or use of a pseudonym does not constitute proper de-identification of protected health</w:t>
      </w:r>
      <w:r w:rsidR="00A46D3E" w:rsidRPr="00A46D3E">
        <w:rPr>
          <w:rFonts w:ascii="Times New Roman" w:hAnsi="Times New Roman"/>
          <w:color w:val="000000"/>
          <w:szCs w:val="24"/>
        </w:rPr>
        <w:t xml:space="preserve"> information.</w:t>
      </w:r>
    </w:p>
    <w:p w14:paraId="3B0735E0" w14:textId="77777777" w:rsidR="00F60651" w:rsidRPr="00A46D3E" w:rsidRDefault="00F60651" w:rsidP="00F60651">
      <w:pPr>
        <w:tabs>
          <w:tab w:val="center" w:pos="4680"/>
        </w:tabs>
        <w:rPr>
          <w:rFonts w:ascii="Times New Roman" w:hAnsi="Times New Roman"/>
          <w:b/>
          <w:color w:val="000000"/>
          <w:sz w:val="32"/>
          <w:szCs w:val="24"/>
        </w:rPr>
      </w:pPr>
    </w:p>
    <w:p w14:paraId="1EAA9A9C" w14:textId="77777777" w:rsidR="00F60651" w:rsidRPr="00F16659" w:rsidRDefault="00A46D3E" w:rsidP="00F60651">
      <w:pPr>
        <w:tabs>
          <w:tab w:val="center" w:pos="4680"/>
        </w:tabs>
        <w:rPr>
          <w:rFonts w:ascii="Times New Roman" w:hAnsi="Times New Roman"/>
          <w:color w:val="000000"/>
          <w:szCs w:val="24"/>
        </w:rPr>
      </w:pPr>
      <w:r w:rsidRPr="00F16659">
        <w:rPr>
          <w:rFonts w:ascii="Times New Roman" w:hAnsi="Times New Roman"/>
          <w:color w:val="000000"/>
          <w:szCs w:val="24"/>
        </w:rPr>
        <w:t xml:space="preserve">1. </w:t>
      </w:r>
      <w:r w:rsidR="00F60651" w:rsidRPr="00F16659">
        <w:rPr>
          <w:rFonts w:ascii="Times New Roman" w:hAnsi="Times New Roman"/>
          <w:color w:val="000000"/>
          <w:szCs w:val="24"/>
        </w:rPr>
        <w:t>Inclusion of data such as age, gender, race, diagnosis, date of evaluation, type of treatment or posting of patient stories and/or pictures (such as a before/after photograph of a patient having surgery, or a photograph of a patient participating in therapy or even social activities may still allow the reader to recognize the identity of a specific individual.</w:t>
      </w:r>
    </w:p>
    <w:p w14:paraId="11FA0A0C" w14:textId="77777777" w:rsidR="00A46D3E" w:rsidRPr="00F16659" w:rsidRDefault="00A46D3E" w:rsidP="00F60651">
      <w:pPr>
        <w:tabs>
          <w:tab w:val="center" w:pos="4680"/>
        </w:tabs>
        <w:rPr>
          <w:rFonts w:ascii="Times New Roman" w:hAnsi="Times New Roman"/>
          <w:color w:val="000000"/>
          <w:szCs w:val="24"/>
        </w:rPr>
      </w:pPr>
    </w:p>
    <w:p w14:paraId="40602AC0"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2. Claiming to be an official represe</w:t>
      </w:r>
      <w:r w:rsidR="00A46D3E" w:rsidRPr="00F16659">
        <w:rPr>
          <w:rFonts w:ascii="Times New Roman" w:hAnsi="Times New Roman"/>
          <w:color w:val="000000"/>
          <w:szCs w:val="24"/>
        </w:rPr>
        <w:t>ntative or spokesperson for TAMUK</w:t>
      </w:r>
      <w:r w:rsidRPr="00F16659">
        <w:rPr>
          <w:rFonts w:ascii="Times New Roman" w:hAnsi="Times New Roman"/>
          <w:color w:val="000000"/>
          <w:szCs w:val="24"/>
        </w:rPr>
        <w:t xml:space="preserve"> or</w:t>
      </w:r>
      <w:r w:rsidR="00A46D3E" w:rsidRPr="00F16659">
        <w:rPr>
          <w:rFonts w:ascii="Times New Roman" w:hAnsi="Times New Roman"/>
          <w:color w:val="000000"/>
          <w:szCs w:val="24"/>
        </w:rPr>
        <w:t xml:space="preserve"> its entities, including the CSDO</w:t>
      </w:r>
      <w:r w:rsidRPr="00F16659">
        <w:rPr>
          <w:rFonts w:ascii="Times New Roman" w:hAnsi="Times New Roman"/>
          <w:color w:val="000000"/>
          <w:szCs w:val="24"/>
        </w:rPr>
        <w:t xml:space="preserve"> program.</w:t>
      </w:r>
    </w:p>
    <w:p w14:paraId="4454F106" w14:textId="77777777" w:rsidR="00A46D3E" w:rsidRPr="00F16659" w:rsidRDefault="00A46D3E" w:rsidP="00A46D3E">
      <w:pPr>
        <w:tabs>
          <w:tab w:val="center" w:pos="4680"/>
        </w:tabs>
        <w:rPr>
          <w:rFonts w:ascii="Times New Roman" w:hAnsi="Times New Roman"/>
          <w:color w:val="000000"/>
          <w:szCs w:val="24"/>
        </w:rPr>
      </w:pPr>
    </w:p>
    <w:p w14:paraId="09AF54E4" w14:textId="77777777" w:rsidR="00F60651" w:rsidRPr="00F16659" w:rsidRDefault="00A46D3E" w:rsidP="00A46D3E">
      <w:pPr>
        <w:tabs>
          <w:tab w:val="center" w:pos="4680"/>
        </w:tabs>
        <w:rPr>
          <w:rFonts w:ascii="Times New Roman" w:hAnsi="Times New Roman"/>
          <w:color w:val="000000"/>
          <w:szCs w:val="24"/>
        </w:rPr>
      </w:pPr>
      <w:r w:rsidRPr="00F16659">
        <w:rPr>
          <w:rFonts w:ascii="Times New Roman" w:hAnsi="Times New Roman"/>
          <w:color w:val="000000"/>
          <w:szCs w:val="24"/>
        </w:rPr>
        <w:t xml:space="preserve">3. </w:t>
      </w:r>
      <w:r w:rsidR="00F60651" w:rsidRPr="00F16659">
        <w:rPr>
          <w:rFonts w:ascii="Times New Roman" w:hAnsi="Times New Roman"/>
          <w:color w:val="000000"/>
          <w:szCs w:val="24"/>
        </w:rPr>
        <w:t>Assuming the identity of another person or otherwise attempting to obscure one’s own identity as a means to circumvent the prohibited activities outlined in this policy.</w:t>
      </w:r>
    </w:p>
    <w:p w14:paraId="26585CE9" w14:textId="77777777" w:rsidR="00A46D3E" w:rsidRPr="00A46D3E" w:rsidRDefault="00A46D3E" w:rsidP="00A46D3E">
      <w:pPr>
        <w:tabs>
          <w:tab w:val="center" w:pos="4680"/>
        </w:tabs>
        <w:ind w:left="720"/>
        <w:rPr>
          <w:rFonts w:ascii="Times New Roman" w:hAnsi="Times New Roman"/>
          <w:color w:val="000000"/>
          <w:sz w:val="20"/>
        </w:rPr>
      </w:pPr>
    </w:p>
    <w:p w14:paraId="26F12552" w14:textId="77777777" w:rsidR="00F60651" w:rsidRPr="00F16659" w:rsidRDefault="00F60651" w:rsidP="00F60651">
      <w:pPr>
        <w:tabs>
          <w:tab w:val="center" w:pos="4680"/>
        </w:tabs>
        <w:rPr>
          <w:rFonts w:ascii="Times New Roman" w:hAnsi="Times New Roman"/>
          <w:b/>
          <w:color w:val="000000"/>
          <w:szCs w:val="24"/>
        </w:rPr>
      </w:pPr>
      <w:r w:rsidRPr="00F16659">
        <w:rPr>
          <w:rFonts w:ascii="Times New Roman" w:hAnsi="Times New Roman"/>
          <w:b/>
          <w:color w:val="000000"/>
          <w:szCs w:val="24"/>
        </w:rPr>
        <w:t>Unprofessional Behavior that may be the Basis for Disciplinary Action</w:t>
      </w:r>
    </w:p>
    <w:p w14:paraId="0C3189FE" w14:textId="77777777" w:rsidR="00A46D3E" w:rsidRPr="00F16659" w:rsidRDefault="00A46D3E" w:rsidP="00F60651">
      <w:pPr>
        <w:tabs>
          <w:tab w:val="center" w:pos="4680"/>
        </w:tabs>
        <w:rPr>
          <w:rFonts w:ascii="Times New Roman" w:hAnsi="Times New Roman"/>
          <w:color w:val="000000"/>
          <w:szCs w:val="24"/>
        </w:rPr>
      </w:pPr>
    </w:p>
    <w:p w14:paraId="63878886"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1. Using vulgar language.</w:t>
      </w:r>
    </w:p>
    <w:p w14:paraId="618D5FCF"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2. Using language or photographs that imply disrespect for any individual or group, including but not limited to age, race, gender, ethnicity or sexual orientation.</w:t>
      </w:r>
    </w:p>
    <w:p w14:paraId="07A16DF5"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3. Publishing or sharing in any way, personal photographs or photographs of oneself or others that may reasonably be interpreted as condoning irresponsible use of alcohol, the use of recreational drugs, illegal activities, or sexual promiscuity.</w:t>
      </w:r>
    </w:p>
    <w:p w14:paraId="5703F6BE"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4. Publishing, discussing, or sharing in any way, potentially inflammatory or unflattering material on another individual’s website (e.g. on the “wall” of that individual’s Facebook site).</w:t>
      </w:r>
    </w:p>
    <w:p w14:paraId="4E1DAD57"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5. Publishing or sharing in any way, personal photographs or photographs of clients in clinic or social situations. Keep in mind, permission forms signed for use of photographs, etc. in the program/clinic, are NOT intended for student permission/use.</w:t>
      </w:r>
    </w:p>
    <w:p w14:paraId="638FC609" w14:textId="77777777" w:rsidR="00A46D3E" w:rsidRPr="00F16659" w:rsidRDefault="00A46D3E" w:rsidP="00F60651">
      <w:pPr>
        <w:tabs>
          <w:tab w:val="center" w:pos="4680"/>
        </w:tabs>
        <w:rPr>
          <w:rFonts w:ascii="Times New Roman" w:hAnsi="Times New Roman"/>
          <w:color w:val="000000"/>
          <w:szCs w:val="24"/>
        </w:rPr>
      </w:pPr>
    </w:p>
    <w:p w14:paraId="1DAD2289" w14:textId="77777777" w:rsidR="00F60651" w:rsidRPr="00F16659" w:rsidRDefault="00F60651" w:rsidP="00F60651">
      <w:pPr>
        <w:tabs>
          <w:tab w:val="center" w:pos="4680"/>
        </w:tabs>
        <w:rPr>
          <w:rFonts w:ascii="Times New Roman" w:hAnsi="Times New Roman"/>
          <w:b/>
          <w:color w:val="000000"/>
          <w:szCs w:val="24"/>
        </w:rPr>
      </w:pPr>
      <w:r w:rsidRPr="00F16659">
        <w:rPr>
          <w:rFonts w:ascii="Times New Roman" w:hAnsi="Times New Roman"/>
          <w:b/>
          <w:color w:val="000000"/>
          <w:szCs w:val="24"/>
        </w:rPr>
        <w:t>Student Organization Use of Social Networking Sites</w:t>
      </w:r>
    </w:p>
    <w:p w14:paraId="16129E64" w14:textId="77777777" w:rsidR="00A46D3E" w:rsidRPr="00F16659" w:rsidRDefault="00A46D3E" w:rsidP="00F60651">
      <w:pPr>
        <w:tabs>
          <w:tab w:val="center" w:pos="4680"/>
        </w:tabs>
        <w:rPr>
          <w:rFonts w:ascii="Times New Roman" w:hAnsi="Times New Roman"/>
          <w:b/>
          <w:color w:val="000000"/>
          <w:szCs w:val="24"/>
        </w:rPr>
      </w:pPr>
    </w:p>
    <w:p w14:paraId="635313C7"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Registered student organizations that use social networking sites are required to seek permission of the advisor prior to posting material. Student organizations are not to represent themselves as official represent</w:t>
      </w:r>
      <w:r w:rsidR="00A46D3E" w:rsidRPr="00F16659">
        <w:rPr>
          <w:rFonts w:ascii="Times New Roman" w:hAnsi="Times New Roman"/>
          <w:color w:val="000000"/>
          <w:szCs w:val="24"/>
        </w:rPr>
        <w:t>atives or spokespersons for TAMUK</w:t>
      </w:r>
      <w:r w:rsidRPr="00F16659">
        <w:rPr>
          <w:rFonts w:ascii="Times New Roman" w:hAnsi="Times New Roman"/>
          <w:color w:val="000000"/>
          <w:szCs w:val="24"/>
        </w:rPr>
        <w:t>, its entities or any other organization, affiliated or unaffiliated.</w:t>
      </w:r>
    </w:p>
    <w:p w14:paraId="052AB501" w14:textId="77777777" w:rsidR="00A46D3E" w:rsidRPr="00F16659" w:rsidRDefault="00A46D3E" w:rsidP="00F60651">
      <w:pPr>
        <w:tabs>
          <w:tab w:val="center" w:pos="4680"/>
        </w:tabs>
        <w:rPr>
          <w:rFonts w:ascii="Times New Roman" w:hAnsi="Times New Roman"/>
          <w:color w:val="000000"/>
          <w:szCs w:val="24"/>
        </w:rPr>
      </w:pPr>
    </w:p>
    <w:p w14:paraId="526E9691" w14:textId="77777777" w:rsidR="00A46D3E" w:rsidRPr="00A46D3E" w:rsidRDefault="00A46D3E" w:rsidP="00F60651">
      <w:pPr>
        <w:tabs>
          <w:tab w:val="center" w:pos="4680"/>
        </w:tabs>
        <w:rPr>
          <w:rFonts w:ascii="Times New Roman" w:hAnsi="Times New Roman"/>
          <w:color w:val="000000"/>
          <w:sz w:val="20"/>
        </w:rPr>
      </w:pPr>
    </w:p>
    <w:p w14:paraId="77932325" w14:textId="77777777" w:rsidR="00A46D3E" w:rsidRPr="00A46D3E" w:rsidRDefault="00A46D3E" w:rsidP="00F60651">
      <w:pPr>
        <w:tabs>
          <w:tab w:val="center" w:pos="4680"/>
        </w:tabs>
        <w:rPr>
          <w:rFonts w:ascii="Times New Roman" w:hAnsi="Times New Roman"/>
          <w:color w:val="000000"/>
          <w:sz w:val="20"/>
        </w:rPr>
      </w:pPr>
    </w:p>
    <w:p w14:paraId="74830E6F" w14:textId="3EB3117A" w:rsidR="00731390" w:rsidRDefault="00731390" w:rsidP="56693BCE">
      <w:pPr>
        <w:tabs>
          <w:tab w:val="center" w:pos="4680"/>
        </w:tabs>
        <w:rPr>
          <w:color w:val="000000"/>
          <w:szCs w:val="24"/>
        </w:rPr>
      </w:pPr>
    </w:p>
    <w:p w14:paraId="62CDB96D" w14:textId="77777777" w:rsidR="00731390" w:rsidRDefault="00731390" w:rsidP="00F60651">
      <w:pPr>
        <w:tabs>
          <w:tab w:val="center" w:pos="4680"/>
        </w:tabs>
        <w:rPr>
          <w:rFonts w:ascii="Times New Roman" w:hAnsi="Times New Roman"/>
          <w:color w:val="000000"/>
          <w:sz w:val="20"/>
        </w:rPr>
      </w:pPr>
    </w:p>
    <w:p w14:paraId="094F633E" w14:textId="77777777" w:rsidR="00F60651" w:rsidRPr="00A46D3E" w:rsidRDefault="00F60651" w:rsidP="00F60651">
      <w:pPr>
        <w:tabs>
          <w:tab w:val="center" w:pos="4680"/>
        </w:tabs>
        <w:rPr>
          <w:rFonts w:ascii="Times New Roman" w:hAnsi="Times New Roman"/>
          <w:color w:val="000000"/>
          <w:sz w:val="20"/>
        </w:rPr>
      </w:pPr>
      <w:r w:rsidRPr="00A46D3E">
        <w:rPr>
          <w:rFonts w:ascii="Times New Roman" w:hAnsi="Times New Roman"/>
          <w:color w:val="000000"/>
          <w:sz w:val="20"/>
        </w:rPr>
        <w:t>Zur, O. (2011). To Accept or Not to Accept? How to respond when clients send "Friend Request" to their psychotherapists or counselors on social networking sites.</w:t>
      </w:r>
    </w:p>
    <w:p w14:paraId="459EF06E" w14:textId="77777777" w:rsidR="00A46D3E" w:rsidRPr="00A46D3E" w:rsidRDefault="00A46D3E" w:rsidP="00F60651">
      <w:pPr>
        <w:tabs>
          <w:tab w:val="center" w:pos="4680"/>
        </w:tabs>
        <w:rPr>
          <w:rFonts w:ascii="Times New Roman" w:hAnsi="Times New Roman"/>
          <w:color w:val="000000"/>
          <w:sz w:val="20"/>
        </w:rPr>
      </w:pPr>
    </w:p>
    <w:p w14:paraId="7D7A7A8F" w14:textId="77777777" w:rsidR="00A46D3E" w:rsidRPr="00A46D3E" w:rsidRDefault="00A46D3E" w:rsidP="00F60651">
      <w:pPr>
        <w:tabs>
          <w:tab w:val="center" w:pos="4680"/>
        </w:tabs>
        <w:rPr>
          <w:rFonts w:ascii="Times New Roman" w:hAnsi="Times New Roman"/>
          <w:color w:val="000000"/>
          <w:sz w:val="20"/>
        </w:rPr>
      </w:pPr>
    </w:p>
    <w:p w14:paraId="5EBCAE8B" w14:textId="77777777" w:rsidR="00F60651" w:rsidRPr="00A46D3E" w:rsidRDefault="00F60651" w:rsidP="00F60651">
      <w:pPr>
        <w:tabs>
          <w:tab w:val="center" w:pos="4680"/>
        </w:tabs>
        <w:rPr>
          <w:rFonts w:ascii="Times New Roman" w:hAnsi="Times New Roman"/>
          <w:color w:val="000000"/>
          <w:sz w:val="20"/>
        </w:rPr>
      </w:pPr>
      <w:r w:rsidRPr="00A46D3E">
        <w:rPr>
          <w:rFonts w:ascii="Times New Roman" w:hAnsi="Times New Roman"/>
          <w:color w:val="000000"/>
          <w:sz w:val="20"/>
        </w:rPr>
        <w:t>Kaplan, A., &amp; Haenlein, M. (2010). Users of the world, unite! The challenges and opportunities of Social Media. Business Horizons,53(1), 59-68. Professional Behavior Guidelines for Participation in SLP Clinical Training</w:t>
      </w:r>
    </w:p>
    <w:p w14:paraId="0780E83C" w14:textId="77777777" w:rsidR="00BE6F35" w:rsidRDefault="00F60651" w:rsidP="00F60651">
      <w:pPr>
        <w:tabs>
          <w:tab w:val="center" w:pos="4680"/>
        </w:tabs>
        <w:rPr>
          <w:rFonts w:ascii="Times New Roman" w:hAnsi="Times New Roman"/>
          <w:color w:val="000000"/>
          <w:sz w:val="20"/>
        </w:rPr>
      </w:pPr>
      <w:r w:rsidRPr="4BA2DC59">
        <w:rPr>
          <w:rFonts w:ascii="Times New Roman" w:hAnsi="Times New Roman"/>
          <w:color w:val="000000" w:themeColor="text1"/>
          <w:sz w:val="20"/>
        </w:rPr>
        <w:t>12</w:t>
      </w:r>
    </w:p>
    <w:p w14:paraId="380670A4" w14:textId="32AD5AC3" w:rsidR="00731390" w:rsidRPr="00BE6F35" w:rsidRDefault="00A46D3E" w:rsidP="56693BCE">
      <w:pPr>
        <w:tabs>
          <w:tab w:val="center" w:pos="4680"/>
        </w:tabs>
        <w:rPr>
          <w:rFonts w:ascii="Times New Roman" w:hAnsi="Times New Roman"/>
          <w:color w:val="000000" w:themeColor="text1"/>
          <w:sz w:val="20"/>
        </w:rPr>
      </w:pPr>
      <w:r w:rsidRPr="00A46D3E">
        <w:rPr>
          <w:rFonts w:ascii="Times New Roman" w:hAnsi="Times New Roman"/>
          <w:color w:val="000000"/>
          <w:szCs w:val="24"/>
        </w:rPr>
        <w:tab/>
      </w:r>
      <w:r w:rsidRPr="00A46D3E">
        <w:rPr>
          <w:rFonts w:ascii="Times New Roman" w:hAnsi="Times New Roman"/>
          <w:color w:val="000000"/>
          <w:szCs w:val="24"/>
        </w:rPr>
        <w:tab/>
      </w:r>
      <w:r w:rsidRPr="38E3D7FE">
        <w:rPr>
          <w:rFonts w:ascii="Times New Roman" w:hAnsi="Times New Roman"/>
          <w:color w:val="000000"/>
        </w:rPr>
        <w:t>Adapted from OLLU</w:t>
      </w:r>
    </w:p>
    <w:p w14:paraId="16DCEEF4" w14:textId="168F9211" w:rsidR="56693BCE" w:rsidRDefault="56693BCE" w:rsidP="56693BCE">
      <w:pPr>
        <w:tabs>
          <w:tab w:val="center" w:pos="4680"/>
        </w:tabs>
        <w:rPr>
          <w:color w:val="000000" w:themeColor="text1"/>
          <w:szCs w:val="24"/>
        </w:rPr>
      </w:pPr>
    </w:p>
    <w:p w14:paraId="4D208CE1" w14:textId="77777777" w:rsidR="00F60651" w:rsidRPr="00F60651" w:rsidRDefault="00F60651" w:rsidP="00F60651">
      <w:pPr>
        <w:tabs>
          <w:tab w:val="center" w:pos="4680"/>
        </w:tabs>
        <w:rPr>
          <w:rFonts w:ascii="Times New Roman" w:hAnsi="Times New Roman"/>
          <w:b/>
          <w:color w:val="000000"/>
          <w:sz w:val="32"/>
          <w:szCs w:val="24"/>
        </w:rPr>
      </w:pPr>
      <w:r w:rsidRPr="4BA2DC59">
        <w:rPr>
          <w:rFonts w:ascii="Times New Roman" w:hAnsi="Times New Roman"/>
          <w:b/>
          <w:color w:val="000000" w:themeColor="text1"/>
          <w:sz w:val="32"/>
          <w:szCs w:val="32"/>
        </w:rPr>
        <w:t>Professional Behavior Guidelines for Participation in SLP Clinical Training</w:t>
      </w:r>
    </w:p>
    <w:p w14:paraId="74C969D4" w14:textId="77777777" w:rsidR="00F60651" w:rsidRPr="00F16659" w:rsidRDefault="00F60651" w:rsidP="00F60651">
      <w:pPr>
        <w:tabs>
          <w:tab w:val="center" w:pos="4680"/>
        </w:tabs>
        <w:rPr>
          <w:rFonts w:ascii="Times New Roman" w:hAnsi="Times New Roman"/>
          <w:color w:val="000000"/>
          <w:szCs w:val="24"/>
        </w:rPr>
      </w:pPr>
      <w:r w:rsidRPr="4BA2DC59">
        <w:rPr>
          <w:rFonts w:ascii="Times New Roman" w:hAnsi="Times New Roman"/>
          <w:color w:val="000000" w:themeColor="text1"/>
        </w:rPr>
        <w:t>Over the course of the next two years, you will transition from a stu</w:t>
      </w:r>
      <w:r w:rsidR="00F16659" w:rsidRPr="4BA2DC59">
        <w:rPr>
          <w:rFonts w:ascii="Times New Roman" w:hAnsi="Times New Roman"/>
          <w:color w:val="000000" w:themeColor="text1"/>
        </w:rPr>
        <w:t>dent to a professional. The CSDO</w:t>
      </w:r>
      <w:r w:rsidRPr="4BA2DC59">
        <w:rPr>
          <w:rFonts w:ascii="Times New Roman" w:hAnsi="Times New Roman"/>
          <w:color w:val="000000" w:themeColor="text1"/>
        </w:rPr>
        <w:t xml:space="preserve"> g</w:t>
      </w:r>
      <w:r w:rsidR="00F16659" w:rsidRPr="4BA2DC59">
        <w:rPr>
          <w:rFonts w:ascii="Times New Roman" w:hAnsi="Times New Roman"/>
          <w:color w:val="000000" w:themeColor="text1"/>
        </w:rPr>
        <w:t>raduate program</w:t>
      </w:r>
      <w:r w:rsidRPr="4BA2DC59">
        <w:rPr>
          <w:rFonts w:ascii="Times New Roman" w:hAnsi="Times New Roman"/>
          <w:color w:val="000000" w:themeColor="text1"/>
        </w:rPr>
        <w:t xml:space="preserve"> requires the highest standards of its students. The following guidelines are expectations from your graduate clinical program and for your future career in the field of speech-language pathology. It is expected that all students will follow the appropriate professional and interpersonal skills with clients, their families, clinical instructors, peers and support staff.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1A7CBE" w:rsidRPr="00966C8C" w14:paraId="598D2B8B" w14:textId="77777777" w:rsidTr="00966C8C">
        <w:tc>
          <w:tcPr>
            <w:tcW w:w="11016" w:type="dxa"/>
            <w:shd w:val="clear" w:color="auto" w:fill="auto"/>
          </w:tcPr>
          <w:p w14:paraId="6DEDDEE7" w14:textId="77777777" w:rsidR="001A7CBE" w:rsidRPr="00966C8C" w:rsidRDefault="001A7CBE" w:rsidP="00966C8C">
            <w:pPr>
              <w:tabs>
                <w:tab w:val="center" w:pos="4680"/>
              </w:tabs>
              <w:rPr>
                <w:rFonts w:ascii="Times New Roman" w:hAnsi="Times New Roman"/>
                <w:color w:val="000000"/>
                <w:szCs w:val="24"/>
              </w:rPr>
            </w:pPr>
            <w:r w:rsidRPr="00966C8C">
              <w:rPr>
                <w:rFonts w:ascii="Times New Roman" w:hAnsi="Times New Roman"/>
                <w:color w:val="000000"/>
                <w:szCs w:val="24"/>
              </w:rPr>
              <w:t>Professional Behavior</w:t>
            </w:r>
          </w:p>
        </w:tc>
      </w:tr>
    </w:tbl>
    <w:p w14:paraId="17CC556E"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 Conduct all clin</w:t>
      </w:r>
      <w:r w:rsidR="001A7CBE">
        <w:rPr>
          <w:rFonts w:ascii="Times New Roman" w:hAnsi="Times New Roman"/>
          <w:color w:val="000000"/>
          <w:szCs w:val="24"/>
        </w:rPr>
        <w:t>ical work in accordance with CSDO</w:t>
      </w:r>
      <w:r w:rsidRPr="00F16659">
        <w:rPr>
          <w:rFonts w:ascii="Times New Roman" w:hAnsi="Times New Roman"/>
          <w:color w:val="000000"/>
          <w:szCs w:val="24"/>
        </w:rPr>
        <w:t xml:space="preserve"> Professional Protocol and the Code of Ethics and Scope of Practice in Speech-Language Pathology set forth by the American Speech-Language Hearing Association.</w:t>
      </w:r>
    </w:p>
    <w:p w14:paraId="14F61FF3"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 Consistently prepare for and complete clinical services, conferences, and other practicum activities.</w:t>
      </w:r>
    </w:p>
    <w:p w14:paraId="41346F97" w14:textId="18486B6F" w:rsidR="00F60651" w:rsidRPr="00F16659" w:rsidRDefault="00F60651" w:rsidP="56693BCE">
      <w:pPr>
        <w:tabs>
          <w:tab w:val="center" w:pos="4680"/>
        </w:tabs>
        <w:ind w:left="360"/>
        <w:rPr>
          <w:rFonts w:ascii="Times New Roman" w:hAnsi="Times New Roman"/>
          <w:color w:val="000000"/>
        </w:rPr>
      </w:pPr>
      <w:r w:rsidRPr="56693BCE">
        <w:rPr>
          <w:rFonts w:ascii="Times New Roman" w:hAnsi="Times New Roman"/>
          <w:color w:val="000000" w:themeColor="text1"/>
        </w:rPr>
        <w:t xml:space="preserve">Arrive at least 15 minutes </w:t>
      </w:r>
      <w:r w:rsidR="21C58E5E" w:rsidRPr="56693BCE">
        <w:rPr>
          <w:rFonts w:ascii="Times New Roman" w:hAnsi="Times New Roman"/>
          <w:color w:val="000000" w:themeColor="text1"/>
        </w:rPr>
        <w:t xml:space="preserve">ahead </w:t>
      </w:r>
      <w:r w:rsidRPr="56693BCE">
        <w:rPr>
          <w:rFonts w:ascii="Times New Roman" w:hAnsi="Times New Roman"/>
          <w:color w:val="000000" w:themeColor="text1"/>
        </w:rPr>
        <w:t>of the appointment time to prepare for your session or meeting.</w:t>
      </w:r>
    </w:p>
    <w:p w14:paraId="13A9C42E" w14:textId="7440825A" w:rsidR="00F60651" w:rsidRPr="00F16659" w:rsidRDefault="00F60651" w:rsidP="56693BCE">
      <w:pPr>
        <w:tabs>
          <w:tab w:val="center" w:pos="4680"/>
        </w:tabs>
        <w:ind w:left="360"/>
        <w:rPr>
          <w:rFonts w:ascii="Times New Roman" w:hAnsi="Times New Roman"/>
          <w:color w:val="000000"/>
        </w:rPr>
      </w:pPr>
      <w:r w:rsidRPr="56693BCE">
        <w:rPr>
          <w:rFonts w:ascii="Times New Roman" w:hAnsi="Times New Roman"/>
          <w:color w:val="000000" w:themeColor="text1"/>
        </w:rPr>
        <w:t xml:space="preserve">Contact </w:t>
      </w:r>
      <w:r w:rsidR="3AACAAFD" w:rsidRPr="56693BCE">
        <w:rPr>
          <w:rFonts w:ascii="Times New Roman" w:hAnsi="Times New Roman"/>
          <w:color w:val="000000" w:themeColor="text1"/>
        </w:rPr>
        <w:t xml:space="preserve">clinical educator </w:t>
      </w:r>
      <w:r w:rsidRPr="56693BCE">
        <w:rPr>
          <w:rFonts w:ascii="Times New Roman" w:hAnsi="Times New Roman"/>
          <w:color w:val="000000" w:themeColor="text1"/>
        </w:rPr>
        <w:t>in a timely manner if an extenuating circumstance causes lateness/cancellation</w:t>
      </w:r>
      <w:r w:rsidR="70B5FDD0" w:rsidRPr="56693BCE">
        <w:rPr>
          <w:rFonts w:ascii="Times New Roman" w:hAnsi="Times New Roman"/>
          <w:color w:val="000000" w:themeColor="text1"/>
        </w:rPr>
        <w:t xml:space="preserve">. </w:t>
      </w:r>
      <w:r w:rsidRPr="56693BCE">
        <w:rPr>
          <w:rFonts w:ascii="Times New Roman" w:hAnsi="Times New Roman"/>
          <w:color w:val="000000" w:themeColor="text1"/>
        </w:rPr>
        <w:t xml:space="preserve"> (</w:t>
      </w:r>
      <w:r w:rsidR="752C1B59" w:rsidRPr="56693BCE">
        <w:rPr>
          <w:rFonts w:ascii="Times New Roman" w:hAnsi="Times New Roman"/>
          <w:color w:val="000000" w:themeColor="text1"/>
        </w:rPr>
        <w:t>S</w:t>
      </w:r>
      <w:r w:rsidRPr="56693BCE">
        <w:rPr>
          <w:rFonts w:ascii="Times New Roman" w:hAnsi="Times New Roman"/>
          <w:color w:val="000000" w:themeColor="text1"/>
        </w:rPr>
        <w:t>ee clinic attendance policy</w:t>
      </w:r>
      <w:r w:rsidR="2B5CA782" w:rsidRPr="56693BCE">
        <w:rPr>
          <w:rFonts w:ascii="Times New Roman" w:hAnsi="Times New Roman"/>
          <w:color w:val="000000" w:themeColor="text1"/>
        </w:rPr>
        <w:t>.</w:t>
      </w:r>
      <w:r w:rsidRPr="56693BCE">
        <w:rPr>
          <w:rFonts w:ascii="Times New Roman" w:hAnsi="Times New Roman"/>
          <w:color w:val="000000" w:themeColor="text1"/>
        </w:rPr>
        <w:t>)</w:t>
      </w:r>
    </w:p>
    <w:p w14:paraId="72D7E7C2"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Take seriously the responsibilities of fulfilling clinical obligations by avoiding long weekends, absences due to personal reasons (e.g., vacations, weddings).</w:t>
      </w:r>
    </w:p>
    <w:p w14:paraId="5FE2EF84"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Take initiative by reading client’s file, being prepared to ask questions, knowing what you want to learn during a clinical experience and using references to learn necessary information.</w:t>
      </w:r>
    </w:p>
    <w:p w14:paraId="200B867A"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 Use universal safety precautions whenever necessary.</w:t>
      </w:r>
    </w:p>
    <w:p w14:paraId="7532C2E5"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 Protect and maintain confidentiality of clinical information as prescribed by HIPAA guidelines and clinic</w:t>
      </w:r>
    </w:p>
    <w:p w14:paraId="376BBD75"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protocols.</w:t>
      </w:r>
    </w:p>
    <w:p w14:paraId="08D5C063" w14:textId="40AF1E7C" w:rsidR="00F60651" w:rsidRPr="00F16659" w:rsidRDefault="00F60651" w:rsidP="56693BCE">
      <w:pPr>
        <w:tabs>
          <w:tab w:val="center" w:pos="4680"/>
        </w:tabs>
        <w:ind w:left="360"/>
        <w:rPr>
          <w:rFonts w:ascii="Times New Roman" w:hAnsi="Times New Roman"/>
          <w:color w:val="000000"/>
        </w:rPr>
      </w:pPr>
      <w:r w:rsidRPr="56693BCE">
        <w:rPr>
          <w:rFonts w:ascii="Times New Roman" w:hAnsi="Times New Roman"/>
          <w:color w:val="000000" w:themeColor="text1"/>
        </w:rPr>
        <w:t> Present professional image through appropriate personal appearance and dress, identification with professional</w:t>
      </w:r>
      <w:r w:rsidR="6AD4A8FB" w:rsidRPr="56693BCE">
        <w:rPr>
          <w:rFonts w:ascii="Times New Roman" w:hAnsi="Times New Roman"/>
          <w:color w:val="000000" w:themeColor="text1"/>
        </w:rPr>
        <w:t xml:space="preserve"> </w:t>
      </w:r>
      <w:r w:rsidRPr="56693BCE">
        <w:rPr>
          <w:rFonts w:ascii="Times New Roman" w:hAnsi="Times New Roman"/>
          <w:color w:val="000000" w:themeColor="text1"/>
        </w:rPr>
        <w:t>name badge, and professional demean</w:t>
      </w:r>
      <w:r w:rsidR="001A7CBE" w:rsidRPr="56693BCE">
        <w:rPr>
          <w:rFonts w:ascii="Times New Roman" w:hAnsi="Times New Roman"/>
          <w:color w:val="000000" w:themeColor="text1"/>
        </w:rPr>
        <w:t>or.</w:t>
      </w:r>
    </w:p>
    <w:p w14:paraId="0B4240C1" w14:textId="77777777" w:rsidR="00F60651" w:rsidRPr="00F16659" w:rsidRDefault="00F60651" w:rsidP="00CB6C42">
      <w:pPr>
        <w:tabs>
          <w:tab w:val="center" w:pos="4680"/>
        </w:tabs>
        <w:ind w:left="360"/>
        <w:rPr>
          <w:rFonts w:ascii="Times New Roman" w:hAnsi="Times New Roman"/>
          <w:color w:val="000000"/>
          <w:szCs w:val="24"/>
        </w:rPr>
      </w:pPr>
      <w:r w:rsidRPr="00F16659">
        <w:rPr>
          <w:rFonts w:ascii="Times New Roman" w:hAnsi="Times New Roman"/>
          <w:color w:val="000000"/>
          <w:szCs w:val="24"/>
        </w:rPr>
        <w:t> Respect clinic property including resource therapy materials. Check out according to protocol and re-shelve in a timely manner.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1A7CBE" w:rsidRPr="00966C8C" w14:paraId="257FA848" w14:textId="77777777" w:rsidTr="56693BCE">
        <w:tc>
          <w:tcPr>
            <w:tcW w:w="11016" w:type="dxa"/>
            <w:shd w:val="clear" w:color="auto" w:fill="auto"/>
          </w:tcPr>
          <w:p w14:paraId="07BAD4BA" w14:textId="77777777" w:rsidR="001A7CBE" w:rsidRPr="00966C8C" w:rsidRDefault="001A7CBE" w:rsidP="00966C8C">
            <w:pPr>
              <w:tabs>
                <w:tab w:val="center" w:pos="4680"/>
              </w:tabs>
              <w:rPr>
                <w:rFonts w:ascii="Times New Roman" w:hAnsi="Times New Roman"/>
                <w:color w:val="000000"/>
                <w:szCs w:val="24"/>
              </w:rPr>
            </w:pPr>
            <w:r w:rsidRPr="00966C8C">
              <w:rPr>
                <w:rFonts w:ascii="Times New Roman" w:hAnsi="Times New Roman"/>
                <w:color w:val="000000"/>
                <w:szCs w:val="24"/>
              </w:rPr>
              <w:t>Written Communication Skills</w:t>
            </w:r>
          </w:p>
        </w:tc>
      </w:tr>
    </w:tbl>
    <w:p w14:paraId="232593F0" w14:textId="1F3C73E3" w:rsidR="56693BCE" w:rsidRDefault="56693BCE"/>
    <w:p w14:paraId="2D679B4A"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 Consistently and accurately convey professional information from coursework, supervisory input, clinical activities and other resources.</w:t>
      </w:r>
    </w:p>
    <w:p w14:paraId="7ABD2425" w14:textId="77777777" w:rsidR="00F60651" w:rsidRPr="00F16659"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 Consistently write information in a clear and organized manner using accurate spelling and grammar.</w:t>
      </w:r>
    </w:p>
    <w:p w14:paraId="45209D79" w14:textId="77777777" w:rsidR="001A7CBE" w:rsidRDefault="00F60651" w:rsidP="00F60651">
      <w:pPr>
        <w:tabs>
          <w:tab w:val="center" w:pos="4680"/>
        </w:tabs>
        <w:rPr>
          <w:rFonts w:ascii="Times New Roman" w:hAnsi="Times New Roman"/>
          <w:color w:val="000000"/>
          <w:szCs w:val="24"/>
        </w:rPr>
      </w:pPr>
      <w:r w:rsidRPr="00F16659">
        <w:rPr>
          <w:rFonts w:ascii="Times New Roman" w:hAnsi="Times New Roman"/>
          <w:color w:val="000000"/>
          <w:szCs w:val="24"/>
        </w:rPr>
        <w:t xml:space="preserve"> Consistently and accurately use professional writing conventions, terminology and style to clearly communicate information in a manner consistent with audience and/or clinical setting.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1A7CBE" w:rsidRPr="00966C8C" w14:paraId="09757757" w14:textId="77777777" w:rsidTr="56693BCE">
        <w:tc>
          <w:tcPr>
            <w:tcW w:w="11016" w:type="dxa"/>
            <w:shd w:val="clear" w:color="auto" w:fill="auto"/>
          </w:tcPr>
          <w:p w14:paraId="0F45F284" w14:textId="77777777" w:rsidR="001A7CBE" w:rsidRPr="00966C8C" w:rsidRDefault="001A7CBE" w:rsidP="00966C8C">
            <w:pPr>
              <w:tabs>
                <w:tab w:val="center" w:pos="4680"/>
              </w:tabs>
              <w:rPr>
                <w:rFonts w:ascii="Times New Roman" w:hAnsi="Times New Roman"/>
                <w:color w:val="000000"/>
                <w:szCs w:val="24"/>
              </w:rPr>
            </w:pPr>
            <w:r w:rsidRPr="00966C8C">
              <w:rPr>
                <w:rFonts w:ascii="Times New Roman" w:hAnsi="Times New Roman"/>
                <w:color w:val="000000"/>
                <w:szCs w:val="24"/>
              </w:rPr>
              <w:t>Oral /Nonverbal Communication</w:t>
            </w:r>
          </w:p>
        </w:tc>
      </w:tr>
    </w:tbl>
    <w:p w14:paraId="2E6E3E18" w14:textId="4F9064A9" w:rsidR="56693BCE" w:rsidRDefault="56693BCE"/>
    <w:p w14:paraId="7A6FFFB8"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 Consistently and accurately use oral communication that demonstrates speech and language skills in English,</w:t>
      </w:r>
    </w:p>
    <w:p w14:paraId="129F0736" w14:textId="5AB249A5" w:rsidR="00F60651" w:rsidRPr="00F16659" w:rsidRDefault="00F60651" w:rsidP="56693BCE">
      <w:pPr>
        <w:tabs>
          <w:tab w:val="center" w:pos="4680"/>
        </w:tabs>
        <w:rPr>
          <w:rFonts w:ascii="Times New Roman" w:hAnsi="Times New Roman"/>
          <w:color w:val="000000"/>
        </w:rPr>
      </w:pPr>
      <w:r w:rsidRPr="56693BCE">
        <w:rPr>
          <w:rFonts w:ascii="Times New Roman" w:hAnsi="Times New Roman"/>
          <w:color w:val="000000" w:themeColor="text1"/>
        </w:rPr>
        <w:t>which, at a minimum, are consistent with ASHA’s most current position statement on students and professionals</w:t>
      </w:r>
      <w:r w:rsidR="272AF0DC" w:rsidRPr="56693BCE">
        <w:rPr>
          <w:rFonts w:ascii="Times New Roman" w:hAnsi="Times New Roman"/>
          <w:color w:val="000000" w:themeColor="text1"/>
        </w:rPr>
        <w:t xml:space="preserve"> </w:t>
      </w:r>
      <w:r w:rsidRPr="56693BCE">
        <w:rPr>
          <w:rFonts w:ascii="Times New Roman" w:hAnsi="Times New Roman"/>
          <w:color w:val="000000" w:themeColor="text1"/>
        </w:rPr>
        <w:t>who speak English with accents and nonstandard dialects.</w:t>
      </w:r>
    </w:p>
    <w:p w14:paraId="4BC41A7B" w14:textId="027DFDF6" w:rsidR="00F60651" w:rsidRPr="00F16659" w:rsidRDefault="00F60651" w:rsidP="56693BCE">
      <w:pPr>
        <w:tabs>
          <w:tab w:val="center" w:pos="4680"/>
        </w:tabs>
        <w:rPr>
          <w:rFonts w:ascii="Times New Roman" w:hAnsi="Times New Roman"/>
          <w:color w:val="000000"/>
        </w:rPr>
      </w:pPr>
      <w:r w:rsidRPr="56693BCE">
        <w:rPr>
          <w:rFonts w:ascii="Times New Roman" w:hAnsi="Times New Roman"/>
          <w:color w:val="000000" w:themeColor="text1"/>
        </w:rPr>
        <w:t> Consistently and accurately convey correct information from course work, supervisory input, clinical activities</w:t>
      </w:r>
      <w:r w:rsidR="11898ED3" w:rsidRPr="56693BCE">
        <w:rPr>
          <w:rFonts w:ascii="Times New Roman" w:hAnsi="Times New Roman"/>
          <w:color w:val="000000" w:themeColor="text1"/>
        </w:rPr>
        <w:t xml:space="preserve"> </w:t>
      </w:r>
      <w:r w:rsidRPr="56693BCE">
        <w:rPr>
          <w:rFonts w:ascii="Times New Roman" w:hAnsi="Times New Roman"/>
          <w:color w:val="000000" w:themeColor="text1"/>
        </w:rPr>
        <w:t>and other resources.</w:t>
      </w:r>
    </w:p>
    <w:p w14:paraId="3D38B4FA"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 Consistently and accurately describe behaviors of client and patient.</w:t>
      </w:r>
    </w:p>
    <w:p w14:paraId="4383C1EC"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 Consistently and accurately use nonverbal language, including but not limited to affect, eye contact, tone, or</w:t>
      </w:r>
    </w:p>
    <w:p w14:paraId="30B3522D"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body language, which is consistently appropriate for clinical interactions.</w:t>
      </w:r>
    </w:p>
    <w:p w14:paraId="6A646136"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 Consistently model appropriate communication in all clinical settings and provide appropriate clarification to</w:t>
      </w:r>
    </w:p>
    <w:p w14:paraId="27F23ECB"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clients, family members, or other professionals when needed.</w:t>
      </w:r>
    </w:p>
    <w:p w14:paraId="135FB3FC"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 Consistently and accurately use oral and nonverbal communications which are appropriate for the cultural,</w:t>
      </w:r>
    </w:p>
    <w:p w14:paraId="598893E7" w14:textId="77777777" w:rsidR="00F60651" w:rsidRPr="00F16659" w:rsidRDefault="00F60651" w:rsidP="001A7CBE">
      <w:pPr>
        <w:tabs>
          <w:tab w:val="center" w:pos="4680"/>
        </w:tabs>
        <w:rPr>
          <w:rFonts w:ascii="Times New Roman" w:hAnsi="Times New Roman"/>
          <w:color w:val="000000"/>
          <w:szCs w:val="24"/>
        </w:rPr>
      </w:pPr>
      <w:r w:rsidRPr="00F16659">
        <w:rPr>
          <w:rFonts w:ascii="Times New Roman" w:hAnsi="Times New Roman"/>
          <w:color w:val="000000"/>
          <w:szCs w:val="24"/>
        </w:rPr>
        <w:t>socioeconomic, and semantic needs of the audience.</w:t>
      </w:r>
    </w:p>
    <w:p w14:paraId="679ED816" w14:textId="5409A228" w:rsidR="00F60651" w:rsidRPr="00F16659" w:rsidRDefault="00F60651" w:rsidP="56693BCE">
      <w:pPr>
        <w:tabs>
          <w:tab w:val="center" w:pos="4680"/>
        </w:tabs>
        <w:rPr>
          <w:rFonts w:ascii="Times New Roman" w:hAnsi="Times New Roman"/>
          <w:color w:val="000000"/>
        </w:rPr>
      </w:pPr>
      <w:r w:rsidRPr="56693BCE">
        <w:rPr>
          <w:rFonts w:ascii="Times New Roman" w:hAnsi="Times New Roman"/>
          <w:color w:val="000000" w:themeColor="text1"/>
        </w:rPr>
        <w:t xml:space="preserve"> Check emails and mailbox at least daily. Notify clinic </w:t>
      </w:r>
      <w:r w:rsidR="3C13B5BF" w:rsidRPr="56693BCE">
        <w:rPr>
          <w:rFonts w:ascii="Times New Roman" w:hAnsi="Times New Roman"/>
          <w:color w:val="000000" w:themeColor="text1"/>
        </w:rPr>
        <w:t>office</w:t>
      </w:r>
      <w:r w:rsidRPr="56693BCE">
        <w:rPr>
          <w:rFonts w:ascii="Times New Roman" w:hAnsi="Times New Roman"/>
          <w:color w:val="000000" w:themeColor="text1"/>
        </w:rPr>
        <w:t xml:space="preserve"> of change to address/numbers.</w:t>
      </w:r>
    </w:p>
    <w:p w14:paraId="53D4B5A8" w14:textId="2C0756A8" w:rsidR="001A7CBE" w:rsidRDefault="00F60651" w:rsidP="56693BCE">
      <w:pPr>
        <w:tabs>
          <w:tab w:val="center" w:pos="4680"/>
        </w:tabs>
        <w:rPr>
          <w:rFonts w:ascii="Times New Roman" w:hAnsi="Times New Roman"/>
          <w:color w:val="000000"/>
        </w:rPr>
      </w:pPr>
      <w:r w:rsidRPr="56693BCE">
        <w:rPr>
          <w:rFonts w:ascii="Times New Roman" w:hAnsi="Times New Roman"/>
          <w:color w:val="000000" w:themeColor="text1"/>
        </w:rPr>
        <w:t> Avoid use of electronic devices including cell phones for personal use in clinic.</w:t>
      </w:r>
    </w:p>
    <w:p w14:paraId="2249DCED" w14:textId="77777777" w:rsidR="00A1530C" w:rsidRPr="001A7CBE" w:rsidRDefault="00A1530C" w:rsidP="00B846D0">
      <w:pPr>
        <w:tabs>
          <w:tab w:val="center" w:pos="4680"/>
        </w:tabs>
        <w:jc w:val="center"/>
        <w:rPr>
          <w:rFonts w:ascii="Times New Roman" w:hAnsi="Times New Roman"/>
          <w:color w:val="000000"/>
          <w:szCs w:val="24"/>
        </w:rPr>
      </w:pPr>
      <w:r w:rsidRPr="000F4B40">
        <w:rPr>
          <w:rFonts w:ascii="Times New Roman" w:hAnsi="Times New Roman"/>
          <w:b/>
          <w:color w:val="000000"/>
          <w:sz w:val="32"/>
        </w:rPr>
        <w:t>CLINICAL POLICY SUMMARY</w:t>
      </w:r>
    </w:p>
    <w:p w14:paraId="06AD4359" w14:textId="77777777" w:rsidR="00A1530C" w:rsidRPr="000F4B40" w:rsidRDefault="00A1530C" w:rsidP="00A1530C">
      <w:pPr>
        <w:tabs>
          <w:tab w:val="left" w:pos="-720"/>
        </w:tabs>
        <w:jc w:val="both"/>
        <w:rPr>
          <w:rFonts w:ascii="Times New Roman" w:hAnsi="Times New Roman"/>
          <w:color w:val="000000"/>
          <w:sz w:val="22"/>
        </w:rPr>
      </w:pPr>
    </w:p>
    <w:p w14:paraId="3FFD593E" w14:textId="77777777" w:rsidR="00A1530C" w:rsidRPr="000F4B40" w:rsidRDefault="00A1530C" w:rsidP="00A1530C">
      <w:pPr>
        <w:tabs>
          <w:tab w:val="left" w:pos="-720"/>
        </w:tabs>
        <w:jc w:val="both"/>
        <w:rPr>
          <w:rFonts w:ascii="Times New Roman" w:hAnsi="Times New Roman"/>
          <w:color w:val="000000"/>
        </w:rPr>
      </w:pPr>
      <w:r w:rsidRPr="000F4B40">
        <w:rPr>
          <w:rFonts w:ascii="Times New Roman" w:hAnsi="Times New Roman"/>
          <w:color w:val="000000"/>
        </w:rPr>
        <w:t xml:space="preserve">The following policies have been established by the TAMUK Communication </w:t>
      </w:r>
      <w:r>
        <w:rPr>
          <w:rFonts w:ascii="Times New Roman" w:hAnsi="Times New Roman"/>
          <w:color w:val="000000"/>
        </w:rPr>
        <w:t xml:space="preserve">Sciences &amp; </w:t>
      </w:r>
      <w:r w:rsidRPr="000F4B40">
        <w:rPr>
          <w:rFonts w:ascii="Times New Roman" w:hAnsi="Times New Roman"/>
          <w:color w:val="000000"/>
        </w:rPr>
        <w:t>Disorders Clinic:</w:t>
      </w:r>
    </w:p>
    <w:p w14:paraId="755563EE" w14:textId="77777777" w:rsidR="00A1530C" w:rsidRPr="000F4B40" w:rsidRDefault="00A1530C" w:rsidP="00A1530C">
      <w:pPr>
        <w:tabs>
          <w:tab w:val="left" w:pos="-720"/>
        </w:tabs>
        <w:jc w:val="both"/>
        <w:rPr>
          <w:rFonts w:ascii="Times New Roman" w:hAnsi="Times New Roman"/>
          <w:color w:val="000000"/>
        </w:rPr>
      </w:pPr>
    </w:p>
    <w:p w14:paraId="67E79B71" w14:textId="77777777" w:rsidR="00A1530C" w:rsidRPr="000F4B40" w:rsidRDefault="00A1530C" w:rsidP="00A1530C">
      <w:pPr>
        <w:tabs>
          <w:tab w:val="left" w:pos="-720"/>
        </w:tabs>
        <w:jc w:val="both"/>
        <w:rPr>
          <w:rFonts w:ascii="Times New Roman" w:hAnsi="Times New Roman"/>
          <w:color w:val="000000"/>
        </w:rPr>
      </w:pPr>
      <w:r w:rsidRPr="000F4B40">
        <w:rPr>
          <w:rFonts w:ascii="Times New Roman" w:hAnsi="Times New Roman"/>
          <w:color w:val="000000"/>
        </w:rPr>
        <w:t>Clients and/or parents are expected to call the clinic at 593-3493 or 593-3090 on any occasion when they are unable to meet a regularly scheduled appointment. Please be courteous and call as soon as you are aware that an appointment time will not be kept.  This allows that time slot and room assignment to be reassigned to another client in need. The therapy program will be terminated after three unexplained, consecutive absences.  For ongoing therapy, we expect clients to attend therapy regularly so optimal progress will be made.</w:t>
      </w:r>
    </w:p>
    <w:p w14:paraId="3B43332A" w14:textId="77777777" w:rsidR="00A1530C" w:rsidRPr="000F4B40" w:rsidRDefault="00A1530C" w:rsidP="00A1530C">
      <w:pPr>
        <w:tabs>
          <w:tab w:val="left" w:pos="-720"/>
        </w:tabs>
        <w:jc w:val="both"/>
        <w:rPr>
          <w:rFonts w:ascii="Times New Roman" w:hAnsi="Times New Roman"/>
          <w:color w:val="000000"/>
        </w:rPr>
      </w:pPr>
    </w:p>
    <w:p w14:paraId="1C0EA86E" w14:textId="556E8B4E" w:rsidR="00A1530C" w:rsidRPr="000F4B40" w:rsidRDefault="00A1530C" w:rsidP="56693BCE">
      <w:pPr>
        <w:jc w:val="both"/>
        <w:rPr>
          <w:rFonts w:ascii="Times New Roman" w:hAnsi="Times New Roman"/>
          <w:color w:val="000000"/>
        </w:rPr>
      </w:pPr>
      <w:r w:rsidRPr="56693BCE">
        <w:rPr>
          <w:rFonts w:ascii="Times New Roman" w:hAnsi="Times New Roman"/>
          <w:color w:val="000000" w:themeColor="text1"/>
        </w:rPr>
        <w:t xml:space="preserve">Clients are expected to be on time for appointments.  If clients arrive late for their appointments, clinicians are only required to see them for the remainder of their scheduled time period.  All clients must be picked up promptly after their sessions.  Parents are not to leave campus while the client is in therapy, unless an emergency arises.  </w:t>
      </w:r>
      <w:r w:rsidR="15A83A78" w:rsidRPr="56693BCE">
        <w:rPr>
          <w:rFonts w:ascii="Times New Roman" w:hAnsi="Times New Roman"/>
          <w:color w:val="000000" w:themeColor="text1"/>
        </w:rPr>
        <w:t>Graduate student trainees</w:t>
      </w:r>
      <w:r w:rsidRPr="56693BCE">
        <w:rPr>
          <w:rFonts w:ascii="Times New Roman" w:hAnsi="Times New Roman"/>
          <w:color w:val="000000" w:themeColor="text1"/>
        </w:rPr>
        <w:t xml:space="preserve"> are to wait with their clients until a parent has picked them up.  No pediatric client is to leave the clinic unattended.</w:t>
      </w:r>
    </w:p>
    <w:p w14:paraId="79603316" w14:textId="77777777" w:rsidR="00A1530C" w:rsidRPr="000F4B40" w:rsidRDefault="00A1530C" w:rsidP="00A1530C">
      <w:pPr>
        <w:tabs>
          <w:tab w:val="left" w:pos="-720"/>
        </w:tabs>
        <w:jc w:val="both"/>
        <w:rPr>
          <w:rFonts w:ascii="Times New Roman" w:hAnsi="Times New Roman"/>
          <w:color w:val="000000"/>
        </w:rPr>
      </w:pPr>
    </w:p>
    <w:p w14:paraId="7A94DCDB" w14:textId="77777777" w:rsidR="00A1530C" w:rsidRDefault="00A1530C" w:rsidP="00A1530C">
      <w:pPr>
        <w:tabs>
          <w:tab w:val="left" w:pos="-720"/>
        </w:tabs>
        <w:jc w:val="both"/>
      </w:pPr>
      <w:r w:rsidRPr="000F4B40">
        <w:rPr>
          <w:rFonts w:ascii="Times New Roman" w:hAnsi="Times New Roman"/>
          <w:caps/>
          <w:color w:val="000000"/>
        </w:rPr>
        <w:t>i</w:t>
      </w:r>
      <w:r w:rsidRPr="000F4B40">
        <w:rPr>
          <w:rFonts w:ascii="Times New Roman" w:hAnsi="Times New Roman"/>
          <w:color w:val="000000"/>
        </w:rPr>
        <w:t>nformation request and release forms must be signed by the client or parent at the time of the initial evaluation or at the beginning of therapy so that we may obtain additional information (reports from physicians, psychologists, educators, etc.), or exchange information with other professionals when appropriate.  ALL INFORM</w:t>
      </w:r>
      <w:r>
        <w:rPr>
          <w:rFonts w:ascii="Times New Roman" w:hAnsi="Times New Roman"/>
          <w:color w:val="000000"/>
        </w:rPr>
        <w:t>ATION IS HANDLED CONFIDENTIALLY</w:t>
      </w:r>
      <w:r w:rsidR="004E18F7">
        <w:rPr>
          <w:rFonts w:ascii="Times New Roman" w:hAnsi="Times New Roman"/>
          <w:color w:val="000000"/>
        </w:rPr>
        <w:t xml:space="preserve"> </w:t>
      </w:r>
      <w:r>
        <w:rPr>
          <w:rFonts w:ascii="Times New Roman" w:hAnsi="Times New Roman"/>
          <w:color w:val="000000"/>
        </w:rPr>
        <w:t>AND</w:t>
      </w:r>
      <w:r w:rsidR="004E18F7">
        <w:rPr>
          <w:rFonts w:ascii="Times New Roman" w:hAnsi="Times New Roman"/>
          <w:color w:val="000000"/>
        </w:rPr>
        <w:t xml:space="preserve"> ACCORDING TO HIPAA GUIDELINES/</w:t>
      </w:r>
      <w:r>
        <w:rPr>
          <w:rFonts w:ascii="Times New Roman" w:hAnsi="Times New Roman"/>
          <w:color w:val="000000"/>
        </w:rPr>
        <w:t>POLICY.</w:t>
      </w:r>
      <w:r w:rsidRPr="00B729BE">
        <w:t xml:space="preserve"> </w:t>
      </w:r>
    </w:p>
    <w:p w14:paraId="3BE9C627" w14:textId="77777777" w:rsidR="00A1530C" w:rsidRDefault="00A1530C" w:rsidP="00A1530C">
      <w:pPr>
        <w:tabs>
          <w:tab w:val="left" w:pos="-720"/>
        </w:tabs>
        <w:jc w:val="both"/>
      </w:pPr>
    </w:p>
    <w:p w14:paraId="1263A51B" w14:textId="77777777" w:rsidR="00A1530C" w:rsidRPr="000F4B40" w:rsidRDefault="00254B50" w:rsidP="00A1530C">
      <w:pPr>
        <w:tabs>
          <w:tab w:val="left" w:pos="-720"/>
        </w:tabs>
        <w:jc w:val="both"/>
        <w:rPr>
          <w:rFonts w:ascii="Times New Roman" w:hAnsi="Times New Roman"/>
          <w:color w:val="000000"/>
        </w:rPr>
      </w:pPr>
      <w:hyperlink r:id="rId61" w:history="1">
        <w:r w:rsidR="00A1530C" w:rsidRPr="00B729BE">
          <w:rPr>
            <w:rStyle w:val="Hyperlink"/>
            <w:rFonts w:ascii="Times New Roman" w:hAnsi="Times New Roman"/>
          </w:rPr>
          <w:t>http://www.hhs.gov/ocr/privacy/hipaa/understanding/index.html</w:t>
        </w:r>
      </w:hyperlink>
    </w:p>
    <w:p w14:paraId="13C1B59B" w14:textId="77777777" w:rsidR="00A1530C" w:rsidRPr="000F4B40" w:rsidRDefault="00A1530C" w:rsidP="00A1530C">
      <w:pPr>
        <w:tabs>
          <w:tab w:val="left" w:pos="-720"/>
        </w:tabs>
        <w:jc w:val="both"/>
        <w:rPr>
          <w:rFonts w:ascii="Times New Roman" w:hAnsi="Times New Roman"/>
          <w:color w:val="000000"/>
        </w:rPr>
      </w:pPr>
    </w:p>
    <w:p w14:paraId="0960C903" w14:textId="58B83044" w:rsidR="00A1530C" w:rsidRPr="000F4B40" w:rsidRDefault="00A1530C" w:rsidP="56693BCE">
      <w:pPr>
        <w:jc w:val="both"/>
        <w:rPr>
          <w:rFonts w:ascii="Times New Roman" w:hAnsi="Times New Roman"/>
          <w:color w:val="000000"/>
        </w:rPr>
      </w:pPr>
      <w:r w:rsidRPr="56693BCE">
        <w:rPr>
          <w:rFonts w:ascii="Times New Roman" w:hAnsi="Times New Roman"/>
          <w:color w:val="000000" w:themeColor="text1"/>
        </w:rPr>
        <w:t xml:space="preserve">Parents and/or clients are expected to allow other professional persons and students in our training program to observe and discuss, confidentially, the testing and clinical procedures administered to the client.  Parents are asked to allow the clinician to make decisions regarding </w:t>
      </w:r>
      <w:r w:rsidR="3CE63C40" w:rsidRPr="56693BCE">
        <w:rPr>
          <w:rFonts w:ascii="Times New Roman" w:hAnsi="Times New Roman"/>
          <w:color w:val="000000" w:themeColor="text1"/>
        </w:rPr>
        <w:t xml:space="preserve">behavior </w:t>
      </w:r>
      <w:r w:rsidRPr="56693BCE">
        <w:rPr>
          <w:rFonts w:ascii="Times New Roman" w:hAnsi="Times New Roman"/>
          <w:color w:val="000000" w:themeColor="text1"/>
        </w:rPr>
        <w:t xml:space="preserve">during the sessions.  Parents (significant others) should not interrupt the session unless an emergency arises and/or they consult with the </w:t>
      </w:r>
      <w:r w:rsidR="0A0D4FF1" w:rsidRPr="56693BCE">
        <w:rPr>
          <w:rFonts w:ascii="Times New Roman" w:hAnsi="Times New Roman"/>
          <w:color w:val="000000" w:themeColor="text1"/>
        </w:rPr>
        <w:t>c</w:t>
      </w:r>
      <w:r w:rsidRPr="56693BCE">
        <w:rPr>
          <w:rFonts w:ascii="Times New Roman" w:hAnsi="Times New Roman"/>
          <w:color w:val="000000" w:themeColor="text1"/>
        </w:rPr>
        <w:t xml:space="preserve">linical </w:t>
      </w:r>
      <w:r w:rsidR="097C2569" w:rsidRPr="56693BCE">
        <w:rPr>
          <w:rFonts w:ascii="Times New Roman" w:hAnsi="Times New Roman"/>
          <w:color w:val="000000" w:themeColor="text1"/>
        </w:rPr>
        <w:t>e</w:t>
      </w:r>
      <w:r w:rsidR="099E8747" w:rsidRPr="56693BCE">
        <w:rPr>
          <w:rFonts w:ascii="Times New Roman" w:hAnsi="Times New Roman"/>
          <w:color w:val="000000" w:themeColor="text1"/>
        </w:rPr>
        <w:t>ducator</w:t>
      </w:r>
      <w:r w:rsidRPr="56693BCE">
        <w:rPr>
          <w:rFonts w:ascii="Times New Roman" w:hAnsi="Times New Roman"/>
          <w:color w:val="000000" w:themeColor="text1"/>
        </w:rPr>
        <w:t>.</w:t>
      </w:r>
    </w:p>
    <w:p w14:paraId="610C396D" w14:textId="77777777" w:rsidR="00A1530C" w:rsidRPr="000F4B40" w:rsidRDefault="00A1530C" w:rsidP="00A1530C">
      <w:pPr>
        <w:tabs>
          <w:tab w:val="left" w:pos="-720"/>
        </w:tabs>
        <w:jc w:val="both"/>
        <w:rPr>
          <w:rFonts w:ascii="Times New Roman" w:hAnsi="Times New Roman"/>
          <w:color w:val="000000"/>
        </w:rPr>
      </w:pPr>
    </w:p>
    <w:p w14:paraId="2D03F36C" w14:textId="06179936" w:rsidR="00A1530C" w:rsidRPr="000F4B40" w:rsidRDefault="00A1530C" w:rsidP="56693BCE">
      <w:pPr>
        <w:jc w:val="both"/>
        <w:rPr>
          <w:rFonts w:ascii="Times New Roman" w:hAnsi="Times New Roman"/>
          <w:color w:val="000000"/>
        </w:rPr>
      </w:pPr>
      <w:r w:rsidRPr="56693BCE">
        <w:rPr>
          <w:rFonts w:ascii="Times New Roman" w:hAnsi="Times New Roman"/>
          <w:color w:val="000000" w:themeColor="text1"/>
        </w:rPr>
        <w:t xml:space="preserve">Family participation in the therapy process is encouraged; </w:t>
      </w:r>
      <w:r w:rsidR="3CF13DF3" w:rsidRPr="56693BCE">
        <w:rPr>
          <w:rFonts w:ascii="Times New Roman" w:hAnsi="Times New Roman"/>
          <w:color w:val="000000" w:themeColor="text1"/>
        </w:rPr>
        <w:t>therefore,</w:t>
      </w:r>
      <w:r w:rsidRPr="56693BCE">
        <w:rPr>
          <w:rFonts w:ascii="Times New Roman" w:hAnsi="Times New Roman"/>
          <w:color w:val="000000" w:themeColor="text1"/>
        </w:rPr>
        <w:t xml:space="preserve"> family members may observe the therapy sessions if they make prior arrangements with the </w:t>
      </w:r>
      <w:r w:rsidR="4DFDF5CF" w:rsidRPr="56693BCE">
        <w:rPr>
          <w:rFonts w:ascii="Times New Roman" w:hAnsi="Times New Roman"/>
          <w:color w:val="000000" w:themeColor="text1"/>
        </w:rPr>
        <w:t>c</w:t>
      </w:r>
      <w:r w:rsidRPr="56693BCE">
        <w:rPr>
          <w:rFonts w:ascii="Times New Roman" w:hAnsi="Times New Roman"/>
          <w:color w:val="000000" w:themeColor="text1"/>
        </w:rPr>
        <w:t xml:space="preserve">linic </w:t>
      </w:r>
      <w:r w:rsidR="12F48846" w:rsidRPr="56693BCE">
        <w:rPr>
          <w:rFonts w:ascii="Times New Roman" w:hAnsi="Times New Roman"/>
          <w:color w:val="000000" w:themeColor="text1"/>
        </w:rPr>
        <w:t>educat</w:t>
      </w:r>
      <w:r w:rsidRPr="56693BCE">
        <w:rPr>
          <w:rFonts w:ascii="Times New Roman" w:hAnsi="Times New Roman"/>
          <w:color w:val="000000" w:themeColor="text1"/>
        </w:rPr>
        <w:t>or. Due to confidentiality and distraction, young children are discouraged to sit in the observation room.</w:t>
      </w:r>
    </w:p>
    <w:p w14:paraId="0B9E547F" w14:textId="77777777" w:rsidR="00A1530C" w:rsidRPr="000F4B40" w:rsidRDefault="00A1530C" w:rsidP="00A1530C">
      <w:pPr>
        <w:tabs>
          <w:tab w:val="left" w:pos="-720"/>
        </w:tabs>
        <w:jc w:val="both"/>
        <w:rPr>
          <w:rFonts w:ascii="Times New Roman" w:hAnsi="Times New Roman"/>
          <w:color w:val="000000"/>
        </w:rPr>
      </w:pPr>
    </w:p>
    <w:p w14:paraId="541C52F1" w14:textId="118B701C" w:rsidR="00A1530C" w:rsidRPr="000F4B40" w:rsidRDefault="00A1530C" w:rsidP="56693BCE">
      <w:pPr>
        <w:jc w:val="both"/>
        <w:rPr>
          <w:rFonts w:ascii="Times New Roman" w:hAnsi="Times New Roman"/>
          <w:color w:val="000000"/>
        </w:rPr>
      </w:pPr>
      <w:r w:rsidRPr="56693BCE">
        <w:rPr>
          <w:rFonts w:ascii="Times New Roman" w:hAnsi="Times New Roman"/>
          <w:color w:val="000000" w:themeColor="text1"/>
        </w:rPr>
        <w:t xml:space="preserve">For an evaluation payment </w:t>
      </w:r>
      <w:r w:rsidR="717E0AF3" w:rsidRPr="56693BCE">
        <w:rPr>
          <w:rFonts w:ascii="Times New Roman" w:hAnsi="Times New Roman"/>
          <w:color w:val="000000" w:themeColor="text1"/>
        </w:rPr>
        <w:t xml:space="preserve">of administrative fee </w:t>
      </w:r>
      <w:r w:rsidRPr="56693BCE">
        <w:rPr>
          <w:rFonts w:ascii="Times New Roman" w:hAnsi="Times New Roman"/>
          <w:color w:val="000000" w:themeColor="text1"/>
        </w:rPr>
        <w:t>is due at the time services are rendered</w:t>
      </w:r>
      <w:r w:rsidR="6F579043" w:rsidRPr="56693BCE">
        <w:rPr>
          <w:rFonts w:ascii="Times New Roman" w:hAnsi="Times New Roman"/>
          <w:color w:val="000000" w:themeColor="text1"/>
        </w:rPr>
        <w:t>. H</w:t>
      </w:r>
      <w:r w:rsidRPr="56693BCE">
        <w:rPr>
          <w:rFonts w:ascii="Times New Roman" w:hAnsi="Times New Roman"/>
          <w:color w:val="000000" w:themeColor="text1"/>
        </w:rPr>
        <w:t xml:space="preserve">owever, other arrangements can be made with the clinic secretary. </w:t>
      </w:r>
      <w:r w:rsidR="71FF8CC6" w:rsidRPr="56693BCE">
        <w:rPr>
          <w:rFonts w:ascii="Times New Roman" w:hAnsi="Times New Roman"/>
          <w:color w:val="000000" w:themeColor="text1"/>
        </w:rPr>
        <w:t xml:space="preserve">Payments should be made through </w:t>
      </w:r>
      <w:r w:rsidR="7EB75016" w:rsidRPr="56693BCE">
        <w:rPr>
          <w:rFonts w:ascii="Times New Roman" w:hAnsi="Times New Roman"/>
          <w:color w:val="000000" w:themeColor="text1"/>
        </w:rPr>
        <w:t xml:space="preserve">the TAMUK </w:t>
      </w:r>
      <w:r w:rsidR="71FF8CC6" w:rsidRPr="56693BCE">
        <w:rPr>
          <w:rFonts w:ascii="Times New Roman" w:hAnsi="Times New Roman"/>
          <w:color w:val="000000" w:themeColor="text1"/>
        </w:rPr>
        <w:t xml:space="preserve">Marketplace.  </w:t>
      </w:r>
      <w:r w:rsidRPr="56693BCE">
        <w:rPr>
          <w:rFonts w:ascii="Times New Roman" w:hAnsi="Times New Roman"/>
          <w:color w:val="000000" w:themeColor="text1"/>
        </w:rPr>
        <w:t>Payment</w:t>
      </w:r>
      <w:r w:rsidR="2E6B3E1F" w:rsidRPr="56693BCE">
        <w:rPr>
          <w:rFonts w:ascii="Times New Roman" w:hAnsi="Times New Roman"/>
          <w:color w:val="000000" w:themeColor="text1"/>
        </w:rPr>
        <w:t xml:space="preserve"> </w:t>
      </w:r>
      <w:r w:rsidRPr="56693BCE">
        <w:rPr>
          <w:rFonts w:ascii="Times New Roman" w:hAnsi="Times New Roman"/>
          <w:color w:val="000000" w:themeColor="text1"/>
        </w:rPr>
        <w:t>in the form of a check or money order</w:t>
      </w:r>
      <w:r w:rsidR="7C00A54B" w:rsidRPr="56693BCE">
        <w:rPr>
          <w:rFonts w:ascii="Times New Roman" w:hAnsi="Times New Roman"/>
          <w:color w:val="000000" w:themeColor="text1"/>
        </w:rPr>
        <w:t xml:space="preserve"> will be accepted at the clinic office</w:t>
      </w:r>
      <w:r w:rsidRPr="56693BCE">
        <w:rPr>
          <w:rFonts w:ascii="Times New Roman" w:hAnsi="Times New Roman"/>
          <w:color w:val="000000" w:themeColor="text1"/>
        </w:rPr>
        <w:t>.   After a reasonable amount of time and appropriate notice, services will be discontinued if payment is not received.  Services will be reinstated once payment is received.</w:t>
      </w:r>
    </w:p>
    <w:p w14:paraId="5DA6DA57" w14:textId="77777777" w:rsidR="00A1530C" w:rsidRPr="000F4B40" w:rsidRDefault="00A1530C" w:rsidP="00A1530C">
      <w:pPr>
        <w:tabs>
          <w:tab w:val="left" w:pos="-720"/>
        </w:tabs>
        <w:jc w:val="both"/>
        <w:rPr>
          <w:rFonts w:ascii="Times New Roman" w:hAnsi="Times New Roman"/>
          <w:color w:val="000000"/>
        </w:rPr>
      </w:pPr>
    </w:p>
    <w:p w14:paraId="65131FEF" w14:textId="77777777" w:rsidR="00A1530C" w:rsidRPr="000F4B40" w:rsidRDefault="00A1530C" w:rsidP="00A1530C">
      <w:pPr>
        <w:tabs>
          <w:tab w:val="left" w:pos="-720"/>
        </w:tabs>
        <w:jc w:val="both"/>
        <w:rPr>
          <w:rFonts w:ascii="Times New Roman" w:hAnsi="Times New Roman"/>
          <w:color w:val="000000"/>
        </w:rPr>
      </w:pPr>
      <w:r w:rsidRPr="000F4B40">
        <w:rPr>
          <w:rFonts w:ascii="Times New Roman" w:hAnsi="Times New Roman"/>
          <w:color w:val="000000"/>
        </w:rPr>
        <w:t>I hope that the above information will be helpful to you.  At your request, I will be happy to discuss any of our policies with you in more detail.</w:t>
      </w:r>
    </w:p>
    <w:p w14:paraId="29BCF5FB" w14:textId="77777777" w:rsidR="00A1530C" w:rsidRPr="000F4B40" w:rsidRDefault="00A1530C" w:rsidP="00A1530C">
      <w:pPr>
        <w:tabs>
          <w:tab w:val="left" w:pos="-720"/>
        </w:tabs>
        <w:jc w:val="both"/>
        <w:rPr>
          <w:rFonts w:ascii="Times New Roman" w:hAnsi="Times New Roman"/>
          <w:color w:val="000000"/>
        </w:rPr>
      </w:pPr>
    </w:p>
    <w:p w14:paraId="51357613" w14:textId="77777777" w:rsidR="00A1530C" w:rsidRDefault="00A1530C" w:rsidP="00A1530C">
      <w:pPr>
        <w:tabs>
          <w:tab w:val="left" w:pos="-720"/>
        </w:tabs>
        <w:jc w:val="both"/>
        <w:rPr>
          <w:rFonts w:ascii="Times New Roman" w:hAnsi="Times New Roman"/>
          <w:color w:val="000000"/>
        </w:rPr>
      </w:pPr>
    </w:p>
    <w:p w14:paraId="0AFF9338" w14:textId="77777777" w:rsidR="00A1530C" w:rsidRDefault="00A1530C" w:rsidP="00A1530C">
      <w:pPr>
        <w:tabs>
          <w:tab w:val="left" w:pos="-720"/>
        </w:tabs>
        <w:jc w:val="both"/>
        <w:rPr>
          <w:rFonts w:ascii="Times New Roman" w:hAnsi="Times New Roman"/>
          <w:color w:val="000000"/>
        </w:rPr>
      </w:pPr>
    </w:p>
    <w:p w14:paraId="09BF766E" w14:textId="63A43CC8" w:rsidR="00A1530C" w:rsidRPr="000F4B40" w:rsidRDefault="00641561" w:rsidP="00A1530C">
      <w:pPr>
        <w:tabs>
          <w:tab w:val="left" w:pos="-720"/>
        </w:tabs>
        <w:jc w:val="both"/>
        <w:rPr>
          <w:rFonts w:ascii="Times New Roman" w:hAnsi="Times New Roman"/>
          <w:color w:val="000000"/>
        </w:rPr>
      </w:pPr>
      <w:r>
        <w:rPr>
          <w:rFonts w:ascii="Times New Roman" w:hAnsi="Times New Roman"/>
          <w:color w:val="000000"/>
        </w:rPr>
        <w:t>Lydia Hernandez-Perez,</w:t>
      </w:r>
      <w:r w:rsidR="00956359">
        <w:rPr>
          <w:rFonts w:ascii="Times New Roman" w:hAnsi="Times New Roman"/>
          <w:color w:val="000000"/>
        </w:rPr>
        <w:t xml:space="preserve"> MS, CCC-SLP</w:t>
      </w:r>
    </w:p>
    <w:p w14:paraId="112F1E73" w14:textId="77777777" w:rsidR="00A1530C" w:rsidRPr="000F4B40" w:rsidRDefault="00A1530C" w:rsidP="00A1530C">
      <w:pPr>
        <w:tabs>
          <w:tab w:val="left" w:pos="720"/>
        </w:tabs>
        <w:rPr>
          <w:rFonts w:ascii="Times New Roman" w:hAnsi="Times New Roman"/>
          <w:color w:val="000000"/>
        </w:rPr>
      </w:pPr>
      <w:r w:rsidRPr="000F4B40">
        <w:rPr>
          <w:rFonts w:ascii="Times New Roman" w:hAnsi="Times New Roman"/>
          <w:color w:val="000000"/>
        </w:rPr>
        <w:t>Clinic Director</w:t>
      </w:r>
    </w:p>
    <w:p w14:paraId="57AFD600" w14:textId="49228B9E" w:rsidR="00EA3254" w:rsidRDefault="00EA3254" w:rsidP="00EA3254"/>
    <w:p w14:paraId="2E931CD1" w14:textId="77777777" w:rsidR="001A7CBE" w:rsidRDefault="001A7CBE" w:rsidP="004611D8">
      <w:pPr>
        <w:pStyle w:val="Title"/>
        <w:jc w:val="left"/>
        <w:rPr>
          <w:rFonts w:ascii="Times New Roman" w:hAnsi="Times New Roman"/>
          <w:sz w:val="28"/>
        </w:rPr>
      </w:pPr>
    </w:p>
    <w:p w14:paraId="5CC54FE5" w14:textId="77777777" w:rsidR="00861921" w:rsidRPr="00280256" w:rsidRDefault="00861921" w:rsidP="00861921">
      <w:pPr>
        <w:pStyle w:val="Title"/>
        <w:rPr>
          <w:rFonts w:ascii="Times New Roman" w:hAnsi="Times New Roman"/>
          <w:sz w:val="28"/>
        </w:rPr>
      </w:pPr>
      <w:r w:rsidRPr="00280256">
        <w:rPr>
          <w:rFonts w:ascii="Times New Roman" w:hAnsi="Times New Roman"/>
          <w:sz w:val="28"/>
        </w:rPr>
        <w:t>POLICY FOR CRIMINAL BACKGROUND CHECK</w:t>
      </w:r>
    </w:p>
    <w:p w14:paraId="1896F975" w14:textId="77777777" w:rsidR="00861921" w:rsidRDefault="00861921" w:rsidP="00861921">
      <w:pPr>
        <w:rPr>
          <w:rFonts w:ascii="Times New Roman" w:hAnsi="Times New Roman"/>
          <w:szCs w:val="24"/>
        </w:rPr>
      </w:pPr>
    </w:p>
    <w:p w14:paraId="72ECBB3E" w14:textId="71240A37" w:rsidR="00861921" w:rsidRDefault="00861921" w:rsidP="56693BCE">
      <w:pPr>
        <w:rPr>
          <w:rFonts w:ascii="Times New Roman" w:hAnsi="Times New Roman"/>
        </w:rPr>
      </w:pPr>
      <w:r w:rsidRPr="56693BCE">
        <w:rPr>
          <w:rFonts w:ascii="Times New Roman" w:hAnsi="Times New Roman"/>
        </w:rPr>
        <w:t>CSDO students enrolled in clinical coursework for the first time or students who have had a break in enrollment in clinical courses are</w:t>
      </w:r>
      <w:r w:rsidRPr="56693BCE">
        <w:rPr>
          <w:rFonts w:ascii="Times New Roman" w:hAnsi="Times New Roman"/>
          <w:b/>
          <w:bCs/>
        </w:rPr>
        <w:t xml:space="preserve"> </w:t>
      </w:r>
      <w:r w:rsidRPr="56693BCE">
        <w:rPr>
          <w:rFonts w:ascii="Times New Roman" w:hAnsi="Times New Roman"/>
        </w:rPr>
        <w:t>required to complete a criminal background check, from a state or local law enforcement agency, prior to the first clinical day at the TAMUK CSDO Clinic.  A break in enrollment is defined as non-enrollment</w:t>
      </w:r>
      <w:r w:rsidRPr="56693BCE">
        <w:rPr>
          <w:rFonts w:ascii="Times New Roman" w:hAnsi="Times New Roman"/>
          <w:b/>
          <w:bCs/>
        </w:rPr>
        <w:t xml:space="preserve"> </w:t>
      </w:r>
      <w:r w:rsidRPr="56693BCE">
        <w:rPr>
          <w:rFonts w:ascii="Times New Roman" w:hAnsi="Times New Roman"/>
        </w:rPr>
        <w:t xml:space="preserve">for one full semester or more in clinical coursework. Each student who will be the subject of the criminal background check is required to cooperate with the company conducting the check so that it can be completed at the time required by CSDO (prior to contacting clients or patients at the TAMUK CSDO Clinic or off-campus facility). Each student is required to sign consents/releases in the form designated by CSDO including consent to the criminal background check and permission for it to be provided by the company to TAMUK and CSDO.  It is intended that the background check include all cities and counties of known residence for the 7-year period prior to the check. </w:t>
      </w:r>
    </w:p>
    <w:p w14:paraId="7ED82D22" w14:textId="77777777" w:rsidR="00861921" w:rsidRDefault="00861921" w:rsidP="00861921">
      <w:pPr>
        <w:rPr>
          <w:rFonts w:ascii="Times New Roman" w:hAnsi="Times New Roman"/>
          <w:szCs w:val="24"/>
        </w:rPr>
      </w:pPr>
    </w:p>
    <w:p w14:paraId="46487C0B" w14:textId="77777777" w:rsidR="00861921" w:rsidRPr="001D4B2B" w:rsidRDefault="00861921" w:rsidP="00861921">
      <w:pPr>
        <w:rPr>
          <w:rFonts w:ascii="Times New Roman" w:hAnsi="Times New Roman"/>
          <w:szCs w:val="24"/>
        </w:rPr>
      </w:pPr>
      <w:r w:rsidRPr="001D4B2B">
        <w:rPr>
          <w:rFonts w:ascii="Times New Roman" w:hAnsi="Times New Roman"/>
          <w:szCs w:val="24"/>
        </w:rPr>
        <w:t>Under this policy, the term “failing” the criminal background check is defined as the screening company reporting to CSDO that the student had any of the following during the 7-year period prior to the check:</w:t>
      </w:r>
    </w:p>
    <w:p w14:paraId="65CB943A" w14:textId="77777777" w:rsidR="00861921" w:rsidRPr="001D4B2B" w:rsidRDefault="00861921" w:rsidP="00861921">
      <w:pPr>
        <w:ind w:left="720"/>
        <w:rPr>
          <w:rFonts w:ascii="Times New Roman" w:hAnsi="Times New Roman"/>
          <w:szCs w:val="24"/>
        </w:rPr>
      </w:pPr>
      <w:r w:rsidRPr="001D4B2B">
        <w:rPr>
          <w:rFonts w:ascii="Times New Roman" w:hAnsi="Times New Roman"/>
          <w:szCs w:val="24"/>
        </w:rPr>
        <w:t>• A felony conviction</w:t>
      </w:r>
    </w:p>
    <w:p w14:paraId="4E0253EE" w14:textId="77777777" w:rsidR="00861921" w:rsidRPr="001D4B2B" w:rsidRDefault="00861921" w:rsidP="00861921">
      <w:pPr>
        <w:ind w:left="720"/>
        <w:rPr>
          <w:rFonts w:ascii="Times New Roman" w:hAnsi="Times New Roman"/>
          <w:szCs w:val="24"/>
        </w:rPr>
      </w:pPr>
      <w:r w:rsidRPr="001D4B2B">
        <w:rPr>
          <w:rFonts w:ascii="Times New Roman" w:hAnsi="Times New Roman"/>
          <w:szCs w:val="24"/>
        </w:rPr>
        <w:t>• A misdemeanor conviction or felony deferred adjudication involving a crime against a person (physical or sexual abuse),</w:t>
      </w:r>
    </w:p>
    <w:p w14:paraId="4A5AA9A7" w14:textId="77777777" w:rsidR="00861921" w:rsidRPr="001D4B2B" w:rsidRDefault="00861921" w:rsidP="00861921">
      <w:pPr>
        <w:ind w:left="720"/>
        <w:rPr>
          <w:rFonts w:ascii="Times New Roman" w:hAnsi="Times New Roman"/>
          <w:szCs w:val="24"/>
        </w:rPr>
      </w:pPr>
      <w:r w:rsidRPr="001D4B2B">
        <w:rPr>
          <w:rFonts w:ascii="Times New Roman" w:hAnsi="Times New Roman"/>
          <w:szCs w:val="24"/>
        </w:rPr>
        <w:t>• A misdemeanor conviction related to moral turpitude (prostitution, public lewdness/exposure, etc.),</w:t>
      </w:r>
    </w:p>
    <w:p w14:paraId="132B3D7E" w14:textId="77777777" w:rsidR="00861921" w:rsidRPr="001D4B2B" w:rsidRDefault="00861921" w:rsidP="00861921">
      <w:pPr>
        <w:ind w:left="720"/>
        <w:rPr>
          <w:rFonts w:ascii="Times New Roman" w:hAnsi="Times New Roman"/>
          <w:szCs w:val="24"/>
        </w:rPr>
      </w:pPr>
      <w:r w:rsidRPr="001D4B2B">
        <w:rPr>
          <w:rFonts w:ascii="Times New Roman" w:hAnsi="Times New Roman"/>
          <w:szCs w:val="24"/>
        </w:rPr>
        <w:t>• A felony deferred adjudication for the sale, possession, distribution, or transfer of narcotics or controlled substances,</w:t>
      </w:r>
    </w:p>
    <w:p w14:paraId="7CE2CBBC" w14:textId="77777777" w:rsidR="00861921" w:rsidRPr="001D4B2B" w:rsidRDefault="00861921" w:rsidP="00861921">
      <w:pPr>
        <w:ind w:left="720"/>
        <w:rPr>
          <w:rFonts w:ascii="Times New Roman" w:hAnsi="Times New Roman"/>
          <w:szCs w:val="24"/>
        </w:rPr>
      </w:pPr>
      <w:r w:rsidRPr="001D4B2B">
        <w:rPr>
          <w:rFonts w:ascii="Times New Roman" w:hAnsi="Times New Roman"/>
          <w:szCs w:val="24"/>
        </w:rPr>
        <w:t>• Registration as a sex offender.</w:t>
      </w:r>
    </w:p>
    <w:p w14:paraId="23AED7A5" w14:textId="77777777" w:rsidR="00861921" w:rsidRPr="001D4B2B" w:rsidRDefault="00861921" w:rsidP="00861921">
      <w:pPr>
        <w:rPr>
          <w:rFonts w:ascii="Times New Roman" w:hAnsi="Times New Roman"/>
          <w:b/>
          <w:bCs/>
          <w:szCs w:val="24"/>
        </w:rPr>
      </w:pPr>
    </w:p>
    <w:p w14:paraId="0593A199" w14:textId="77777777" w:rsidR="00861921" w:rsidRPr="001D4B2B" w:rsidRDefault="00861921" w:rsidP="00861921">
      <w:pPr>
        <w:rPr>
          <w:rFonts w:ascii="Times New Roman" w:hAnsi="Times New Roman"/>
          <w:b/>
          <w:bCs/>
          <w:szCs w:val="24"/>
        </w:rPr>
      </w:pPr>
      <w:r w:rsidRPr="001D4B2B">
        <w:rPr>
          <w:rFonts w:ascii="Times New Roman" w:hAnsi="Times New Roman"/>
          <w:b/>
          <w:bCs/>
          <w:szCs w:val="24"/>
        </w:rPr>
        <w:t>Reporting of Criminal Background Check to CSDO:</w:t>
      </w:r>
    </w:p>
    <w:p w14:paraId="0BAB1718" w14:textId="77777777" w:rsidR="00861921" w:rsidRPr="001D4B2B" w:rsidRDefault="00861921" w:rsidP="00861921">
      <w:pPr>
        <w:rPr>
          <w:rFonts w:ascii="Times New Roman" w:hAnsi="Times New Roman"/>
          <w:szCs w:val="24"/>
        </w:rPr>
      </w:pPr>
      <w:r w:rsidRPr="001D4B2B">
        <w:rPr>
          <w:rFonts w:ascii="Times New Roman" w:hAnsi="Times New Roman"/>
          <w:szCs w:val="24"/>
        </w:rPr>
        <w:t>The company conducting the background check will communicate the criminal background check results to the CSDO Program Chair.  It is the policy of TAMUK and CSDO to maintain the confidentiality of these criminal background check results to the extent required by law.</w:t>
      </w:r>
    </w:p>
    <w:p w14:paraId="3DA1A326" w14:textId="77777777" w:rsidR="00861921" w:rsidRPr="001D4B2B" w:rsidRDefault="00861921" w:rsidP="00861921">
      <w:pPr>
        <w:rPr>
          <w:rFonts w:ascii="Times New Roman" w:hAnsi="Times New Roman"/>
          <w:b/>
          <w:bCs/>
          <w:szCs w:val="24"/>
        </w:rPr>
      </w:pPr>
    </w:p>
    <w:p w14:paraId="7CFCC1D1" w14:textId="77777777" w:rsidR="00861921" w:rsidRPr="001D4B2B" w:rsidRDefault="00861921" w:rsidP="00861921">
      <w:pPr>
        <w:rPr>
          <w:rFonts w:ascii="Times New Roman" w:hAnsi="Times New Roman"/>
          <w:b/>
          <w:bCs/>
          <w:szCs w:val="24"/>
        </w:rPr>
      </w:pPr>
      <w:r w:rsidRPr="001D4B2B">
        <w:rPr>
          <w:rFonts w:ascii="Times New Roman" w:hAnsi="Times New Roman"/>
          <w:b/>
          <w:bCs/>
          <w:szCs w:val="24"/>
        </w:rPr>
        <w:t>Consequences</w:t>
      </w:r>
    </w:p>
    <w:p w14:paraId="07A4670A" w14:textId="77777777" w:rsidR="00861921" w:rsidRDefault="00861921" w:rsidP="00861921">
      <w:pPr>
        <w:rPr>
          <w:rFonts w:ascii="Times New Roman" w:hAnsi="Times New Roman"/>
          <w:szCs w:val="24"/>
        </w:rPr>
      </w:pPr>
      <w:r w:rsidRPr="001D4B2B">
        <w:rPr>
          <w:rFonts w:ascii="Times New Roman" w:hAnsi="Times New Roman"/>
          <w:szCs w:val="24"/>
        </w:rPr>
        <w:t>Where a student fails the criminal background check, the following will occur:</w:t>
      </w:r>
    </w:p>
    <w:p w14:paraId="4911A4B4" w14:textId="77777777" w:rsidR="00861921" w:rsidRDefault="00861921" w:rsidP="00D56251">
      <w:pPr>
        <w:numPr>
          <w:ilvl w:val="0"/>
          <w:numId w:val="60"/>
        </w:numPr>
        <w:rPr>
          <w:rFonts w:ascii="Times New Roman" w:hAnsi="Times New Roman"/>
          <w:szCs w:val="24"/>
        </w:rPr>
      </w:pPr>
      <w:r>
        <w:rPr>
          <w:rFonts w:ascii="Times New Roman" w:hAnsi="Times New Roman"/>
          <w:szCs w:val="24"/>
        </w:rPr>
        <w:t xml:space="preserve">Students may obtain statement from Texas Licensure Board, that the identified criminal activity will not prevent licensure. </w:t>
      </w:r>
    </w:p>
    <w:p w14:paraId="44E85E77" w14:textId="77777777" w:rsidR="00861921" w:rsidRPr="001D4B2B" w:rsidRDefault="00861921" w:rsidP="00861921">
      <w:pPr>
        <w:ind w:left="720"/>
        <w:jc w:val="center"/>
        <w:rPr>
          <w:rFonts w:ascii="Times New Roman" w:hAnsi="Times New Roman"/>
          <w:szCs w:val="24"/>
        </w:rPr>
      </w:pPr>
      <w:r>
        <w:rPr>
          <w:rFonts w:ascii="Times New Roman" w:hAnsi="Times New Roman"/>
          <w:szCs w:val="24"/>
        </w:rPr>
        <w:t>Or</w:t>
      </w:r>
    </w:p>
    <w:p w14:paraId="217CC33D" w14:textId="6109541B" w:rsidR="00861921" w:rsidRPr="001D4B2B" w:rsidRDefault="1B0ED405" w:rsidP="00D56251">
      <w:pPr>
        <w:pStyle w:val="ListParagraph"/>
        <w:widowControl/>
        <w:numPr>
          <w:ilvl w:val="0"/>
          <w:numId w:val="15"/>
        </w:numPr>
        <w:overflowPunct/>
        <w:textAlignment w:val="auto"/>
        <w:rPr>
          <w:rFonts w:ascii="Times New Roman" w:hAnsi="Times New Roman"/>
        </w:rPr>
      </w:pPr>
      <w:r w:rsidRPr="56693BCE">
        <w:rPr>
          <w:rFonts w:ascii="Times New Roman" w:hAnsi="Times New Roman"/>
        </w:rPr>
        <w:t>T</w:t>
      </w:r>
      <w:r w:rsidR="00861921" w:rsidRPr="56693BCE">
        <w:rPr>
          <w:rFonts w:ascii="Times New Roman" w:hAnsi="Times New Roman"/>
        </w:rPr>
        <w:t>he student will not be allowed to begin clinical practicum until the company conducting the check reports to CSDO (perhaps through clarifying information provided by the student to the company) that the student no longer fails the check:</w:t>
      </w:r>
    </w:p>
    <w:p w14:paraId="4A5AC3FD" w14:textId="3E23640E" w:rsidR="00861921" w:rsidRPr="001D4B2B" w:rsidRDefault="73D10EFD" w:rsidP="00D56251">
      <w:pPr>
        <w:pStyle w:val="ListParagraph"/>
        <w:widowControl/>
        <w:numPr>
          <w:ilvl w:val="0"/>
          <w:numId w:val="15"/>
        </w:numPr>
        <w:overflowPunct/>
        <w:textAlignment w:val="auto"/>
        <w:rPr>
          <w:rFonts w:ascii="Times New Roman" w:hAnsi="Times New Roman"/>
        </w:rPr>
      </w:pPr>
      <w:r w:rsidRPr="56693BCE">
        <w:rPr>
          <w:rFonts w:ascii="Times New Roman" w:hAnsi="Times New Roman"/>
        </w:rPr>
        <w:t>T</w:t>
      </w:r>
      <w:r w:rsidR="00861921" w:rsidRPr="56693BCE">
        <w:rPr>
          <w:rFonts w:ascii="Times New Roman" w:hAnsi="Times New Roman"/>
        </w:rPr>
        <w:t>he student will be notified of a description of the adverse action taken, the name of the company which prepared the report, a statement that the company did not make the decision to take the adverse action, that the company, and to contest its contents:</w:t>
      </w:r>
    </w:p>
    <w:p w14:paraId="171DB008" w14:textId="5D99F162" w:rsidR="00861921" w:rsidRPr="001D4B2B" w:rsidRDefault="412FFDD4" w:rsidP="00D56251">
      <w:pPr>
        <w:pStyle w:val="ListParagraph"/>
        <w:widowControl/>
        <w:numPr>
          <w:ilvl w:val="0"/>
          <w:numId w:val="15"/>
        </w:numPr>
        <w:overflowPunct/>
        <w:textAlignment w:val="auto"/>
        <w:rPr>
          <w:rFonts w:ascii="Times New Roman" w:hAnsi="Times New Roman"/>
        </w:rPr>
      </w:pPr>
      <w:r w:rsidRPr="56693BCE">
        <w:rPr>
          <w:rFonts w:ascii="Times New Roman" w:hAnsi="Times New Roman"/>
        </w:rPr>
        <w:t>T</w:t>
      </w:r>
      <w:r w:rsidR="00861921" w:rsidRPr="56693BCE">
        <w:rPr>
          <w:rFonts w:ascii="Times New Roman" w:hAnsi="Times New Roman"/>
        </w:rPr>
        <w:t>he results will be shared by CSDO with the TAMUK Dean of Arts &amp; Sciences for further action under TAMUK’s institutional policies; and other appropriate action, if any.</w:t>
      </w:r>
    </w:p>
    <w:p w14:paraId="68F6E4B1" w14:textId="77777777" w:rsidR="00861921" w:rsidRPr="001D4B2B" w:rsidRDefault="00861921" w:rsidP="00861921">
      <w:pPr>
        <w:rPr>
          <w:rFonts w:ascii="Times New Roman" w:hAnsi="Times New Roman"/>
          <w:szCs w:val="24"/>
        </w:rPr>
      </w:pPr>
    </w:p>
    <w:p w14:paraId="62B04692" w14:textId="77777777" w:rsidR="00861921" w:rsidRDefault="00861921" w:rsidP="00861921">
      <w:pPr>
        <w:rPr>
          <w:rFonts w:ascii="Times New Roman" w:hAnsi="Times New Roman"/>
          <w:i/>
          <w:sz w:val="16"/>
          <w:szCs w:val="24"/>
        </w:rPr>
      </w:pPr>
      <w:r w:rsidRPr="001D4B2B">
        <w:rPr>
          <w:rFonts w:ascii="Times New Roman" w:hAnsi="Times New Roman"/>
          <w:szCs w:val="24"/>
        </w:rPr>
        <w:t>A student who is convicted of or receives deferred adjudication for any of the offenses referred to above while enrolled in the program must report the conviction to the CSDO Program Chair within three days of the conviction, at which time the student will be referred to the Dean of Arts &amp; Sciences and suspended from the CSDO program.</w:t>
      </w:r>
      <w:r w:rsidRPr="000838D0">
        <w:rPr>
          <w:rFonts w:ascii="Times New Roman" w:hAnsi="Times New Roman"/>
          <w:i/>
          <w:sz w:val="16"/>
          <w:szCs w:val="24"/>
        </w:rPr>
        <w:t xml:space="preserve"> </w:t>
      </w:r>
    </w:p>
    <w:p w14:paraId="1F903AF0" w14:textId="77777777" w:rsidR="00861921" w:rsidRDefault="00861921" w:rsidP="00861921">
      <w:pPr>
        <w:rPr>
          <w:rFonts w:ascii="Times New Roman" w:hAnsi="Times New Roman"/>
          <w:i/>
          <w:sz w:val="16"/>
          <w:szCs w:val="24"/>
        </w:rPr>
      </w:pPr>
    </w:p>
    <w:p w14:paraId="7B31D23D" w14:textId="77777777" w:rsidR="00861921" w:rsidRPr="00A1530C" w:rsidRDefault="00E613F8" w:rsidP="00861921">
      <w:pPr>
        <w:rPr>
          <w:rFonts w:ascii="Times New Roman" w:hAnsi="Times New Roman"/>
          <w:i/>
          <w:szCs w:val="24"/>
        </w:rPr>
      </w:pPr>
      <w:r>
        <w:rPr>
          <w:rFonts w:ascii="Times New Roman" w:hAnsi="Times New Roman"/>
          <w:i/>
          <w:szCs w:val="24"/>
        </w:rPr>
        <w:t>The</w:t>
      </w:r>
      <w:r w:rsidR="00861921" w:rsidRPr="000D47EC">
        <w:rPr>
          <w:rFonts w:ascii="Times New Roman" w:hAnsi="Times New Roman"/>
          <w:i/>
          <w:szCs w:val="24"/>
        </w:rPr>
        <w:t xml:space="preserve"> cost of the criminal background check is </w:t>
      </w:r>
      <w:r w:rsidR="00956359">
        <w:rPr>
          <w:rFonts w:ascii="Times New Roman" w:hAnsi="Times New Roman"/>
          <w:i/>
          <w:szCs w:val="24"/>
        </w:rPr>
        <w:t xml:space="preserve">free to TAMUK students who utilize TAMUK UPD </w:t>
      </w:r>
      <w:r w:rsidR="00861921" w:rsidRPr="000D47EC">
        <w:rPr>
          <w:rFonts w:ascii="Times New Roman" w:hAnsi="Times New Roman"/>
          <w:i/>
          <w:szCs w:val="24"/>
        </w:rPr>
        <w:t>.</w:t>
      </w:r>
    </w:p>
    <w:p w14:paraId="415B722F" w14:textId="77777777" w:rsidR="000A27A0" w:rsidRPr="00A1530C" w:rsidRDefault="005A1DB0" w:rsidP="00A1530C">
      <w:pPr>
        <w:pStyle w:val="Default"/>
        <w:tabs>
          <w:tab w:val="left" w:pos="9285"/>
        </w:tabs>
      </w:pPr>
      <w:r w:rsidRPr="00EA3254">
        <w:br w:type="page"/>
      </w:r>
      <w:r w:rsidR="007F0CEC">
        <w:rPr>
          <w:noProof/>
        </w:rPr>
        <w:drawing>
          <wp:inline distT="0" distB="0" distL="0" distR="0" wp14:anchorId="223C8724" wp14:editId="071932EB">
            <wp:extent cx="6858000" cy="8854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8854440"/>
                    </a:xfrm>
                    <a:prstGeom prst="rect">
                      <a:avLst/>
                    </a:prstGeom>
                    <a:noFill/>
                    <a:ln>
                      <a:noFill/>
                    </a:ln>
                  </pic:spPr>
                </pic:pic>
              </a:graphicData>
            </a:graphic>
          </wp:inline>
        </w:drawing>
      </w:r>
    </w:p>
    <w:p w14:paraId="6C385102" w14:textId="77777777" w:rsidR="00F156B7" w:rsidRPr="00861921" w:rsidRDefault="007F0CEC" w:rsidP="00861921">
      <w:pPr>
        <w:pStyle w:val="Title"/>
        <w:rPr>
          <w:rStyle w:val="TitleChar"/>
          <w:rFonts w:ascii="Times New Roman" w:hAnsi="Times New Roman"/>
          <w:b/>
          <w:i/>
          <w:szCs w:val="24"/>
        </w:rPr>
      </w:pPr>
      <w:r>
        <w:rPr>
          <w:noProof/>
          <w:color w:val="FF0000"/>
          <w:sz w:val="28"/>
        </w:rPr>
        <w:drawing>
          <wp:inline distT="0" distB="0" distL="0" distR="0" wp14:anchorId="6CC315BE" wp14:editId="38522A23">
            <wp:extent cx="6858000" cy="88544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8854440"/>
                    </a:xfrm>
                    <a:prstGeom prst="rect">
                      <a:avLst/>
                    </a:prstGeom>
                    <a:noFill/>
                    <a:ln>
                      <a:noFill/>
                    </a:ln>
                  </pic:spPr>
                </pic:pic>
              </a:graphicData>
            </a:graphic>
          </wp:inline>
        </w:drawing>
      </w:r>
      <w:r>
        <w:rPr>
          <w:noProof/>
          <w:color w:val="FF0000"/>
          <w:sz w:val="28"/>
        </w:rPr>
        <w:drawing>
          <wp:inline distT="0" distB="0" distL="0" distR="0" wp14:anchorId="37981717" wp14:editId="034296BB">
            <wp:extent cx="6301740" cy="8671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l="16112" t="10228" r="6528" b="7298"/>
                    <a:stretch>
                      <a:fillRect/>
                    </a:stretch>
                  </pic:blipFill>
                  <pic:spPr bwMode="auto">
                    <a:xfrm>
                      <a:off x="0" y="0"/>
                      <a:ext cx="6301740" cy="8671560"/>
                    </a:xfrm>
                    <a:prstGeom prst="rect">
                      <a:avLst/>
                    </a:prstGeom>
                    <a:noFill/>
                    <a:ln>
                      <a:noFill/>
                    </a:ln>
                  </pic:spPr>
                </pic:pic>
              </a:graphicData>
            </a:graphic>
          </wp:inline>
        </w:drawing>
      </w:r>
      <w:r w:rsidR="0026016F" w:rsidRPr="5F8F17D6">
        <w:rPr>
          <w:rFonts w:ascii="Times New Roman" w:hAnsi="Times New Roman"/>
        </w:rPr>
        <w:br w:type="page"/>
      </w:r>
      <w:r w:rsidR="00F156B7" w:rsidRPr="5F8F17D6">
        <w:rPr>
          <w:rStyle w:val="TitleChar"/>
          <w:rFonts w:ascii="Times New Roman" w:hAnsi="Times New Roman"/>
          <w:sz w:val="28"/>
          <w:szCs w:val="28"/>
        </w:rPr>
        <w:t>CSDO EMERGENCY ACTION PROCEDURES</w:t>
      </w:r>
    </w:p>
    <w:p w14:paraId="4788B50F" w14:textId="77777777" w:rsidR="00F156B7" w:rsidRPr="001D4B2B" w:rsidRDefault="00F156B7" w:rsidP="00F156B7">
      <w:pPr>
        <w:pStyle w:val="Default"/>
        <w:rPr>
          <w:rFonts w:ascii="Times New Roman" w:hAnsi="Times New Roman" w:cs="Times New Roman"/>
        </w:rPr>
      </w:pPr>
    </w:p>
    <w:p w14:paraId="6296D9B0" w14:textId="77777777" w:rsidR="00F156B7" w:rsidRPr="00146FD5" w:rsidRDefault="00F156B7" w:rsidP="00F156B7">
      <w:pPr>
        <w:pStyle w:val="Default"/>
        <w:rPr>
          <w:rFonts w:ascii="Times New Roman" w:hAnsi="Times New Roman" w:cs="Times New Roman"/>
        </w:rPr>
      </w:pPr>
      <w:r w:rsidRPr="001E7A6F">
        <w:rPr>
          <w:rFonts w:ascii="Times New Roman" w:hAnsi="Times New Roman" w:cs="Times New Roman"/>
        </w:rPr>
        <w:t>Police/Fire/Medical Emergency: 9-1-1 University Police: 361-593-2611</w:t>
      </w:r>
      <w:r w:rsidRPr="00146FD5">
        <w:rPr>
          <w:rFonts w:ascii="Times New Roman" w:hAnsi="Times New Roman" w:cs="Times New Roman"/>
        </w:rPr>
        <w:t xml:space="preserve"> </w:t>
      </w:r>
    </w:p>
    <w:p w14:paraId="502A1B97" w14:textId="77777777" w:rsidR="00F156B7" w:rsidRPr="001D4B2B" w:rsidRDefault="00F156B7" w:rsidP="00F156B7">
      <w:pPr>
        <w:pStyle w:val="Default"/>
        <w:rPr>
          <w:rFonts w:ascii="Times New Roman" w:hAnsi="Times New Roman" w:cs="Times New Roman"/>
          <w:b/>
          <w:bCs/>
        </w:rPr>
      </w:pPr>
    </w:p>
    <w:p w14:paraId="7A7143D9"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b/>
          <w:bCs/>
        </w:rPr>
        <w:t xml:space="preserve">FIRE </w:t>
      </w:r>
    </w:p>
    <w:p w14:paraId="6644CD6C"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Activate the nearest fire alarm pull station, leave the building and call 9-1-1 from a safe location to report the location and cause of the fire, if you know what it is. </w:t>
      </w:r>
    </w:p>
    <w:p w14:paraId="78899028"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EVERYONE MUST LEAVE IMMEDIATELY! Close doors behind you when a fire alarm is activated, even if there are no obvious signs of an emergency. </w:t>
      </w:r>
    </w:p>
    <w:p w14:paraId="506C4C43"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If there is a fire, confine it by closing all doors and windows if possible. </w:t>
      </w:r>
    </w:p>
    <w:p w14:paraId="65B67862"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DO NOT use the elevator! </w:t>
      </w:r>
    </w:p>
    <w:p w14:paraId="243543D6"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Remain calm. </w:t>
      </w:r>
    </w:p>
    <w:p w14:paraId="2A78225D"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Follow directions given by emergency personnel. </w:t>
      </w:r>
    </w:p>
    <w:p w14:paraId="5DCB1769" w14:textId="5B81207E" w:rsidR="00F156B7" w:rsidRPr="001D4B2B" w:rsidRDefault="00F156B7" w:rsidP="00F156B7">
      <w:pPr>
        <w:pStyle w:val="Default"/>
        <w:rPr>
          <w:rFonts w:ascii="Times New Roman" w:hAnsi="Times New Roman" w:cs="Times New Roman"/>
        </w:rPr>
      </w:pPr>
      <w:r w:rsidRPr="56693BCE">
        <w:rPr>
          <w:rFonts w:ascii="Times New Roman" w:hAnsi="Times New Roman" w:cs="Times New Roman"/>
        </w:rPr>
        <w:t xml:space="preserve"> </w:t>
      </w:r>
      <w:r w:rsidR="119012F0" w:rsidRPr="56693BCE">
        <w:rPr>
          <w:rFonts w:ascii="Times New Roman" w:hAnsi="Times New Roman" w:cs="Times New Roman"/>
        </w:rPr>
        <w:t>D</w:t>
      </w:r>
      <w:r w:rsidR="007F08AE" w:rsidRPr="56693BCE">
        <w:rPr>
          <w:rFonts w:ascii="Times New Roman" w:hAnsi="Times New Roman" w:cs="Times New Roman"/>
        </w:rPr>
        <w:t>o</w:t>
      </w:r>
      <w:r w:rsidRPr="56693BCE">
        <w:rPr>
          <w:rFonts w:ascii="Times New Roman" w:hAnsi="Times New Roman" w:cs="Times New Roman"/>
        </w:rPr>
        <w:t xml:space="preserve"> not re-enter the area until authorized to do so by public safety officials. </w:t>
      </w:r>
    </w:p>
    <w:p w14:paraId="534DF7E0" w14:textId="77777777" w:rsidR="00F156B7" w:rsidRPr="001D4B2B" w:rsidRDefault="00F156B7" w:rsidP="00F156B7">
      <w:pPr>
        <w:pStyle w:val="Default"/>
        <w:rPr>
          <w:rFonts w:ascii="Times New Roman" w:hAnsi="Times New Roman" w:cs="Times New Roman"/>
        </w:rPr>
      </w:pPr>
    </w:p>
    <w:p w14:paraId="712B3951"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b/>
          <w:bCs/>
        </w:rPr>
        <w:t xml:space="preserve">TORNADO/HURRICANE/SEVERE WEATHER </w:t>
      </w:r>
    </w:p>
    <w:p w14:paraId="2242DCAD"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Familiarize yourself in advance with your building's designated shelter area. </w:t>
      </w:r>
    </w:p>
    <w:p w14:paraId="7A18A340" w14:textId="77777777" w:rsidR="00F156B7" w:rsidRPr="001D4B2B" w:rsidRDefault="00F156B7" w:rsidP="007F08AE">
      <w:pPr>
        <w:pStyle w:val="Default"/>
        <w:ind w:left="270" w:hanging="270"/>
        <w:rPr>
          <w:rFonts w:ascii="Times New Roman" w:hAnsi="Times New Roman" w:cs="Times New Roman"/>
        </w:rPr>
      </w:pPr>
      <w:r w:rsidRPr="001D4B2B">
        <w:rPr>
          <w:rFonts w:ascii="Times New Roman" w:hAnsi="Times New Roman" w:cs="Times New Roman"/>
        </w:rPr>
        <w:t xml:space="preserve"> Follow all warnings and procedures as indicated by local law enforcement and the National Weather Service. </w:t>
      </w:r>
    </w:p>
    <w:p w14:paraId="1E3BB641" w14:textId="77777777" w:rsidR="00F156B7" w:rsidRPr="001D4B2B" w:rsidRDefault="00F156B7" w:rsidP="007F08AE">
      <w:pPr>
        <w:pStyle w:val="Default"/>
        <w:ind w:left="270" w:hanging="270"/>
        <w:rPr>
          <w:rFonts w:ascii="Times New Roman" w:hAnsi="Times New Roman" w:cs="Times New Roman"/>
        </w:rPr>
      </w:pPr>
      <w:r w:rsidRPr="001D4B2B">
        <w:rPr>
          <w:rFonts w:ascii="Times New Roman" w:hAnsi="Times New Roman" w:cs="Times New Roman"/>
        </w:rPr>
        <w:t xml:space="preserve"> If you hear a tornado-warning siren, seek shelter in the nearest building until notified that it is safe to leave </w:t>
      </w:r>
    </w:p>
    <w:p w14:paraId="73CB9395"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If flooding occurs, seek higher ground and avoid walking through standing or moving water. </w:t>
      </w:r>
    </w:p>
    <w:p w14:paraId="63E9AF44" w14:textId="77777777" w:rsidR="00F156B7" w:rsidRPr="001D4B2B" w:rsidRDefault="00F156B7" w:rsidP="007F08AE">
      <w:pPr>
        <w:pStyle w:val="Default"/>
        <w:ind w:left="270" w:hanging="270"/>
        <w:rPr>
          <w:rFonts w:ascii="Times New Roman" w:hAnsi="Times New Roman" w:cs="Times New Roman"/>
        </w:rPr>
      </w:pPr>
      <w:r w:rsidRPr="001D4B2B">
        <w:rPr>
          <w:rFonts w:ascii="Times New Roman" w:hAnsi="Times New Roman" w:cs="Times New Roman"/>
        </w:rPr>
        <w:t xml:space="preserve"> Stay away from downed electrical lines and electrical appliances (e.g. land-line telephones and TVs). </w:t>
      </w:r>
    </w:p>
    <w:p w14:paraId="16F5B286" w14:textId="77777777" w:rsidR="00F156B7" w:rsidRPr="001D4B2B" w:rsidRDefault="00F156B7" w:rsidP="007F08AE">
      <w:pPr>
        <w:pStyle w:val="Default"/>
        <w:ind w:left="270" w:hanging="270"/>
        <w:rPr>
          <w:rFonts w:ascii="Times New Roman" w:hAnsi="Times New Roman" w:cs="Times New Roman"/>
        </w:rPr>
      </w:pPr>
      <w:r w:rsidRPr="001D4B2B">
        <w:rPr>
          <w:rFonts w:ascii="Times New Roman" w:hAnsi="Times New Roman" w:cs="Times New Roman"/>
        </w:rPr>
        <w:t xml:space="preserve"> Stay tuned to local radio and TV stations for up-to-date forecasts, road conditions and closures. </w:t>
      </w:r>
    </w:p>
    <w:p w14:paraId="6ACE8AF4" w14:textId="77777777" w:rsidR="00F156B7" w:rsidRPr="001D4B2B" w:rsidRDefault="00F156B7" w:rsidP="00F156B7">
      <w:pPr>
        <w:pStyle w:val="Default"/>
        <w:rPr>
          <w:rFonts w:ascii="Times New Roman" w:hAnsi="Times New Roman" w:cs="Times New Roman"/>
        </w:rPr>
      </w:pPr>
    </w:p>
    <w:p w14:paraId="10B5AF66"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b/>
          <w:bCs/>
        </w:rPr>
        <w:t xml:space="preserve">OFFICIAL TAMUK COMMUNICATIONS </w:t>
      </w:r>
    </w:p>
    <w:p w14:paraId="2516A02B"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During a campus emergency, TAMUK will distribute information to the campus community utilizing the following: </w:t>
      </w:r>
    </w:p>
    <w:p w14:paraId="700B495D"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The text-messaging/phone calling system </w:t>
      </w:r>
    </w:p>
    <w:p w14:paraId="7C0A7A61"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TAMUK Web site at www.tamuk.edu </w:t>
      </w:r>
    </w:p>
    <w:p w14:paraId="3905D659"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Residence Hall Directors and Resident Advisors </w:t>
      </w:r>
    </w:p>
    <w:p w14:paraId="2FFCD898"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TAMUK Police Officers </w:t>
      </w:r>
    </w:p>
    <w:p w14:paraId="120E04E8" w14:textId="77777777" w:rsidR="00F156B7" w:rsidRPr="001D4B2B" w:rsidRDefault="00F156B7" w:rsidP="00F156B7">
      <w:pPr>
        <w:pStyle w:val="Default"/>
        <w:rPr>
          <w:rFonts w:ascii="Times New Roman" w:hAnsi="Times New Roman" w:cs="Times New Roman"/>
        </w:rPr>
      </w:pPr>
    </w:p>
    <w:p w14:paraId="3EDEE8E9"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b/>
          <w:bCs/>
        </w:rPr>
        <w:t xml:space="preserve">SEVERE ILLNESS OR INJURY </w:t>
      </w:r>
    </w:p>
    <w:p w14:paraId="089A0811"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Check the scene. Do not place yourself in a life-threatening situation. </w:t>
      </w:r>
    </w:p>
    <w:p w14:paraId="18342A5A"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CALL UPD 361-593-2611 (UPD will determine need to call 911) - Give location and description of incident. </w:t>
      </w:r>
    </w:p>
    <w:p w14:paraId="24497EB0" w14:textId="77777777" w:rsidR="00F156B7" w:rsidRPr="001D4B2B" w:rsidRDefault="00F156B7" w:rsidP="00F156B7">
      <w:pPr>
        <w:pStyle w:val="Default"/>
        <w:rPr>
          <w:rFonts w:ascii="Times New Roman" w:hAnsi="Times New Roman" w:cs="Times New Roman"/>
        </w:rPr>
      </w:pPr>
    </w:p>
    <w:p w14:paraId="328DDE0F" w14:textId="036B0E2C" w:rsidR="00F156B7" w:rsidRPr="001D4B2B" w:rsidRDefault="00F156B7" w:rsidP="56693BCE">
      <w:pPr>
        <w:rPr>
          <w:rFonts w:ascii="Times New Roman" w:hAnsi="Times New Roman"/>
        </w:rPr>
      </w:pPr>
      <w:r w:rsidRPr="56693BCE">
        <w:rPr>
          <w:rFonts w:ascii="Times New Roman" w:hAnsi="Times New Roman"/>
        </w:rPr>
        <w:t>If you are trained in CPR and/or first aid, assess the need for support</w:t>
      </w:r>
      <w:r w:rsidR="731AA9F4" w:rsidRPr="56693BCE">
        <w:rPr>
          <w:rFonts w:ascii="Times New Roman" w:hAnsi="Times New Roman"/>
        </w:rPr>
        <w:t>.</w:t>
      </w:r>
    </w:p>
    <w:p w14:paraId="078CC12A" w14:textId="77777777" w:rsidR="00F156B7" w:rsidRPr="00280256" w:rsidRDefault="00F156B7" w:rsidP="00280256">
      <w:pPr>
        <w:pStyle w:val="Title"/>
        <w:rPr>
          <w:rFonts w:ascii="Times New Roman" w:hAnsi="Times New Roman"/>
          <w:sz w:val="28"/>
        </w:rPr>
      </w:pPr>
      <w:r w:rsidRPr="001D4B2B">
        <w:rPr>
          <w:sz w:val="20"/>
          <w:u w:val="single"/>
        </w:rPr>
        <w:br w:type="page"/>
      </w:r>
      <w:r w:rsidRPr="00280256">
        <w:rPr>
          <w:rFonts w:ascii="Times New Roman" w:hAnsi="Times New Roman"/>
          <w:sz w:val="28"/>
        </w:rPr>
        <w:t>ACCIDENT/ILLNESS RESPONSE PROCEDURE (CLIENT OR STUDENT)</w:t>
      </w:r>
    </w:p>
    <w:p w14:paraId="3DDB2852" w14:textId="77777777" w:rsidR="00F156B7" w:rsidRPr="001D4B2B" w:rsidRDefault="00F156B7" w:rsidP="00F156B7">
      <w:pPr>
        <w:pStyle w:val="Default"/>
        <w:rPr>
          <w:rFonts w:ascii="Times New Roman" w:hAnsi="Times New Roman" w:cs="Times New Roman"/>
        </w:rPr>
      </w:pPr>
    </w:p>
    <w:p w14:paraId="1BA6B73F"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If a client becomes ill or has an accident while in the CSDO Clinic, respond as follows: </w:t>
      </w:r>
    </w:p>
    <w:p w14:paraId="65D09D1D"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1. Assess the seriousness of the illness of injury to determine the need for first aid or the need for instituting an emergency response (UPD IS CONTACTED FIRST - 2611). </w:t>
      </w:r>
    </w:p>
    <w:p w14:paraId="0F284857"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2. If an emergency response is required (i.e. 9-1-1): </w:t>
      </w:r>
    </w:p>
    <w:p w14:paraId="176BED2D" w14:textId="77777777" w:rsidR="00F156B7" w:rsidRPr="001D4B2B" w:rsidRDefault="00F156B7" w:rsidP="00F156B7">
      <w:pPr>
        <w:pStyle w:val="Default"/>
        <w:rPr>
          <w:rFonts w:ascii="Times New Roman" w:hAnsi="Times New Roman" w:cs="Times New Roman"/>
        </w:rPr>
      </w:pPr>
    </w:p>
    <w:p w14:paraId="22769A56" w14:textId="77777777" w:rsidR="00F156B7" w:rsidRPr="001D4B2B" w:rsidRDefault="00F156B7" w:rsidP="00D56251">
      <w:pPr>
        <w:pStyle w:val="Default"/>
        <w:numPr>
          <w:ilvl w:val="0"/>
          <w:numId w:val="22"/>
        </w:numPr>
        <w:rPr>
          <w:rFonts w:ascii="Times New Roman" w:hAnsi="Times New Roman" w:cs="Times New Roman"/>
        </w:rPr>
      </w:pPr>
      <w:r w:rsidRPr="001D4B2B">
        <w:rPr>
          <w:rFonts w:ascii="Times New Roman" w:hAnsi="Times New Roman" w:cs="Times New Roman"/>
          <w:b/>
          <w:bCs/>
        </w:rPr>
        <w:t xml:space="preserve">DO NOT </w:t>
      </w:r>
      <w:r w:rsidRPr="001D4B2B">
        <w:rPr>
          <w:rFonts w:ascii="Times New Roman" w:hAnsi="Times New Roman" w:cs="Times New Roman"/>
        </w:rPr>
        <w:t xml:space="preserve">leave the client; instead, open the door and shout, </w:t>
      </w:r>
      <w:r w:rsidRPr="00146FD5">
        <w:rPr>
          <w:rFonts w:ascii="Times New Roman" w:hAnsi="Times New Roman" w:cs="Times New Roman"/>
          <w:b/>
        </w:rPr>
        <w:t>“</w:t>
      </w:r>
      <w:r w:rsidRPr="00F507E0">
        <w:rPr>
          <w:rFonts w:ascii="Times New Roman" w:hAnsi="Times New Roman" w:cs="Times New Roman"/>
          <w:b/>
          <w:caps/>
        </w:rPr>
        <w:t>Help needed in room __</w:t>
      </w:r>
      <w:r w:rsidRPr="00146FD5">
        <w:rPr>
          <w:rFonts w:ascii="Times New Roman" w:hAnsi="Times New Roman" w:cs="Times New Roman"/>
          <w:b/>
        </w:rPr>
        <w:t>_</w:t>
      </w:r>
      <w:r w:rsidR="007F08AE" w:rsidRPr="00146FD5">
        <w:rPr>
          <w:rFonts w:ascii="Times New Roman" w:hAnsi="Times New Roman" w:cs="Times New Roman"/>
          <w:b/>
        </w:rPr>
        <w:t>_.</w:t>
      </w:r>
      <w:r w:rsidRPr="00146FD5">
        <w:rPr>
          <w:rFonts w:ascii="Times New Roman" w:hAnsi="Times New Roman" w:cs="Times New Roman"/>
          <w:b/>
        </w:rPr>
        <w:t>”</w:t>
      </w:r>
      <w:r w:rsidRPr="001D4B2B">
        <w:rPr>
          <w:rFonts w:ascii="Times New Roman" w:hAnsi="Times New Roman" w:cs="Times New Roman"/>
        </w:rPr>
        <w:t xml:space="preserve"> Repeat the call until you get a confirmation from another student/clinician, </w:t>
      </w:r>
      <w:r w:rsidRPr="001D4B2B">
        <w:rPr>
          <w:rFonts w:ascii="Times New Roman" w:hAnsi="Times New Roman" w:cs="Times New Roman"/>
        </w:rPr>
        <w:tab/>
        <w:t xml:space="preserve">faculty or staff person that help is on the way. </w:t>
      </w:r>
    </w:p>
    <w:p w14:paraId="3B0B978E" w14:textId="77777777" w:rsidR="00F156B7" w:rsidRPr="001D4B2B" w:rsidRDefault="00F156B7" w:rsidP="00D56251">
      <w:pPr>
        <w:pStyle w:val="Default"/>
        <w:numPr>
          <w:ilvl w:val="0"/>
          <w:numId w:val="22"/>
        </w:numPr>
        <w:rPr>
          <w:rFonts w:ascii="Times New Roman" w:hAnsi="Times New Roman" w:cs="Times New Roman"/>
        </w:rPr>
      </w:pPr>
      <w:r w:rsidRPr="001D4B2B">
        <w:rPr>
          <w:rFonts w:ascii="Times New Roman" w:hAnsi="Times New Roman" w:cs="Times New Roman"/>
        </w:rPr>
        <w:t xml:space="preserve">Stay with the client until emergency help arrives. </w:t>
      </w:r>
    </w:p>
    <w:p w14:paraId="46C1F2E9" w14:textId="3F88FC5E" w:rsidR="00F156B7" w:rsidRPr="001D4B2B" w:rsidRDefault="00F156B7" w:rsidP="00D56251">
      <w:pPr>
        <w:pStyle w:val="Default"/>
        <w:numPr>
          <w:ilvl w:val="0"/>
          <w:numId w:val="22"/>
        </w:numPr>
        <w:rPr>
          <w:rFonts w:ascii="Times New Roman" w:hAnsi="Times New Roman" w:cs="Times New Roman"/>
        </w:rPr>
      </w:pPr>
      <w:r w:rsidRPr="56693BCE">
        <w:rPr>
          <w:rFonts w:ascii="Times New Roman" w:hAnsi="Times New Roman" w:cs="Times New Roman"/>
        </w:rPr>
        <w:t xml:space="preserve">Report the incident to the Program Director, Clinical </w:t>
      </w:r>
      <w:r w:rsidR="58BF58E6" w:rsidRPr="56693BCE">
        <w:rPr>
          <w:rFonts w:ascii="Times New Roman" w:hAnsi="Times New Roman" w:cs="Times New Roman"/>
        </w:rPr>
        <w:t>Educator</w:t>
      </w:r>
      <w:r w:rsidRPr="56693BCE">
        <w:rPr>
          <w:rFonts w:ascii="Times New Roman" w:hAnsi="Times New Roman" w:cs="Times New Roman"/>
        </w:rPr>
        <w:t xml:space="preserve">, and to the Clinic Director. </w:t>
      </w:r>
    </w:p>
    <w:p w14:paraId="1990A3B2" w14:textId="77777777" w:rsidR="00F156B7" w:rsidRPr="001D4B2B" w:rsidRDefault="00F156B7" w:rsidP="00D56251">
      <w:pPr>
        <w:pStyle w:val="Default"/>
        <w:numPr>
          <w:ilvl w:val="0"/>
          <w:numId w:val="22"/>
        </w:numPr>
        <w:rPr>
          <w:rFonts w:ascii="Times New Roman" w:hAnsi="Times New Roman" w:cs="Times New Roman"/>
        </w:rPr>
      </w:pPr>
      <w:r w:rsidRPr="001D4B2B">
        <w:rPr>
          <w:rFonts w:ascii="Times New Roman" w:hAnsi="Times New Roman" w:cs="Times New Roman"/>
        </w:rPr>
        <w:t xml:space="preserve">Complete the appropriate paperwork describing the incident. </w:t>
      </w:r>
    </w:p>
    <w:p w14:paraId="5CE4AF57" w14:textId="77777777" w:rsidR="00F156B7" w:rsidRPr="001D4B2B" w:rsidRDefault="00F156B7" w:rsidP="00F156B7">
      <w:pPr>
        <w:pStyle w:val="Default"/>
        <w:rPr>
          <w:rFonts w:ascii="Times New Roman" w:hAnsi="Times New Roman" w:cs="Times New Roman"/>
        </w:rPr>
      </w:pPr>
    </w:p>
    <w:p w14:paraId="4C2787FA" w14:textId="77777777" w:rsidR="00F156B7" w:rsidRPr="001D4B2B" w:rsidRDefault="00F156B7" w:rsidP="00F156B7">
      <w:pPr>
        <w:pStyle w:val="Default"/>
        <w:rPr>
          <w:rFonts w:ascii="Times New Roman" w:hAnsi="Times New Roman" w:cs="Times New Roman"/>
        </w:rPr>
      </w:pPr>
    </w:p>
    <w:p w14:paraId="239866D3" w14:textId="77777777" w:rsidR="00F156B7" w:rsidRPr="001D4B2B" w:rsidRDefault="00F156B7" w:rsidP="00F156B7">
      <w:pPr>
        <w:pStyle w:val="Default"/>
        <w:rPr>
          <w:rFonts w:ascii="Times New Roman" w:hAnsi="Times New Roman" w:cs="Times New Roman"/>
          <w:highlight w:val="yellow"/>
        </w:rPr>
      </w:pPr>
    </w:p>
    <w:p w14:paraId="28AD80CC"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An incident report will be completed and filed by UPD.  </w:t>
      </w:r>
    </w:p>
    <w:p w14:paraId="61288ECF" w14:textId="56CDF4E5" w:rsidR="31268303" w:rsidRDefault="31268303" w:rsidP="56693BCE">
      <w:pPr>
        <w:pStyle w:val="Title"/>
        <w:spacing w:line="259" w:lineRule="auto"/>
        <w:rPr>
          <w:rFonts w:ascii="Times New Roman" w:hAnsi="Times New Roman"/>
          <w:sz w:val="28"/>
          <w:szCs w:val="28"/>
          <w:highlight w:val="yellow"/>
        </w:rPr>
      </w:pPr>
      <w:r w:rsidRPr="56693BCE">
        <w:rPr>
          <w:sz w:val="20"/>
          <w:u w:val="single"/>
        </w:rPr>
        <w:br w:type="page"/>
      </w:r>
      <w:r w:rsidR="00F156B7" w:rsidRPr="56693BCE">
        <w:rPr>
          <w:rFonts w:ascii="Times New Roman" w:hAnsi="Times New Roman"/>
          <w:sz w:val="28"/>
          <w:szCs w:val="28"/>
        </w:rPr>
        <w:t>INFECTION CONTROL PROCEDURES</w:t>
      </w:r>
      <w:r w:rsidR="4D95AAFC" w:rsidRPr="56693BCE">
        <w:rPr>
          <w:rFonts w:ascii="Times New Roman" w:hAnsi="Times New Roman"/>
          <w:sz w:val="28"/>
          <w:szCs w:val="28"/>
        </w:rPr>
        <w:t xml:space="preserve"> </w:t>
      </w:r>
    </w:p>
    <w:p w14:paraId="0E1BDD86"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b/>
          <w:bCs/>
        </w:rPr>
        <w:t xml:space="preserve">Basic Principles </w:t>
      </w:r>
    </w:p>
    <w:p w14:paraId="5E0E22D6"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The purpose of infection control procedures is to prevent the spread of infectious diseases by clients and Clinic personnel as the result of direct contact with blood or other body fluids and/or articles contaminated by these materials. </w:t>
      </w:r>
    </w:p>
    <w:p w14:paraId="5F5B5EAE" w14:textId="77777777" w:rsidR="00F156B7" w:rsidRPr="001D4B2B" w:rsidRDefault="00F156B7" w:rsidP="00F156B7">
      <w:pPr>
        <w:pStyle w:val="Default"/>
        <w:rPr>
          <w:rFonts w:ascii="Times New Roman" w:hAnsi="Times New Roman" w:cs="Times New Roman"/>
        </w:rPr>
      </w:pPr>
    </w:p>
    <w:p w14:paraId="4F4C2B7A"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All students must comply with the ASHA Code of Ethics regarding confidentiality of clients’ medical diagnoses and refusal to treat. </w:t>
      </w:r>
    </w:p>
    <w:p w14:paraId="382CC13C"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ASHA Legislative Council action provides the following additional guidelines: </w:t>
      </w:r>
    </w:p>
    <w:p w14:paraId="27FDF370"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ab/>
        <w:t xml:space="preserve">“RESOLVED, That it is the position of the American-Speech-Language-Hearing </w:t>
      </w:r>
      <w:r w:rsidRPr="001D4B2B">
        <w:rPr>
          <w:rFonts w:ascii="Times New Roman" w:hAnsi="Times New Roman" w:cs="Times New Roman"/>
        </w:rPr>
        <w:tab/>
        <w:t xml:space="preserve">Association that persons with HIV disease (including individuals with AIDS/ARC and </w:t>
      </w:r>
      <w:r w:rsidRPr="001D4B2B">
        <w:rPr>
          <w:rFonts w:ascii="Times New Roman" w:hAnsi="Times New Roman" w:cs="Times New Roman"/>
        </w:rPr>
        <w:tab/>
        <w:t xml:space="preserve">individuals who are seropositive) and those who are regarded by others as having the </w:t>
      </w:r>
      <w:r w:rsidRPr="001D4B2B">
        <w:rPr>
          <w:rFonts w:ascii="Times New Roman" w:hAnsi="Times New Roman" w:cs="Times New Roman"/>
        </w:rPr>
        <w:tab/>
        <w:t xml:space="preserve">disease should be entitled to civil rights protection under Section 504 of the </w:t>
      </w:r>
      <w:r w:rsidRPr="001D4B2B">
        <w:rPr>
          <w:rFonts w:ascii="Times New Roman" w:hAnsi="Times New Roman" w:cs="Times New Roman"/>
        </w:rPr>
        <w:tab/>
        <w:t xml:space="preserve">Rehabilitation Act of 1973, as amended.” (LC 29-88) </w:t>
      </w:r>
    </w:p>
    <w:p w14:paraId="5470E4F4" w14:textId="77777777" w:rsidR="00F156B7" w:rsidRPr="001D4B2B" w:rsidRDefault="00F156B7" w:rsidP="00F156B7">
      <w:pPr>
        <w:pStyle w:val="Default"/>
        <w:rPr>
          <w:rFonts w:ascii="Times New Roman" w:hAnsi="Times New Roman" w:cs="Times New Roman"/>
        </w:rPr>
      </w:pPr>
    </w:p>
    <w:p w14:paraId="0A0C599B"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The following infection control procedures are organized by two sources of contamination: Environmental and Human. </w:t>
      </w:r>
    </w:p>
    <w:p w14:paraId="16D6578B" w14:textId="77777777" w:rsidR="00F156B7" w:rsidRPr="001D4B2B" w:rsidRDefault="00F156B7" w:rsidP="00F156B7">
      <w:pPr>
        <w:pStyle w:val="Default"/>
        <w:rPr>
          <w:rFonts w:ascii="Times New Roman" w:hAnsi="Times New Roman" w:cs="Times New Roman"/>
          <w:b/>
          <w:bCs/>
        </w:rPr>
      </w:pPr>
    </w:p>
    <w:p w14:paraId="37E926DE"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b/>
          <w:bCs/>
        </w:rPr>
        <w:t xml:space="preserve">Environmental Infection Control &amp; Basic Housekeeping Practices </w:t>
      </w:r>
    </w:p>
    <w:p w14:paraId="0684F568" w14:textId="77777777" w:rsidR="00F156B7" w:rsidRPr="001D4B2B" w:rsidRDefault="00F156B7" w:rsidP="00F156B7">
      <w:pPr>
        <w:pStyle w:val="Default"/>
        <w:rPr>
          <w:rFonts w:ascii="Times New Roman" w:hAnsi="Times New Roman" w:cs="Times New Roman"/>
        </w:rPr>
      </w:pPr>
    </w:p>
    <w:p w14:paraId="35C759B1" w14:textId="77777777" w:rsidR="00F156B7" w:rsidRPr="007F08AE" w:rsidRDefault="00F156B7" w:rsidP="00F156B7">
      <w:pPr>
        <w:pStyle w:val="Default"/>
        <w:rPr>
          <w:rFonts w:ascii="Times New Roman" w:hAnsi="Times New Roman" w:cs="Times New Roman"/>
          <w:b/>
          <w:i/>
        </w:rPr>
      </w:pPr>
      <w:r w:rsidRPr="007F08AE">
        <w:rPr>
          <w:rFonts w:ascii="Times New Roman" w:hAnsi="Times New Roman" w:cs="Times New Roman"/>
          <w:b/>
          <w:i/>
        </w:rPr>
        <w:t xml:space="preserve">Surface Disinfection </w:t>
      </w:r>
    </w:p>
    <w:p w14:paraId="3BC8BD02"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Surface disinfection is a two-step process. The general policy is first to clean to remove gross contamination, then </w:t>
      </w:r>
      <w:r w:rsidR="007F08AE" w:rsidRPr="001D4B2B">
        <w:rPr>
          <w:rFonts w:ascii="Times New Roman" w:hAnsi="Times New Roman" w:cs="Times New Roman"/>
        </w:rPr>
        <w:t>disinfecting</w:t>
      </w:r>
      <w:r w:rsidRPr="001D4B2B">
        <w:rPr>
          <w:rFonts w:ascii="Times New Roman" w:hAnsi="Times New Roman" w:cs="Times New Roman"/>
        </w:rPr>
        <w:t xml:space="preserve"> to kill the germs. Sanitizing wipes or a bleach-water mixture (3 parts water: 1 part bleach) may be used for both cleaning and disinfecting. This protocol will be used on: </w:t>
      </w:r>
    </w:p>
    <w:p w14:paraId="1F07CA2C" w14:textId="74EE43D0" w:rsidR="00F156B7" w:rsidRPr="001D4B2B" w:rsidRDefault="4EDE2A85" w:rsidP="00D56251">
      <w:pPr>
        <w:pStyle w:val="Default"/>
        <w:numPr>
          <w:ilvl w:val="0"/>
          <w:numId w:val="21"/>
        </w:numPr>
        <w:rPr>
          <w:rFonts w:ascii="Times New Roman" w:hAnsi="Times New Roman" w:cs="Times New Roman"/>
        </w:rPr>
      </w:pPr>
      <w:r w:rsidRPr="31268303">
        <w:rPr>
          <w:rFonts w:ascii="Times New Roman" w:hAnsi="Times New Roman" w:cs="Times New Roman"/>
        </w:rPr>
        <w:t>Tabletops</w:t>
      </w:r>
      <w:r w:rsidR="00F156B7" w:rsidRPr="31268303">
        <w:rPr>
          <w:rFonts w:ascii="Times New Roman" w:hAnsi="Times New Roman" w:cs="Times New Roman"/>
        </w:rPr>
        <w:t xml:space="preserve"> and chairs in therapy and evaluation rooms between each client. </w:t>
      </w:r>
    </w:p>
    <w:p w14:paraId="08E3C8AA" w14:textId="77777777" w:rsidR="00F156B7" w:rsidRPr="001D4B2B" w:rsidRDefault="00F156B7" w:rsidP="00D56251">
      <w:pPr>
        <w:pStyle w:val="Default"/>
        <w:numPr>
          <w:ilvl w:val="0"/>
          <w:numId w:val="21"/>
        </w:numPr>
        <w:rPr>
          <w:rFonts w:ascii="Times New Roman" w:hAnsi="Times New Roman" w:cs="Times New Roman"/>
        </w:rPr>
      </w:pPr>
      <w:r w:rsidRPr="001D4B2B">
        <w:rPr>
          <w:rFonts w:ascii="Times New Roman" w:hAnsi="Times New Roman" w:cs="Times New Roman"/>
        </w:rPr>
        <w:t xml:space="preserve">The reception counter in the morning and after closing. </w:t>
      </w:r>
    </w:p>
    <w:p w14:paraId="2595CA98" w14:textId="77777777" w:rsidR="00F156B7" w:rsidRPr="001D4B2B" w:rsidRDefault="00F156B7" w:rsidP="00D56251">
      <w:pPr>
        <w:pStyle w:val="Default"/>
        <w:numPr>
          <w:ilvl w:val="0"/>
          <w:numId w:val="21"/>
        </w:numPr>
        <w:rPr>
          <w:rFonts w:ascii="Times New Roman" w:hAnsi="Times New Roman" w:cs="Times New Roman"/>
        </w:rPr>
      </w:pPr>
      <w:r w:rsidRPr="001D4B2B">
        <w:rPr>
          <w:rFonts w:ascii="Times New Roman" w:hAnsi="Times New Roman" w:cs="Times New Roman"/>
        </w:rPr>
        <w:t xml:space="preserve">Headphones used with tape recorders, delayed auditory feedback machines, and portable audiometers will be disinfected between clients using a disinfectant towelette. </w:t>
      </w:r>
    </w:p>
    <w:p w14:paraId="7E8A02D4" w14:textId="77777777" w:rsidR="00F156B7" w:rsidRPr="001D4B2B" w:rsidRDefault="00F156B7" w:rsidP="00D56251">
      <w:pPr>
        <w:pStyle w:val="Default"/>
        <w:numPr>
          <w:ilvl w:val="0"/>
          <w:numId w:val="21"/>
        </w:numPr>
        <w:rPr>
          <w:rFonts w:ascii="Times New Roman" w:hAnsi="Times New Roman" w:cs="Times New Roman"/>
        </w:rPr>
      </w:pPr>
      <w:r w:rsidRPr="001D4B2B">
        <w:rPr>
          <w:rFonts w:ascii="Times New Roman" w:hAnsi="Times New Roman" w:cs="Times New Roman"/>
        </w:rPr>
        <w:t xml:space="preserve">Any equipment routinely handled or manipulated by clients will be disinfected after each client. </w:t>
      </w:r>
    </w:p>
    <w:p w14:paraId="0F9B8883" w14:textId="77777777" w:rsidR="00F156B7" w:rsidRPr="001D4B2B" w:rsidRDefault="00F156B7" w:rsidP="00D56251">
      <w:pPr>
        <w:pStyle w:val="Default"/>
        <w:numPr>
          <w:ilvl w:val="0"/>
          <w:numId w:val="21"/>
        </w:numPr>
        <w:rPr>
          <w:rFonts w:ascii="Times New Roman" w:hAnsi="Times New Roman" w:cs="Times New Roman"/>
        </w:rPr>
      </w:pPr>
      <w:r w:rsidRPr="001D4B2B">
        <w:rPr>
          <w:rFonts w:ascii="Times New Roman" w:hAnsi="Times New Roman" w:cs="Times New Roman"/>
        </w:rPr>
        <w:t xml:space="preserve">Therapy materials (i.e., score sheets and picture cards) will be laminated or sealed and disinfected after each client. </w:t>
      </w:r>
    </w:p>
    <w:p w14:paraId="5CD0C90D" w14:textId="77777777" w:rsidR="00F156B7" w:rsidRPr="001D4B2B" w:rsidRDefault="00F156B7" w:rsidP="00D56251">
      <w:pPr>
        <w:pStyle w:val="Default"/>
        <w:numPr>
          <w:ilvl w:val="0"/>
          <w:numId w:val="21"/>
        </w:numPr>
        <w:rPr>
          <w:rFonts w:ascii="Times New Roman" w:hAnsi="Times New Roman" w:cs="Times New Roman"/>
        </w:rPr>
      </w:pPr>
      <w:r w:rsidRPr="001D4B2B">
        <w:rPr>
          <w:rFonts w:ascii="Times New Roman" w:hAnsi="Times New Roman" w:cs="Times New Roman"/>
        </w:rPr>
        <w:t xml:space="preserve">Objects used by clients (game pieces, toys, computer keyboards, pens, pencils, or microphones) will be disinfected after each client. </w:t>
      </w:r>
    </w:p>
    <w:p w14:paraId="50BDF228" w14:textId="24594D3F" w:rsidR="00F156B7" w:rsidRPr="001D4B2B" w:rsidRDefault="00F156B7" w:rsidP="00D56251">
      <w:pPr>
        <w:pStyle w:val="Default"/>
        <w:numPr>
          <w:ilvl w:val="0"/>
          <w:numId w:val="21"/>
        </w:numPr>
        <w:rPr>
          <w:rFonts w:ascii="Times New Roman" w:hAnsi="Times New Roman" w:cs="Times New Roman"/>
        </w:rPr>
      </w:pPr>
      <w:r w:rsidRPr="56693BCE">
        <w:rPr>
          <w:rFonts w:ascii="Times New Roman" w:hAnsi="Times New Roman" w:cs="Times New Roman"/>
        </w:rPr>
        <w:t xml:space="preserve">Toys or objects used by clients in the waiting room will be disinfected after each client. All waiting room toys will be disinfected  </w:t>
      </w:r>
      <w:r w:rsidR="316B04DD" w:rsidRPr="56693BCE">
        <w:rPr>
          <w:rFonts w:ascii="Times New Roman" w:hAnsi="Times New Roman" w:cs="Times New Roman"/>
        </w:rPr>
        <w:t xml:space="preserve">daily </w:t>
      </w:r>
      <w:r w:rsidRPr="56693BCE">
        <w:rPr>
          <w:rFonts w:ascii="Times New Roman" w:hAnsi="Times New Roman" w:cs="Times New Roman"/>
        </w:rPr>
        <w:t xml:space="preserve">before closing. </w:t>
      </w:r>
    </w:p>
    <w:p w14:paraId="21FFBABB" w14:textId="77777777" w:rsidR="00F156B7" w:rsidRPr="001D4B2B" w:rsidRDefault="00F156B7" w:rsidP="00D56251">
      <w:pPr>
        <w:pStyle w:val="Default"/>
        <w:numPr>
          <w:ilvl w:val="0"/>
          <w:numId w:val="21"/>
        </w:numPr>
        <w:rPr>
          <w:rFonts w:ascii="Times New Roman" w:hAnsi="Times New Roman" w:cs="Times New Roman"/>
        </w:rPr>
      </w:pPr>
      <w:r w:rsidRPr="001D4B2B">
        <w:rPr>
          <w:rFonts w:ascii="Times New Roman" w:hAnsi="Times New Roman" w:cs="Times New Roman"/>
        </w:rPr>
        <w:t>Waiting room tables, chairs, and doorknobs will be disinfected in the morning and after closing.</w:t>
      </w:r>
    </w:p>
    <w:p w14:paraId="6AAB555F" w14:textId="77777777" w:rsidR="00F156B7" w:rsidRPr="001D4B2B" w:rsidRDefault="00F156B7" w:rsidP="00F156B7">
      <w:pPr>
        <w:pStyle w:val="Default"/>
        <w:rPr>
          <w:rFonts w:ascii="Times New Roman" w:hAnsi="Times New Roman" w:cs="Times New Roman"/>
        </w:rPr>
      </w:pPr>
    </w:p>
    <w:p w14:paraId="49F71B9E" w14:textId="77777777" w:rsidR="00F156B7" w:rsidRPr="007F08AE" w:rsidRDefault="00F156B7" w:rsidP="00F156B7">
      <w:pPr>
        <w:pStyle w:val="Default"/>
        <w:rPr>
          <w:rFonts w:ascii="Times New Roman" w:hAnsi="Times New Roman" w:cs="Times New Roman"/>
          <w:b/>
          <w:i/>
        </w:rPr>
      </w:pPr>
      <w:r w:rsidRPr="007F08AE">
        <w:rPr>
          <w:rFonts w:ascii="Times New Roman" w:hAnsi="Times New Roman" w:cs="Times New Roman"/>
          <w:b/>
          <w:i/>
        </w:rPr>
        <w:t xml:space="preserve">Surface disinfection will incorporate the following steps: </w:t>
      </w:r>
    </w:p>
    <w:p w14:paraId="27EB4AC6" w14:textId="77777777" w:rsidR="00F156B7" w:rsidRPr="001D4B2B" w:rsidRDefault="00F156B7" w:rsidP="00D56251">
      <w:pPr>
        <w:pStyle w:val="Default"/>
        <w:numPr>
          <w:ilvl w:val="0"/>
          <w:numId w:val="20"/>
        </w:numPr>
        <w:rPr>
          <w:rFonts w:ascii="Times New Roman" w:hAnsi="Times New Roman" w:cs="Times New Roman"/>
        </w:rPr>
      </w:pPr>
      <w:r w:rsidRPr="001D4B2B">
        <w:rPr>
          <w:rFonts w:ascii="Times New Roman" w:hAnsi="Times New Roman" w:cs="Times New Roman"/>
        </w:rPr>
        <w:t xml:space="preserve">Always wear gloves while handling or disinfecting contaminated objects or surfaces. </w:t>
      </w:r>
    </w:p>
    <w:p w14:paraId="08A0679F" w14:textId="77777777" w:rsidR="00F156B7" w:rsidRPr="001D4B2B" w:rsidRDefault="00F156B7" w:rsidP="00D56251">
      <w:pPr>
        <w:pStyle w:val="Default"/>
        <w:numPr>
          <w:ilvl w:val="0"/>
          <w:numId w:val="20"/>
        </w:numPr>
        <w:rPr>
          <w:rFonts w:ascii="Times New Roman" w:hAnsi="Times New Roman" w:cs="Times New Roman"/>
        </w:rPr>
      </w:pPr>
      <w:r w:rsidRPr="001D4B2B">
        <w:rPr>
          <w:rFonts w:ascii="Times New Roman" w:hAnsi="Times New Roman" w:cs="Times New Roman"/>
        </w:rPr>
        <w:t xml:space="preserve">Wipe away all gross contamination using a paper towel, or coarse brush if necessary. </w:t>
      </w:r>
    </w:p>
    <w:p w14:paraId="0CB40280" w14:textId="77777777" w:rsidR="00F156B7" w:rsidRPr="001D4B2B" w:rsidRDefault="00F156B7" w:rsidP="00D56251">
      <w:pPr>
        <w:pStyle w:val="Default"/>
        <w:numPr>
          <w:ilvl w:val="0"/>
          <w:numId w:val="20"/>
        </w:numPr>
        <w:rPr>
          <w:rFonts w:ascii="Times New Roman" w:hAnsi="Times New Roman" w:cs="Times New Roman"/>
        </w:rPr>
      </w:pPr>
      <w:r w:rsidRPr="001D4B2B">
        <w:rPr>
          <w:rFonts w:ascii="Times New Roman" w:hAnsi="Times New Roman" w:cs="Times New Roman"/>
        </w:rPr>
        <w:t xml:space="preserve">Spray surface with bleach-water or wipe with sanitizing wipes. </w:t>
      </w:r>
    </w:p>
    <w:p w14:paraId="70D0A3C4" w14:textId="77777777" w:rsidR="00F156B7" w:rsidRDefault="00F156B7" w:rsidP="00F156B7">
      <w:pPr>
        <w:pStyle w:val="Default"/>
        <w:rPr>
          <w:rFonts w:ascii="Times New Roman" w:hAnsi="Times New Roman" w:cs="Times New Roman"/>
        </w:rPr>
      </w:pPr>
    </w:p>
    <w:p w14:paraId="0F278A0C" w14:textId="77777777" w:rsidR="00F156B7" w:rsidRPr="007F08AE" w:rsidRDefault="0026016F" w:rsidP="00F156B7">
      <w:pPr>
        <w:pStyle w:val="Default"/>
        <w:rPr>
          <w:rFonts w:ascii="Times New Roman" w:hAnsi="Times New Roman" w:cs="Times New Roman"/>
          <w:b/>
          <w:i/>
        </w:rPr>
      </w:pPr>
      <w:r>
        <w:rPr>
          <w:rFonts w:ascii="Times New Roman" w:hAnsi="Times New Roman" w:cs="Times New Roman"/>
        </w:rPr>
        <w:br w:type="page"/>
      </w:r>
      <w:r w:rsidR="00F156B7" w:rsidRPr="007F08AE">
        <w:rPr>
          <w:rFonts w:ascii="Times New Roman" w:hAnsi="Times New Roman" w:cs="Times New Roman"/>
          <w:b/>
          <w:i/>
        </w:rPr>
        <w:t xml:space="preserve">Waiting Room or Motivational Toys </w:t>
      </w:r>
    </w:p>
    <w:p w14:paraId="7AE79AF0"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It is assumed that toys will be mouthed by children, potentially becoming infectious. The following steps will be taken to address this issue: </w:t>
      </w:r>
    </w:p>
    <w:p w14:paraId="222FEC50" w14:textId="16089371" w:rsidR="00F156B7" w:rsidRPr="001D4B2B" w:rsidRDefault="00F156B7" w:rsidP="00D56251">
      <w:pPr>
        <w:pStyle w:val="Default"/>
        <w:numPr>
          <w:ilvl w:val="0"/>
          <w:numId w:val="19"/>
        </w:numPr>
        <w:rPr>
          <w:rFonts w:ascii="Times New Roman" w:hAnsi="Times New Roman" w:cs="Times New Roman"/>
        </w:rPr>
      </w:pPr>
      <w:r w:rsidRPr="31268303">
        <w:rPr>
          <w:rFonts w:ascii="Times New Roman" w:hAnsi="Times New Roman" w:cs="Times New Roman"/>
        </w:rPr>
        <w:t>Nonporous, easily cleaned toys will be provided. This will allow the use of a spray disinfectant or sanitizing wipes</w:t>
      </w:r>
      <w:r w:rsidR="374D691F" w:rsidRPr="31268303">
        <w:rPr>
          <w:rFonts w:ascii="Times New Roman" w:hAnsi="Times New Roman" w:cs="Times New Roman"/>
        </w:rPr>
        <w:t xml:space="preserve">. </w:t>
      </w:r>
    </w:p>
    <w:p w14:paraId="23898E1C" w14:textId="77777777" w:rsidR="00F156B7" w:rsidRPr="001D4B2B" w:rsidRDefault="00F156B7" w:rsidP="00D56251">
      <w:pPr>
        <w:pStyle w:val="Default"/>
        <w:numPr>
          <w:ilvl w:val="0"/>
          <w:numId w:val="19"/>
        </w:numPr>
        <w:rPr>
          <w:rFonts w:ascii="Times New Roman" w:hAnsi="Times New Roman" w:cs="Times New Roman"/>
        </w:rPr>
      </w:pPr>
      <w:r w:rsidRPr="001D4B2B">
        <w:rPr>
          <w:rFonts w:ascii="Times New Roman" w:hAnsi="Times New Roman" w:cs="Times New Roman"/>
        </w:rPr>
        <w:t xml:space="preserve">These toys will be disinfected after a child plays with them. </w:t>
      </w:r>
    </w:p>
    <w:p w14:paraId="6F1D81DD" w14:textId="77777777" w:rsidR="001D4B2B" w:rsidRDefault="00F156B7" w:rsidP="00D56251">
      <w:pPr>
        <w:pStyle w:val="Default"/>
        <w:numPr>
          <w:ilvl w:val="0"/>
          <w:numId w:val="19"/>
        </w:numPr>
        <w:rPr>
          <w:rFonts w:ascii="Times New Roman" w:hAnsi="Times New Roman" w:cs="Times New Roman"/>
        </w:rPr>
      </w:pPr>
      <w:r w:rsidRPr="001D4B2B">
        <w:rPr>
          <w:rFonts w:ascii="Times New Roman" w:hAnsi="Times New Roman" w:cs="Times New Roman"/>
        </w:rPr>
        <w:t xml:space="preserve">Latex exam gloves or household gloves will be worn when routinely cleaning toys. Gloves will be worn when handling toys known to have been exposed to bodily substances. </w:t>
      </w:r>
    </w:p>
    <w:p w14:paraId="5A0BF63E" w14:textId="4DD3240D" w:rsidR="00F156B7" w:rsidRPr="001D4B2B" w:rsidRDefault="00F156B7" w:rsidP="00D56251">
      <w:pPr>
        <w:pStyle w:val="Default"/>
        <w:numPr>
          <w:ilvl w:val="0"/>
          <w:numId w:val="19"/>
        </w:numPr>
        <w:rPr>
          <w:rFonts w:ascii="Times New Roman" w:hAnsi="Times New Roman" w:cs="Times New Roman"/>
        </w:rPr>
      </w:pPr>
      <w:r w:rsidRPr="56693BCE">
        <w:rPr>
          <w:rFonts w:ascii="Times New Roman" w:hAnsi="Times New Roman" w:cs="Times New Roman"/>
        </w:rPr>
        <w:t>Hand washing, using a</w:t>
      </w:r>
      <w:r w:rsidR="285C71F6" w:rsidRPr="56693BCE">
        <w:rPr>
          <w:rFonts w:ascii="Times New Roman" w:hAnsi="Times New Roman" w:cs="Times New Roman"/>
        </w:rPr>
        <w:t>n</w:t>
      </w:r>
      <w:r w:rsidRPr="56693BCE">
        <w:rPr>
          <w:rFonts w:ascii="Times New Roman" w:hAnsi="Times New Roman" w:cs="Times New Roman"/>
        </w:rPr>
        <w:t xml:space="preserve"> antibacterial soap, will be completed after cleaning and disinfecting toys. </w:t>
      </w:r>
    </w:p>
    <w:p w14:paraId="17F28536" w14:textId="77777777" w:rsidR="00F156B7" w:rsidRPr="001D4B2B" w:rsidRDefault="00F156B7" w:rsidP="00F156B7">
      <w:pPr>
        <w:pStyle w:val="Default"/>
        <w:rPr>
          <w:rFonts w:ascii="Times New Roman" w:hAnsi="Times New Roman" w:cs="Times New Roman"/>
        </w:rPr>
      </w:pPr>
    </w:p>
    <w:p w14:paraId="4DED368B" w14:textId="77777777" w:rsidR="00F156B7" w:rsidRPr="001D4B2B" w:rsidRDefault="00F156B7" w:rsidP="00F156B7">
      <w:pPr>
        <w:pStyle w:val="Default"/>
        <w:rPr>
          <w:rFonts w:ascii="Times New Roman" w:hAnsi="Times New Roman" w:cs="Times New Roman"/>
          <w:b/>
        </w:rPr>
      </w:pPr>
      <w:r w:rsidRPr="001D4B2B">
        <w:rPr>
          <w:rFonts w:ascii="Times New Roman" w:hAnsi="Times New Roman" w:cs="Times New Roman"/>
          <w:b/>
          <w:bCs/>
        </w:rPr>
        <w:t xml:space="preserve">Controlling the Human Source of Infection </w:t>
      </w:r>
    </w:p>
    <w:p w14:paraId="205248BE" w14:textId="77777777" w:rsidR="00F156B7" w:rsidRPr="001D4B2B" w:rsidRDefault="00F156B7" w:rsidP="00F156B7">
      <w:pPr>
        <w:pStyle w:val="Default"/>
        <w:rPr>
          <w:rFonts w:ascii="Times New Roman" w:hAnsi="Times New Roman" w:cs="Times New Roman"/>
        </w:rPr>
      </w:pPr>
    </w:p>
    <w:p w14:paraId="0FBD5720" w14:textId="77777777" w:rsidR="00F156B7" w:rsidRPr="0026016F" w:rsidRDefault="00F156B7" w:rsidP="00F156B7">
      <w:pPr>
        <w:pStyle w:val="Default"/>
        <w:rPr>
          <w:rFonts w:ascii="Times New Roman" w:hAnsi="Times New Roman" w:cs="Times New Roman"/>
          <w:b/>
          <w:i/>
        </w:rPr>
      </w:pPr>
      <w:r w:rsidRPr="0026016F">
        <w:rPr>
          <w:rFonts w:ascii="Times New Roman" w:hAnsi="Times New Roman" w:cs="Times New Roman"/>
          <w:b/>
          <w:i/>
        </w:rPr>
        <w:t xml:space="preserve">Hand Washing </w:t>
      </w:r>
    </w:p>
    <w:p w14:paraId="6DC41FA5" w14:textId="13A58C1C" w:rsidR="00F156B7" w:rsidRPr="001D4B2B" w:rsidRDefault="00F156B7" w:rsidP="00D56251">
      <w:pPr>
        <w:pStyle w:val="Default"/>
        <w:numPr>
          <w:ilvl w:val="1"/>
          <w:numId w:val="21"/>
        </w:numPr>
        <w:ind w:left="360"/>
        <w:rPr>
          <w:rFonts w:ascii="Times New Roman" w:hAnsi="Times New Roman" w:cs="Times New Roman"/>
        </w:rPr>
      </w:pPr>
      <w:r w:rsidRPr="56693BCE">
        <w:rPr>
          <w:rFonts w:ascii="Times New Roman" w:hAnsi="Times New Roman" w:cs="Times New Roman"/>
        </w:rPr>
        <w:t xml:space="preserve">Hands will be thoroughly cleaned before and after each client. When water is not available, a no-rinse antibacterial hand disinfectant will be used. When water is available, </w:t>
      </w:r>
      <w:r w:rsidR="1373AD13" w:rsidRPr="56693BCE">
        <w:rPr>
          <w:rFonts w:ascii="Times New Roman" w:hAnsi="Times New Roman" w:cs="Times New Roman"/>
        </w:rPr>
        <w:t xml:space="preserve">antibacterial </w:t>
      </w:r>
      <w:r w:rsidRPr="56693BCE">
        <w:rPr>
          <w:rFonts w:ascii="Times New Roman" w:hAnsi="Times New Roman" w:cs="Times New Roman"/>
        </w:rPr>
        <w:t>soap</w:t>
      </w:r>
      <w:r w:rsidR="684D3ECE" w:rsidRPr="56693BCE">
        <w:rPr>
          <w:rFonts w:ascii="Times New Roman" w:hAnsi="Times New Roman" w:cs="Times New Roman"/>
        </w:rPr>
        <w:t xml:space="preserve"> </w:t>
      </w:r>
      <w:r w:rsidRPr="56693BCE">
        <w:rPr>
          <w:rFonts w:ascii="Times New Roman" w:hAnsi="Times New Roman" w:cs="Times New Roman"/>
        </w:rPr>
        <w:t xml:space="preserve">will be used. </w:t>
      </w:r>
    </w:p>
    <w:p w14:paraId="17FEDF8D" w14:textId="77777777" w:rsidR="00F156B7" w:rsidRPr="001D4B2B" w:rsidRDefault="00F156B7" w:rsidP="00D56251">
      <w:pPr>
        <w:pStyle w:val="Default"/>
        <w:numPr>
          <w:ilvl w:val="1"/>
          <w:numId w:val="21"/>
        </w:numPr>
        <w:ind w:left="360"/>
        <w:rPr>
          <w:rFonts w:ascii="Times New Roman" w:hAnsi="Times New Roman" w:cs="Times New Roman"/>
        </w:rPr>
      </w:pPr>
      <w:r w:rsidRPr="001D4B2B">
        <w:rPr>
          <w:rFonts w:ascii="Times New Roman" w:hAnsi="Times New Roman" w:cs="Times New Roman"/>
        </w:rPr>
        <w:t xml:space="preserve">The hand washing procedure to be followed is: remove rings, start the water, and lather the soap, scrubbing palms, the backs of hands, between fingers, under fingernails, over the wrists, and onto the forearms. Rinse the soap off with running water, dry the hands using a paper towel, then turn off the water using the damp towel, not clean hands. </w:t>
      </w:r>
    </w:p>
    <w:p w14:paraId="27D2D933" w14:textId="77777777" w:rsidR="00F156B7" w:rsidRPr="001D4B2B" w:rsidRDefault="00F156B7" w:rsidP="00D56251">
      <w:pPr>
        <w:pStyle w:val="Default"/>
        <w:numPr>
          <w:ilvl w:val="1"/>
          <w:numId w:val="21"/>
        </w:numPr>
        <w:ind w:left="360"/>
        <w:rPr>
          <w:rFonts w:ascii="Times New Roman" w:hAnsi="Times New Roman" w:cs="Times New Roman"/>
        </w:rPr>
      </w:pPr>
      <w:r w:rsidRPr="001D4B2B">
        <w:rPr>
          <w:rFonts w:ascii="Times New Roman" w:hAnsi="Times New Roman" w:cs="Times New Roman"/>
        </w:rPr>
        <w:t xml:space="preserve">Hands will be washed after removing gloves, applying cosmetics or lip balm, smoking, using the toilet, and routine cleaning. </w:t>
      </w:r>
    </w:p>
    <w:p w14:paraId="5EE33D1C" w14:textId="77777777" w:rsidR="00F156B7" w:rsidRPr="001D4B2B" w:rsidRDefault="00F156B7" w:rsidP="00D56251">
      <w:pPr>
        <w:pStyle w:val="Default"/>
        <w:numPr>
          <w:ilvl w:val="1"/>
          <w:numId w:val="21"/>
        </w:numPr>
        <w:ind w:left="360"/>
        <w:rPr>
          <w:rFonts w:ascii="Times New Roman" w:hAnsi="Times New Roman" w:cs="Times New Roman"/>
        </w:rPr>
      </w:pPr>
      <w:r w:rsidRPr="001D4B2B">
        <w:rPr>
          <w:rFonts w:ascii="Times New Roman" w:hAnsi="Times New Roman" w:cs="Times New Roman"/>
        </w:rPr>
        <w:t>Hands will be washed before and after providing services to each client, eating, adjusting contact lenses, or handling waiting room toys.</w:t>
      </w:r>
    </w:p>
    <w:p w14:paraId="4EAC553B" w14:textId="77777777" w:rsidR="00F156B7" w:rsidRPr="001D4B2B" w:rsidRDefault="00F156B7" w:rsidP="00F156B7">
      <w:pPr>
        <w:pStyle w:val="Default"/>
        <w:rPr>
          <w:rFonts w:ascii="Times New Roman" w:hAnsi="Times New Roman" w:cs="Times New Roman"/>
        </w:rPr>
      </w:pPr>
    </w:p>
    <w:p w14:paraId="444E8E27" w14:textId="77777777" w:rsidR="00F156B7" w:rsidRPr="0026016F" w:rsidRDefault="00F156B7" w:rsidP="00F156B7">
      <w:pPr>
        <w:pStyle w:val="Default"/>
        <w:rPr>
          <w:rFonts w:ascii="Times New Roman" w:hAnsi="Times New Roman" w:cs="Times New Roman"/>
          <w:b/>
          <w:i/>
        </w:rPr>
      </w:pPr>
      <w:r w:rsidRPr="0026016F">
        <w:rPr>
          <w:rFonts w:ascii="Times New Roman" w:hAnsi="Times New Roman" w:cs="Times New Roman"/>
          <w:b/>
          <w:i/>
        </w:rPr>
        <w:t xml:space="preserve">Gloves </w:t>
      </w:r>
    </w:p>
    <w:p w14:paraId="14B04038" w14:textId="6BCB6662" w:rsidR="00F156B7" w:rsidRPr="001D4B2B" w:rsidRDefault="00F156B7" w:rsidP="00F156B7">
      <w:pPr>
        <w:pStyle w:val="Default"/>
        <w:rPr>
          <w:rFonts w:ascii="Times New Roman" w:hAnsi="Times New Roman" w:cs="Times New Roman"/>
        </w:rPr>
      </w:pPr>
      <w:r w:rsidRPr="31268303">
        <w:rPr>
          <w:rFonts w:ascii="Times New Roman" w:hAnsi="Times New Roman" w:cs="Times New Roman"/>
        </w:rPr>
        <w:t xml:space="preserve">Gloves will be worn when any therapy or evaluation procedure may create exposure to bodily substances. Hearing screenings will begin with a thorough inspection of the ear and surrounding scalp and face. A determination of the need for gloves will be made. If the client has visible ear drainage, sores, or lesions, gloves will be worn before performing the screening. In addition, gloves will be worn when cleaning up spills of infectious material (e.g., blood, vomit, urine). Two pairs of gloves will be worn when treating clients known to be infected with HIV or hepatitis B. Gloves will be available in the sizes appropriate for each </w:t>
      </w:r>
      <w:r w:rsidR="42D3F99B" w:rsidRPr="31268303">
        <w:rPr>
          <w:rFonts w:ascii="Times New Roman" w:hAnsi="Times New Roman" w:cs="Times New Roman"/>
        </w:rPr>
        <w:t>individual</w:t>
      </w:r>
      <w:r w:rsidRPr="31268303">
        <w:rPr>
          <w:rFonts w:ascii="Times New Roman" w:hAnsi="Times New Roman" w:cs="Times New Roman"/>
        </w:rPr>
        <w:t xml:space="preserve"> who requires them. Housekeeping will be called immediately to clean up bodily fluid spilled on floors. The clinician and client will evacuate the contaminated room and complete the therapy session or evaluation in another area.</w:t>
      </w:r>
    </w:p>
    <w:p w14:paraId="489C53D9" w14:textId="77777777" w:rsidR="00F156B7" w:rsidRPr="001D4B2B" w:rsidRDefault="00F156B7" w:rsidP="00F156B7">
      <w:pPr>
        <w:pStyle w:val="Default"/>
        <w:rPr>
          <w:rFonts w:ascii="Times New Roman" w:hAnsi="Times New Roman" w:cs="Times New Roman"/>
        </w:rPr>
      </w:pPr>
      <w:r w:rsidRPr="001D4B2B">
        <w:rPr>
          <w:rFonts w:ascii="Times New Roman" w:hAnsi="Times New Roman" w:cs="Times New Roman"/>
        </w:rPr>
        <w:t xml:space="preserve"> </w:t>
      </w:r>
    </w:p>
    <w:p w14:paraId="30498BD1" w14:textId="77777777" w:rsidR="00F156B7" w:rsidRPr="001D4B2B" w:rsidRDefault="00F156B7" w:rsidP="00F156B7">
      <w:pPr>
        <w:rPr>
          <w:rFonts w:ascii="Times New Roman" w:hAnsi="Times New Roman"/>
          <w:szCs w:val="24"/>
        </w:rPr>
      </w:pPr>
      <w:r w:rsidRPr="001D4B2B">
        <w:rPr>
          <w:rFonts w:ascii="Times New Roman" w:hAnsi="Times New Roman"/>
          <w:szCs w:val="24"/>
        </w:rPr>
        <w:t>Use the following procedure to safely remove gloves, making sure that the hands do not make contact with potentially infectious material on the surface of the glove. First, peel off one glove from wrist to fingertip and then grasp it in the gloved hand. Next, using the bared hand, peel off the second glove from the inside, tucking the first glove inside the second glove as it is removed. Wash hands thoroughly when completed.</w:t>
      </w:r>
    </w:p>
    <w:p w14:paraId="10859E8E" w14:textId="77777777" w:rsidR="00F156B7" w:rsidRPr="00280256" w:rsidRDefault="00F156B7" w:rsidP="00280256">
      <w:pPr>
        <w:pStyle w:val="Title"/>
        <w:rPr>
          <w:rFonts w:ascii="Times New Roman" w:hAnsi="Times New Roman"/>
          <w:sz w:val="28"/>
          <w:szCs w:val="28"/>
        </w:rPr>
      </w:pPr>
      <w:r w:rsidRPr="001D4B2B">
        <w:rPr>
          <w:sz w:val="20"/>
        </w:rPr>
        <w:br w:type="page"/>
      </w:r>
      <w:r w:rsidRPr="00280256">
        <w:rPr>
          <w:rFonts w:ascii="Times New Roman" w:hAnsi="Times New Roman"/>
          <w:sz w:val="28"/>
          <w:szCs w:val="28"/>
        </w:rPr>
        <w:t>INFECTION CONTROL PROCEDURES</w:t>
      </w:r>
    </w:p>
    <w:p w14:paraId="712067F4" w14:textId="77777777" w:rsidR="00F87BCC" w:rsidRPr="0026016F" w:rsidRDefault="00F87BCC" w:rsidP="00FF3BCA">
      <w:pPr>
        <w:rPr>
          <w:rFonts w:ascii="Times New Roman" w:hAnsi="Times New Roman"/>
          <w:b/>
          <w:color w:val="000000"/>
          <w:u w:val="single"/>
        </w:rPr>
      </w:pPr>
    </w:p>
    <w:p w14:paraId="0340E897" w14:textId="77777777" w:rsidR="00FF3BCA" w:rsidRPr="0026016F" w:rsidRDefault="00FF3BCA" w:rsidP="00FF3BCA">
      <w:pPr>
        <w:rPr>
          <w:rFonts w:ascii="Times New Roman" w:hAnsi="Times New Roman"/>
          <w:color w:val="000000"/>
        </w:rPr>
      </w:pPr>
      <w:r w:rsidRPr="0026016F">
        <w:rPr>
          <w:rFonts w:ascii="Times New Roman" w:hAnsi="Times New Roman"/>
          <w:color w:val="000000"/>
        </w:rPr>
        <w:t xml:space="preserve">Identify and </w:t>
      </w:r>
      <w:r w:rsidR="00F87BCC" w:rsidRPr="0026016F">
        <w:rPr>
          <w:rFonts w:ascii="Times New Roman" w:hAnsi="Times New Roman"/>
          <w:color w:val="000000"/>
        </w:rPr>
        <w:t>Incorporate</w:t>
      </w:r>
      <w:r w:rsidRPr="0026016F">
        <w:rPr>
          <w:rFonts w:ascii="Times New Roman" w:hAnsi="Times New Roman"/>
          <w:color w:val="000000"/>
        </w:rPr>
        <w:t xml:space="preserve"> use of universal precautions for controlling infectious diseases in routine </w:t>
      </w:r>
      <w:r w:rsidR="00F87BCC" w:rsidRPr="0026016F">
        <w:rPr>
          <w:rFonts w:ascii="Times New Roman" w:hAnsi="Times New Roman"/>
          <w:color w:val="000000"/>
        </w:rPr>
        <w:t>patient</w:t>
      </w:r>
      <w:r w:rsidRPr="0026016F">
        <w:rPr>
          <w:rFonts w:ascii="Times New Roman" w:hAnsi="Times New Roman"/>
          <w:color w:val="000000"/>
        </w:rPr>
        <w:t xml:space="preserve"> care.</w:t>
      </w:r>
    </w:p>
    <w:p w14:paraId="6C27A086" w14:textId="77777777" w:rsidR="00FF3BCA" w:rsidRPr="0026016F" w:rsidRDefault="00FF3BCA" w:rsidP="00FF3BCA">
      <w:pPr>
        <w:rPr>
          <w:rFonts w:ascii="Times New Roman" w:hAnsi="Times New Roman"/>
          <w:color w:val="000000"/>
        </w:rPr>
      </w:pPr>
    </w:p>
    <w:p w14:paraId="47463350" w14:textId="77777777" w:rsidR="00FF3BCA" w:rsidRPr="0026016F" w:rsidRDefault="00FF3BCA" w:rsidP="00FF3BCA">
      <w:pPr>
        <w:rPr>
          <w:rFonts w:ascii="Times New Roman" w:hAnsi="Times New Roman"/>
          <w:b/>
          <w:color w:val="000000"/>
          <w:sz w:val="28"/>
          <w:u w:val="single"/>
        </w:rPr>
      </w:pPr>
      <w:r w:rsidRPr="0026016F">
        <w:rPr>
          <w:rFonts w:ascii="Times New Roman" w:hAnsi="Times New Roman"/>
          <w:b/>
          <w:color w:val="000000"/>
          <w:sz w:val="28"/>
          <w:u w:val="single"/>
        </w:rPr>
        <w:t>Routine Procedures and Steps</w:t>
      </w:r>
    </w:p>
    <w:p w14:paraId="6B2B4D91" w14:textId="77777777" w:rsidR="00FF3BCA" w:rsidRPr="0026016F" w:rsidRDefault="00FF3BCA" w:rsidP="00FF3BCA">
      <w:pPr>
        <w:rPr>
          <w:rFonts w:ascii="Times New Roman" w:hAnsi="Times New Roman"/>
          <w:color w:val="000000"/>
        </w:rPr>
      </w:pPr>
    </w:p>
    <w:p w14:paraId="774B94C8" w14:textId="77777777" w:rsidR="00FF3BCA" w:rsidRPr="0026016F" w:rsidRDefault="00FF3BCA" w:rsidP="00D56251">
      <w:pPr>
        <w:numPr>
          <w:ilvl w:val="0"/>
          <w:numId w:val="23"/>
        </w:numPr>
        <w:rPr>
          <w:rFonts w:ascii="Times New Roman" w:hAnsi="Times New Roman"/>
          <w:i/>
          <w:color w:val="000000"/>
        </w:rPr>
      </w:pPr>
      <w:r w:rsidRPr="0026016F">
        <w:rPr>
          <w:rFonts w:ascii="Times New Roman" w:hAnsi="Times New Roman"/>
          <w:i/>
          <w:color w:val="000000"/>
        </w:rPr>
        <w:t>Annually</w:t>
      </w:r>
    </w:p>
    <w:p w14:paraId="2997A615" w14:textId="77777777" w:rsidR="00FF3BCA" w:rsidRPr="0026016F" w:rsidRDefault="00FF3BCA" w:rsidP="00D56251">
      <w:pPr>
        <w:numPr>
          <w:ilvl w:val="1"/>
          <w:numId w:val="58"/>
        </w:numPr>
        <w:rPr>
          <w:rFonts w:ascii="Times New Roman" w:hAnsi="Times New Roman"/>
          <w:color w:val="000000"/>
        </w:rPr>
      </w:pPr>
      <w:r w:rsidRPr="0026016F">
        <w:rPr>
          <w:rFonts w:ascii="Times New Roman" w:hAnsi="Times New Roman"/>
          <w:color w:val="000000"/>
        </w:rPr>
        <w:t xml:space="preserve">Physical </w:t>
      </w:r>
      <w:r w:rsidR="00F87BCC" w:rsidRPr="0026016F">
        <w:rPr>
          <w:rFonts w:ascii="Times New Roman" w:hAnsi="Times New Roman"/>
          <w:color w:val="000000"/>
        </w:rPr>
        <w:t>Examination</w:t>
      </w:r>
      <w:r w:rsidRPr="0026016F">
        <w:rPr>
          <w:rFonts w:ascii="Times New Roman" w:hAnsi="Times New Roman"/>
          <w:color w:val="000000"/>
        </w:rPr>
        <w:t xml:space="preserve"> for clearance of communicable diseases.</w:t>
      </w:r>
    </w:p>
    <w:p w14:paraId="39CB3CFC" w14:textId="77777777" w:rsidR="00FF3BCA" w:rsidRPr="0026016F" w:rsidRDefault="00FF3BCA" w:rsidP="00D56251">
      <w:pPr>
        <w:numPr>
          <w:ilvl w:val="1"/>
          <w:numId w:val="58"/>
        </w:numPr>
        <w:rPr>
          <w:rFonts w:ascii="Times New Roman" w:hAnsi="Times New Roman"/>
          <w:color w:val="000000"/>
        </w:rPr>
      </w:pPr>
      <w:r w:rsidRPr="31268303">
        <w:rPr>
          <w:rFonts w:ascii="Times New Roman" w:hAnsi="Times New Roman"/>
          <w:color w:val="000000" w:themeColor="text1"/>
        </w:rPr>
        <w:t>Consultation with personal physician regarding required vaccines and immunizations</w:t>
      </w:r>
    </w:p>
    <w:p w14:paraId="6FFE9255" w14:textId="77777777" w:rsidR="00FF3BCA" w:rsidRPr="0026016F" w:rsidRDefault="00FF3BCA" w:rsidP="00D56251">
      <w:pPr>
        <w:numPr>
          <w:ilvl w:val="0"/>
          <w:numId w:val="23"/>
        </w:numPr>
        <w:rPr>
          <w:rFonts w:ascii="Times New Roman" w:hAnsi="Times New Roman"/>
          <w:i/>
          <w:iCs/>
          <w:color w:val="000000"/>
        </w:rPr>
      </w:pPr>
      <w:r w:rsidRPr="31268303">
        <w:rPr>
          <w:rFonts w:ascii="Times New Roman" w:hAnsi="Times New Roman"/>
          <w:i/>
          <w:iCs/>
          <w:color w:val="000000" w:themeColor="text1"/>
        </w:rPr>
        <w:t>Daily</w:t>
      </w:r>
    </w:p>
    <w:p w14:paraId="1440C07E" w14:textId="77777777" w:rsidR="00FF3BCA" w:rsidRPr="0026016F" w:rsidRDefault="00FF3BCA" w:rsidP="00D56251">
      <w:pPr>
        <w:numPr>
          <w:ilvl w:val="1"/>
          <w:numId w:val="23"/>
        </w:numPr>
        <w:rPr>
          <w:rFonts w:ascii="Times New Roman" w:hAnsi="Times New Roman"/>
          <w:color w:val="000000"/>
        </w:rPr>
      </w:pPr>
      <w:r w:rsidRPr="31268303">
        <w:rPr>
          <w:rFonts w:ascii="Times New Roman" w:hAnsi="Times New Roman"/>
          <w:color w:val="000000" w:themeColor="text1"/>
        </w:rPr>
        <w:t>Student clinicians must disinfect the tables in the treatment rooms with germicidal wipes after each treatment or diagnostic session.</w:t>
      </w:r>
    </w:p>
    <w:p w14:paraId="13254DC2" w14:textId="77777777" w:rsidR="00FF3BCA" w:rsidRPr="0026016F" w:rsidRDefault="00FF3BCA" w:rsidP="00D56251">
      <w:pPr>
        <w:numPr>
          <w:ilvl w:val="1"/>
          <w:numId w:val="23"/>
        </w:numPr>
        <w:rPr>
          <w:rFonts w:ascii="Times New Roman" w:hAnsi="Times New Roman"/>
          <w:color w:val="000000"/>
        </w:rPr>
      </w:pPr>
      <w:r w:rsidRPr="31268303">
        <w:rPr>
          <w:rFonts w:ascii="Times New Roman" w:hAnsi="Times New Roman"/>
          <w:color w:val="000000" w:themeColor="text1"/>
        </w:rPr>
        <w:t xml:space="preserve">If a patient mouths, drools or coughs on toys or test </w:t>
      </w:r>
      <w:r w:rsidR="001D75A3" w:rsidRPr="31268303">
        <w:rPr>
          <w:rFonts w:ascii="Times New Roman" w:hAnsi="Times New Roman"/>
          <w:color w:val="000000" w:themeColor="text1"/>
        </w:rPr>
        <w:t>materials,</w:t>
      </w:r>
      <w:r w:rsidRPr="31268303">
        <w:rPr>
          <w:rFonts w:ascii="Times New Roman" w:hAnsi="Times New Roman"/>
          <w:color w:val="000000" w:themeColor="text1"/>
        </w:rPr>
        <w:t xml:space="preserve"> clean immediately following the session.</w:t>
      </w:r>
    </w:p>
    <w:p w14:paraId="1924D6DB" w14:textId="77777777" w:rsidR="00FF3BCA" w:rsidRPr="0026016F" w:rsidRDefault="00FF3BCA" w:rsidP="00D56251">
      <w:pPr>
        <w:numPr>
          <w:ilvl w:val="1"/>
          <w:numId w:val="23"/>
        </w:numPr>
        <w:rPr>
          <w:rFonts w:ascii="Times New Roman" w:hAnsi="Times New Roman"/>
          <w:color w:val="000000"/>
        </w:rPr>
      </w:pPr>
      <w:r w:rsidRPr="31268303">
        <w:rPr>
          <w:rFonts w:ascii="Times New Roman" w:hAnsi="Times New Roman"/>
          <w:color w:val="000000" w:themeColor="text1"/>
        </w:rPr>
        <w:t>When using equipment with microphones, the clinician disinfects microphone, table and equipment surfaces.</w:t>
      </w:r>
    </w:p>
    <w:p w14:paraId="313460CA" w14:textId="0115FE44" w:rsidR="14597E32" w:rsidRDefault="14597E32" w:rsidP="00D56251">
      <w:pPr>
        <w:numPr>
          <w:ilvl w:val="1"/>
          <w:numId w:val="23"/>
        </w:numPr>
        <w:rPr>
          <w:rFonts w:ascii="Times New Roman" w:hAnsi="Times New Roman"/>
          <w:color w:val="000000" w:themeColor="text1"/>
          <w:szCs w:val="24"/>
        </w:rPr>
      </w:pPr>
      <w:r w:rsidRPr="31268303">
        <w:rPr>
          <w:rFonts w:ascii="Times New Roman" w:hAnsi="Times New Roman"/>
          <w:color w:val="000000" w:themeColor="text1"/>
        </w:rPr>
        <w:t>Clinic staff will disinfect toys in reception/</w:t>
      </w:r>
      <w:r w:rsidR="4FD234BE" w:rsidRPr="31268303">
        <w:rPr>
          <w:rFonts w:ascii="Times New Roman" w:hAnsi="Times New Roman"/>
          <w:color w:val="000000" w:themeColor="text1"/>
        </w:rPr>
        <w:t>common</w:t>
      </w:r>
      <w:r w:rsidRPr="31268303">
        <w:rPr>
          <w:rFonts w:ascii="Times New Roman" w:hAnsi="Times New Roman"/>
          <w:color w:val="000000" w:themeColor="text1"/>
        </w:rPr>
        <w:t xml:space="preserve"> area</w:t>
      </w:r>
      <w:r w:rsidR="6F8AB1AF" w:rsidRPr="31268303">
        <w:rPr>
          <w:rFonts w:ascii="Times New Roman" w:hAnsi="Times New Roman"/>
          <w:color w:val="000000" w:themeColor="text1"/>
        </w:rPr>
        <w:t>s</w:t>
      </w:r>
      <w:r w:rsidRPr="31268303">
        <w:rPr>
          <w:rFonts w:ascii="Times New Roman" w:hAnsi="Times New Roman"/>
          <w:color w:val="000000" w:themeColor="text1"/>
        </w:rPr>
        <w:t xml:space="preserve"> per instructions</w:t>
      </w:r>
      <w:r w:rsidR="7A63EA0F" w:rsidRPr="31268303">
        <w:rPr>
          <w:rFonts w:ascii="Times New Roman" w:hAnsi="Times New Roman"/>
          <w:color w:val="000000" w:themeColor="text1"/>
        </w:rPr>
        <w:t>.</w:t>
      </w:r>
    </w:p>
    <w:p w14:paraId="35535F0F" w14:textId="77777777" w:rsidR="00FF3BCA" w:rsidRPr="0026016F" w:rsidRDefault="00FF3BCA" w:rsidP="00D56251">
      <w:pPr>
        <w:numPr>
          <w:ilvl w:val="1"/>
          <w:numId w:val="23"/>
        </w:numPr>
        <w:rPr>
          <w:rFonts w:ascii="Times New Roman" w:hAnsi="Times New Roman"/>
          <w:color w:val="000000"/>
        </w:rPr>
      </w:pPr>
      <w:r w:rsidRPr="31268303">
        <w:rPr>
          <w:rFonts w:ascii="Times New Roman" w:hAnsi="Times New Roman"/>
          <w:color w:val="000000" w:themeColor="text1"/>
        </w:rPr>
        <w:t>Custodial staff removes garbage in all treatment rooms.</w:t>
      </w:r>
    </w:p>
    <w:p w14:paraId="5A729192" w14:textId="77777777" w:rsidR="00FF3BCA" w:rsidRPr="0026016F" w:rsidRDefault="00FF3BCA" w:rsidP="00D56251">
      <w:pPr>
        <w:numPr>
          <w:ilvl w:val="0"/>
          <w:numId w:val="23"/>
        </w:numPr>
        <w:rPr>
          <w:rFonts w:ascii="Times New Roman" w:hAnsi="Times New Roman"/>
          <w:i/>
          <w:iCs/>
          <w:color w:val="000000"/>
        </w:rPr>
      </w:pPr>
      <w:r w:rsidRPr="31268303">
        <w:rPr>
          <w:rFonts w:ascii="Times New Roman" w:hAnsi="Times New Roman"/>
          <w:i/>
          <w:iCs/>
          <w:color w:val="000000" w:themeColor="text1"/>
        </w:rPr>
        <w:t>As Needed</w:t>
      </w:r>
    </w:p>
    <w:p w14:paraId="7847870C" w14:textId="77777777" w:rsidR="00FF3BCA" w:rsidRPr="0026016F" w:rsidRDefault="00FF3BCA" w:rsidP="00D56251">
      <w:pPr>
        <w:numPr>
          <w:ilvl w:val="1"/>
          <w:numId w:val="23"/>
        </w:numPr>
        <w:rPr>
          <w:rFonts w:ascii="Times New Roman" w:hAnsi="Times New Roman"/>
          <w:color w:val="000000"/>
        </w:rPr>
      </w:pPr>
      <w:r w:rsidRPr="31268303">
        <w:rPr>
          <w:rFonts w:ascii="Times New Roman" w:hAnsi="Times New Roman"/>
          <w:color w:val="000000" w:themeColor="text1"/>
        </w:rPr>
        <w:t>Hand Washing</w:t>
      </w:r>
    </w:p>
    <w:p w14:paraId="6B14BE9C" w14:textId="77777777" w:rsidR="00FF3BCA" w:rsidRPr="0026016F" w:rsidRDefault="00FF3BCA" w:rsidP="00D56251">
      <w:pPr>
        <w:numPr>
          <w:ilvl w:val="2"/>
          <w:numId w:val="23"/>
        </w:numPr>
        <w:ind w:left="2174" w:hanging="374"/>
        <w:rPr>
          <w:rFonts w:ascii="Times New Roman" w:hAnsi="Times New Roman"/>
          <w:color w:val="000000"/>
        </w:rPr>
      </w:pPr>
      <w:r w:rsidRPr="31268303">
        <w:rPr>
          <w:rFonts w:ascii="Times New Roman" w:hAnsi="Times New Roman"/>
          <w:color w:val="000000" w:themeColor="text1"/>
        </w:rPr>
        <w:t xml:space="preserve">Wash hands before and after every </w:t>
      </w:r>
      <w:r w:rsidR="00F87BCC" w:rsidRPr="31268303">
        <w:rPr>
          <w:rFonts w:ascii="Times New Roman" w:hAnsi="Times New Roman"/>
          <w:color w:val="000000" w:themeColor="text1"/>
        </w:rPr>
        <w:t>patient</w:t>
      </w:r>
      <w:r w:rsidRPr="31268303">
        <w:rPr>
          <w:rFonts w:ascii="Times New Roman" w:hAnsi="Times New Roman"/>
          <w:color w:val="000000" w:themeColor="text1"/>
        </w:rPr>
        <w:t xml:space="preserve"> contact.</w:t>
      </w:r>
    </w:p>
    <w:p w14:paraId="15E14C34" w14:textId="77777777" w:rsidR="00FF3BCA" w:rsidRPr="0026016F" w:rsidRDefault="00FF3BCA" w:rsidP="00D56251">
      <w:pPr>
        <w:numPr>
          <w:ilvl w:val="2"/>
          <w:numId w:val="23"/>
        </w:numPr>
        <w:ind w:left="2174" w:hanging="374"/>
        <w:rPr>
          <w:rFonts w:ascii="Times New Roman" w:hAnsi="Times New Roman"/>
          <w:color w:val="000000"/>
        </w:rPr>
      </w:pPr>
      <w:r w:rsidRPr="31268303">
        <w:rPr>
          <w:rFonts w:ascii="Times New Roman" w:hAnsi="Times New Roman"/>
          <w:color w:val="000000" w:themeColor="text1"/>
        </w:rPr>
        <w:t xml:space="preserve">Wash hands </w:t>
      </w:r>
      <w:r w:rsidR="00F87BCC" w:rsidRPr="31268303">
        <w:rPr>
          <w:rFonts w:ascii="Times New Roman" w:hAnsi="Times New Roman"/>
          <w:color w:val="000000" w:themeColor="text1"/>
        </w:rPr>
        <w:t>immediately</w:t>
      </w:r>
      <w:r w:rsidRPr="31268303">
        <w:rPr>
          <w:rFonts w:ascii="Times New Roman" w:hAnsi="Times New Roman"/>
          <w:color w:val="000000" w:themeColor="text1"/>
        </w:rPr>
        <w:t xml:space="preserve"> within the session if you have contacted any of your own or the </w:t>
      </w:r>
      <w:r w:rsidR="00F87BCC" w:rsidRPr="31268303">
        <w:rPr>
          <w:rFonts w:ascii="Times New Roman" w:hAnsi="Times New Roman"/>
          <w:color w:val="000000" w:themeColor="text1"/>
        </w:rPr>
        <w:t>patient’s</w:t>
      </w:r>
      <w:r w:rsidRPr="31268303">
        <w:rPr>
          <w:rFonts w:ascii="Times New Roman" w:hAnsi="Times New Roman"/>
          <w:color w:val="000000" w:themeColor="text1"/>
        </w:rPr>
        <w:t xml:space="preserve"> bodily fluids.</w:t>
      </w:r>
    </w:p>
    <w:p w14:paraId="7F351F29" w14:textId="77777777" w:rsidR="00FF3BCA" w:rsidRPr="0026016F" w:rsidRDefault="00FF3BCA" w:rsidP="00D56251">
      <w:pPr>
        <w:numPr>
          <w:ilvl w:val="1"/>
          <w:numId w:val="23"/>
        </w:numPr>
        <w:rPr>
          <w:rFonts w:ascii="Times New Roman" w:hAnsi="Times New Roman"/>
          <w:color w:val="000000"/>
        </w:rPr>
      </w:pPr>
      <w:r w:rsidRPr="31268303">
        <w:rPr>
          <w:rFonts w:ascii="Times New Roman" w:hAnsi="Times New Roman"/>
          <w:color w:val="000000" w:themeColor="text1"/>
        </w:rPr>
        <w:t>Wear gloves on both hands for…</w:t>
      </w:r>
    </w:p>
    <w:p w14:paraId="33F9518B" w14:textId="77777777" w:rsidR="00FF3BCA" w:rsidRPr="0026016F" w:rsidRDefault="00FF3BCA" w:rsidP="00D56251">
      <w:pPr>
        <w:numPr>
          <w:ilvl w:val="2"/>
          <w:numId w:val="23"/>
        </w:numPr>
        <w:ind w:left="2250" w:hanging="450"/>
        <w:rPr>
          <w:rFonts w:ascii="Times New Roman" w:hAnsi="Times New Roman"/>
          <w:color w:val="000000"/>
        </w:rPr>
      </w:pPr>
      <w:r w:rsidRPr="31268303">
        <w:rPr>
          <w:rFonts w:ascii="Times New Roman" w:hAnsi="Times New Roman"/>
          <w:color w:val="000000" w:themeColor="text1"/>
        </w:rPr>
        <w:t xml:space="preserve">Performing oral mechanism </w:t>
      </w:r>
      <w:r w:rsidR="00F87BCC" w:rsidRPr="31268303">
        <w:rPr>
          <w:rFonts w:ascii="Times New Roman" w:hAnsi="Times New Roman"/>
          <w:color w:val="000000" w:themeColor="text1"/>
        </w:rPr>
        <w:t>examination</w:t>
      </w:r>
      <w:r w:rsidRPr="31268303">
        <w:rPr>
          <w:rFonts w:ascii="Times New Roman" w:hAnsi="Times New Roman"/>
          <w:color w:val="000000" w:themeColor="text1"/>
        </w:rPr>
        <w:t>.</w:t>
      </w:r>
    </w:p>
    <w:p w14:paraId="7EBA1FD4" w14:textId="77777777" w:rsidR="00F87BCC" w:rsidRPr="0026016F" w:rsidRDefault="00F87BCC" w:rsidP="00D56251">
      <w:pPr>
        <w:numPr>
          <w:ilvl w:val="2"/>
          <w:numId w:val="23"/>
        </w:numPr>
        <w:ind w:left="2250" w:hanging="450"/>
        <w:rPr>
          <w:rFonts w:ascii="Times New Roman" w:hAnsi="Times New Roman"/>
          <w:color w:val="000000"/>
        </w:rPr>
      </w:pPr>
      <w:r w:rsidRPr="31268303">
        <w:rPr>
          <w:rFonts w:ascii="Times New Roman" w:hAnsi="Times New Roman"/>
          <w:color w:val="000000" w:themeColor="text1"/>
        </w:rPr>
        <w:t>Oral motor therapy.</w:t>
      </w:r>
    </w:p>
    <w:p w14:paraId="4563FC28" w14:textId="77777777" w:rsidR="00F87BCC" w:rsidRDefault="00F87BCC" w:rsidP="00F87BCC">
      <w:pPr>
        <w:rPr>
          <w:rFonts w:ascii="Times New Roman" w:hAnsi="Times New Roman"/>
          <w:color w:val="000000"/>
          <w:sz w:val="20"/>
        </w:rPr>
      </w:pPr>
    </w:p>
    <w:p w14:paraId="27CD52FD" w14:textId="77777777" w:rsidR="00F87BCC" w:rsidRDefault="00F87BCC" w:rsidP="00F87BCC">
      <w:pPr>
        <w:rPr>
          <w:rFonts w:ascii="Times New Roman" w:hAnsi="Times New Roman"/>
          <w:color w:val="000000"/>
          <w:sz w:val="20"/>
        </w:rPr>
      </w:pPr>
    </w:p>
    <w:p w14:paraId="0AF58031" w14:textId="77777777" w:rsidR="00F87BCC" w:rsidRPr="0026016F" w:rsidRDefault="0026016F" w:rsidP="0026016F">
      <w:pPr>
        <w:ind w:firstLine="720"/>
        <w:rPr>
          <w:rFonts w:ascii="Times New Roman" w:hAnsi="Times New Roman"/>
          <w:i/>
          <w:color w:val="000000"/>
          <w:sz w:val="28"/>
        </w:rPr>
      </w:pPr>
      <w:r>
        <w:rPr>
          <w:rFonts w:ascii="Times New Roman" w:hAnsi="Times New Roman"/>
          <w:i/>
          <w:color w:val="000000"/>
          <w:sz w:val="28"/>
        </w:rPr>
        <w:t>**</w:t>
      </w:r>
      <w:r w:rsidRPr="0026016F">
        <w:rPr>
          <w:rFonts w:ascii="Times New Roman" w:hAnsi="Times New Roman"/>
          <w:i/>
          <w:color w:val="000000"/>
          <w:sz w:val="28"/>
        </w:rPr>
        <w:t>Diaper changing should be done by the family</w:t>
      </w:r>
    </w:p>
    <w:p w14:paraId="074387D5" w14:textId="77777777" w:rsidR="00F87BCC" w:rsidRDefault="00F87BCC" w:rsidP="00F87BCC">
      <w:pPr>
        <w:rPr>
          <w:rFonts w:ascii="Times New Roman" w:hAnsi="Times New Roman"/>
          <w:color w:val="000000"/>
          <w:sz w:val="20"/>
        </w:rPr>
      </w:pPr>
    </w:p>
    <w:p w14:paraId="44BEBA6A" w14:textId="77777777" w:rsidR="0026016F" w:rsidRDefault="0026016F" w:rsidP="00F87BCC">
      <w:pPr>
        <w:rPr>
          <w:rFonts w:ascii="Times New Roman" w:hAnsi="Times New Roman"/>
          <w:color w:val="000000"/>
          <w:sz w:val="20"/>
        </w:rPr>
      </w:pPr>
    </w:p>
    <w:p w14:paraId="64024BA6" w14:textId="77777777" w:rsidR="0026016F" w:rsidRDefault="0026016F" w:rsidP="00F87BCC">
      <w:pPr>
        <w:rPr>
          <w:rFonts w:ascii="Times New Roman" w:hAnsi="Times New Roman"/>
          <w:color w:val="000000"/>
          <w:sz w:val="20"/>
        </w:rPr>
      </w:pPr>
    </w:p>
    <w:p w14:paraId="471D02A9" w14:textId="77777777" w:rsidR="00F87BCC" w:rsidRDefault="00F87BCC" w:rsidP="00F87BCC">
      <w:pPr>
        <w:rPr>
          <w:rFonts w:ascii="Times New Roman" w:hAnsi="Times New Roman"/>
          <w:color w:val="000000"/>
          <w:sz w:val="20"/>
        </w:rPr>
      </w:pPr>
    </w:p>
    <w:p w14:paraId="3EFBE1B0" w14:textId="77777777" w:rsidR="00F87BCC" w:rsidRDefault="00F87BCC" w:rsidP="00F87BCC">
      <w:pPr>
        <w:rPr>
          <w:rFonts w:ascii="Times New Roman" w:hAnsi="Times New Roman"/>
          <w:color w:val="000000"/>
          <w:sz w:val="20"/>
        </w:rPr>
      </w:pPr>
    </w:p>
    <w:p w14:paraId="600E040A" w14:textId="77777777" w:rsidR="00F87BCC" w:rsidRDefault="00F87BCC" w:rsidP="00F87BCC">
      <w:pPr>
        <w:rPr>
          <w:rFonts w:ascii="Times New Roman" w:hAnsi="Times New Roman"/>
          <w:color w:val="000000"/>
          <w:sz w:val="20"/>
        </w:rPr>
      </w:pPr>
    </w:p>
    <w:p w14:paraId="14BDCB14" w14:textId="77777777" w:rsidR="00F87BCC" w:rsidRDefault="00F87BCC" w:rsidP="00F87BCC">
      <w:pPr>
        <w:rPr>
          <w:rFonts w:ascii="Times New Roman" w:hAnsi="Times New Roman"/>
          <w:color w:val="000000"/>
          <w:sz w:val="20"/>
        </w:rPr>
      </w:pPr>
    </w:p>
    <w:p w14:paraId="502470C4" w14:textId="77777777" w:rsidR="00F87BCC" w:rsidRDefault="00F87BCC" w:rsidP="00F87BCC">
      <w:pPr>
        <w:rPr>
          <w:rFonts w:ascii="Times New Roman" w:hAnsi="Times New Roman"/>
          <w:color w:val="000000"/>
          <w:sz w:val="20"/>
        </w:rPr>
      </w:pPr>
    </w:p>
    <w:p w14:paraId="2106F961" w14:textId="77777777" w:rsidR="00F87BCC" w:rsidRDefault="00F87BCC" w:rsidP="00F87BCC">
      <w:pPr>
        <w:rPr>
          <w:rFonts w:ascii="Times New Roman" w:hAnsi="Times New Roman"/>
          <w:color w:val="000000"/>
          <w:sz w:val="20"/>
        </w:rPr>
      </w:pPr>
    </w:p>
    <w:p w14:paraId="2399C07A" w14:textId="77777777" w:rsidR="00F87BCC" w:rsidRDefault="00F87BCC" w:rsidP="00F87BCC">
      <w:pPr>
        <w:rPr>
          <w:rFonts w:ascii="Times New Roman" w:hAnsi="Times New Roman"/>
          <w:color w:val="000000"/>
          <w:sz w:val="20"/>
        </w:rPr>
      </w:pPr>
    </w:p>
    <w:p w14:paraId="5C79D1AC" w14:textId="77777777" w:rsidR="00F87BCC" w:rsidRDefault="00F87BCC" w:rsidP="00F87BCC">
      <w:pPr>
        <w:rPr>
          <w:rFonts w:ascii="Times New Roman" w:hAnsi="Times New Roman"/>
          <w:color w:val="000000"/>
          <w:sz w:val="20"/>
        </w:rPr>
      </w:pPr>
    </w:p>
    <w:p w14:paraId="486DAD05" w14:textId="77777777" w:rsidR="00ED162A" w:rsidRDefault="00ED162A" w:rsidP="00F87BCC">
      <w:pPr>
        <w:rPr>
          <w:rFonts w:ascii="Times New Roman" w:hAnsi="Times New Roman"/>
          <w:color w:val="000000"/>
          <w:sz w:val="20"/>
        </w:rPr>
      </w:pPr>
    </w:p>
    <w:p w14:paraId="3293641F" w14:textId="77777777" w:rsidR="00ED162A" w:rsidRDefault="00ED162A" w:rsidP="00F87BCC">
      <w:pPr>
        <w:rPr>
          <w:rFonts w:ascii="Times New Roman" w:hAnsi="Times New Roman"/>
          <w:color w:val="000000"/>
          <w:sz w:val="20"/>
        </w:rPr>
      </w:pPr>
    </w:p>
    <w:p w14:paraId="5B74C1CA" w14:textId="77777777" w:rsidR="00ED162A" w:rsidRDefault="00ED162A" w:rsidP="00F87BCC">
      <w:pPr>
        <w:rPr>
          <w:rFonts w:ascii="Times New Roman" w:hAnsi="Times New Roman"/>
          <w:color w:val="000000"/>
          <w:sz w:val="20"/>
        </w:rPr>
      </w:pPr>
    </w:p>
    <w:p w14:paraId="293B5BFE" w14:textId="77777777" w:rsidR="00ED162A" w:rsidRDefault="00ED162A" w:rsidP="00F87BCC">
      <w:pPr>
        <w:rPr>
          <w:rFonts w:ascii="Times New Roman" w:hAnsi="Times New Roman"/>
          <w:color w:val="000000"/>
          <w:sz w:val="20"/>
        </w:rPr>
      </w:pPr>
    </w:p>
    <w:p w14:paraId="6544F18B" w14:textId="77777777" w:rsidR="00ED162A" w:rsidRDefault="00ED162A" w:rsidP="00F87BCC">
      <w:pPr>
        <w:rPr>
          <w:rFonts w:ascii="Times New Roman" w:hAnsi="Times New Roman"/>
          <w:color w:val="000000"/>
          <w:sz w:val="20"/>
        </w:rPr>
      </w:pPr>
    </w:p>
    <w:p w14:paraId="20F34C45" w14:textId="77777777" w:rsidR="00ED162A" w:rsidRDefault="00ED162A" w:rsidP="00F87BCC">
      <w:pPr>
        <w:rPr>
          <w:rFonts w:ascii="Times New Roman" w:hAnsi="Times New Roman"/>
          <w:color w:val="000000"/>
          <w:sz w:val="20"/>
        </w:rPr>
      </w:pPr>
    </w:p>
    <w:p w14:paraId="30C1C6B0" w14:textId="77777777" w:rsidR="003A10BA" w:rsidRPr="001D4B2B" w:rsidRDefault="003A10BA" w:rsidP="00C56B3C">
      <w:pPr>
        <w:rPr>
          <w:rFonts w:ascii="Times New Roman" w:hAnsi="Times New Roman"/>
          <w:b/>
          <w:color w:val="000000"/>
          <w:sz w:val="20"/>
          <w:u w:val="single"/>
        </w:rPr>
      </w:pPr>
    </w:p>
    <w:p w14:paraId="14F01CB1" w14:textId="77777777" w:rsidR="00A01AB6" w:rsidRPr="001D4B2B" w:rsidRDefault="00A01AB6">
      <w:pPr>
        <w:tabs>
          <w:tab w:val="left" w:pos="-720"/>
        </w:tabs>
        <w:jc w:val="both"/>
        <w:rPr>
          <w:rFonts w:ascii="Times New Roman" w:hAnsi="Times New Roman"/>
          <w:b/>
          <w:color w:val="000000"/>
          <w:sz w:val="20"/>
          <w:u w:val="single"/>
        </w:rPr>
      </w:pPr>
    </w:p>
    <w:p w14:paraId="5A89621B" w14:textId="77777777" w:rsidR="00911A1C" w:rsidRPr="001D4B2B" w:rsidRDefault="00911A1C">
      <w:pPr>
        <w:tabs>
          <w:tab w:val="left" w:pos="-720"/>
        </w:tabs>
        <w:jc w:val="both"/>
        <w:rPr>
          <w:rFonts w:ascii="Times New Roman" w:hAnsi="Times New Roman"/>
          <w:b/>
          <w:color w:val="000000"/>
          <w:sz w:val="20"/>
          <w:u w:val="single"/>
        </w:rPr>
      </w:pPr>
    </w:p>
    <w:p w14:paraId="63857B4D" w14:textId="77777777" w:rsidR="00911A1C" w:rsidRPr="001D4B2B" w:rsidRDefault="00911A1C">
      <w:pPr>
        <w:tabs>
          <w:tab w:val="left" w:pos="-720"/>
        </w:tabs>
        <w:jc w:val="both"/>
        <w:rPr>
          <w:rFonts w:ascii="Times New Roman" w:hAnsi="Times New Roman"/>
          <w:b/>
          <w:color w:val="000000"/>
          <w:sz w:val="20"/>
          <w:u w:val="single"/>
        </w:rPr>
      </w:pPr>
    </w:p>
    <w:p w14:paraId="12D81C7B" w14:textId="77777777" w:rsidR="00911A1C" w:rsidRPr="001D4B2B" w:rsidRDefault="00911A1C">
      <w:pPr>
        <w:tabs>
          <w:tab w:val="left" w:pos="-720"/>
        </w:tabs>
        <w:jc w:val="both"/>
        <w:rPr>
          <w:rFonts w:ascii="Times New Roman" w:hAnsi="Times New Roman"/>
          <w:b/>
          <w:color w:val="000000"/>
          <w:sz w:val="20"/>
          <w:u w:val="single"/>
        </w:rPr>
      </w:pPr>
    </w:p>
    <w:p w14:paraId="07C9568E" w14:textId="77777777" w:rsidR="00911A1C" w:rsidRPr="001D4B2B" w:rsidRDefault="00911A1C">
      <w:pPr>
        <w:tabs>
          <w:tab w:val="left" w:pos="-720"/>
        </w:tabs>
        <w:jc w:val="both"/>
        <w:rPr>
          <w:rFonts w:ascii="Times New Roman" w:hAnsi="Times New Roman"/>
          <w:b/>
          <w:color w:val="000000"/>
          <w:sz w:val="20"/>
          <w:u w:val="single"/>
        </w:rPr>
      </w:pPr>
    </w:p>
    <w:p w14:paraId="520A3E15" w14:textId="77777777" w:rsidR="00911A1C" w:rsidRPr="001D4B2B" w:rsidRDefault="00911A1C">
      <w:pPr>
        <w:tabs>
          <w:tab w:val="left" w:pos="-720"/>
        </w:tabs>
        <w:jc w:val="both"/>
        <w:rPr>
          <w:rFonts w:ascii="Times New Roman" w:hAnsi="Times New Roman"/>
          <w:b/>
          <w:color w:val="000000"/>
          <w:sz w:val="20"/>
          <w:u w:val="single"/>
        </w:rPr>
      </w:pPr>
    </w:p>
    <w:p w14:paraId="6DFC83D1" w14:textId="77777777" w:rsidR="00911A1C" w:rsidRPr="001D4B2B" w:rsidRDefault="00911A1C">
      <w:pPr>
        <w:tabs>
          <w:tab w:val="left" w:pos="-720"/>
        </w:tabs>
        <w:jc w:val="both"/>
        <w:rPr>
          <w:rFonts w:ascii="Times New Roman" w:hAnsi="Times New Roman"/>
          <w:b/>
          <w:color w:val="000000"/>
          <w:sz w:val="20"/>
          <w:u w:val="single"/>
        </w:rPr>
      </w:pPr>
    </w:p>
    <w:p w14:paraId="0B59E11D" w14:textId="77777777" w:rsidR="00911A1C" w:rsidRPr="001D4B2B" w:rsidRDefault="00911A1C">
      <w:pPr>
        <w:tabs>
          <w:tab w:val="left" w:pos="-720"/>
        </w:tabs>
        <w:jc w:val="both"/>
        <w:rPr>
          <w:rFonts w:ascii="Times New Roman" w:hAnsi="Times New Roman"/>
          <w:b/>
          <w:color w:val="000000"/>
          <w:sz w:val="20"/>
          <w:u w:val="single"/>
        </w:rPr>
      </w:pPr>
    </w:p>
    <w:p w14:paraId="121DD680" w14:textId="77777777" w:rsidR="00911A1C" w:rsidRPr="001D4B2B" w:rsidRDefault="00911A1C">
      <w:pPr>
        <w:tabs>
          <w:tab w:val="left" w:pos="-720"/>
        </w:tabs>
        <w:jc w:val="both"/>
        <w:rPr>
          <w:rFonts w:ascii="Times New Roman" w:hAnsi="Times New Roman"/>
          <w:b/>
          <w:color w:val="000000"/>
          <w:sz w:val="20"/>
          <w:u w:val="single"/>
        </w:rPr>
      </w:pPr>
    </w:p>
    <w:p w14:paraId="1DBAB27C" w14:textId="77777777" w:rsidR="00911A1C" w:rsidRPr="001D4B2B" w:rsidRDefault="00911A1C">
      <w:pPr>
        <w:tabs>
          <w:tab w:val="left" w:pos="-720"/>
        </w:tabs>
        <w:jc w:val="both"/>
        <w:rPr>
          <w:rFonts w:ascii="Times New Roman" w:hAnsi="Times New Roman"/>
          <w:b/>
          <w:color w:val="000000"/>
          <w:sz w:val="20"/>
          <w:u w:val="single"/>
        </w:rPr>
      </w:pPr>
    </w:p>
    <w:p w14:paraId="1E5E0B8D" w14:textId="77777777" w:rsidR="00911A1C" w:rsidRPr="001D4B2B" w:rsidRDefault="00911A1C">
      <w:pPr>
        <w:tabs>
          <w:tab w:val="left" w:pos="-720"/>
        </w:tabs>
        <w:jc w:val="both"/>
        <w:rPr>
          <w:rFonts w:ascii="Times New Roman" w:hAnsi="Times New Roman"/>
          <w:b/>
          <w:color w:val="000000"/>
          <w:sz w:val="20"/>
          <w:u w:val="single"/>
        </w:rPr>
      </w:pPr>
    </w:p>
    <w:p w14:paraId="18EDE529" w14:textId="77777777" w:rsidR="00911A1C" w:rsidRPr="001D4B2B" w:rsidRDefault="00911A1C">
      <w:pPr>
        <w:tabs>
          <w:tab w:val="left" w:pos="-720"/>
        </w:tabs>
        <w:jc w:val="both"/>
        <w:rPr>
          <w:rFonts w:ascii="Times New Roman" w:hAnsi="Times New Roman"/>
          <w:b/>
          <w:color w:val="000000"/>
          <w:sz w:val="20"/>
          <w:u w:val="single"/>
        </w:rPr>
      </w:pPr>
    </w:p>
    <w:p w14:paraId="797D0D90" w14:textId="77777777" w:rsidR="00911A1C" w:rsidRPr="001D4B2B" w:rsidRDefault="00911A1C">
      <w:pPr>
        <w:tabs>
          <w:tab w:val="left" w:pos="-720"/>
        </w:tabs>
        <w:jc w:val="both"/>
        <w:rPr>
          <w:rFonts w:ascii="Times New Roman" w:hAnsi="Times New Roman"/>
          <w:b/>
          <w:color w:val="000000"/>
          <w:sz w:val="20"/>
          <w:u w:val="single"/>
        </w:rPr>
      </w:pPr>
    </w:p>
    <w:p w14:paraId="4D7E4BF1" w14:textId="77777777" w:rsidR="00911A1C" w:rsidRDefault="00911A1C">
      <w:pPr>
        <w:tabs>
          <w:tab w:val="left" w:pos="-720"/>
        </w:tabs>
        <w:jc w:val="both"/>
        <w:rPr>
          <w:rFonts w:ascii="Times New Roman" w:hAnsi="Times New Roman"/>
          <w:b/>
          <w:color w:val="000000"/>
          <w:sz w:val="20"/>
          <w:u w:val="single"/>
        </w:rPr>
      </w:pPr>
    </w:p>
    <w:p w14:paraId="0134357F" w14:textId="77777777" w:rsidR="00C9055D" w:rsidRDefault="00C9055D">
      <w:pPr>
        <w:tabs>
          <w:tab w:val="left" w:pos="-720"/>
        </w:tabs>
        <w:jc w:val="both"/>
        <w:rPr>
          <w:rFonts w:ascii="Times New Roman" w:hAnsi="Times New Roman"/>
          <w:b/>
          <w:color w:val="000000"/>
          <w:sz w:val="20"/>
          <w:u w:val="single"/>
        </w:rPr>
      </w:pPr>
    </w:p>
    <w:p w14:paraId="4AF4ED8D" w14:textId="77777777" w:rsidR="00C9055D" w:rsidRDefault="00C9055D">
      <w:pPr>
        <w:tabs>
          <w:tab w:val="left" w:pos="-720"/>
        </w:tabs>
        <w:jc w:val="both"/>
        <w:rPr>
          <w:rFonts w:ascii="Times New Roman" w:hAnsi="Times New Roman"/>
          <w:b/>
          <w:color w:val="000000"/>
          <w:sz w:val="20"/>
          <w:u w:val="single"/>
        </w:rPr>
      </w:pPr>
    </w:p>
    <w:p w14:paraId="314A1EB4" w14:textId="77777777" w:rsidR="00C9055D" w:rsidRPr="001D4B2B" w:rsidRDefault="00C9055D">
      <w:pPr>
        <w:tabs>
          <w:tab w:val="left" w:pos="-720"/>
        </w:tabs>
        <w:jc w:val="both"/>
        <w:rPr>
          <w:rFonts w:ascii="Times New Roman" w:hAnsi="Times New Roman"/>
          <w:b/>
          <w:color w:val="000000"/>
          <w:sz w:val="20"/>
          <w:u w:val="single"/>
        </w:rPr>
      </w:pPr>
    </w:p>
    <w:p w14:paraId="0388B497" w14:textId="77777777" w:rsidR="00911A1C" w:rsidRPr="001D4B2B" w:rsidRDefault="00911A1C">
      <w:pPr>
        <w:tabs>
          <w:tab w:val="left" w:pos="-720"/>
        </w:tabs>
        <w:jc w:val="both"/>
        <w:rPr>
          <w:rFonts w:ascii="Times New Roman" w:hAnsi="Times New Roman"/>
          <w:b/>
          <w:color w:val="000000"/>
          <w:sz w:val="20"/>
          <w:u w:val="single"/>
        </w:rPr>
      </w:pPr>
    </w:p>
    <w:p w14:paraId="2E84A620" w14:textId="77777777" w:rsidR="00911A1C" w:rsidRPr="001D4B2B" w:rsidRDefault="00911A1C">
      <w:pPr>
        <w:tabs>
          <w:tab w:val="left" w:pos="-720"/>
        </w:tabs>
        <w:jc w:val="both"/>
        <w:rPr>
          <w:rFonts w:ascii="Times New Roman" w:hAnsi="Times New Roman"/>
          <w:b/>
          <w:color w:val="000000"/>
          <w:sz w:val="20"/>
          <w:u w:val="single"/>
        </w:rPr>
      </w:pPr>
    </w:p>
    <w:p w14:paraId="31E5E5FA" w14:textId="77777777" w:rsidR="00911A1C" w:rsidRPr="00C9055D" w:rsidRDefault="00C9055D" w:rsidP="00C9055D">
      <w:pPr>
        <w:pStyle w:val="Title"/>
        <w:rPr>
          <w:rFonts w:ascii="Times New Roman" w:hAnsi="Times New Roman"/>
          <w:sz w:val="72"/>
          <w:szCs w:val="72"/>
        </w:rPr>
      </w:pPr>
      <w:r w:rsidRPr="00C9055D">
        <w:rPr>
          <w:rFonts w:ascii="Times New Roman" w:hAnsi="Times New Roman"/>
          <w:sz w:val="72"/>
          <w:szCs w:val="72"/>
        </w:rPr>
        <w:t>SECTION II</w:t>
      </w:r>
      <w:r w:rsidR="00C16F64">
        <w:rPr>
          <w:rFonts w:ascii="Times New Roman" w:hAnsi="Times New Roman"/>
          <w:sz w:val="72"/>
          <w:szCs w:val="72"/>
        </w:rPr>
        <w:t>I</w:t>
      </w:r>
    </w:p>
    <w:p w14:paraId="5BB4852E" w14:textId="77777777" w:rsidR="0060396A" w:rsidRDefault="0060396A" w:rsidP="00C9055D">
      <w:pPr>
        <w:pStyle w:val="Title"/>
        <w:rPr>
          <w:rFonts w:ascii="Times New Roman" w:hAnsi="Times New Roman"/>
          <w:sz w:val="72"/>
          <w:szCs w:val="72"/>
        </w:rPr>
      </w:pPr>
    </w:p>
    <w:p w14:paraId="37661BFD" w14:textId="77777777" w:rsidR="00911A1C" w:rsidRPr="00C9055D" w:rsidRDefault="00C16F64" w:rsidP="00C9055D">
      <w:pPr>
        <w:pStyle w:val="Title"/>
        <w:rPr>
          <w:rFonts w:ascii="Times New Roman" w:hAnsi="Times New Roman"/>
          <w:sz w:val="72"/>
          <w:szCs w:val="72"/>
        </w:rPr>
      </w:pPr>
      <w:r>
        <w:rPr>
          <w:rFonts w:ascii="Times New Roman" w:hAnsi="Times New Roman"/>
          <w:sz w:val="72"/>
          <w:szCs w:val="72"/>
        </w:rPr>
        <w:t>CLINICAL SERVICE INFORMATION</w:t>
      </w:r>
    </w:p>
    <w:p w14:paraId="634C906D" w14:textId="77777777" w:rsidR="00911A1C" w:rsidRPr="001D4B2B" w:rsidRDefault="00911A1C" w:rsidP="00911A1C">
      <w:pPr>
        <w:tabs>
          <w:tab w:val="left" w:pos="-720"/>
        </w:tabs>
        <w:jc w:val="center"/>
        <w:rPr>
          <w:rFonts w:ascii="Times New Roman" w:hAnsi="Times New Roman"/>
          <w:b/>
          <w:color w:val="000000"/>
          <w:sz w:val="44"/>
          <w:u w:val="single"/>
        </w:rPr>
      </w:pPr>
    </w:p>
    <w:p w14:paraId="0B4D856F" w14:textId="77777777" w:rsidR="00CE068A" w:rsidRDefault="00CE068A" w:rsidP="00280256">
      <w:pPr>
        <w:pStyle w:val="Title"/>
        <w:rPr>
          <w:rFonts w:ascii="Times New Roman" w:hAnsi="Times New Roman"/>
          <w:color w:val="000000"/>
          <w:sz w:val="44"/>
          <w:u w:val="single"/>
        </w:rPr>
      </w:pPr>
    </w:p>
    <w:p w14:paraId="3804B304" w14:textId="77777777" w:rsidR="008F507B" w:rsidRDefault="008F507B" w:rsidP="00280256">
      <w:pPr>
        <w:pStyle w:val="Title"/>
        <w:rPr>
          <w:rFonts w:ascii="Times New Roman" w:hAnsi="Times New Roman"/>
          <w:color w:val="000000"/>
          <w:sz w:val="44"/>
          <w:u w:val="single"/>
        </w:rPr>
      </w:pPr>
    </w:p>
    <w:p w14:paraId="27546311" w14:textId="77777777" w:rsidR="008F507B" w:rsidRDefault="008F507B" w:rsidP="00280256">
      <w:pPr>
        <w:pStyle w:val="Title"/>
        <w:rPr>
          <w:rFonts w:ascii="Times New Roman" w:hAnsi="Times New Roman"/>
          <w:color w:val="000000"/>
          <w:sz w:val="44"/>
          <w:u w:val="single"/>
        </w:rPr>
      </w:pPr>
    </w:p>
    <w:p w14:paraId="6B694902" w14:textId="77777777" w:rsidR="008F507B" w:rsidRDefault="008F507B" w:rsidP="00280256">
      <w:pPr>
        <w:pStyle w:val="Title"/>
        <w:rPr>
          <w:rFonts w:ascii="Times New Roman" w:hAnsi="Times New Roman"/>
          <w:color w:val="000000"/>
          <w:sz w:val="44"/>
          <w:u w:val="single"/>
        </w:rPr>
      </w:pPr>
    </w:p>
    <w:p w14:paraId="4122B6A8" w14:textId="77777777" w:rsidR="008F507B" w:rsidRDefault="008F507B" w:rsidP="00280256">
      <w:pPr>
        <w:pStyle w:val="Title"/>
        <w:rPr>
          <w:rFonts w:ascii="Times New Roman" w:hAnsi="Times New Roman"/>
          <w:color w:val="000000"/>
          <w:sz w:val="44"/>
          <w:u w:val="single"/>
        </w:rPr>
      </w:pPr>
    </w:p>
    <w:p w14:paraId="6BC61848" w14:textId="77777777" w:rsidR="008F507B" w:rsidRDefault="008F507B" w:rsidP="00280256">
      <w:pPr>
        <w:pStyle w:val="Title"/>
        <w:rPr>
          <w:rFonts w:ascii="Times New Roman" w:hAnsi="Times New Roman"/>
          <w:color w:val="000000"/>
          <w:sz w:val="44"/>
          <w:u w:val="single"/>
        </w:rPr>
      </w:pPr>
    </w:p>
    <w:p w14:paraId="299E6669" w14:textId="77777777" w:rsidR="008F507B" w:rsidRDefault="008F507B" w:rsidP="00280256">
      <w:pPr>
        <w:pStyle w:val="Title"/>
        <w:rPr>
          <w:rFonts w:ascii="Times New Roman" w:hAnsi="Times New Roman"/>
          <w:color w:val="000000"/>
          <w:sz w:val="44"/>
          <w:u w:val="single"/>
        </w:rPr>
      </w:pPr>
    </w:p>
    <w:p w14:paraId="3CCBA57C" w14:textId="77777777" w:rsidR="008F507B" w:rsidRDefault="008F507B" w:rsidP="00280256">
      <w:pPr>
        <w:pStyle w:val="Title"/>
        <w:rPr>
          <w:rFonts w:ascii="Times New Roman" w:hAnsi="Times New Roman"/>
          <w:color w:val="000000"/>
          <w:sz w:val="44"/>
          <w:u w:val="single"/>
        </w:rPr>
      </w:pPr>
    </w:p>
    <w:p w14:paraId="6B9849A1" w14:textId="77777777" w:rsidR="008F507B" w:rsidRDefault="008F507B" w:rsidP="00280256">
      <w:pPr>
        <w:pStyle w:val="Title"/>
        <w:rPr>
          <w:rFonts w:ascii="Times New Roman" w:hAnsi="Times New Roman"/>
          <w:color w:val="000000"/>
          <w:sz w:val="44"/>
          <w:u w:val="single"/>
        </w:rPr>
      </w:pPr>
    </w:p>
    <w:p w14:paraId="4C4D9F8C" w14:textId="77777777" w:rsidR="008F507B" w:rsidRDefault="008F507B" w:rsidP="00280256">
      <w:pPr>
        <w:pStyle w:val="Title"/>
        <w:rPr>
          <w:rFonts w:ascii="Times New Roman" w:hAnsi="Times New Roman"/>
          <w:color w:val="000000"/>
          <w:sz w:val="44"/>
          <w:u w:val="single"/>
        </w:rPr>
      </w:pPr>
    </w:p>
    <w:p w14:paraId="58EE93A7" w14:textId="77777777" w:rsidR="008F507B" w:rsidRDefault="008F507B" w:rsidP="00280256">
      <w:pPr>
        <w:pStyle w:val="Title"/>
        <w:rPr>
          <w:rFonts w:ascii="Times New Roman" w:hAnsi="Times New Roman"/>
          <w:color w:val="000000"/>
          <w:sz w:val="44"/>
          <w:u w:val="single"/>
        </w:rPr>
      </w:pPr>
    </w:p>
    <w:p w14:paraId="53A346AF" w14:textId="77777777" w:rsidR="008F507B" w:rsidRDefault="008F507B" w:rsidP="00280256">
      <w:pPr>
        <w:pStyle w:val="Title"/>
        <w:rPr>
          <w:rFonts w:ascii="Times New Roman" w:hAnsi="Times New Roman"/>
          <w:color w:val="000000"/>
          <w:sz w:val="44"/>
          <w:u w:val="single"/>
        </w:rPr>
      </w:pPr>
    </w:p>
    <w:p w14:paraId="39DB7952" w14:textId="77777777" w:rsidR="008F507B" w:rsidRDefault="008F507B" w:rsidP="56693BCE">
      <w:pPr>
        <w:pStyle w:val="Title"/>
        <w:rPr>
          <w:rFonts w:ascii="Times New Roman" w:hAnsi="Times New Roman"/>
          <w:color w:val="000000"/>
          <w:sz w:val="44"/>
          <w:szCs w:val="44"/>
          <w:u w:val="single"/>
        </w:rPr>
      </w:pPr>
    </w:p>
    <w:p w14:paraId="4F8983FF" w14:textId="0D69EC1A" w:rsidR="3EC25E14" w:rsidRDefault="3EC25E14" w:rsidP="56693BCE">
      <w:pPr>
        <w:jc w:val="center"/>
        <w:rPr>
          <w:rFonts w:ascii="Calibri" w:eastAsia="Calibri" w:hAnsi="Calibri" w:cs="Calibri"/>
          <w:color w:val="000000" w:themeColor="text1"/>
          <w:sz w:val="22"/>
          <w:szCs w:val="22"/>
        </w:rPr>
      </w:pPr>
      <w:r>
        <w:rPr>
          <w:noProof/>
        </w:rPr>
        <w:drawing>
          <wp:inline distT="0" distB="0" distL="0" distR="0" wp14:anchorId="3B0605E7" wp14:editId="6C03B902">
            <wp:extent cx="1714500" cy="685800"/>
            <wp:effectExtent l="0" t="0" r="0" b="0"/>
            <wp:docPr id="90277414" name="Picture 90277414" descr="TAMUK Tower Logo&#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77414"/>
                    <pic:cNvPicPr/>
                  </pic:nvPicPr>
                  <pic:blipFill>
                    <a:blip r:embed="rId65">
                      <a:extLst>
                        <a:ext uri="{28A0092B-C50C-407E-A947-70E740481C1C}">
                          <a14:useLocalDpi xmlns:a14="http://schemas.microsoft.com/office/drawing/2010/main" val="0"/>
                        </a:ext>
                      </a:extLst>
                    </a:blip>
                    <a:stretch>
                      <a:fillRect/>
                    </a:stretch>
                  </pic:blipFill>
                  <pic:spPr>
                    <a:xfrm>
                      <a:off x="0" y="0"/>
                      <a:ext cx="1714500" cy="685800"/>
                    </a:xfrm>
                    <a:prstGeom prst="rect">
                      <a:avLst/>
                    </a:prstGeom>
                  </pic:spPr>
                </pic:pic>
              </a:graphicData>
            </a:graphic>
          </wp:inline>
        </w:drawing>
      </w:r>
    </w:p>
    <w:p w14:paraId="1767A343" w14:textId="40707CCF" w:rsidR="3EC25E14" w:rsidRDefault="3EC25E14" w:rsidP="56693BCE">
      <w:pPr>
        <w:pStyle w:val="Heading1"/>
        <w:numPr>
          <w:ilvl w:val="0"/>
          <w:numId w:val="0"/>
        </w:numPr>
        <w:spacing w:after="0"/>
        <w:jc w:val="center"/>
        <w:rPr>
          <w:rFonts w:ascii="Calibri Light" w:eastAsia="Calibri Light" w:hAnsi="Calibri Light" w:cs="Calibri Light"/>
          <w:bCs/>
          <w:caps/>
          <w:color w:val="000000" w:themeColor="text1"/>
          <w:sz w:val="32"/>
          <w:szCs w:val="32"/>
        </w:rPr>
      </w:pPr>
      <w:r w:rsidRPr="56693BCE">
        <w:rPr>
          <w:rFonts w:ascii="Calibri Light" w:eastAsia="Calibri Light" w:hAnsi="Calibri Light" w:cs="Calibri Light"/>
          <w:bCs/>
          <w:caps/>
          <w:color w:val="000000" w:themeColor="text1"/>
          <w:sz w:val="32"/>
          <w:szCs w:val="32"/>
        </w:rPr>
        <w:t>DEPARTMENT OF CLINICAL HEALTH SCIENCES</w:t>
      </w:r>
    </w:p>
    <w:p w14:paraId="2CA5A0A5" w14:textId="3832F4F2"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GRADUATE CLINICAL PRACTICUM, CSDO 5311, 3 HOURS, LECTURE/LAB</w:t>
      </w:r>
    </w:p>
    <w:p w14:paraId="3B7556A5" w14:textId="4CABB4AD" w:rsidR="3EC25E14" w:rsidRDefault="3EC25E14" w:rsidP="56693BCE">
      <w:pPr>
        <w:pStyle w:val="Heading3"/>
        <w:numPr>
          <w:ilvl w:val="2"/>
          <w:numId w:val="0"/>
        </w:numPr>
        <w:spacing w:before="40" w:after="0"/>
        <w:jc w:val="center"/>
        <w:rPr>
          <w:rFonts w:ascii="Calibri Light" w:eastAsia="Calibri Light" w:hAnsi="Calibri Light" w:cs="Calibri Light"/>
          <w:b w:val="0"/>
          <w:caps/>
          <w:color w:val="000000" w:themeColor="text1"/>
          <w:szCs w:val="24"/>
        </w:rPr>
      </w:pPr>
      <w:r w:rsidRPr="56693BCE">
        <w:rPr>
          <w:rFonts w:ascii="Calibri Light" w:eastAsia="Calibri Light" w:hAnsi="Calibri Light" w:cs="Calibri Light"/>
          <w:b w:val="0"/>
          <w:caps/>
          <w:color w:val="000000" w:themeColor="text1"/>
          <w:szCs w:val="24"/>
        </w:rPr>
        <w:t>MONDAY/WEDNESDAYS 1-2PM, HYBRID/TBD</w:t>
      </w:r>
    </w:p>
    <w:p w14:paraId="467B13C7" w14:textId="1BF378EB" w:rsidR="3EC25E14" w:rsidRDefault="3EC25E14" w:rsidP="56693BCE">
      <w:pPr>
        <w:jc w:val="cente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COURSE SYLLABUS: Fall</w:t>
      </w:r>
    </w:p>
    <w:p w14:paraId="491818EE" w14:textId="223BFC20" w:rsidR="56693BCE" w:rsidRDefault="56693BCE" w:rsidP="56693BCE">
      <w:pPr>
        <w:jc w:val="center"/>
        <w:rPr>
          <w:rFonts w:ascii="Calibri" w:eastAsia="Calibri" w:hAnsi="Calibri" w:cs="Calibri"/>
          <w:color w:val="000000" w:themeColor="text1"/>
          <w:sz w:val="22"/>
          <w:szCs w:val="22"/>
        </w:rPr>
      </w:pPr>
    </w:p>
    <w:p w14:paraId="5401F9D6" w14:textId="147195E3"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INSTRUCTOR INFORMATION</w:t>
      </w:r>
    </w:p>
    <w:p w14:paraId="6F203BB7" w14:textId="1236DE6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Instructor: Lydia Hernandez-Perez, M.S., CCC-SLP, Assistant Professor of Practice</w:t>
      </w:r>
    </w:p>
    <w:p w14:paraId="758C1D07" w14:textId="0061CDC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Location: Manning 100C</w:t>
      </w:r>
    </w:p>
    <w:p w14:paraId="4F0E4B04" w14:textId="0361A768"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Hours: Mondays 10-11 am and Tuesdays/Thursdays 2-3:30 pm</w:t>
      </w:r>
    </w:p>
    <w:p w14:paraId="7CA99F74" w14:textId="4AF4FAD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Phone: (361) 593-3090</w:t>
      </w:r>
    </w:p>
    <w:p w14:paraId="39366CA0" w14:textId="66DE731B"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Fax: (361) 593-3404</w:t>
      </w:r>
    </w:p>
    <w:p w14:paraId="0B020452" w14:textId="36F46FE4"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University Email Address: </w:t>
      </w:r>
      <w:hyperlink r:id="rId66">
        <w:r w:rsidRPr="56693BCE">
          <w:rPr>
            <w:rStyle w:val="Hyperlink"/>
            <w:rFonts w:ascii="Calibri" w:eastAsia="Calibri" w:hAnsi="Calibri" w:cs="Calibri"/>
            <w:sz w:val="22"/>
            <w:szCs w:val="22"/>
          </w:rPr>
          <w:t>lydia.hernandez-perez@tamuk.edu</w:t>
        </w:r>
      </w:hyperlink>
      <w:r w:rsidRPr="56693BCE">
        <w:rPr>
          <w:rFonts w:ascii="Calibri" w:eastAsia="Calibri" w:hAnsi="Calibri" w:cs="Calibri"/>
          <w:color w:val="000000" w:themeColor="text1"/>
          <w:sz w:val="22"/>
          <w:szCs w:val="22"/>
        </w:rPr>
        <w:t xml:space="preserve"> </w:t>
      </w:r>
    </w:p>
    <w:p w14:paraId="184B135D" w14:textId="53EFEFE2"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Preferred Form of Communication: email for an appointment</w:t>
      </w:r>
    </w:p>
    <w:p w14:paraId="363EAF31" w14:textId="604B08D5" w:rsidR="56693BCE" w:rsidRDefault="56693BCE" w:rsidP="56693BCE">
      <w:pPr>
        <w:rPr>
          <w:rFonts w:ascii="Calibri" w:eastAsia="Calibri" w:hAnsi="Calibri" w:cs="Calibri"/>
          <w:color w:val="000000" w:themeColor="text1"/>
          <w:sz w:val="22"/>
          <w:szCs w:val="22"/>
        </w:rPr>
      </w:pPr>
    </w:p>
    <w:p w14:paraId="2938C826" w14:textId="2B20E565"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Instructor: Haley Coleman, M.S., CCC-SLP, Assistant Professor of Practice</w:t>
      </w:r>
    </w:p>
    <w:p w14:paraId="7CBB34B5" w14:textId="48E85E23"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Location: Manning 105</w:t>
      </w:r>
    </w:p>
    <w:p w14:paraId="7D3F20A0" w14:textId="23797B5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Hours: Monday/Wednesday 12:00 – 2:00; Tuesday/Thursday 11:00 – 12:00</w:t>
      </w:r>
    </w:p>
    <w:p w14:paraId="0E58D930" w14:textId="2598B307"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Phone: (361) 593-2193</w:t>
      </w:r>
    </w:p>
    <w:p w14:paraId="3D808EF1" w14:textId="213F8B0A"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Fax: (361) 593-3404</w:t>
      </w:r>
    </w:p>
    <w:p w14:paraId="077BFF7E" w14:textId="4FBF0525"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University Email Address: </w:t>
      </w:r>
      <w:hyperlink r:id="rId67">
        <w:r w:rsidRPr="56693BCE">
          <w:rPr>
            <w:rStyle w:val="Hyperlink"/>
            <w:rFonts w:ascii="Calibri" w:eastAsia="Calibri" w:hAnsi="Calibri" w:cs="Calibri"/>
            <w:sz w:val="22"/>
            <w:szCs w:val="22"/>
          </w:rPr>
          <w:t>haley.coleman@tamuk.edu</w:t>
        </w:r>
      </w:hyperlink>
      <w:r w:rsidRPr="56693BCE">
        <w:rPr>
          <w:rFonts w:ascii="Calibri" w:eastAsia="Calibri" w:hAnsi="Calibri" w:cs="Calibri"/>
          <w:color w:val="000000" w:themeColor="text1"/>
          <w:sz w:val="22"/>
          <w:szCs w:val="22"/>
        </w:rPr>
        <w:t xml:space="preserve"> </w:t>
      </w:r>
    </w:p>
    <w:p w14:paraId="1A03E181" w14:textId="6F4722F0"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Preferred Form of Communication: email for an appointment</w:t>
      </w:r>
    </w:p>
    <w:p w14:paraId="1D7E822B" w14:textId="581D2B60" w:rsidR="56693BCE" w:rsidRDefault="56693BCE" w:rsidP="56693BCE">
      <w:pPr>
        <w:rPr>
          <w:rFonts w:ascii="Calibri" w:eastAsia="Calibri" w:hAnsi="Calibri" w:cs="Calibri"/>
          <w:color w:val="000000" w:themeColor="text1"/>
          <w:sz w:val="22"/>
          <w:szCs w:val="22"/>
        </w:rPr>
      </w:pPr>
    </w:p>
    <w:p w14:paraId="5F51B26F" w14:textId="7EB3EEAF"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Instructor: Debbie Forman, ClinScD., CCC-SLP, Assistant Professor of Practice</w:t>
      </w:r>
    </w:p>
    <w:p w14:paraId="6A63702D" w14:textId="53CBF4D7"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Location: Manning 161</w:t>
      </w:r>
    </w:p>
    <w:p w14:paraId="5898B605" w14:textId="0CD32EDE"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Hours: Monday 9 –10am Tuesday 11-12pm, Thursday 1:00 – 2:00pm</w:t>
      </w:r>
    </w:p>
    <w:p w14:paraId="6CA6EDC4" w14:textId="39EDD3D0"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Phone: (361) 593-2700</w:t>
      </w:r>
    </w:p>
    <w:p w14:paraId="307B2BC4" w14:textId="71B0E6D1"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Fax: (361) 593-3404</w:t>
      </w:r>
    </w:p>
    <w:p w14:paraId="4D666F6A" w14:textId="015F65FA"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University Email Address: </w:t>
      </w:r>
      <w:hyperlink r:id="rId68">
        <w:r w:rsidRPr="56693BCE">
          <w:rPr>
            <w:rStyle w:val="Hyperlink"/>
            <w:rFonts w:ascii="Calibri" w:eastAsia="Calibri" w:hAnsi="Calibri" w:cs="Calibri"/>
            <w:sz w:val="22"/>
            <w:szCs w:val="22"/>
          </w:rPr>
          <w:t>debbie.forman@tamuk.edu</w:t>
        </w:r>
      </w:hyperlink>
      <w:r w:rsidRPr="56693BCE">
        <w:rPr>
          <w:rFonts w:ascii="Calibri" w:eastAsia="Calibri" w:hAnsi="Calibri" w:cs="Calibri"/>
          <w:color w:val="000000" w:themeColor="text1"/>
          <w:sz w:val="22"/>
          <w:szCs w:val="22"/>
        </w:rPr>
        <w:t xml:space="preserve"> </w:t>
      </w:r>
    </w:p>
    <w:p w14:paraId="74D911BF" w14:textId="0115A7FA"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Preferred Form of Communication: email for an appointment</w:t>
      </w:r>
    </w:p>
    <w:p w14:paraId="508BE0F0" w14:textId="5573B8EE" w:rsidR="56693BCE" w:rsidRDefault="56693BCE" w:rsidP="56693BCE">
      <w:pPr>
        <w:rPr>
          <w:rFonts w:ascii="Calibri" w:eastAsia="Calibri" w:hAnsi="Calibri" w:cs="Calibri"/>
          <w:color w:val="000000" w:themeColor="text1"/>
          <w:sz w:val="22"/>
          <w:szCs w:val="22"/>
        </w:rPr>
      </w:pPr>
    </w:p>
    <w:p w14:paraId="2B8E524F" w14:textId="72D562D1"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Instructor: Eric Swartz, Ph.D., CCC-SLP, Professor</w:t>
      </w:r>
    </w:p>
    <w:p w14:paraId="315C1597" w14:textId="0AA5DBD7"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Location: Manning 178</w:t>
      </w:r>
    </w:p>
    <w:p w14:paraId="2297D25D" w14:textId="1F2FA254"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Hours: Monday &amp; Wednesday 2-4 pm; Tuesday 10-11 am</w:t>
      </w:r>
    </w:p>
    <w:p w14:paraId="6844CA93" w14:textId="33A16A19"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Phone: (361) 593-4937</w:t>
      </w:r>
    </w:p>
    <w:p w14:paraId="3B25A68E" w14:textId="7B4CF922"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Office Fax: (361) 593-3404</w:t>
      </w:r>
    </w:p>
    <w:p w14:paraId="70588A61" w14:textId="6184276C"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University Email Address: </w:t>
      </w:r>
      <w:hyperlink r:id="rId69">
        <w:r w:rsidRPr="56693BCE">
          <w:rPr>
            <w:rStyle w:val="Hyperlink"/>
            <w:rFonts w:ascii="Calibri" w:eastAsia="Calibri" w:hAnsi="Calibri" w:cs="Calibri"/>
            <w:sz w:val="22"/>
            <w:szCs w:val="22"/>
          </w:rPr>
          <w:t>eric.swartz@tamuk.edu</w:t>
        </w:r>
      </w:hyperlink>
    </w:p>
    <w:p w14:paraId="70309448" w14:textId="42D7A7D5"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Preferred Form of Communication: email for an appointment</w:t>
      </w:r>
    </w:p>
    <w:p w14:paraId="41BBBD45" w14:textId="1257E794" w:rsidR="56693BCE" w:rsidRDefault="56693BCE" w:rsidP="56693BCE">
      <w:pPr>
        <w:rPr>
          <w:rFonts w:ascii="Calibri" w:eastAsia="Calibri" w:hAnsi="Calibri" w:cs="Calibri"/>
          <w:color w:val="000000" w:themeColor="text1"/>
          <w:sz w:val="22"/>
          <w:szCs w:val="22"/>
        </w:rPr>
      </w:pPr>
    </w:p>
    <w:p w14:paraId="794DF25E" w14:textId="017ACDEC" w:rsidR="56693BCE" w:rsidRDefault="56693BCE" w:rsidP="56693BCE">
      <w:pPr>
        <w:rPr>
          <w:rFonts w:ascii="Calibri" w:eastAsia="Calibri" w:hAnsi="Calibri" w:cs="Calibri"/>
          <w:color w:val="000000" w:themeColor="text1"/>
          <w:sz w:val="22"/>
          <w:szCs w:val="22"/>
        </w:rPr>
      </w:pPr>
    </w:p>
    <w:p w14:paraId="245E9850" w14:textId="380BBE6A" w:rsidR="56693BCE" w:rsidRDefault="56693BCE" w:rsidP="56693BCE">
      <w:pPr>
        <w:rPr>
          <w:rFonts w:ascii="Calibri" w:eastAsia="Calibri" w:hAnsi="Calibri" w:cs="Calibri"/>
          <w:color w:val="000000" w:themeColor="text1"/>
          <w:sz w:val="22"/>
          <w:szCs w:val="22"/>
        </w:rPr>
      </w:pPr>
    </w:p>
    <w:p w14:paraId="78F5E7CE" w14:textId="0892AEFC" w:rsidR="56693BCE" w:rsidRDefault="56693BCE" w:rsidP="56693BCE">
      <w:pPr>
        <w:rPr>
          <w:rFonts w:ascii="Calibri" w:eastAsia="Calibri" w:hAnsi="Calibri" w:cs="Calibri"/>
          <w:color w:val="000000" w:themeColor="text1"/>
          <w:sz w:val="22"/>
          <w:szCs w:val="22"/>
        </w:rPr>
      </w:pPr>
    </w:p>
    <w:p w14:paraId="149CBB87" w14:textId="07BEEEFD"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COURSE INFORMATION</w:t>
      </w:r>
    </w:p>
    <w:p w14:paraId="7BDCFA14" w14:textId="39665088"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Textbook(s) Required: </w:t>
      </w:r>
      <w:r w:rsidRPr="56693BCE">
        <w:rPr>
          <w:rFonts w:ascii="Calibri" w:eastAsia="Calibri" w:hAnsi="Calibri" w:cs="Calibri"/>
          <w:color w:val="000000" w:themeColor="text1"/>
          <w:sz w:val="22"/>
          <w:szCs w:val="22"/>
          <w:u w:val="single"/>
        </w:rPr>
        <w:t>Clinic Manual</w:t>
      </w:r>
      <w:r w:rsidRPr="56693BCE">
        <w:rPr>
          <w:rFonts w:ascii="Calibri" w:eastAsia="Calibri" w:hAnsi="Calibri" w:cs="Calibri"/>
          <w:color w:val="000000" w:themeColor="text1"/>
          <w:sz w:val="22"/>
          <w:szCs w:val="22"/>
        </w:rPr>
        <w:t>, 2019. The Clinic Manual is available electronically on website.</w:t>
      </w:r>
    </w:p>
    <w:p w14:paraId="5E9F5119" w14:textId="63C024C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CALIPSO</w:t>
      </w:r>
      <w:r w:rsidRPr="56693BCE">
        <w:rPr>
          <w:rFonts w:ascii="Times New Roman" w:hAnsi="Times New Roman"/>
          <w:color w:val="000000" w:themeColor="text1"/>
          <w:sz w:val="22"/>
          <w:szCs w:val="22"/>
        </w:rPr>
        <w:t xml:space="preserve">: </w:t>
      </w:r>
      <w:hyperlink r:id="rId70">
        <w:r w:rsidRPr="56693BCE">
          <w:rPr>
            <w:rStyle w:val="Hyperlink"/>
            <w:rFonts w:ascii="Calibri" w:eastAsia="Calibri" w:hAnsi="Calibri" w:cs="Calibri"/>
            <w:sz w:val="22"/>
            <w:szCs w:val="22"/>
          </w:rPr>
          <w:t>https://www.calipsoclient.com/pricing.html</w:t>
        </w:r>
      </w:hyperlink>
      <w:r w:rsidRPr="56693BCE">
        <w:rPr>
          <w:rStyle w:val="Hyperlink"/>
          <w:rFonts w:ascii="Calibri" w:eastAsia="Calibri" w:hAnsi="Calibri" w:cs="Calibri"/>
          <w:sz w:val="22"/>
          <w:szCs w:val="22"/>
        </w:rPr>
        <w:t>;</w:t>
      </w:r>
      <w:r w:rsidRPr="56693BCE">
        <w:rPr>
          <w:rFonts w:ascii="Times New Roman" w:hAnsi="Times New Roman"/>
          <w:color w:val="000000" w:themeColor="text1"/>
          <w:sz w:val="22"/>
          <w:szCs w:val="22"/>
        </w:rPr>
        <w:t xml:space="preserve"> </w:t>
      </w:r>
      <w:r w:rsidRPr="56693BCE">
        <w:rPr>
          <w:rFonts w:ascii="Calibri" w:eastAsia="Calibri" w:hAnsi="Calibri" w:cs="Calibri"/>
          <w:color w:val="000000" w:themeColor="text1"/>
          <w:sz w:val="22"/>
          <w:szCs w:val="22"/>
        </w:rPr>
        <w:t xml:space="preserve">$85 one-time fee paid upon initial registration – remains current throughout the program. </w:t>
      </w:r>
    </w:p>
    <w:p w14:paraId="0B31009D" w14:textId="230B9761"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SimuCase</w:t>
      </w:r>
      <w:r w:rsidRPr="56693BCE">
        <w:rPr>
          <w:rFonts w:ascii="Times New Roman" w:hAnsi="Times New Roman"/>
          <w:color w:val="000000" w:themeColor="text1"/>
          <w:sz w:val="22"/>
          <w:szCs w:val="22"/>
        </w:rPr>
        <w:t xml:space="preserve">: </w:t>
      </w:r>
      <w:hyperlink r:id="rId71">
        <w:r w:rsidRPr="56693BCE">
          <w:rPr>
            <w:rStyle w:val="Hyperlink"/>
            <w:rFonts w:ascii="Calibri" w:eastAsia="Calibri" w:hAnsi="Calibri" w:cs="Calibri"/>
            <w:sz w:val="22"/>
            <w:szCs w:val="22"/>
          </w:rPr>
          <w:t>https://www.simucase.com/</w:t>
        </w:r>
      </w:hyperlink>
      <w:r w:rsidRPr="56693BCE">
        <w:rPr>
          <w:rFonts w:ascii="Calibri" w:eastAsia="Calibri" w:hAnsi="Calibri" w:cs="Calibri"/>
          <w:color w:val="000000" w:themeColor="text1"/>
          <w:sz w:val="22"/>
          <w:szCs w:val="22"/>
        </w:rPr>
        <w:t xml:space="preserve"> ; $99 annually</w:t>
      </w:r>
    </w:p>
    <w:p w14:paraId="6DCD9B4D" w14:textId="3D315EC7"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Textbooks(s) Recommended: Cyndi Stein-Rubin &amp; Renee Fabus, A Guide to Clinical Assessment &amp; Professional Report Writing in Speech-Language Pathology, 2</w:t>
      </w:r>
      <w:r w:rsidRPr="56693BCE">
        <w:rPr>
          <w:rFonts w:ascii="Calibri" w:eastAsia="Calibri" w:hAnsi="Calibri" w:cs="Calibri"/>
          <w:color w:val="000000" w:themeColor="text1"/>
          <w:sz w:val="22"/>
          <w:szCs w:val="22"/>
          <w:vertAlign w:val="superscript"/>
        </w:rPr>
        <w:t>nd</w:t>
      </w:r>
      <w:r w:rsidRPr="56693BCE">
        <w:rPr>
          <w:rFonts w:ascii="Calibri" w:eastAsia="Calibri" w:hAnsi="Calibri" w:cs="Calibri"/>
          <w:color w:val="000000" w:themeColor="text1"/>
          <w:sz w:val="22"/>
          <w:szCs w:val="22"/>
        </w:rPr>
        <w:t xml:space="preserve"> Edition, ISBN 978-1-63091-372-4; New $88.14, Used $69.24</w:t>
      </w:r>
    </w:p>
    <w:p w14:paraId="7C6DC106" w14:textId="25B5EF9C"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Professional Communication in Speech-language Pathology: A. Embry Burrus &amp; Laura B. Willis, How to Write, Talk, and Act Like a Clinician, 3rd Edition,  ISBN 978-1-59756-505-9, New $79.95, Used $59.70 </w:t>
      </w:r>
    </w:p>
    <w:p w14:paraId="4F98D97B" w14:textId="6B49540C" w:rsidR="56693BCE" w:rsidRDefault="56693BCE" w:rsidP="56693BCE">
      <w:pPr>
        <w:rPr>
          <w:rFonts w:ascii="Calibri" w:eastAsia="Calibri" w:hAnsi="Calibri" w:cs="Calibri"/>
          <w:color w:val="FF0000"/>
          <w:sz w:val="22"/>
          <w:szCs w:val="22"/>
        </w:rPr>
      </w:pPr>
    </w:p>
    <w:p w14:paraId="0922BA21" w14:textId="7512EB20"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Technology Requirement(s):   One-drive, Blackboard, Microsoft Teams, Printer, PowerPoint, Word, Electronic Device, Secure Internet Accessibility</w:t>
      </w:r>
    </w:p>
    <w:p w14:paraId="362CCA30" w14:textId="2ED73E27" w:rsidR="56693BCE" w:rsidRDefault="56693BCE" w:rsidP="56693BCE">
      <w:pPr>
        <w:rPr>
          <w:rFonts w:ascii="Calibri" w:eastAsia="Calibri" w:hAnsi="Calibri" w:cs="Calibri"/>
          <w:color w:val="000000" w:themeColor="text1"/>
          <w:sz w:val="22"/>
          <w:szCs w:val="22"/>
        </w:rPr>
      </w:pPr>
    </w:p>
    <w:p w14:paraId="75A6EBE9" w14:textId="6AD30330" w:rsidR="56693BCE" w:rsidRDefault="56693BCE" w:rsidP="56693BCE">
      <w:pPr>
        <w:rPr>
          <w:rFonts w:ascii="Calibri" w:eastAsia="Calibri" w:hAnsi="Calibri" w:cs="Calibri"/>
          <w:color w:val="000000" w:themeColor="text1"/>
          <w:sz w:val="22"/>
          <w:szCs w:val="22"/>
        </w:rPr>
      </w:pPr>
    </w:p>
    <w:p w14:paraId="524FAFBC" w14:textId="05FFC50F"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COURSE DESCRIPTION</w:t>
      </w:r>
    </w:p>
    <w:p w14:paraId="15FE990D" w14:textId="3067F897" w:rsidR="3EC25E14" w:rsidRDefault="3EC25E14" w:rsidP="56693BCE">
      <w:pPr>
        <w:rPr>
          <w:rFonts w:ascii="Calibri" w:eastAsia="Calibri" w:hAnsi="Calibri" w:cs="Calibri"/>
          <w:color w:val="222222"/>
          <w:sz w:val="27"/>
          <w:szCs w:val="27"/>
        </w:rPr>
      </w:pPr>
      <w:r w:rsidRPr="56693BCE">
        <w:rPr>
          <w:rFonts w:ascii="Calibri" w:eastAsia="Calibri" w:hAnsi="Calibri" w:cs="Calibri"/>
          <w:b/>
          <w:bCs/>
          <w:color w:val="222222"/>
          <w:sz w:val="27"/>
          <w:szCs w:val="27"/>
        </w:rPr>
        <w:t>CSDO 5311</w:t>
      </w:r>
      <w:r w:rsidRPr="56693BCE">
        <w:rPr>
          <w:rFonts w:ascii="Calibri" w:eastAsia="Calibri" w:hAnsi="Calibri" w:cs="Calibri"/>
          <w:color w:val="222222"/>
          <w:sz w:val="27"/>
          <w:szCs w:val="27"/>
        </w:rPr>
        <w:t xml:space="preserve">  Graduate Clinical Practicum  </w:t>
      </w:r>
      <w:r w:rsidRPr="56693BCE">
        <w:rPr>
          <w:rFonts w:ascii="Calibri" w:eastAsia="Calibri" w:hAnsi="Calibri" w:cs="Calibri"/>
          <w:b/>
          <w:bCs/>
          <w:color w:val="222222"/>
          <w:sz w:val="27"/>
          <w:szCs w:val="27"/>
        </w:rPr>
        <w:t>3 SCH</w:t>
      </w:r>
      <w:r w:rsidRPr="56693BCE">
        <w:rPr>
          <w:rFonts w:ascii="Calibri" w:eastAsia="Calibri" w:hAnsi="Calibri" w:cs="Calibri"/>
          <w:color w:val="222222"/>
          <w:sz w:val="27"/>
          <w:szCs w:val="27"/>
        </w:rPr>
        <w:t xml:space="preserve">  </w:t>
      </w:r>
      <w:r w:rsidRPr="56693BCE">
        <w:rPr>
          <w:rFonts w:ascii="Calibri" w:eastAsia="Calibri" w:hAnsi="Calibri" w:cs="Calibri"/>
          <w:b/>
          <w:bCs/>
          <w:color w:val="222222"/>
          <w:sz w:val="27"/>
          <w:szCs w:val="27"/>
        </w:rPr>
        <w:t>(0-3)</w:t>
      </w:r>
      <w:r w:rsidRPr="56693BCE">
        <w:rPr>
          <w:rFonts w:ascii="Calibri" w:eastAsia="Calibri" w:hAnsi="Calibri" w:cs="Calibri"/>
          <w:color w:val="222222"/>
          <w:sz w:val="27"/>
          <w:szCs w:val="27"/>
        </w:rPr>
        <w:t xml:space="preserve">  </w:t>
      </w:r>
    </w:p>
    <w:p w14:paraId="7FBDB4D7" w14:textId="4AA4E76B" w:rsidR="3EC25E14" w:rsidRDefault="3EC25E14" w:rsidP="6DE12B0D">
      <w:pPr>
        <w:rPr>
          <w:rFonts w:ascii="Calibri" w:eastAsia="Calibri" w:hAnsi="Calibri" w:cs="Calibri"/>
          <w:color w:val="222222"/>
        </w:rPr>
      </w:pPr>
      <w:r w:rsidRPr="6DE12B0D">
        <w:rPr>
          <w:rFonts w:ascii="Calibri" w:eastAsia="Calibri" w:hAnsi="Calibri" w:cs="Calibri"/>
          <w:color w:val="222222"/>
        </w:rPr>
        <w:t>Supervised clinical experience with individuals with communication impairments for novice clinicians who have 0-</w:t>
      </w:r>
      <w:r w:rsidR="4A552157" w:rsidRPr="6DE12B0D">
        <w:rPr>
          <w:rFonts w:ascii="Calibri" w:eastAsia="Calibri" w:hAnsi="Calibri" w:cs="Calibri"/>
          <w:color w:val="222222"/>
        </w:rPr>
        <w:t>50</w:t>
      </w:r>
      <w:r w:rsidRPr="6DE12B0D">
        <w:rPr>
          <w:rFonts w:ascii="Calibri" w:eastAsia="Calibri" w:hAnsi="Calibri" w:cs="Calibri"/>
          <w:color w:val="222222"/>
        </w:rPr>
        <w:t xml:space="preserve"> hours of graduate level clinical experience. Application of diagnostic, prescriptive and therapeutic techniques. Enrollment required for on-campus practicum. Prerequisite: permission of instructor/graduate standing and completion of a minimum of 25 observation hours. Credit/Noncredit. </w:t>
      </w:r>
    </w:p>
    <w:p w14:paraId="776985F1" w14:textId="2F3E9B90" w:rsidR="56693BCE" w:rsidRDefault="56693BCE" w:rsidP="56693BCE">
      <w:pPr>
        <w:rPr>
          <w:rFonts w:ascii="Calibri" w:eastAsia="Calibri" w:hAnsi="Calibri" w:cs="Calibri"/>
          <w:color w:val="000000" w:themeColor="text1"/>
          <w:sz w:val="22"/>
          <w:szCs w:val="22"/>
        </w:rPr>
      </w:pPr>
    </w:p>
    <w:p w14:paraId="06545A78" w14:textId="2F4EE835"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This course will focus on the application of academics to clinical methodology while gaining experience in evaluating and treating clients of all age ranges with communication disorders. The integration of clinical expertise/clinical opinion, external scientific evidence, and client/parent/caregiver perspectives regarding interests, values, needs, and choices of the individuals will be incorporated into all clinical decisions. Students will also formulate and write treatment plans, SOAP notes, Progress notes, and weekly/daily lesson plans. Attendance at weekly clinical conference is required and will address a variety of clinical topics. </w:t>
      </w:r>
    </w:p>
    <w:p w14:paraId="0CA14092" w14:textId="366F8D8E" w:rsidR="56693BCE" w:rsidRDefault="56693BCE" w:rsidP="56693BCE">
      <w:pPr>
        <w:rPr>
          <w:rFonts w:ascii="Calibri" w:eastAsia="Calibri" w:hAnsi="Calibri" w:cs="Calibri"/>
          <w:color w:val="000000" w:themeColor="text1"/>
          <w:sz w:val="22"/>
          <w:szCs w:val="22"/>
        </w:rPr>
      </w:pPr>
    </w:p>
    <w:p w14:paraId="756DEFC1" w14:textId="58DD7893" w:rsidR="00B846D0" w:rsidRDefault="3EC25E14" w:rsidP="2EC20B8E">
      <w:pPr>
        <w:spacing w:before="40"/>
        <w:rPr>
          <w:rFonts w:ascii="Calibri" w:eastAsia="Calibri" w:hAnsi="Calibri" w:cs="Calibri"/>
          <w:color w:val="000000" w:themeColor="text1"/>
          <w:sz w:val="22"/>
          <w:szCs w:val="22"/>
        </w:rPr>
      </w:pPr>
      <w:r w:rsidRPr="2EC20B8E">
        <w:rPr>
          <w:rFonts w:ascii="Calibri" w:eastAsia="Calibri" w:hAnsi="Calibri" w:cs="Calibri"/>
          <w:color w:val="000000" w:themeColor="text1"/>
          <w:sz w:val="22"/>
          <w:szCs w:val="22"/>
        </w:rPr>
        <w:t>First Semester students are considered to be working at the NOVICE level (0-50 hours of graduate level clinical experience). Target supervision of this student is a minimum of 25% and maximum of 75% of the time. The student is able to demonstrate a basic understanding of the expected competency with maximum guidance from the Clinical Instructor. Clinical behavior competencies are present with minimal guidance and reminders from the Clinical Instructor.</w:t>
      </w:r>
    </w:p>
    <w:p w14:paraId="220C9D5A" w14:textId="1DD267CD" w:rsidR="2EC20B8E" w:rsidRDefault="2EC20B8E" w:rsidP="2EC20B8E">
      <w:pPr>
        <w:rPr>
          <w:rFonts w:ascii="Calibri" w:eastAsia="Calibri" w:hAnsi="Calibri" w:cs="Calibri"/>
          <w:color w:val="000000" w:themeColor="text1"/>
          <w:sz w:val="22"/>
          <w:szCs w:val="22"/>
        </w:rPr>
      </w:pPr>
    </w:p>
    <w:p w14:paraId="712E7B4A" w14:textId="2A6EBDA3"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STUDENT LEARNER OUTCOMES</w:t>
      </w:r>
    </w:p>
    <w:p w14:paraId="650D6CCC" w14:textId="3B1D1F27"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At the conclusion of this course the student will be able to:</w:t>
      </w:r>
    </w:p>
    <w:tbl>
      <w:tblPr>
        <w:tblStyle w:val="TableGrid"/>
        <w:tblW w:w="0" w:type="auto"/>
        <w:tblLayout w:type="fixed"/>
        <w:tblLook w:val="04A0" w:firstRow="1" w:lastRow="0" w:firstColumn="1" w:lastColumn="0" w:noHBand="0" w:noVBand="1"/>
      </w:tblPr>
      <w:tblGrid>
        <w:gridCol w:w="4665"/>
        <w:gridCol w:w="4665"/>
      </w:tblGrid>
      <w:tr w:rsidR="56693BCE" w14:paraId="10FC6CB6" w14:textId="77777777" w:rsidTr="2EC20B8E">
        <w:trPr>
          <w:trHeight w:val="300"/>
        </w:trPr>
        <w:tc>
          <w:tcPr>
            <w:tcW w:w="4665" w:type="dxa"/>
          </w:tcPr>
          <w:p w14:paraId="1B8BD070" w14:textId="210ADE7C"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Learner Outcome</w:t>
            </w:r>
          </w:p>
        </w:tc>
        <w:tc>
          <w:tcPr>
            <w:tcW w:w="4665" w:type="dxa"/>
          </w:tcPr>
          <w:p w14:paraId="69938580" w14:textId="195AF595"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Measurement</w:t>
            </w:r>
          </w:p>
        </w:tc>
      </w:tr>
      <w:tr w:rsidR="56693BCE" w14:paraId="209C2217" w14:textId="77777777" w:rsidTr="2EC20B8E">
        <w:trPr>
          <w:trHeight w:val="300"/>
        </w:trPr>
        <w:tc>
          <w:tcPr>
            <w:tcW w:w="4665" w:type="dxa"/>
          </w:tcPr>
          <w:p w14:paraId="44C833DB" w14:textId="400B7830"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Follow clinic policies and procedures.</w:t>
            </w:r>
          </w:p>
        </w:tc>
        <w:tc>
          <w:tcPr>
            <w:tcW w:w="4665" w:type="dxa"/>
          </w:tcPr>
          <w:p w14:paraId="3C4873FF" w14:textId="6E0ADE02"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Performance Evaluation/ CALIPSO/ Refer to Clinic Manual</w:t>
            </w:r>
          </w:p>
        </w:tc>
      </w:tr>
      <w:tr w:rsidR="56693BCE" w14:paraId="16949B4E" w14:textId="77777777" w:rsidTr="2EC20B8E">
        <w:trPr>
          <w:trHeight w:val="300"/>
        </w:trPr>
        <w:tc>
          <w:tcPr>
            <w:tcW w:w="4665" w:type="dxa"/>
          </w:tcPr>
          <w:p w14:paraId="74814C76" w14:textId="55D37BB6"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Develop/write treatment plans and progress notes.</w:t>
            </w:r>
          </w:p>
        </w:tc>
        <w:tc>
          <w:tcPr>
            <w:tcW w:w="4665" w:type="dxa"/>
          </w:tcPr>
          <w:p w14:paraId="1975D976" w14:textId="5D892DED"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Performance Evaluation / CALIPSO/ Refer to Clinic Manual</w:t>
            </w:r>
          </w:p>
        </w:tc>
      </w:tr>
      <w:tr w:rsidR="56693BCE" w14:paraId="20992E2D" w14:textId="77777777" w:rsidTr="2EC20B8E">
        <w:trPr>
          <w:trHeight w:val="300"/>
        </w:trPr>
        <w:tc>
          <w:tcPr>
            <w:tcW w:w="4665" w:type="dxa"/>
          </w:tcPr>
          <w:p w14:paraId="0EFD022E" w14:textId="6187553E"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Provide appropriate counseling and training to clients, family members, caregivers, and other professionals.</w:t>
            </w:r>
          </w:p>
        </w:tc>
        <w:tc>
          <w:tcPr>
            <w:tcW w:w="4665" w:type="dxa"/>
          </w:tcPr>
          <w:p w14:paraId="662AABBB" w14:textId="5FB4BAC0"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Performance Evaluation / CALIPSO/ Refer to Clinic Manual</w:t>
            </w:r>
          </w:p>
        </w:tc>
      </w:tr>
      <w:tr w:rsidR="56693BCE" w14:paraId="746DD184" w14:textId="77777777" w:rsidTr="2EC20B8E">
        <w:trPr>
          <w:trHeight w:val="300"/>
        </w:trPr>
        <w:tc>
          <w:tcPr>
            <w:tcW w:w="4665" w:type="dxa"/>
          </w:tcPr>
          <w:p w14:paraId="6DE7AA0F" w14:textId="08753294"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Develop/write daily intervention plans and SOAP notes.</w:t>
            </w:r>
          </w:p>
        </w:tc>
        <w:tc>
          <w:tcPr>
            <w:tcW w:w="4665" w:type="dxa"/>
          </w:tcPr>
          <w:p w14:paraId="339AE590" w14:textId="3CD93319"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 xml:space="preserve">Review of SOAP notes and lesson plans by </w:t>
            </w:r>
            <w:r w:rsidR="49119378" w:rsidRPr="56693BCE">
              <w:rPr>
                <w:rFonts w:ascii="Calibri" w:eastAsia="Calibri" w:hAnsi="Calibri" w:cs="Calibri"/>
                <w:sz w:val="22"/>
                <w:szCs w:val="22"/>
              </w:rPr>
              <w:t xml:space="preserve">clinical educator </w:t>
            </w:r>
          </w:p>
        </w:tc>
      </w:tr>
      <w:tr w:rsidR="56693BCE" w14:paraId="3720EFC8" w14:textId="77777777" w:rsidTr="2EC20B8E">
        <w:trPr>
          <w:trHeight w:val="300"/>
        </w:trPr>
        <w:tc>
          <w:tcPr>
            <w:tcW w:w="4665" w:type="dxa"/>
          </w:tcPr>
          <w:p w14:paraId="63607E4C" w14:textId="70FB72ED"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Write appropriate behavioral objectives.</w:t>
            </w:r>
          </w:p>
        </w:tc>
        <w:tc>
          <w:tcPr>
            <w:tcW w:w="4665" w:type="dxa"/>
          </w:tcPr>
          <w:p w14:paraId="19472F23" w14:textId="1617DB94"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Performance Evaluation and review of initial treatment plan/ CALIPSO</w:t>
            </w:r>
          </w:p>
        </w:tc>
      </w:tr>
      <w:tr w:rsidR="56693BCE" w14:paraId="3F283DF9" w14:textId="77777777" w:rsidTr="2EC20B8E">
        <w:trPr>
          <w:trHeight w:val="300"/>
        </w:trPr>
        <w:tc>
          <w:tcPr>
            <w:tcW w:w="4665" w:type="dxa"/>
          </w:tcPr>
          <w:p w14:paraId="66112975" w14:textId="04336BCA"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Develop appropriate treatment activities for clients based on the diagnostic information, functional level of the client and scientific evidence.</w:t>
            </w:r>
          </w:p>
        </w:tc>
        <w:tc>
          <w:tcPr>
            <w:tcW w:w="4665" w:type="dxa"/>
          </w:tcPr>
          <w:p w14:paraId="33996EA3" w14:textId="3BA78AD4"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Observation of therapy sessions or evaluations, as well as through the use of the Performance Evaluation / CALIPSO</w:t>
            </w:r>
          </w:p>
          <w:p w14:paraId="05964F24" w14:textId="31AF5574"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Completed EBP worksheet for treatment approach.</w:t>
            </w:r>
          </w:p>
        </w:tc>
      </w:tr>
      <w:tr w:rsidR="56693BCE" w14:paraId="596EC4A3" w14:textId="77777777" w:rsidTr="2EC20B8E">
        <w:trPr>
          <w:trHeight w:val="300"/>
        </w:trPr>
        <w:tc>
          <w:tcPr>
            <w:tcW w:w="4665" w:type="dxa"/>
          </w:tcPr>
          <w:p w14:paraId="099C14D1" w14:textId="7F8E551F"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Make treatment recommendations based on progress and prognosis.</w:t>
            </w:r>
          </w:p>
        </w:tc>
        <w:tc>
          <w:tcPr>
            <w:tcW w:w="4665" w:type="dxa"/>
          </w:tcPr>
          <w:p w14:paraId="3AFBA4C9" w14:textId="4B7858C3"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Evaluation of clinical performance and through use of the Performance Evaluation and review of documentation submitted/ CALIPSO</w:t>
            </w:r>
          </w:p>
        </w:tc>
      </w:tr>
      <w:tr w:rsidR="56693BCE" w14:paraId="3F9F99B4" w14:textId="77777777" w:rsidTr="2EC20B8E">
        <w:trPr>
          <w:trHeight w:val="300"/>
        </w:trPr>
        <w:tc>
          <w:tcPr>
            <w:tcW w:w="4665" w:type="dxa"/>
          </w:tcPr>
          <w:p w14:paraId="19F081B5" w14:textId="606A6266"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Interpret and integrate test data, particularly as it applies to the disordered population.</w:t>
            </w:r>
          </w:p>
        </w:tc>
        <w:tc>
          <w:tcPr>
            <w:tcW w:w="4665" w:type="dxa"/>
          </w:tcPr>
          <w:p w14:paraId="6FA24E23" w14:textId="4FF87D55"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Evaluation of clinical performance, and Performance Evaluation sections/ CALIPSO</w:t>
            </w:r>
          </w:p>
        </w:tc>
      </w:tr>
      <w:tr w:rsidR="56693BCE" w14:paraId="2E552591" w14:textId="77777777" w:rsidTr="2EC20B8E">
        <w:trPr>
          <w:trHeight w:val="300"/>
        </w:trPr>
        <w:tc>
          <w:tcPr>
            <w:tcW w:w="4665" w:type="dxa"/>
          </w:tcPr>
          <w:p w14:paraId="557CF272" w14:textId="3BC2274B"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Utilize appropriate treatment programs/techniques when conducting therapy.</w:t>
            </w:r>
          </w:p>
        </w:tc>
        <w:tc>
          <w:tcPr>
            <w:tcW w:w="4665" w:type="dxa"/>
          </w:tcPr>
          <w:p w14:paraId="21E44055" w14:textId="653D4185"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Evaluation of clinical performance and Performance Evaluation / CALIPSO</w:t>
            </w:r>
          </w:p>
        </w:tc>
      </w:tr>
      <w:tr w:rsidR="56693BCE" w14:paraId="3D911B59" w14:textId="77777777" w:rsidTr="2EC20B8E">
        <w:trPr>
          <w:trHeight w:val="300"/>
        </w:trPr>
        <w:tc>
          <w:tcPr>
            <w:tcW w:w="4665" w:type="dxa"/>
          </w:tcPr>
          <w:p w14:paraId="5CFC9FB4" w14:textId="638277DC"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 basic assessment and screening procedures.</w:t>
            </w:r>
          </w:p>
        </w:tc>
        <w:tc>
          <w:tcPr>
            <w:tcW w:w="4665" w:type="dxa"/>
          </w:tcPr>
          <w:p w14:paraId="6566D1E1" w14:textId="657BFF69"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Evaluation of clinical performance and Performance Evaluation / CALIPSO</w:t>
            </w:r>
          </w:p>
        </w:tc>
      </w:tr>
      <w:tr w:rsidR="56693BCE" w14:paraId="6F0D8E79" w14:textId="77777777" w:rsidTr="2EC20B8E">
        <w:trPr>
          <w:trHeight w:val="300"/>
        </w:trPr>
        <w:tc>
          <w:tcPr>
            <w:tcW w:w="4665" w:type="dxa"/>
          </w:tcPr>
          <w:p w14:paraId="63D9C5DB" w14:textId="3D69CAC2"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 xml:space="preserve">Develop baseline and post-testing procedures.  </w:t>
            </w:r>
          </w:p>
        </w:tc>
        <w:tc>
          <w:tcPr>
            <w:tcW w:w="4665" w:type="dxa"/>
          </w:tcPr>
          <w:p w14:paraId="49827344" w14:textId="59F3A772"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Review of Preparation for Baselining form/ CALIPSO</w:t>
            </w:r>
          </w:p>
        </w:tc>
      </w:tr>
      <w:tr w:rsidR="56693BCE" w14:paraId="26066790" w14:textId="77777777" w:rsidTr="2EC20B8E">
        <w:trPr>
          <w:trHeight w:val="300"/>
        </w:trPr>
        <w:tc>
          <w:tcPr>
            <w:tcW w:w="4665" w:type="dxa"/>
          </w:tcPr>
          <w:p w14:paraId="723FFBB0" w14:textId="7A474D70"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Organize information and present information orally.</w:t>
            </w:r>
          </w:p>
        </w:tc>
        <w:tc>
          <w:tcPr>
            <w:tcW w:w="4665" w:type="dxa"/>
          </w:tcPr>
          <w:p w14:paraId="0CE86E40" w14:textId="45DF2258"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Performance Evaluation / CALIPSO</w:t>
            </w:r>
          </w:p>
        </w:tc>
      </w:tr>
      <w:tr w:rsidR="56693BCE" w14:paraId="7FFAEC6D" w14:textId="77777777" w:rsidTr="2EC20B8E">
        <w:trPr>
          <w:trHeight w:val="300"/>
        </w:trPr>
        <w:tc>
          <w:tcPr>
            <w:tcW w:w="4665" w:type="dxa"/>
          </w:tcPr>
          <w:p w14:paraId="76CAC5B6" w14:textId="518191CD"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Utilize appropriate terminology and explanations to clients and family members.</w:t>
            </w:r>
          </w:p>
        </w:tc>
        <w:tc>
          <w:tcPr>
            <w:tcW w:w="4665" w:type="dxa"/>
          </w:tcPr>
          <w:p w14:paraId="441A9FB3" w14:textId="1EEE02C2"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Performance Evaluation / CALIPSO</w:t>
            </w:r>
          </w:p>
        </w:tc>
      </w:tr>
      <w:tr w:rsidR="56693BCE" w14:paraId="7D12E049" w14:textId="77777777" w:rsidTr="2EC20B8E">
        <w:trPr>
          <w:trHeight w:val="300"/>
        </w:trPr>
        <w:tc>
          <w:tcPr>
            <w:tcW w:w="4665" w:type="dxa"/>
          </w:tcPr>
          <w:p w14:paraId="130621C0" w14:textId="00044C2F"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Measure clinical progress based on appropriate data collection.</w:t>
            </w:r>
          </w:p>
        </w:tc>
        <w:tc>
          <w:tcPr>
            <w:tcW w:w="4665" w:type="dxa"/>
          </w:tcPr>
          <w:p w14:paraId="06139D42" w14:textId="7366EDE1" w:rsidR="56693BCE" w:rsidRDefault="56693BCE" w:rsidP="56693BCE">
            <w:pPr>
              <w:rPr>
                <w:rFonts w:ascii="Calibri" w:eastAsia="Calibri" w:hAnsi="Calibri" w:cs="Calibri"/>
                <w:sz w:val="22"/>
                <w:szCs w:val="22"/>
              </w:rPr>
            </w:pPr>
            <w:r w:rsidRPr="56693BCE">
              <w:rPr>
                <w:rFonts w:ascii="Calibri" w:eastAsia="Calibri" w:hAnsi="Calibri" w:cs="Calibri"/>
                <w:sz w:val="22"/>
                <w:szCs w:val="22"/>
              </w:rPr>
              <w:t>Review of SOAP notes and data collection instruments.</w:t>
            </w:r>
          </w:p>
        </w:tc>
      </w:tr>
    </w:tbl>
    <w:p w14:paraId="519CEC10" w14:textId="24A70B6B" w:rsidR="56693BCE" w:rsidRDefault="56693BCE" w:rsidP="56693BCE">
      <w:pPr>
        <w:rPr>
          <w:rFonts w:ascii="Calibri" w:eastAsia="Calibri" w:hAnsi="Calibri" w:cs="Calibri"/>
          <w:color w:val="000000" w:themeColor="text1"/>
          <w:sz w:val="22"/>
          <w:szCs w:val="22"/>
        </w:rPr>
      </w:pPr>
    </w:p>
    <w:p w14:paraId="795EA50B" w14:textId="5CCA576A" w:rsidR="3EC25E14" w:rsidRDefault="3EC25E14" w:rsidP="56693BCE">
      <w:pPr>
        <w:rPr>
          <w:rFonts w:ascii="Arial" w:eastAsia="Arial" w:hAnsi="Arial" w:cs="Arial"/>
          <w:color w:val="000000" w:themeColor="text1"/>
          <w:sz w:val="22"/>
          <w:szCs w:val="22"/>
        </w:rPr>
      </w:pPr>
      <w:r w:rsidRPr="56693BCE">
        <w:rPr>
          <w:rFonts w:ascii="Calibri" w:eastAsia="Calibri" w:hAnsi="Calibri" w:cs="Calibri"/>
          <w:color w:val="000000" w:themeColor="text1"/>
          <w:sz w:val="22"/>
          <w:szCs w:val="22"/>
        </w:rPr>
        <w:t xml:space="preserve">Satisfies ASHA </w:t>
      </w:r>
      <w:r w:rsidRPr="56693BCE">
        <w:rPr>
          <w:rFonts w:ascii="Calibri" w:eastAsia="Calibri" w:hAnsi="Calibri" w:cs="Calibri"/>
          <w:b/>
          <w:bCs/>
          <w:color w:val="000000" w:themeColor="text1"/>
          <w:sz w:val="22"/>
          <w:szCs w:val="22"/>
        </w:rPr>
        <w:t>Standard</w:t>
      </w:r>
      <w:r w:rsidRPr="56693BCE">
        <w:rPr>
          <w:rFonts w:ascii="Arial" w:eastAsia="Arial" w:hAnsi="Arial" w:cs="Arial"/>
          <w:b/>
          <w:bCs/>
          <w:color w:val="000000" w:themeColor="text1"/>
          <w:sz w:val="22"/>
          <w:szCs w:val="22"/>
        </w:rPr>
        <w:t xml:space="preserve"> </w:t>
      </w:r>
      <w:r w:rsidRPr="56693BCE">
        <w:rPr>
          <w:rFonts w:ascii="Calibri" w:eastAsia="Calibri" w:hAnsi="Calibri" w:cs="Calibri"/>
          <w:b/>
          <w:bCs/>
          <w:color w:val="000000" w:themeColor="text1"/>
          <w:sz w:val="22"/>
          <w:szCs w:val="22"/>
        </w:rPr>
        <w:t>V</w:t>
      </w:r>
      <w:r w:rsidRPr="56693BCE">
        <w:rPr>
          <w:rFonts w:ascii="Arial" w:eastAsia="Arial" w:hAnsi="Arial" w:cs="Arial"/>
          <w:color w:val="000000" w:themeColor="text1"/>
          <w:sz w:val="22"/>
          <w:szCs w:val="22"/>
        </w:rPr>
        <w:t>:</w:t>
      </w:r>
    </w:p>
    <w:p w14:paraId="00E1AFB0" w14:textId="4DFE5994"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Standard V-A</w:t>
      </w:r>
    </w:p>
    <w:p w14:paraId="5C6C6BAB" w14:textId="72E01608"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The applicant must have demonstrated skills in oral and written or other forms of communication sufficient for entry into professional practice.</w:t>
      </w:r>
    </w:p>
    <w:p w14:paraId="0D29BFC6" w14:textId="7DE00FE2" w:rsidR="56693BCE" w:rsidRDefault="56693BCE" w:rsidP="56693BCE">
      <w:pPr>
        <w:rPr>
          <w:rFonts w:ascii="Calibri" w:eastAsia="Calibri" w:hAnsi="Calibri" w:cs="Calibri"/>
          <w:color w:val="000000" w:themeColor="text1"/>
          <w:sz w:val="22"/>
          <w:szCs w:val="22"/>
        </w:rPr>
      </w:pPr>
    </w:p>
    <w:p w14:paraId="5FF1FA60" w14:textId="2BCA1E3D"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Standard V-B</w:t>
      </w:r>
    </w:p>
    <w:p w14:paraId="11F60745" w14:textId="73765070"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The applicant must have completed a program of study that included experiences sufficient in breadth and depth to achieve the following skills outcomes:</w:t>
      </w:r>
    </w:p>
    <w:p w14:paraId="1B9CDF5D" w14:textId="0948F0BC"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1. Evaluation</w:t>
      </w:r>
      <w:r>
        <w:br/>
      </w:r>
      <w:r w:rsidRPr="56693BCE">
        <w:rPr>
          <w:rFonts w:ascii="Calibri" w:eastAsia="Calibri" w:hAnsi="Calibri" w:cs="Calibri"/>
          <w:color w:val="000000" w:themeColor="text1"/>
          <w:sz w:val="22"/>
          <w:szCs w:val="22"/>
        </w:rPr>
        <w:t>a. Conduct screening and prevention procedures, including prevention activities.</w:t>
      </w:r>
      <w:r>
        <w:br/>
      </w:r>
      <w:r w:rsidRPr="56693BCE">
        <w:rPr>
          <w:rFonts w:ascii="Calibri" w:eastAsia="Calibri" w:hAnsi="Calibri" w:cs="Calibri"/>
          <w:color w:val="000000" w:themeColor="text1"/>
          <w:sz w:val="22"/>
          <w:szCs w:val="22"/>
        </w:rPr>
        <w:t>b. Collect case history information and integrate information from clients/patients, family, caregivers, teachers, and relevant others, including other professionals.</w:t>
      </w:r>
      <w:r>
        <w:br/>
      </w:r>
      <w:r w:rsidRPr="56693BCE">
        <w:rPr>
          <w:rFonts w:ascii="Calibri" w:eastAsia="Calibri" w:hAnsi="Calibri" w:cs="Calibri"/>
          <w:color w:val="000000" w:themeColor="text1"/>
          <w:sz w:val="22"/>
          <w:szCs w:val="22"/>
        </w:rPr>
        <w:t>c. Select and administer appropriate evaluation procedures, such as behavioral observations, nonstandardized and standardized tests, and instrumental procedures.</w:t>
      </w:r>
      <w:r>
        <w:br/>
      </w:r>
      <w:r w:rsidRPr="56693BCE">
        <w:rPr>
          <w:rFonts w:ascii="Calibri" w:eastAsia="Calibri" w:hAnsi="Calibri" w:cs="Calibri"/>
          <w:color w:val="000000" w:themeColor="text1"/>
          <w:sz w:val="22"/>
          <w:szCs w:val="22"/>
        </w:rPr>
        <w:t>d. Adapt evaluation procedures to meet the needs of individuals receiving services.</w:t>
      </w:r>
      <w:r>
        <w:br/>
      </w:r>
      <w:r w:rsidRPr="56693BCE">
        <w:rPr>
          <w:rFonts w:ascii="Calibri" w:eastAsia="Calibri" w:hAnsi="Calibri" w:cs="Calibri"/>
          <w:color w:val="000000" w:themeColor="text1"/>
          <w:sz w:val="22"/>
          <w:szCs w:val="22"/>
        </w:rPr>
        <w:t>e. Interpret, integrate, and synthesize all information to develop diagnoses and make appropriate recommendations for intervention.</w:t>
      </w:r>
      <w:r>
        <w:br/>
      </w:r>
      <w:r w:rsidRPr="56693BCE">
        <w:rPr>
          <w:rFonts w:ascii="Calibri" w:eastAsia="Calibri" w:hAnsi="Calibri" w:cs="Calibri"/>
          <w:color w:val="000000" w:themeColor="text1"/>
          <w:sz w:val="22"/>
          <w:szCs w:val="22"/>
        </w:rPr>
        <w:t>f. Complete administrative and reporting functions necessary to support evaluation.</w:t>
      </w:r>
      <w:r>
        <w:br/>
      </w:r>
      <w:r w:rsidRPr="56693BCE">
        <w:rPr>
          <w:rFonts w:ascii="Calibri" w:eastAsia="Calibri" w:hAnsi="Calibri" w:cs="Calibri"/>
          <w:color w:val="000000" w:themeColor="text1"/>
          <w:sz w:val="22"/>
          <w:szCs w:val="22"/>
        </w:rPr>
        <w:t>g. Refer clients/patients for appropriate services.</w:t>
      </w:r>
    </w:p>
    <w:p w14:paraId="6A0E3210" w14:textId="642A7062"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2. Intervention</w:t>
      </w:r>
      <w:r>
        <w:br/>
      </w:r>
      <w:r w:rsidRPr="56693BCE">
        <w:rPr>
          <w:rFonts w:ascii="Calibri" w:eastAsia="Calibri" w:hAnsi="Calibri" w:cs="Calibri"/>
          <w:color w:val="000000" w:themeColor="text1"/>
          <w:sz w:val="22"/>
          <w:szCs w:val="22"/>
        </w:rPr>
        <w:t>a. Develop setting-appropriate intervention plans with measurable and achievable goals that meet clients’/patients’ needs. Collaborate with clients/patients and relevant others in the planning process.</w:t>
      </w:r>
      <w:r>
        <w:br/>
      </w:r>
      <w:r w:rsidRPr="56693BCE">
        <w:rPr>
          <w:rFonts w:ascii="Calibri" w:eastAsia="Calibri" w:hAnsi="Calibri" w:cs="Calibri"/>
          <w:color w:val="000000" w:themeColor="text1"/>
          <w:sz w:val="22"/>
          <w:szCs w:val="22"/>
        </w:rPr>
        <w:t>b. Implement intervention plans that involve clients/patients and relevant others in the intervention process.</w:t>
      </w:r>
      <w:r>
        <w:br/>
      </w:r>
      <w:r w:rsidRPr="56693BCE">
        <w:rPr>
          <w:rFonts w:ascii="Calibri" w:eastAsia="Calibri" w:hAnsi="Calibri" w:cs="Calibri"/>
          <w:color w:val="000000" w:themeColor="text1"/>
          <w:sz w:val="22"/>
          <w:szCs w:val="22"/>
        </w:rPr>
        <w:t>c. Select or develop and use appropriate materials and instrumentation for prevention and intervention.</w:t>
      </w:r>
      <w:r>
        <w:br/>
      </w:r>
      <w:r w:rsidRPr="56693BCE">
        <w:rPr>
          <w:rFonts w:ascii="Calibri" w:eastAsia="Calibri" w:hAnsi="Calibri" w:cs="Calibri"/>
          <w:color w:val="000000" w:themeColor="text1"/>
          <w:sz w:val="22"/>
          <w:szCs w:val="22"/>
        </w:rPr>
        <w:t>d. Measure and evaluate clients’/patients’ performance and progress.</w:t>
      </w:r>
      <w:r>
        <w:br/>
      </w:r>
      <w:r w:rsidRPr="56693BCE">
        <w:rPr>
          <w:rFonts w:ascii="Calibri" w:eastAsia="Calibri" w:hAnsi="Calibri" w:cs="Calibri"/>
          <w:color w:val="000000" w:themeColor="text1"/>
          <w:sz w:val="22"/>
          <w:szCs w:val="22"/>
        </w:rPr>
        <w:t>e. Modify intervention plans, strategies, materials, or instrumentation as appropriate to meet the needs of clients/patients.</w:t>
      </w:r>
      <w:r>
        <w:br/>
      </w:r>
      <w:r w:rsidRPr="56693BCE">
        <w:rPr>
          <w:rFonts w:ascii="Calibri" w:eastAsia="Calibri" w:hAnsi="Calibri" w:cs="Calibri"/>
          <w:color w:val="000000" w:themeColor="text1"/>
          <w:sz w:val="22"/>
          <w:szCs w:val="22"/>
        </w:rPr>
        <w:t>f. Complete administrative and reporting functions necessary to support intervention.</w:t>
      </w:r>
      <w:r>
        <w:br/>
      </w:r>
      <w:r w:rsidRPr="56693BCE">
        <w:rPr>
          <w:rFonts w:ascii="Calibri" w:eastAsia="Calibri" w:hAnsi="Calibri" w:cs="Calibri"/>
          <w:color w:val="000000" w:themeColor="text1"/>
          <w:sz w:val="22"/>
          <w:szCs w:val="22"/>
        </w:rPr>
        <w:t>g. Identify and refer clients/patients for services, as appropriate.</w:t>
      </w:r>
    </w:p>
    <w:p w14:paraId="7C08CEE7" w14:textId="42754DE3"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3. Interaction and Personal Qualities</w:t>
      </w:r>
      <w:r>
        <w:br/>
      </w:r>
      <w:r w:rsidRPr="56693BCE">
        <w:rPr>
          <w:rFonts w:ascii="Calibri" w:eastAsia="Calibri" w:hAnsi="Calibri" w:cs="Calibri"/>
          <w:color w:val="000000" w:themeColor="text1"/>
          <w:sz w:val="22"/>
          <w:szCs w:val="22"/>
        </w:rPr>
        <w:t>a. Communicate effectively, recognizing the needs, values, preferred mode of communication, and cultural/linguistic background of the individual(s) receiving services, family, caregivers, and relevant others.</w:t>
      </w:r>
      <w:r>
        <w:br/>
      </w:r>
      <w:r w:rsidRPr="56693BCE">
        <w:rPr>
          <w:rFonts w:ascii="Calibri" w:eastAsia="Calibri" w:hAnsi="Calibri" w:cs="Calibri"/>
          <w:color w:val="000000" w:themeColor="text1"/>
          <w:sz w:val="22"/>
          <w:szCs w:val="22"/>
        </w:rPr>
        <w:t>b. Manage the care of individuals receiving services to ensure an interprofessional, team-based collaborative practice.</w:t>
      </w:r>
      <w:r>
        <w:br/>
      </w:r>
      <w:r w:rsidRPr="56693BCE">
        <w:rPr>
          <w:rFonts w:ascii="Calibri" w:eastAsia="Calibri" w:hAnsi="Calibri" w:cs="Calibri"/>
          <w:color w:val="000000" w:themeColor="text1"/>
          <w:sz w:val="22"/>
          <w:szCs w:val="22"/>
        </w:rPr>
        <w:t>c. Provide counseling regarding communication and swallowing disorders to clients/patients, family, caregivers, and relevant others.</w:t>
      </w:r>
      <w:r>
        <w:br/>
      </w:r>
      <w:r w:rsidRPr="56693BCE">
        <w:rPr>
          <w:rFonts w:ascii="Calibri" w:eastAsia="Calibri" w:hAnsi="Calibri" w:cs="Calibri"/>
          <w:color w:val="000000" w:themeColor="text1"/>
          <w:sz w:val="22"/>
          <w:szCs w:val="22"/>
        </w:rPr>
        <w:t>d. Adhere to the ASHA Code of Ethics, and behave professionally.</w:t>
      </w:r>
    </w:p>
    <w:p w14:paraId="23A07A63" w14:textId="5F5D0F52" w:rsidR="56693BCE" w:rsidRDefault="56693BCE" w:rsidP="56693BCE">
      <w:pPr>
        <w:rPr>
          <w:rFonts w:ascii="Calibri" w:eastAsia="Calibri" w:hAnsi="Calibri" w:cs="Calibri"/>
          <w:color w:val="000000" w:themeColor="text1"/>
          <w:sz w:val="22"/>
          <w:szCs w:val="22"/>
        </w:rPr>
      </w:pPr>
    </w:p>
    <w:p w14:paraId="1C2B6236" w14:textId="6E09DBA2"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Standard V-C</w:t>
      </w:r>
    </w:p>
    <w:p w14:paraId="04EEE5FC" w14:textId="71BBD814"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The applicant must complete a minimum of 400 clock hours of supervised clinical experience in the practice of speech-language pathology. Twenty-five hours must be spent in guided clinical observation, and 375 hours must be spent in direct client/patient contact.</w:t>
      </w:r>
    </w:p>
    <w:p w14:paraId="7A12B0AE" w14:textId="406EC29B" w:rsidR="56693BCE" w:rsidRDefault="56693BCE" w:rsidP="56693BCE">
      <w:pPr>
        <w:rPr>
          <w:rFonts w:ascii="Calibri" w:eastAsia="Calibri" w:hAnsi="Calibri" w:cs="Calibri"/>
          <w:color w:val="000000" w:themeColor="text1"/>
          <w:sz w:val="22"/>
          <w:szCs w:val="22"/>
        </w:rPr>
      </w:pPr>
    </w:p>
    <w:p w14:paraId="6ECD10A0" w14:textId="2814E3DC"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Standard V-D</w:t>
      </w:r>
    </w:p>
    <w:p w14:paraId="13770254" w14:textId="0909DB19"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At least 325 of the 400 clock hours of supervised clinical experience must be completed while the applicant is enrolled in graduate study in a program accredited in speech-language pathology by the CAA.</w:t>
      </w:r>
    </w:p>
    <w:p w14:paraId="53DDF7FD" w14:textId="406D1CD3" w:rsidR="56693BCE" w:rsidRDefault="56693BCE" w:rsidP="56693BCE">
      <w:pPr>
        <w:rPr>
          <w:rFonts w:ascii="Calibri" w:eastAsia="Calibri" w:hAnsi="Calibri" w:cs="Calibri"/>
          <w:color w:val="000000" w:themeColor="text1"/>
          <w:sz w:val="22"/>
          <w:szCs w:val="22"/>
        </w:rPr>
      </w:pPr>
    </w:p>
    <w:p w14:paraId="42C6528A" w14:textId="04927FBD"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Standard V-E</w:t>
      </w:r>
    </w:p>
    <w:p w14:paraId="01CF4FF7" w14:textId="613781AC"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Supervision of students must be provided by a clinical educator who holds ASHA certification in the appropriate profession and who, after earning the CCC-A of CCC-SLP, has completed (1) a minimum of 9 months of full-time clinical experience, and (2) a minimum of 2 hours of professional development in clinical instruction/supervision.</w:t>
      </w:r>
    </w:p>
    <w:p w14:paraId="52AF9B32" w14:textId="3486991B"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The amount of direct supervision must be commensurate with the student’s knowledge, skills, and experience; must not be less than 25% of the student's total contact with each client/patient; and must take place periodically throughout the practicum. Supervision must be sufficient to ensure the welfare of the individual receiving services.</w:t>
      </w:r>
    </w:p>
    <w:p w14:paraId="644BA0C8" w14:textId="02081FF3" w:rsidR="56693BCE" w:rsidRDefault="56693BCE" w:rsidP="56693BCE">
      <w:pPr>
        <w:rPr>
          <w:rFonts w:ascii="Calibri" w:eastAsia="Calibri" w:hAnsi="Calibri" w:cs="Calibri"/>
          <w:color w:val="000000" w:themeColor="text1"/>
          <w:sz w:val="22"/>
          <w:szCs w:val="22"/>
        </w:rPr>
      </w:pPr>
    </w:p>
    <w:p w14:paraId="3C80A0DA" w14:textId="2788E68F"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Standard V-F</w:t>
      </w:r>
    </w:p>
    <w:p w14:paraId="5E6697DC" w14:textId="481905DF"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Supervised practicum must include experience with individuals across the life span and from culturally/linguistically diverse backgrounds. Practicum must include experience with individuals with various types and severities of communication and/or related disorders, differences, and disabilities.</w:t>
      </w:r>
    </w:p>
    <w:p w14:paraId="20569F15" w14:textId="7415820D" w:rsidR="56693BCE" w:rsidRDefault="56693BCE" w:rsidP="56693BCE">
      <w:pPr>
        <w:rPr>
          <w:rFonts w:ascii="Calibri" w:eastAsia="Calibri" w:hAnsi="Calibri" w:cs="Calibri"/>
          <w:color w:val="000000" w:themeColor="text1"/>
          <w:sz w:val="22"/>
          <w:szCs w:val="22"/>
        </w:rPr>
      </w:pPr>
    </w:p>
    <w:p w14:paraId="7685BC4C" w14:textId="7031680D"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b/>
          <w:bCs/>
          <w:color w:val="000000" w:themeColor="text1"/>
          <w:sz w:val="22"/>
          <w:szCs w:val="22"/>
          <w:u w:val="single"/>
        </w:rPr>
        <w:t>Documentation available on CALIPSO!</w:t>
      </w:r>
    </w:p>
    <w:p w14:paraId="718801CD" w14:textId="667C460C" w:rsidR="56693BCE" w:rsidRDefault="56693BCE" w:rsidP="56693BCE">
      <w:pPr>
        <w:rPr>
          <w:rFonts w:ascii="Calibri" w:eastAsia="Calibri" w:hAnsi="Calibri" w:cs="Calibri"/>
          <w:color w:val="000000" w:themeColor="text1"/>
          <w:sz w:val="22"/>
          <w:szCs w:val="22"/>
        </w:rPr>
      </w:pPr>
    </w:p>
    <w:p w14:paraId="18600773" w14:textId="25CB4432"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MARKETABLE SKILLS</w:t>
      </w:r>
    </w:p>
    <w:p w14:paraId="3B14471A" w14:textId="04E518ED" w:rsidR="3EC25E14" w:rsidRDefault="3EC25E14" w:rsidP="56693BCE">
      <w:pPr>
        <w:rPr>
          <w:rFonts w:ascii="Arial" w:eastAsia="Arial" w:hAnsi="Arial" w:cs="Arial"/>
          <w:color w:val="000000" w:themeColor="text1"/>
          <w:sz w:val="22"/>
          <w:szCs w:val="22"/>
        </w:rPr>
      </w:pPr>
      <w:r w:rsidRPr="56693BCE">
        <w:rPr>
          <w:rFonts w:ascii="Calibri" w:eastAsia="Calibri" w:hAnsi="Calibri" w:cs="Calibri"/>
          <w:color w:val="000000" w:themeColor="text1"/>
          <w:sz w:val="22"/>
          <w:szCs w:val="22"/>
        </w:rPr>
        <w:t>This course will focus on the application of academics to clinical methodology while gaining experience in evaluating and treating clients of all age ranges with communication disorders.  The integration of clinical expertise/clinical opinion, external scientific evidence, and client/parent/caregiver perspectives regarding interests, values, needs, and choices of the individuals will be incorporated into all clinical decisions.  Students will also formulate and write Treatment Plans, SOAP notes, Progress notes, Evaluation Reports</w:t>
      </w:r>
      <w:r w:rsidRPr="56693BCE">
        <w:rPr>
          <w:rFonts w:ascii="Arial" w:eastAsia="Arial" w:hAnsi="Arial" w:cs="Arial"/>
          <w:color w:val="000000" w:themeColor="text1"/>
          <w:sz w:val="22"/>
          <w:szCs w:val="22"/>
        </w:rPr>
        <w:t xml:space="preserve">, </w:t>
      </w:r>
      <w:r w:rsidRPr="56693BCE">
        <w:rPr>
          <w:rFonts w:ascii="Calibri" w:eastAsia="Calibri" w:hAnsi="Calibri" w:cs="Calibri"/>
          <w:color w:val="000000" w:themeColor="text1"/>
          <w:sz w:val="22"/>
          <w:szCs w:val="22"/>
        </w:rPr>
        <w:t>Evidence Based Practice Forms,</w:t>
      </w:r>
      <w:r w:rsidRPr="56693BCE">
        <w:rPr>
          <w:rFonts w:ascii="Arial" w:eastAsia="Arial" w:hAnsi="Arial" w:cs="Arial"/>
          <w:color w:val="000000" w:themeColor="text1"/>
          <w:sz w:val="22"/>
          <w:szCs w:val="22"/>
        </w:rPr>
        <w:t xml:space="preserve"> </w:t>
      </w:r>
      <w:r w:rsidRPr="56693BCE">
        <w:rPr>
          <w:rFonts w:ascii="Calibri" w:eastAsia="Calibri" w:hAnsi="Calibri" w:cs="Calibri"/>
          <w:color w:val="000000" w:themeColor="text1"/>
          <w:sz w:val="22"/>
          <w:szCs w:val="22"/>
        </w:rPr>
        <w:t>and weekly/daily lesson plans.</w:t>
      </w:r>
      <w:r w:rsidRPr="56693BCE">
        <w:rPr>
          <w:rFonts w:ascii="Arial" w:eastAsia="Arial" w:hAnsi="Arial" w:cs="Arial"/>
          <w:color w:val="000000" w:themeColor="text1"/>
          <w:sz w:val="22"/>
          <w:szCs w:val="22"/>
        </w:rPr>
        <w:t xml:space="preserve"> </w:t>
      </w:r>
    </w:p>
    <w:p w14:paraId="0632A783" w14:textId="6EAAC7A5" w:rsidR="56693BCE" w:rsidRDefault="56693BCE" w:rsidP="56693BCE">
      <w:pPr>
        <w:rPr>
          <w:rFonts w:ascii="Calibri" w:eastAsia="Calibri" w:hAnsi="Calibri" w:cs="Calibri"/>
          <w:color w:val="000000" w:themeColor="text1"/>
          <w:sz w:val="22"/>
          <w:szCs w:val="22"/>
        </w:rPr>
      </w:pPr>
    </w:p>
    <w:p w14:paraId="399AF84B" w14:textId="62A876FF"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COURSE ASSIGNMENTS &amp; ASSESSMENTS</w:t>
      </w:r>
    </w:p>
    <w:p w14:paraId="6EB7CA68" w14:textId="761FF4BD"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Documents supporting evaluation and intervention services must be developed and submitted by designated date/time</w:t>
      </w:r>
      <w:r w:rsidRPr="56693BCE">
        <w:rPr>
          <w:rFonts w:ascii="Arial" w:eastAsia="Arial" w:hAnsi="Arial" w:cs="Arial"/>
          <w:color w:val="000000" w:themeColor="text1"/>
          <w:sz w:val="22"/>
          <w:szCs w:val="22"/>
        </w:rPr>
        <w:t>.</w:t>
      </w:r>
      <w:r w:rsidRPr="56693BCE">
        <w:rPr>
          <w:rFonts w:ascii="Calibri" w:eastAsia="Calibri" w:hAnsi="Calibri" w:cs="Calibri"/>
          <w:color w:val="000000" w:themeColor="text1"/>
          <w:sz w:val="22"/>
          <w:szCs w:val="22"/>
        </w:rPr>
        <w:t xml:space="preserve">  These include but are not limited to Speech and Language Evaluation Reports, Treatment plans, and Progress Reports, SOAP notes, Lesson Plans and Evidence Based Practice Forms.  Rubrics will be provided for each of these documents on Blackboard.  Simulated Training must be completed with a 90% mastery level.</w:t>
      </w:r>
    </w:p>
    <w:p w14:paraId="62793E73" w14:textId="10EF5E2F" w:rsidR="56693BCE" w:rsidRDefault="56693BCE" w:rsidP="56693BCE">
      <w:pPr>
        <w:rPr>
          <w:rFonts w:ascii="Arial" w:eastAsia="Arial" w:hAnsi="Arial" w:cs="Arial"/>
          <w:color w:val="000000" w:themeColor="text1"/>
          <w:sz w:val="22"/>
          <w:szCs w:val="22"/>
        </w:rPr>
      </w:pPr>
    </w:p>
    <w:p w14:paraId="7819D9BE" w14:textId="67AB8EAE"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The provision of diagnostic and therapeutic services will be observed and evaluated on a regular basis.  Feedback will be provided through Supervision Forms for evaluation and therapy on a regular basis.  A mid-term evaluation and a final evaluation using the Performance Evaluation on CALIPSO will be utilized to determine a numerical grade of 1 (unacceptable) through 5 (excellent). </w:t>
      </w:r>
    </w:p>
    <w:p w14:paraId="0A587E55" w14:textId="4E5CEAA7" w:rsidR="56693BCE" w:rsidRDefault="56693BCE" w:rsidP="56693BCE">
      <w:pPr>
        <w:rPr>
          <w:rFonts w:ascii="Arial" w:eastAsia="Arial" w:hAnsi="Arial" w:cs="Arial"/>
          <w:color w:val="000000" w:themeColor="text1"/>
          <w:sz w:val="22"/>
          <w:szCs w:val="22"/>
        </w:rPr>
      </w:pPr>
    </w:p>
    <w:p w14:paraId="5DFE9789" w14:textId="4384D34D" w:rsidR="5DEB2719" w:rsidRDefault="5DEB2719" w:rsidP="2EC20B8E">
      <w:pPr>
        <w:rPr>
          <w:rFonts w:ascii="Calibri" w:eastAsia="Calibri" w:hAnsi="Calibri" w:cs="Calibri"/>
          <w:color w:val="000000" w:themeColor="text1"/>
          <w:sz w:val="22"/>
          <w:szCs w:val="22"/>
        </w:rPr>
      </w:pPr>
      <w:r w:rsidRPr="2EC20B8E">
        <w:rPr>
          <w:rFonts w:ascii="Calibri" w:eastAsia="Calibri" w:hAnsi="Calibri" w:cs="Calibri"/>
          <w:color w:val="000000" w:themeColor="text1"/>
          <w:sz w:val="22"/>
          <w:szCs w:val="22"/>
          <w:u w:val="single"/>
        </w:rPr>
        <w:t>Prohibit all use of AI tools</w:t>
      </w:r>
    </w:p>
    <w:p w14:paraId="65453881" w14:textId="45428537" w:rsidR="5DEB2719" w:rsidRDefault="5DEB2719" w:rsidP="2EC20B8E">
      <w:pPr>
        <w:rPr>
          <w:rFonts w:ascii="Calibri" w:eastAsia="Calibri" w:hAnsi="Calibri" w:cs="Calibri"/>
          <w:color w:val="000000" w:themeColor="text1"/>
          <w:sz w:val="22"/>
          <w:szCs w:val="22"/>
        </w:rPr>
      </w:pPr>
      <w:r w:rsidRPr="2EC20B8E">
        <w:rPr>
          <w:rFonts w:ascii="Calibri" w:eastAsia="Calibri" w:hAnsi="Calibri" w:cs="Calibri"/>
          <w:color w:val="000000" w:themeColor="text1"/>
          <w:sz w:val="22"/>
          <w:szCs w:val="22"/>
        </w:rPr>
        <w:t>AI writing tools (such as ChatGPT) are not permitted for any stage or phase of work in this class.  If you use these tools, your actions will be considered a violation of the University’s academic misconduct policy and may lead to disciplinary procedures.</w:t>
      </w:r>
    </w:p>
    <w:p w14:paraId="3496F57F" w14:textId="0717BC08" w:rsidR="2EC20B8E" w:rsidRDefault="2EC20B8E" w:rsidP="2EC20B8E">
      <w:pPr>
        <w:rPr>
          <w:rFonts w:ascii="Calibri" w:eastAsia="Calibri" w:hAnsi="Calibri" w:cs="Calibri"/>
          <w:color w:val="000000" w:themeColor="text1"/>
          <w:sz w:val="22"/>
          <w:szCs w:val="22"/>
        </w:rPr>
      </w:pPr>
    </w:p>
    <w:p w14:paraId="760C0EE1" w14:textId="67DEB11F" w:rsidR="2EC20B8E" w:rsidRDefault="2EC20B8E" w:rsidP="2EC20B8E">
      <w:pPr>
        <w:rPr>
          <w:rFonts w:ascii="Arial" w:eastAsia="Arial" w:hAnsi="Arial" w:cs="Arial"/>
          <w:color w:val="000000" w:themeColor="text1"/>
          <w:sz w:val="22"/>
          <w:szCs w:val="22"/>
        </w:rPr>
      </w:pPr>
    </w:p>
    <w:p w14:paraId="1CB12B29" w14:textId="7845F36D" w:rsidR="3EC25E14" w:rsidRDefault="3EC25E14" w:rsidP="56693BCE">
      <w:pPr>
        <w:pStyle w:val="Heading2"/>
        <w:numPr>
          <w:ilvl w:val="1"/>
          <w:numId w:val="0"/>
        </w:numPr>
        <w:spacing w:before="40" w:after="0"/>
        <w:jc w:val="center"/>
        <w:rPr>
          <w:rFonts w:ascii="Calibri" w:eastAsia="Calibri" w:hAnsi="Calibri" w:cs="Calibri"/>
          <w:bCs/>
          <w:i w:val="0"/>
          <w:caps/>
          <w:color w:val="000000" w:themeColor="text1"/>
          <w:sz w:val="26"/>
          <w:szCs w:val="26"/>
        </w:rPr>
      </w:pPr>
      <w:r w:rsidRPr="56693BCE">
        <w:rPr>
          <w:rFonts w:ascii="Calibri" w:eastAsia="Calibri" w:hAnsi="Calibri" w:cs="Calibri"/>
          <w:bCs/>
          <w:i w:val="0"/>
          <w:caps/>
          <w:color w:val="000000" w:themeColor="text1"/>
          <w:sz w:val="26"/>
          <w:szCs w:val="26"/>
        </w:rPr>
        <w:t>GRADING</w:t>
      </w:r>
    </w:p>
    <w:p w14:paraId="189940D9" w14:textId="40238CFF" w:rsidR="3EC25E14" w:rsidRDefault="3EC25E14" w:rsidP="56693BCE">
      <w:pPr>
        <w:spacing w:after="160" w:line="259" w:lineRule="auto"/>
        <w:rPr>
          <w:rFonts w:ascii="Times New Roman" w:hAnsi="Times New Roman"/>
          <w:color w:val="000000" w:themeColor="text1"/>
          <w:sz w:val="22"/>
          <w:szCs w:val="22"/>
        </w:rPr>
      </w:pPr>
      <w:r w:rsidRPr="2EC20B8E">
        <w:rPr>
          <w:rFonts w:ascii="Times New Roman" w:hAnsi="Times New Roman"/>
          <w:b/>
          <w:bCs/>
          <w:color w:val="000000" w:themeColor="text1"/>
          <w:sz w:val="22"/>
          <w:szCs w:val="22"/>
        </w:rPr>
        <w:t>Credit</w:t>
      </w:r>
      <w:r w:rsidRPr="2EC20B8E">
        <w:rPr>
          <w:rFonts w:ascii="Times New Roman" w:hAnsi="Times New Roman"/>
          <w:color w:val="000000" w:themeColor="text1"/>
          <w:sz w:val="22"/>
          <w:szCs w:val="22"/>
        </w:rPr>
        <w:t xml:space="preserve">: Grade of </w:t>
      </w:r>
      <w:r w:rsidR="31CE6578" w:rsidRPr="2EC20B8E">
        <w:rPr>
          <w:rFonts w:ascii="Times New Roman" w:hAnsi="Times New Roman"/>
          <w:color w:val="000000" w:themeColor="text1"/>
          <w:sz w:val="22"/>
          <w:szCs w:val="22"/>
        </w:rPr>
        <w:t>2.75</w:t>
      </w:r>
      <w:r w:rsidRPr="2EC20B8E">
        <w:rPr>
          <w:rFonts w:ascii="Times New Roman" w:hAnsi="Times New Roman"/>
          <w:color w:val="000000" w:themeColor="text1"/>
          <w:sz w:val="22"/>
          <w:szCs w:val="22"/>
        </w:rPr>
        <w:t xml:space="preserve"> or above on CALIPSO Performance Evaluation, adherence to Clinical Behavioral Competencies and Policies/Procedures in Clinic Manual, able to demonstrate Fitness to Practice (Eligibility Requirements and Essential Functions)</w:t>
      </w:r>
    </w:p>
    <w:p w14:paraId="480778E5" w14:textId="75658C2F" w:rsidR="3EC25E14" w:rsidRDefault="3EC25E14" w:rsidP="56693BCE">
      <w:pPr>
        <w:spacing w:after="160" w:line="259" w:lineRule="auto"/>
        <w:rPr>
          <w:rFonts w:ascii="Times New Roman" w:hAnsi="Times New Roman"/>
          <w:color w:val="000000" w:themeColor="text1"/>
          <w:sz w:val="22"/>
          <w:szCs w:val="22"/>
        </w:rPr>
      </w:pPr>
      <w:r w:rsidRPr="2EC20B8E">
        <w:rPr>
          <w:rFonts w:ascii="Times New Roman" w:hAnsi="Times New Roman"/>
          <w:b/>
          <w:bCs/>
          <w:color w:val="000000" w:themeColor="text1"/>
          <w:sz w:val="22"/>
          <w:szCs w:val="22"/>
        </w:rPr>
        <w:t>Noncredit</w:t>
      </w:r>
      <w:r w:rsidRPr="2EC20B8E">
        <w:rPr>
          <w:rFonts w:ascii="Times New Roman" w:hAnsi="Times New Roman"/>
          <w:color w:val="000000" w:themeColor="text1"/>
          <w:sz w:val="22"/>
          <w:szCs w:val="22"/>
        </w:rPr>
        <w:t xml:space="preserve">: Below a </w:t>
      </w:r>
      <w:r w:rsidR="49869458" w:rsidRPr="2EC20B8E">
        <w:rPr>
          <w:rFonts w:ascii="Times New Roman" w:hAnsi="Times New Roman"/>
          <w:color w:val="000000" w:themeColor="text1"/>
          <w:sz w:val="22"/>
          <w:szCs w:val="22"/>
        </w:rPr>
        <w:t>2.75</w:t>
      </w:r>
      <w:r w:rsidRPr="2EC20B8E">
        <w:rPr>
          <w:rFonts w:ascii="Times New Roman" w:hAnsi="Times New Roman"/>
          <w:color w:val="000000" w:themeColor="text1"/>
          <w:sz w:val="22"/>
          <w:szCs w:val="22"/>
        </w:rPr>
        <w:t xml:space="preserve"> on CALIPSO Assessment, poor adherence to Clinical Behavior Competencies and policies/procedures in Clinic Manual, unable to demonstrate Fitness to Practice (Eligibility Requirements and Essential Functions)</w:t>
      </w:r>
    </w:p>
    <w:p w14:paraId="2843F7B2" w14:textId="2E94D3CB" w:rsidR="56693BCE" w:rsidRDefault="56693BCE" w:rsidP="56693BCE">
      <w:pPr>
        <w:rPr>
          <w:rFonts w:ascii="Arial" w:eastAsia="Arial" w:hAnsi="Arial" w:cs="Arial"/>
          <w:color w:val="000000" w:themeColor="text1"/>
          <w:sz w:val="22"/>
          <w:szCs w:val="22"/>
        </w:rPr>
      </w:pPr>
    </w:p>
    <w:p w14:paraId="3A2DA4A9" w14:textId="7D11F80A"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During the course of the semester, students will be rated using the “Supervision Form-Evaluation” and “Supervision Form-Therapy” which can be found in the Clinic Manual. The student clinicians will be rated at Mid-Term and at the end of the semester using the Performance Evaluation also found in the Clinic Manual. </w:t>
      </w:r>
      <w:r w:rsidRPr="56693BCE">
        <w:rPr>
          <w:rFonts w:ascii="Calibri" w:eastAsia="Calibri" w:hAnsi="Calibri" w:cs="Calibri"/>
          <w:b/>
          <w:bCs/>
          <w:i/>
          <w:iCs/>
          <w:color w:val="000000" w:themeColor="text1"/>
          <w:sz w:val="22"/>
          <w:szCs w:val="22"/>
        </w:rPr>
        <w:t>One unexcused absence from evaluations/therapy will be considered a basis for dismissal from clinical practicum and will result in noncredit.</w:t>
      </w:r>
      <w:r w:rsidRPr="56693BCE">
        <w:rPr>
          <w:rFonts w:ascii="Calibri" w:eastAsia="Calibri" w:hAnsi="Calibri" w:cs="Calibri"/>
          <w:color w:val="000000" w:themeColor="text1"/>
          <w:sz w:val="22"/>
          <w:szCs w:val="22"/>
        </w:rPr>
        <w:t xml:space="preserve"> If paperwork is not submitted by designated date/time and /or files are not completed, the </w:t>
      </w:r>
      <w:r w:rsidR="0567DB59" w:rsidRPr="56693BCE">
        <w:rPr>
          <w:rFonts w:ascii="Calibri" w:eastAsia="Calibri" w:hAnsi="Calibri" w:cs="Calibri"/>
          <w:color w:val="000000" w:themeColor="text1"/>
          <w:sz w:val="22"/>
          <w:szCs w:val="22"/>
        </w:rPr>
        <w:t xml:space="preserve">clinical educator </w:t>
      </w:r>
      <w:r w:rsidRPr="56693BCE">
        <w:rPr>
          <w:rFonts w:ascii="Calibri" w:eastAsia="Calibri" w:hAnsi="Calibri" w:cs="Calibri"/>
          <w:color w:val="000000" w:themeColor="text1"/>
          <w:sz w:val="22"/>
          <w:szCs w:val="22"/>
        </w:rPr>
        <w:t>reserves the right to give noncredit. If the student clinician is dismissed from practicum, the clinical hours accrued will not be counted.</w:t>
      </w:r>
    </w:p>
    <w:p w14:paraId="7993E6CE" w14:textId="5851F90A" w:rsidR="56693BCE" w:rsidRDefault="56693BCE" w:rsidP="56693BCE">
      <w:pPr>
        <w:rPr>
          <w:rFonts w:ascii="Arial" w:eastAsia="Arial" w:hAnsi="Arial" w:cs="Arial"/>
          <w:color w:val="000000" w:themeColor="text1"/>
          <w:sz w:val="22"/>
          <w:szCs w:val="22"/>
        </w:rPr>
      </w:pPr>
    </w:p>
    <w:p w14:paraId="60CFBA8C" w14:textId="7FA57BB3"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At the end of the semester, each lead clinician is required to attend a close out conference with your </w:t>
      </w:r>
      <w:r w:rsidR="79164AC5" w:rsidRPr="56693BCE">
        <w:rPr>
          <w:rFonts w:ascii="Calibri" w:eastAsia="Calibri" w:hAnsi="Calibri" w:cs="Calibri"/>
          <w:color w:val="000000" w:themeColor="text1"/>
          <w:sz w:val="22"/>
          <w:szCs w:val="22"/>
        </w:rPr>
        <w:t>clinical educator</w:t>
      </w:r>
      <w:r w:rsidRPr="56693BCE">
        <w:rPr>
          <w:rFonts w:ascii="Calibri" w:eastAsia="Calibri" w:hAnsi="Calibri" w:cs="Calibri"/>
          <w:color w:val="000000" w:themeColor="text1"/>
          <w:sz w:val="22"/>
          <w:szCs w:val="22"/>
        </w:rPr>
        <w:t>. On this date, all paperwork must be completed, the folder must be in order, all reports must be signed, and your clock hours must be computed within CALIPSO. This is the conference in which your progress and “grade” for the semester will be discussed. Your hours will not be signed until all required paperwork is completed.</w:t>
      </w:r>
    </w:p>
    <w:p w14:paraId="6747089C" w14:textId="7E285656" w:rsidR="56693BCE" w:rsidRDefault="56693BCE" w:rsidP="56693BCE">
      <w:pPr>
        <w:rPr>
          <w:rFonts w:ascii="Arial" w:eastAsia="Arial" w:hAnsi="Arial" w:cs="Arial"/>
          <w:color w:val="000000" w:themeColor="text1"/>
          <w:sz w:val="22"/>
          <w:szCs w:val="22"/>
        </w:rPr>
      </w:pPr>
    </w:p>
    <w:p w14:paraId="156C297A" w14:textId="667BF01B"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Students are expected to practice proper grammar and usage rules and to exhibit correct spelling in </w:t>
      </w:r>
      <w:r w:rsidRPr="56693BCE">
        <w:rPr>
          <w:rFonts w:ascii="Calibri" w:eastAsia="Calibri" w:hAnsi="Calibri" w:cs="Calibri"/>
          <w:color w:val="000000" w:themeColor="text1"/>
          <w:sz w:val="22"/>
          <w:szCs w:val="22"/>
          <w:u w:val="single"/>
        </w:rPr>
        <w:t>all</w:t>
      </w:r>
      <w:r w:rsidRPr="56693BCE">
        <w:rPr>
          <w:rFonts w:ascii="Calibri" w:eastAsia="Calibri" w:hAnsi="Calibri" w:cs="Calibri"/>
          <w:color w:val="000000" w:themeColor="text1"/>
          <w:sz w:val="22"/>
          <w:szCs w:val="22"/>
        </w:rPr>
        <w:t xml:space="preserve"> written work, including examination responses.  As stated in the Clinic Manual, all reports are due on a definite timeline. Each clinician should come to clinic prepared with all documents, test protocols, data sheets, disks, laptops, etc</w:t>
      </w:r>
      <w:r w:rsidRPr="56693BCE">
        <w:rPr>
          <w:rFonts w:ascii="Arial" w:eastAsia="Arial" w:hAnsi="Arial" w:cs="Arial"/>
          <w:color w:val="000000" w:themeColor="text1"/>
          <w:sz w:val="22"/>
          <w:szCs w:val="22"/>
        </w:rPr>
        <w:t>.</w:t>
      </w:r>
      <w:r w:rsidRPr="56693BCE">
        <w:rPr>
          <w:rFonts w:ascii="Calibri" w:eastAsia="Calibri" w:hAnsi="Calibri" w:cs="Calibri"/>
          <w:color w:val="000000" w:themeColor="text1"/>
          <w:sz w:val="22"/>
          <w:szCs w:val="22"/>
        </w:rPr>
        <w:t xml:space="preserve"> in order to expedite the process.</w:t>
      </w:r>
    </w:p>
    <w:p w14:paraId="4E3F5B24" w14:textId="6834D65D" w:rsidR="56693BCE" w:rsidRDefault="56693BCE" w:rsidP="56693BCE">
      <w:pPr>
        <w:rPr>
          <w:rFonts w:ascii="Arial" w:eastAsia="Arial" w:hAnsi="Arial" w:cs="Arial"/>
          <w:color w:val="000000" w:themeColor="text1"/>
          <w:sz w:val="22"/>
          <w:szCs w:val="22"/>
        </w:rPr>
      </w:pPr>
    </w:p>
    <w:p w14:paraId="756D4CF8" w14:textId="0902F717" w:rsidR="3EC25E14" w:rsidRDefault="3EC25E14" w:rsidP="56693BCE">
      <w:pPr>
        <w:rPr>
          <w:rFonts w:ascii="Calibri Light" w:eastAsia="Calibri Light" w:hAnsi="Calibri Light" w:cs="Calibri Light"/>
          <w:color w:val="000000" w:themeColor="text1"/>
          <w:sz w:val="22"/>
          <w:szCs w:val="22"/>
        </w:rPr>
      </w:pPr>
      <w:r w:rsidRPr="56693BCE">
        <w:rPr>
          <w:rFonts w:ascii="Calibri Light" w:eastAsia="Calibri Light" w:hAnsi="Calibri Light" w:cs="Calibri Light"/>
          <w:i/>
          <w:iCs/>
          <w:color w:val="000000" w:themeColor="text1"/>
          <w:sz w:val="22"/>
          <w:szCs w:val="22"/>
        </w:rPr>
        <w:t>Documents</w:t>
      </w:r>
    </w:p>
    <w:p w14:paraId="0880F41C" w14:textId="225A6E62"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All documents to support evaluations and interventions must be submitted on Blackboard and OneDrive</w:t>
      </w:r>
      <w:r w:rsidRPr="56693BCE">
        <w:rPr>
          <w:rFonts w:ascii="Arial" w:eastAsia="Arial" w:hAnsi="Arial" w:cs="Arial"/>
          <w:color w:val="000000" w:themeColor="text1"/>
          <w:sz w:val="22"/>
          <w:szCs w:val="22"/>
        </w:rPr>
        <w:t xml:space="preserve"> </w:t>
      </w:r>
      <w:r w:rsidRPr="56693BCE">
        <w:rPr>
          <w:rFonts w:ascii="Calibri" w:eastAsia="Calibri" w:hAnsi="Calibri" w:cs="Calibri"/>
          <w:color w:val="000000" w:themeColor="text1"/>
          <w:sz w:val="22"/>
          <w:szCs w:val="22"/>
        </w:rPr>
        <w:t>each Thursday by 11:59 PM</w:t>
      </w:r>
      <w:r w:rsidRPr="56693BCE">
        <w:rPr>
          <w:rFonts w:ascii="Arial" w:eastAsia="Arial" w:hAnsi="Arial" w:cs="Arial"/>
          <w:color w:val="000000" w:themeColor="text1"/>
          <w:sz w:val="22"/>
          <w:szCs w:val="22"/>
        </w:rPr>
        <w:t xml:space="preserve">. </w:t>
      </w:r>
      <w:r w:rsidRPr="56693BCE">
        <w:rPr>
          <w:rFonts w:ascii="Calibri" w:eastAsia="Calibri" w:hAnsi="Calibri" w:cs="Calibri"/>
          <w:color w:val="000000" w:themeColor="text1"/>
          <w:sz w:val="22"/>
          <w:szCs w:val="22"/>
        </w:rPr>
        <w:t>These include but are not limited to Speech and Language Evaluation Reports, Treatment Plans, and Final Progress Reports, SOAP Notes, Lesson Plans and Evidence Based Practice Forms. Rubrics will be provided for each of these documents on Blackboard.</w:t>
      </w:r>
    </w:p>
    <w:p w14:paraId="64D9D896" w14:textId="78986B2C" w:rsidR="56693BCE" w:rsidRDefault="56693BCE" w:rsidP="56693BCE">
      <w:pPr>
        <w:rPr>
          <w:rFonts w:ascii="Arial" w:eastAsia="Arial" w:hAnsi="Arial" w:cs="Arial"/>
          <w:color w:val="000000" w:themeColor="text1"/>
          <w:sz w:val="22"/>
          <w:szCs w:val="22"/>
        </w:rPr>
      </w:pPr>
    </w:p>
    <w:p w14:paraId="37C011B9" w14:textId="6D146CE3" w:rsidR="3EC25E14" w:rsidRDefault="3EC25E14" w:rsidP="56693BCE">
      <w:pPr>
        <w:rPr>
          <w:rFonts w:ascii="Calibri Light" w:eastAsia="Calibri Light" w:hAnsi="Calibri Light" w:cs="Calibri Light"/>
          <w:color w:val="000000" w:themeColor="text1"/>
          <w:sz w:val="22"/>
          <w:szCs w:val="22"/>
        </w:rPr>
      </w:pPr>
      <w:r w:rsidRPr="56693BCE">
        <w:rPr>
          <w:rFonts w:ascii="Calibri Light" w:eastAsia="Calibri Light" w:hAnsi="Calibri Light" w:cs="Calibri Light"/>
          <w:i/>
          <w:iCs/>
          <w:color w:val="000000" w:themeColor="text1"/>
          <w:sz w:val="22"/>
          <w:szCs w:val="22"/>
        </w:rPr>
        <w:t>Corrections of any paperwork</w:t>
      </w:r>
    </w:p>
    <w:p w14:paraId="6B01F978" w14:textId="70705F09"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Revisions are due within 24 hours of receipt.  Your </w:t>
      </w:r>
      <w:r w:rsidR="01BEAAF0" w:rsidRPr="56693BCE">
        <w:rPr>
          <w:rFonts w:ascii="Calibri" w:eastAsia="Calibri" w:hAnsi="Calibri" w:cs="Calibri"/>
          <w:color w:val="000000" w:themeColor="text1"/>
          <w:sz w:val="22"/>
          <w:szCs w:val="22"/>
        </w:rPr>
        <w:t xml:space="preserve">clinical educator </w:t>
      </w:r>
      <w:r w:rsidRPr="56693BCE">
        <w:rPr>
          <w:rFonts w:ascii="Calibri" w:eastAsia="Calibri" w:hAnsi="Calibri" w:cs="Calibri"/>
          <w:color w:val="000000" w:themeColor="text1"/>
          <w:sz w:val="22"/>
          <w:szCs w:val="22"/>
        </w:rPr>
        <w:t>will sign and date the report when it has been checked and placed in your OneDrive folder.  IT IS YOUR RESPONSIBILITY TO CHECK YOUR ONEDRIVE and EMAIL DAILY!  All final reports must be completed two days after the last day of clinic.  A grade of “noncredit” will be assigned if all reports and files are not corrected, submitted, and approved by this date.</w:t>
      </w:r>
    </w:p>
    <w:p w14:paraId="70FAA6E2" w14:textId="383ACB79" w:rsidR="56693BCE" w:rsidRDefault="56693BCE" w:rsidP="56693BCE">
      <w:pPr>
        <w:rPr>
          <w:rFonts w:ascii="Arial" w:eastAsia="Arial" w:hAnsi="Arial" w:cs="Arial"/>
          <w:color w:val="000000" w:themeColor="text1"/>
          <w:sz w:val="22"/>
          <w:szCs w:val="22"/>
        </w:rPr>
      </w:pPr>
    </w:p>
    <w:p w14:paraId="1F0A23B3" w14:textId="5FBA329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After 3 late incidents the clinician will receive a written warning. On this “clinical warning” there will be an expected plan to resolve the issue. The next violation may result in “non-credit” for the practicum. Please see the Clinic Manual for further information concerning the written clinical warning.</w:t>
      </w:r>
    </w:p>
    <w:p w14:paraId="2CE81E47" w14:textId="16CC39F0" w:rsidR="56693BCE" w:rsidRDefault="56693BCE" w:rsidP="56693BCE">
      <w:pPr>
        <w:rPr>
          <w:rFonts w:ascii="Arial" w:eastAsia="Arial" w:hAnsi="Arial" w:cs="Arial"/>
          <w:color w:val="000000" w:themeColor="text1"/>
          <w:sz w:val="22"/>
          <w:szCs w:val="22"/>
        </w:rPr>
      </w:pPr>
    </w:p>
    <w:p w14:paraId="0D9563C8" w14:textId="2186D520" w:rsidR="3EC25E14" w:rsidRDefault="3EC25E14" w:rsidP="56693BCE">
      <w:pPr>
        <w:rPr>
          <w:rFonts w:ascii="Calibri Light" w:eastAsia="Calibri Light" w:hAnsi="Calibri Light" w:cs="Calibri Light"/>
          <w:color w:val="000000" w:themeColor="text1"/>
          <w:sz w:val="22"/>
          <w:szCs w:val="22"/>
        </w:rPr>
      </w:pPr>
      <w:r w:rsidRPr="56693BCE">
        <w:rPr>
          <w:rFonts w:ascii="Calibri Light" w:eastAsia="Calibri Light" w:hAnsi="Calibri Light" w:cs="Calibri Light"/>
          <w:i/>
          <w:iCs/>
          <w:color w:val="000000" w:themeColor="text1"/>
          <w:sz w:val="22"/>
          <w:szCs w:val="22"/>
        </w:rPr>
        <w:t>Notice</w:t>
      </w:r>
    </w:p>
    <w:p w14:paraId="190CBB19" w14:textId="4D211085"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i/>
          <w:iCs/>
          <w:color w:val="000000" w:themeColor="text1"/>
          <w:sz w:val="22"/>
          <w:szCs w:val="22"/>
          <w:u w:val="single"/>
        </w:rPr>
        <w:t>All client folders are confidential</w:t>
      </w:r>
      <w:r w:rsidRPr="56693BCE">
        <w:rPr>
          <w:rFonts w:ascii="Calibri" w:eastAsia="Calibri" w:hAnsi="Calibri" w:cs="Calibri"/>
          <w:color w:val="000000" w:themeColor="text1"/>
          <w:sz w:val="22"/>
          <w:szCs w:val="22"/>
        </w:rPr>
        <w:t xml:space="preserve">.  Removal of any folder from the clinic area or information concerning the identity of your client will automatically result in a written clinical warning.  A second offense is grounds for removal from clinical practicum.  Folders are </w:t>
      </w:r>
      <w:r w:rsidRPr="56693BCE">
        <w:rPr>
          <w:rFonts w:ascii="Calibri" w:eastAsia="Calibri" w:hAnsi="Calibri" w:cs="Calibri"/>
          <w:color w:val="000000" w:themeColor="text1"/>
          <w:sz w:val="22"/>
          <w:szCs w:val="22"/>
          <w:u w:val="single"/>
        </w:rPr>
        <w:t>never</w:t>
      </w:r>
      <w:r w:rsidRPr="56693BCE">
        <w:rPr>
          <w:rFonts w:ascii="Calibri" w:eastAsia="Calibri" w:hAnsi="Calibri" w:cs="Calibri"/>
          <w:color w:val="000000" w:themeColor="text1"/>
          <w:sz w:val="22"/>
          <w:szCs w:val="22"/>
        </w:rPr>
        <w:t xml:space="preserve"> to be left unattended in the clinic office, observation hall or a therapy room.</w:t>
      </w:r>
    </w:p>
    <w:p w14:paraId="066ABB8B" w14:textId="19E201E5" w:rsidR="3EC25E14" w:rsidRDefault="3EC25E14" w:rsidP="56693BCE">
      <w:pPr>
        <w:rPr>
          <w:rFonts w:ascii="Arial" w:eastAsia="Arial" w:hAnsi="Arial" w:cs="Arial"/>
          <w:color w:val="000000" w:themeColor="text1"/>
          <w:sz w:val="22"/>
          <w:szCs w:val="22"/>
        </w:rPr>
      </w:pPr>
      <w:r w:rsidRPr="56693BCE">
        <w:rPr>
          <w:rFonts w:ascii="Arial" w:eastAsia="Arial" w:hAnsi="Arial" w:cs="Arial"/>
          <w:color w:val="000000" w:themeColor="text1"/>
          <w:sz w:val="22"/>
          <w:szCs w:val="22"/>
        </w:rPr>
        <w:t xml:space="preserve"> </w:t>
      </w:r>
    </w:p>
    <w:p w14:paraId="1F7F3F82" w14:textId="60FB1433" w:rsidR="3EC25E14" w:rsidRDefault="3EC25E14" w:rsidP="56693BCE">
      <w:pPr>
        <w:rPr>
          <w:rFonts w:ascii="Calibri Light" w:eastAsia="Calibri Light" w:hAnsi="Calibri Light" w:cs="Calibri Light"/>
          <w:color w:val="000000" w:themeColor="text1"/>
          <w:sz w:val="22"/>
          <w:szCs w:val="22"/>
        </w:rPr>
      </w:pPr>
      <w:r w:rsidRPr="56693BCE">
        <w:rPr>
          <w:rFonts w:ascii="Calibri Light" w:eastAsia="Calibri Light" w:hAnsi="Calibri Light" w:cs="Calibri Light"/>
          <w:i/>
          <w:iCs/>
          <w:color w:val="000000" w:themeColor="text1"/>
          <w:sz w:val="22"/>
          <w:szCs w:val="22"/>
        </w:rPr>
        <w:t>Safety</w:t>
      </w:r>
    </w:p>
    <w:p w14:paraId="05EA4F7A" w14:textId="12764AD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The well-being and safety of both our clients and student clinicians is of utmost importance. Universal precautions must be observed in all interactions with clients. This means that all bodily fluids (saliva, blood, mucous, urine, etc</w:t>
      </w:r>
      <w:r w:rsidRPr="56693BCE">
        <w:rPr>
          <w:rFonts w:ascii="Arial" w:eastAsia="Arial" w:hAnsi="Arial" w:cs="Arial"/>
          <w:color w:val="000000" w:themeColor="text1"/>
          <w:sz w:val="22"/>
          <w:szCs w:val="22"/>
        </w:rPr>
        <w:t xml:space="preserve">.) </w:t>
      </w:r>
      <w:r w:rsidRPr="56693BCE">
        <w:rPr>
          <w:rFonts w:ascii="Calibri" w:eastAsia="Calibri" w:hAnsi="Calibri" w:cs="Calibri"/>
          <w:color w:val="000000" w:themeColor="text1"/>
          <w:sz w:val="22"/>
          <w:szCs w:val="22"/>
        </w:rPr>
        <w:t>are to be treated as potentially infectious and appropriate personal protective equipment (gloves, masks, face shields) are to be used at all times. All efforts to prevent the spread of infection is also mandatory, such as disinfection of all toys, materials, and furniture after each use, and use of appropriate hand-washing procedures. Student clinicians should discourage clients from attending therapy if they are febrile, have colored nasal drainage, pink eye, diarrhea, or any other suspected contagious illness (i.e. chicken pox). First aid kits are located in the therapy hallways and should be utilized in the event of a minor accident. Students are encouraged to attend CPR class and obtain the series of Hepatitis B vaccinations. Refer to the Clinic Manual for further details.</w:t>
      </w:r>
    </w:p>
    <w:p w14:paraId="7915FD39" w14:textId="314A09F7" w:rsidR="56693BCE" w:rsidRDefault="56693BCE" w:rsidP="56693BCE">
      <w:pPr>
        <w:rPr>
          <w:rFonts w:ascii="Calibri" w:eastAsia="Calibri" w:hAnsi="Calibri" w:cs="Calibri"/>
          <w:color w:val="000000" w:themeColor="text1"/>
          <w:sz w:val="22"/>
          <w:szCs w:val="22"/>
        </w:rPr>
      </w:pPr>
    </w:p>
    <w:p w14:paraId="3A5A3DA0" w14:textId="39CEE237" w:rsidR="56693BCE" w:rsidRDefault="56693BCE" w:rsidP="56693BCE">
      <w:pPr>
        <w:rPr>
          <w:rFonts w:ascii="Calibri" w:eastAsia="Calibri" w:hAnsi="Calibri" w:cs="Calibri"/>
          <w:color w:val="000000" w:themeColor="text1"/>
          <w:sz w:val="22"/>
          <w:szCs w:val="22"/>
        </w:rPr>
      </w:pPr>
    </w:p>
    <w:p w14:paraId="72983BFA" w14:textId="4A616AAF"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COURSE SCHEDULE</w:t>
      </w:r>
    </w:p>
    <w:p w14:paraId="169169D9" w14:textId="53F08864" w:rsidR="56693BCE" w:rsidRDefault="56693BCE" w:rsidP="56693BCE">
      <w:pPr>
        <w:rPr>
          <w:rFonts w:ascii="Calibri" w:eastAsia="Calibri" w:hAnsi="Calibri" w:cs="Calibri"/>
          <w:color w:val="000000" w:themeColor="text1"/>
          <w:sz w:val="22"/>
          <w:szCs w:val="22"/>
        </w:rPr>
      </w:pPr>
    </w:p>
    <w:p w14:paraId="7F590D76" w14:textId="79484CB7"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i/>
          <w:iCs/>
          <w:color w:val="000000" w:themeColor="text1"/>
          <w:sz w:val="22"/>
          <w:szCs w:val="22"/>
        </w:rPr>
        <w:t>DISCLAIMER – Aspects of the schedule may change.  Changes will be announced in class.</w:t>
      </w:r>
    </w:p>
    <w:tbl>
      <w:tblPr>
        <w:tblStyle w:val="TableGrid"/>
        <w:tblW w:w="0" w:type="auto"/>
        <w:tblLayout w:type="fixed"/>
        <w:tblLook w:val="04A0" w:firstRow="1" w:lastRow="0" w:firstColumn="1" w:lastColumn="0" w:noHBand="0" w:noVBand="1"/>
      </w:tblPr>
      <w:tblGrid>
        <w:gridCol w:w="900"/>
        <w:gridCol w:w="6105"/>
        <w:gridCol w:w="2340"/>
      </w:tblGrid>
      <w:tr w:rsidR="56693BCE" w14:paraId="3BBC32D1"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59D890CC" w14:textId="7A47C096" w:rsidR="56693BCE" w:rsidRDefault="56693BCE" w:rsidP="56693BCE">
            <w:pPr>
              <w:spacing w:line="259" w:lineRule="auto"/>
              <w:jc w:val="center"/>
              <w:rPr>
                <w:rFonts w:ascii="Calibri" w:eastAsia="Calibri" w:hAnsi="Calibri" w:cs="Calibri"/>
                <w:sz w:val="22"/>
                <w:szCs w:val="22"/>
              </w:rPr>
            </w:pPr>
            <w:r w:rsidRPr="56693BCE">
              <w:rPr>
                <w:rFonts w:ascii="Calibri" w:eastAsia="Calibri" w:hAnsi="Calibri" w:cs="Calibri"/>
                <w:b/>
                <w:bCs/>
                <w:sz w:val="22"/>
                <w:szCs w:val="22"/>
              </w:rPr>
              <w:t>Week</w:t>
            </w:r>
          </w:p>
        </w:tc>
        <w:tc>
          <w:tcPr>
            <w:tcW w:w="6105" w:type="dxa"/>
            <w:tcBorders>
              <w:top w:val="single" w:sz="6" w:space="0" w:color="auto"/>
              <w:left w:val="single" w:sz="6" w:space="0" w:color="auto"/>
              <w:bottom w:val="single" w:sz="6" w:space="0" w:color="auto"/>
              <w:right w:val="single" w:sz="6" w:space="0" w:color="auto"/>
            </w:tcBorders>
            <w:vAlign w:val="center"/>
          </w:tcPr>
          <w:p w14:paraId="66C60A5A" w14:textId="298686F5" w:rsidR="56693BCE" w:rsidRDefault="56693BCE" w:rsidP="56693BCE">
            <w:pPr>
              <w:spacing w:line="259" w:lineRule="auto"/>
              <w:jc w:val="center"/>
              <w:rPr>
                <w:rFonts w:ascii="Calibri" w:eastAsia="Calibri" w:hAnsi="Calibri" w:cs="Calibri"/>
                <w:sz w:val="22"/>
                <w:szCs w:val="22"/>
              </w:rPr>
            </w:pPr>
            <w:r w:rsidRPr="56693BCE">
              <w:rPr>
                <w:rFonts w:ascii="Calibri" w:eastAsia="Calibri" w:hAnsi="Calibri" w:cs="Calibri"/>
                <w:b/>
                <w:bCs/>
                <w:sz w:val="22"/>
                <w:szCs w:val="22"/>
              </w:rPr>
              <w:t>5311 Topics</w:t>
            </w:r>
          </w:p>
        </w:tc>
        <w:tc>
          <w:tcPr>
            <w:tcW w:w="2340" w:type="dxa"/>
            <w:tcBorders>
              <w:top w:val="single" w:sz="6" w:space="0" w:color="auto"/>
              <w:left w:val="single" w:sz="6" w:space="0" w:color="auto"/>
              <w:bottom w:val="single" w:sz="6" w:space="0" w:color="auto"/>
              <w:right w:val="single" w:sz="6" w:space="0" w:color="auto"/>
            </w:tcBorders>
            <w:vAlign w:val="center"/>
          </w:tcPr>
          <w:p w14:paraId="5E9FA062" w14:textId="78E7493A" w:rsidR="56693BCE" w:rsidRDefault="56693BCE" w:rsidP="56693BCE">
            <w:pPr>
              <w:spacing w:line="259" w:lineRule="auto"/>
              <w:jc w:val="center"/>
              <w:rPr>
                <w:rFonts w:ascii="Calibri" w:eastAsia="Calibri" w:hAnsi="Calibri" w:cs="Calibri"/>
                <w:sz w:val="22"/>
                <w:szCs w:val="22"/>
              </w:rPr>
            </w:pPr>
            <w:r w:rsidRPr="56693BCE">
              <w:rPr>
                <w:rFonts w:ascii="Calibri" w:eastAsia="Calibri" w:hAnsi="Calibri" w:cs="Calibri"/>
                <w:b/>
                <w:bCs/>
                <w:sz w:val="22"/>
                <w:szCs w:val="22"/>
              </w:rPr>
              <w:t>Assignments</w:t>
            </w:r>
          </w:p>
        </w:tc>
      </w:tr>
      <w:tr w:rsidR="56693BCE" w14:paraId="3B0AB7F4"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60981B9D" w14:textId="7047533E"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w:t>
            </w:r>
          </w:p>
        </w:tc>
        <w:tc>
          <w:tcPr>
            <w:tcW w:w="6105" w:type="dxa"/>
            <w:tcBorders>
              <w:top w:val="single" w:sz="6" w:space="0" w:color="auto"/>
              <w:left w:val="single" w:sz="6" w:space="0" w:color="auto"/>
              <w:bottom w:val="single" w:sz="6" w:space="0" w:color="auto"/>
              <w:right w:val="single" w:sz="6" w:space="0" w:color="auto"/>
            </w:tcBorders>
            <w:vAlign w:val="center"/>
          </w:tcPr>
          <w:p w14:paraId="15839D0D" w14:textId="3A48EB6A"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Review Syllabus-class</w:t>
            </w:r>
          </w:p>
          <w:p w14:paraId="36DA20D0" w14:textId="1720CA3F"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Clinic Policy and Procedures (Client Forms) Submissions/Deadlines-recorded</w:t>
            </w:r>
          </w:p>
          <w:p w14:paraId="4366448F" w14:textId="58B8976F"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Graduate Student Trainee Professional Responsibilities-recorded</w:t>
            </w:r>
          </w:p>
          <w:p w14:paraId="2CF0BE02" w14:textId="360A6746"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Data Collection-class (videos)</w:t>
            </w:r>
          </w:p>
        </w:tc>
        <w:tc>
          <w:tcPr>
            <w:tcW w:w="2340" w:type="dxa"/>
            <w:tcBorders>
              <w:top w:val="single" w:sz="6" w:space="0" w:color="auto"/>
              <w:left w:val="single" w:sz="6" w:space="0" w:color="auto"/>
              <w:bottom w:val="single" w:sz="6" w:space="0" w:color="auto"/>
              <w:right w:val="single" w:sz="6" w:space="0" w:color="auto"/>
            </w:tcBorders>
            <w:vAlign w:val="center"/>
          </w:tcPr>
          <w:p w14:paraId="1E1E210A" w14:textId="51314150"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All</w:t>
            </w:r>
          </w:p>
          <w:p w14:paraId="13E869C3" w14:textId="0CD6D4EA"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Perez</w:t>
            </w:r>
          </w:p>
          <w:p w14:paraId="6CB59482" w14:textId="7E403D80" w:rsidR="56693BCE" w:rsidRDefault="56693BCE" w:rsidP="56693BCE">
            <w:pPr>
              <w:spacing w:line="259" w:lineRule="auto"/>
              <w:rPr>
                <w:rFonts w:ascii="Calibri" w:eastAsia="Calibri" w:hAnsi="Calibri" w:cs="Calibri"/>
                <w:sz w:val="22"/>
                <w:szCs w:val="22"/>
              </w:rPr>
            </w:pPr>
          </w:p>
          <w:p w14:paraId="20FED6B4" w14:textId="4A936D82"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Coleman</w:t>
            </w:r>
          </w:p>
          <w:p w14:paraId="07E0D6FE" w14:textId="78B47E74"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 xml:space="preserve">Perez </w:t>
            </w:r>
          </w:p>
        </w:tc>
      </w:tr>
      <w:tr w:rsidR="56693BCE" w14:paraId="7D1CD0FB"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1D1312C9" w14:textId="7D2AFB52"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2</w:t>
            </w:r>
          </w:p>
        </w:tc>
        <w:tc>
          <w:tcPr>
            <w:tcW w:w="6105" w:type="dxa"/>
            <w:tcBorders>
              <w:top w:val="single" w:sz="6" w:space="0" w:color="auto"/>
              <w:left w:val="single" w:sz="6" w:space="0" w:color="auto"/>
              <w:bottom w:val="single" w:sz="6" w:space="0" w:color="auto"/>
              <w:right w:val="single" w:sz="6" w:space="0" w:color="auto"/>
            </w:tcBorders>
            <w:vAlign w:val="center"/>
          </w:tcPr>
          <w:p w14:paraId="7CF8E5D5" w14:textId="381D4ECE"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Data Collection-class</w:t>
            </w:r>
          </w:p>
          <w:p w14:paraId="5B4AEFB5" w14:textId="19F337B6"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 xml:space="preserve">Lesson Plans-class </w:t>
            </w:r>
          </w:p>
          <w:p w14:paraId="3F6B6C86" w14:textId="147FE20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SOAP Notes-class</w:t>
            </w:r>
          </w:p>
        </w:tc>
        <w:tc>
          <w:tcPr>
            <w:tcW w:w="2340" w:type="dxa"/>
            <w:tcBorders>
              <w:top w:val="single" w:sz="6" w:space="0" w:color="auto"/>
              <w:left w:val="single" w:sz="6" w:space="0" w:color="auto"/>
              <w:bottom w:val="single" w:sz="6" w:space="0" w:color="auto"/>
              <w:right w:val="single" w:sz="6" w:space="0" w:color="auto"/>
            </w:tcBorders>
            <w:vAlign w:val="center"/>
          </w:tcPr>
          <w:p w14:paraId="725363A1" w14:textId="43414072"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Swartz</w:t>
            </w:r>
          </w:p>
          <w:p w14:paraId="5CD4079B" w14:textId="7B61EA66"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Coleman</w:t>
            </w:r>
          </w:p>
          <w:p w14:paraId="10C10EFE" w14:textId="664C7B17"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Debbie</w:t>
            </w:r>
          </w:p>
        </w:tc>
      </w:tr>
      <w:tr w:rsidR="56693BCE" w14:paraId="68DA445D"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7B01189E" w14:textId="494F936A"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3</w:t>
            </w:r>
          </w:p>
        </w:tc>
        <w:tc>
          <w:tcPr>
            <w:tcW w:w="6105" w:type="dxa"/>
            <w:tcBorders>
              <w:top w:val="single" w:sz="6" w:space="0" w:color="auto"/>
              <w:left w:val="single" w:sz="6" w:space="0" w:color="auto"/>
              <w:bottom w:val="single" w:sz="6" w:space="0" w:color="auto"/>
              <w:right w:val="single" w:sz="6" w:space="0" w:color="auto"/>
            </w:tcBorders>
            <w:vAlign w:val="center"/>
          </w:tcPr>
          <w:p w14:paraId="606FCA8A" w14:textId="0120480A" w:rsidR="56693BCE" w:rsidRDefault="56693BCE" w:rsidP="56693BCE">
            <w:pPr>
              <w:spacing w:line="259" w:lineRule="auto"/>
              <w:rPr>
                <w:rFonts w:ascii="Times New Roman" w:hAnsi="Times New Roman"/>
                <w:sz w:val="22"/>
                <w:szCs w:val="22"/>
              </w:rPr>
            </w:pPr>
            <w:r w:rsidRPr="56693BCE">
              <w:rPr>
                <w:rFonts w:ascii="Times New Roman" w:hAnsi="Times New Roman"/>
                <w:sz w:val="22"/>
                <w:szCs w:val="22"/>
              </w:rPr>
              <w:t>Mon-Holiday</w:t>
            </w:r>
          </w:p>
          <w:p w14:paraId="38265B27" w14:textId="25FC6F7C" w:rsidR="56693BCE" w:rsidRDefault="56693BCE" w:rsidP="56693BCE">
            <w:pPr>
              <w:spacing w:line="259" w:lineRule="auto"/>
              <w:rPr>
                <w:rFonts w:ascii="Times New Roman" w:hAnsi="Times New Roman"/>
                <w:sz w:val="22"/>
                <w:szCs w:val="22"/>
              </w:rPr>
            </w:pPr>
            <w:r w:rsidRPr="56693BCE">
              <w:rPr>
                <w:rFonts w:ascii="Times New Roman" w:hAnsi="Times New Roman"/>
                <w:sz w:val="22"/>
                <w:szCs w:val="22"/>
              </w:rPr>
              <w:t>Clinic Starts September 8</w:t>
            </w:r>
            <w:r w:rsidRPr="56693BCE">
              <w:rPr>
                <w:rFonts w:ascii="Times New Roman" w:hAnsi="Times New Roman"/>
                <w:sz w:val="22"/>
                <w:szCs w:val="22"/>
                <w:vertAlign w:val="superscript"/>
              </w:rPr>
              <w:t>th</w:t>
            </w:r>
            <w:r w:rsidRPr="56693BCE">
              <w:rPr>
                <w:rFonts w:ascii="Times New Roman" w:hAnsi="Times New Roman"/>
                <w:sz w:val="22"/>
                <w:szCs w:val="22"/>
              </w:rPr>
              <w:t xml:space="preserve"> </w:t>
            </w:r>
          </w:p>
          <w:p w14:paraId="005B0B40" w14:textId="64AFE74B" w:rsidR="56693BCE" w:rsidRDefault="56693BCE" w:rsidP="56693BCE">
            <w:pPr>
              <w:spacing w:line="259" w:lineRule="auto"/>
              <w:rPr>
                <w:rFonts w:ascii="Times New Roman" w:hAnsi="Times New Roman"/>
                <w:sz w:val="22"/>
                <w:szCs w:val="22"/>
              </w:rPr>
            </w:pPr>
            <w:r w:rsidRPr="56693BCE">
              <w:rPr>
                <w:rFonts w:ascii="Times New Roman" w:hAnsi="Times New Roman"/>
                <w:sz w:val="22"/>
                <w:szCs w:val="22"/>
              </w:rPr>
              <w:t>Evidence Based Practice-class</w:t>
            </w:r>
          </w:p>
        </w:tc>
        <w:tc>
          <w:tcPr>
            <w:tcW w:w="2340" w:type="dxa"/>
            <w:tcBorders>
              <w:top w:val="single" w:sz="6" w:space="0" w:color="auto"/>
              <w:left w:val="single" w:sz="6" w:space="0" w:color="auto"/>
              <w:bottom w:val="single" w:sz="6" w:space="0" w:color="auto"/>
              <w:right w:val="single" w:sz="6" w:space="0" w:color="auto"/>
            </w:tcBorders>
            <w:vAlign w:val="center"/>
          </w:tcPr>
          <w:p w14:paraId="5CBF3819" w14:textId="3135CFF6"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 xml:space="preserve"> </w:t>
            </w:r>
          </w:p>
          <w:p w14:paraId="2722A469" w14:textId="578D0563" w:rsidR="56693BCE" w:rsidRDefault="56693BCE" w:rsidP="56693BCE">
            <w:pPr>
              <w:spacing w:line="259" w:lineRule="auto"/>
              <w:rPr>
                <w:rFonts w:ascii="Calibri" w:eastAsia="Calibri" w:hAnsi="Calibri" w:cs="Calibri"/>
                <w:sz w:val="22"/>
                <w:szCs w:val="22"/>
              </w:rPr>
            </w:pPr>
          </w:p>
          <w:p w14:paraId="03C7570A" w14:textId="7FA99D89"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Coleman</w:t>
            </w:r>
          </w:p>
        </w:tc>
      </w:tr>
      <w:tr w:rsidR="56693BCE" w14:paraId="6F2E74F5"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74DDDD13" w14:textId="74282701"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4</w:t>
            </w:r>
          </w:p>
        </w:tc>
        <w:tc>
          <w:tcPr>
            <w:tcW w:w="6105" w:type="dxa"/>
            <w:tcBorders>
              <w:top w:val="single" w:sz="6" w:space="0" w:color="auto"/>
              <w:left w:val="single" w:sz="6" w:space="0" w:color="auto"/>
              <w:bottom w:val="single" w:sz="6" w:space="0" w:color="auto"/>
              <w:right w:val="single" w:sz="6" w:space="0" w:color="auto"/>
            </w:tcBorders>
            <w:vAlign w:val="center"/>
          </w:tcPr>
          <w:p w14:paraId="3920ADAD" w14:textId="480C541E"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Treatment Plan-class</w:t>
            </w:r>
          </w:p>
          <w:p w14:paraId="0A8C7535" w14:textId="79755799" w:rsidR="56693BCE" w:rsidRDefault="56693BCE" w:rsidP="56693BCE">
            <w:pPr>
              <w:spacing w:line="259" w:lineRule="auto"/>
              <w:rPr>
                <w:rFonts w:ascii="Calibri" w:eastAsia="Calibri" w:hAnsi="Calibri" w:cs="Calibri"/>
                <w:sz w:val="22"/>
                <w:szCs w:val="22"/>
              </w:rPr>
            </w:pPr>
            <w:r w:rsidRPr="56693BCE">
              <w:rPr>
                <w:rFonts w:ascii="Georgia" w:eastAsia="Georgia" w:hAnsi="Georgia" w:cs="Georgia"/>
                <w:b/>
                <w:bCs/>
                <w:color w:val="201F1E"/>
                <w:sz w:val="23"/>
                <w:szCs w:val="23"/>
              </w:rPr>
              <w:t>Topic: Texas A &amp; M University-Kingsville Student Training</w:t>
            </w:r>
            <w:r>
              <w:br/>
            </w:r>
            <w:r w:rsidRPr="56693BCE">
              <w:rPr>
                <w:rFonts w:ascii="Georgia" w:eastAsia="Georgia" w:hAnsi="Georgia" w:cs="Georgia"/>
                <w:b/>
                <w:bCs/>
                <w:color w:val="201F1E"/>
                <w:sz w:val="23"/>
                <w:szCs w:val="23"/>
              </w:rPr>
              <w:t>Time: Wednesday, Sep 16, 2020 01:00 PM Central Time (US and Canada)</w:t>
            </w:r>
            <w:r>
              <w:br/>
            </w:r>
            <w:r>
              <w:br/>
            </w:r>
            <w:r w:rsidRPr="56693BCE">
              <w:rPr>
                <w:rFonts w:ascii="Georgia" w:eastAsia="Georgia" w:hAnsi="Georgia" w:cs="Georgia"/>
                <w:b/>
                <w:bCs/>
                <w:color w:val="201F1E"/>
                <w:sz w:val="23"/>
                <w:szCs w:val="23"/>
              </w:rPr>
              <w:t>Join Zoom Meeting</w:t>
            </w:r>
            <w:r>
              <w:br/>
            </w:r>
            <w:hyperlink r:id="rId72">
              <w:r w:rsidRPr="56693BCE">
                <w:rPr>
                  <w:rStyle w:val="Hyperlink"/>
                  <w:rFonts w:ascii="Georgia" w:eastAsia="Georgia" w:hAnsi="Georgia" w:cs="Georgia"/>
                  <w:b/>
                  <w:bCs/>
                  <w:sz w:val="23"/>
                  <w:szCs w:val="23"/>
                </w:rPr>
                <w:t>https://lacallegroup.zoom.us/j/91359294681?pwd=SmdOTEFOdGo4UFE5OUhId3lScnh5QT09</w:t>
              </w:r>
              <w:r>
                <w:br/>
              </w:r>
              <w:r>
                <w:br/>
              </w:r>
            </w:hyperlink>
            <w:r w:rsidRPr="56693BCE">
              <w:rPr>
                <w:rFonts w:ascii="Georgia" w:eastAsia="Georgia" w:hAnsi="Georgia" w:cs="Georgia"/>
                <w:b/>
                <w:bCs/>
                <w:color w:val="201F1E"/>
                <w:sz w:val="23"/>
                <w:szCs w:val="23"/>
              </w:rPr>
              <w:t>Meeting ID: 913 5929 4681</w:t>
            </w:r>
            <w:r>
              <w:br/>
            </w:r>
            <w:r w:rsidRPr="56693BCE">
              <w:rPr>
                <w:rFonts w:ascii="Georgia" w:eastAsia="Georgia" w:hAnsi="Georgia" w:cs="Georgia"/>
                <w:b/>
                <w:bCs/>
                <w:color w:val="201F1E"/>
                <w:sz w:val="23"/>
                <w:szCs w:val="23"/>
              </w:rPr>
              <w:t>Passcode: 222987</w:t>
            </w:r>
            <w:r>
              <w:br/>
            </w:r>
            <w:r w:rsidRPr="56693BCE">
              <w:rPr>
                <w:rFonts w:ascii="Georgia" w:eastAsia="Georgia" w:hAnsi="Georgia" w:cs="Georgia"/>
                <w:b/>
                <w:bCs/>
                <w:color w:val="201F1E"/>
                <w:sz w:val="23"/>
                <w:szCs w:val="23"/>
              </w:rPr>
              <w:t>One tap mobile</w:t>
            </w:r>
            <w:r>
              <w:br/>
            </w:r>
            <w:r w:rsidRPr="56693BCE">
              <w:rPr>
                <w:rFonts w:ascii="Georgia" w:eastAsia="Georgia" w:hAnsi="Georgia" w:cs="Georgia"/>
                <w:b/>
                <w:bCs/>
                <w:color w:val="201F1E"/>
                <w:sz w:val="23"/>
                <w:szCs w:val="23"/>
              </w:rPr>
              <w:t>+13017158592,,91359294681# US (Germantown)</w:t>
            </w:r>
            <w:r>
              <w:br/>
            </w:r>
            <w:r w:rsidRPr="56693BCE">
              <w:rPr>
                <w:rFonts w:ascii="Georgia" w:eastAsia="Georgia" w:hAnsi="Georgia" w:cs="Georgia"/>
                <w:b/>
                <w:bCs/>
                <w:color w:val="201F1E"/>
                <w:sz w:val="23"/>
                <w:szCs w:val="23"/>
              </w:rPr>
              <w:t>+13126266799,,91359294681# US (Chicago)</w:t>
            </w:r>
            <w:r>
              <w:br/>
            </w:r>
            <w:r>
              <w:br/>
            </w:r>
            <w:r w:rsidRPr="56693BCE">
              <w:rPr>
                <w:rFonts w:ascii="Georgia" w:eastAsia="Georgia" w:hAnsi="Georgia" w:cs="Georgia"/>
                <w:b/>
                <w:bCs/>
                <w:color w:val="201F1E"/>
                <w:sz w:val="23"/>
                <w:szCs w:val="23"/>
              </w:rPr>
              <w:t>Dial by your location</w:t>
            </w:r>
            <w:r>
              <w:br/>
            </w:r>
            <w:r w:rsidRPr="56693BCE">
              <w:rPr>
                <w:rFonts w:ascii="Georgia" w:eastAsia="Georgia" w:hAnsi="Georgia" w:cs="Georgia"/>
                <w:b/>
                <w:bCs/>
                <w:color w:val="201F1E"/>
                <w:sz w:val="23"/>
                <w:szCs w:val="23"/>
              </w:rPr>
              <w:t xml:space="preserve">         +1 301 715 8592 US (Germantown)</w:t>
            </w:r>
            <w:r>
              <w:br/>
            </w:r>
            <w:r w:rsidRPr="56693BCE">
              <w:rPr>
                <w:rFonts w:ascii="Georgia" w:eastAsia="Georgia" w:hAnsi="Georgia" w:cs="Georgia"/>
                <w:b/>
                <w:bCs/>
                <w:color w:val="201F1E"/>
                <w:sz w:val="23"/>
                <w:szCs w:val="23"/>
              </w:rPr>
              <w:t xml:space="preserve">         +1 312 626 6799 US (Chicago)</w:t>
            </w:r>
            <w:r>
              <w:br/>
            </w:r>
            <w:r w:rsidRPr="56693BCE">
              <w:rPr>
                <w:rFonts w:ascii="Georgia" w:eastAsia="Georgia" w:hAnsi="Georgia" w:cs="Georgia"/>
                <w:b/>
                <w:bCs/>
                <w:color w:val="201F1E"/>
                <w:sz w:val="23"/>
                <w:szCs w:val="23"/>
              </w:rPr>
              <w:t xml:space="preserve">         +1 929 205 6099 US (New York)</w:t>
            </w:r>
            <w:r>
              <w:br/>
            </w:r>
            <w:r w:rsidRPr="56693BCE">
              <w:rPr>
                <w:rFonts w:ascii="Georgia" w:eastAsia="Georgia" w:hAnsi="Georgia" w:cs="Georgia"/>
                <w:b/>
                <w:bCs/>
                <w:color w:val="201F1E"/>
                <w:sz w:val="23"/>
                <w:szCs w:val="23"/>
              </w:rPr>
              <w:t xml:space="preserve">         +1 253 215 8782 US (Tacoma)</w:t>
            </w:r>
            <w:r>
              <w:br/>
            </w:r>
            <w:r w:rsidRPr="56693BCE">
              <w:rPr>
                <w:rFonts w:ascii="Georgia" w:eastAsia="Georgia" w:hAnsi="Georgia" w:cs="Georgia"/>
                <w:b/>
                <w:bCs/>
                <w:color w:val="201F1E"/>
                <w:sz w:val="23"/>
                <w:szCs w:val="23"/>
              </w:rPr>
              <w:t xml:space="preserve">         +1 346 248 7799 US (Houston)</w:t>
            </w:r>
            <w:r>
              <w:br/>
            </w:r>
            <w:r w:rsidRPr="56693BCE">
              <w:rPr>
                <w:rFonts w:ascii="Georgia" w:eastAsia="Georgia" w:hAnsi="Georgia" w:cs="Georgia"/>
                <w:b/>
                <w:bCs/>
                <w:color w:val="201F1E"/>
                <w:sz w:val="23"/>
                <w:szCs w:val="23"/>
              </w:rPr>
              <w:t xml:space="preserve">         +1 669 900 6833 US (San Jose)</w:t>
            </w:r>
            <w:r>
              <w:br/>
            </w:r>
            <w:r w:rsidRPr="56693BCE">
              <w:rPr>
                <w:rFonts w:ascii="Georgia" w:eastAsia="Georgia" w:hAnsi="Georgia" w:cs="Georgia"/>
                <w:b/>
                <w:bCs/>
                <w:color w:val="201F1E"/>
                <w:sz w:val="23"/>
                <w:szCs w:val="23"/>
              </w:rPr>
              <w:t>Meeting ID: 913 5929 4681</w:t>
            </w:r>
            <w:r>
              <w:br/>
            </w:r>
            <w:r w:rsidRPr="56693BCE">
              <w:rPr>
                <w:rFonts w:ascii="Georgia" w:eastAsia="Georgia" w:hAnsi="Georgia" w:cs="Georgia"/>
                <w:b/>
                <w:bCs/>
                <w:color w:val="201F1E"/>
                <w:sz w:val="23"/>
                <w:szCs w:val="23"/>
              </w:rPr>
              <w:t xml:space="preserve">Find your local number: </w:t>
            </w:r>
            <w:hyperlink r:id="rId73">
              <w:r w:rsidRPr="56693BCE">
                <w:rPr>
                  <w:rStyle w:val="Hyperlink"/>
                  <w:rFonts w:ascii="Georgia" w:eastAsia="Georgia" w:hAnsi="Georgia" w:cs="Georgia"/>
                  <w:b/>
                  <w:bCs/>
                  <w:sz w:val="23"/>
                  <w:szCs w:val="23"/>
                </w:rPr>
                <w:t>https://lacallegroup.zoom.us/u/acFLmPNJAS</w:t>
              </w:r>
            </w:hyperlink>
          </w:p>
        </w:tc>
        <w:tc>
          <w:tcPr>
            <w:tcW w:w="2340" w:type="dxa"/>
            <w:tcBorders>
              <w:top w:val="single" w:sz="6" w:space="0" w:color="auto"/>
              <w:left w:val="single" w:sz="6" w:space="0" w:color="auto"/>
              <w:bottom w:val="single" w:sz="6" w:space="0" w:color="auto"/>
              <w:right w:val="single" w:sz="6" w:space="0" w:color="auto"/>
            </w:tcBorders>
            <w:vAlign w:val="center"/>
          </w:tcPr>
          <w:p w14:paraId="68D28E27" w14:textId="79FE341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Forman</w:t>
            </w:r>
          </w:p>
          <w:p w14:paraId="3DF07B78" w14:textId="61D18750" w:rsidR="56693BCE" w:rsidRDefault="56693BCE" w:rsidP="56693BCE">
            <w:pPr>
              <w:spacing w:line="259" w:lineRule="auto"/>
              <w:rPr>
                <w:szCs w:val="24"/>
              </w:rPr>
            </w:pPr>
          </w:p>
          <w:p w14:paraId="08FD2D9E" w14:textId="3ACBBEBC" w:rsidR="56693BCE" w:rsidRDefault="56693BCE" w:rsidP="56693BCE">
            <w:pPr>
              <w:spacing w:line="259" w:lineRule="auto"/>
              <w:rPr>
                <w:szCs w:val="24"/>
              </w:rPr>
            </w:pPr>
          </w:p>
          <w:p w14:paraId="064196A9" w14:textId="7311D178" w:rsidR="56693BCE" w:rsidRDefault="56693BCE" w:rsidP="56693BCE">
            <w:pPr>
              <w:spacing w:line="259" w:lineRule="auto"/>
              <w:rPr>
                <w:szCs w:val="24"/>
              </w:rPr>
            </w:pPr>
          </w:p>
          <w:p w14:paraId="179CB88D" w14:textId="37CDAED5" w:rsidR="56693BCE" w:rsidRDefault="56693BCE" w:rsidP="56693BCE">
            <w:pPr>
              <w:spacing w:line="259" w:lineRule="auto"/>
              <w:rPr>
                <w:szCs w:val="24"/>
              </w:rPr>
            </w:pPr>
          </w:p>
          <w:p w14:paraId="59F0CD42" w14:textId="2FD9F8D2" w:rsidR="56693BCE" w:rsidRDefault="56693BCE" w:rsidP="56693BCE">
            <w:pPr>
              <w:spacing w:line="259" w:lineRule="auto"/>
              <w:rPr>
                <w:szCs w:val="24"/>
              </w:rPr>
            </w:pPr>
          </w:p>
          <w:p w14:paraId="00FD5075" w14:textId="6DDE2EFF" w:rsidR="56693BCE" w:rsidRDefault="56693BCE" w:rsidP="56693BCE">
            <w:pPr>
              <w:spacing w:line="259" w:lineRule="auto"/>
              <w:rPr>
                <w:szCs w:val="24"/>
              </w:rPr>
            </w:pPr>
          </w:p>
          <w:p w14:paraId="6E6E2569" w14:textId="0CDD0360" w:rsidR="56693BCE" w:rsidRDefault="56693BCE" w:rsidP="56693BCE">
            <w:pPr>
              <w:spacing w:line="259" w:lineRule="auto"/>
              <w:rPr>
                <w:szCs w:val="24"/>
              </w:rPr>
            </w:pPr>
          </w:p>
          <w:p w14:paraId="59E14DA7" w14:textId="7199FCCD" w:rsidR="56693BCE" w:rsidRDefault="56693BCE" w:rsidP="56693BCE">
            <w:pPr>
              <w:spacing w:line="259" w:lineRule="auto"/>
              <w:rPr>
                <w:szCs w:val="24"/>
              </w:rPr>
            </w:pPr>
          </w:p>
          <w:p w14:paraId="692D06B1" w14:textId="67A6AD37" w:rsidR="56693BCE" w:rsidRDefault="56693BCE" w:rsidP="56693BCE">
            <w:pPr>
              <w:spacing w:line="259" w:lineRule="auto"/>
              <w:rPr>
                <w:szCs w:val="24"/>
              </w:rPr>
            </w:pPr>
          </w:p>
          <w:p w14:paraId="59CC9899" w14:textId="6CAE82F1" w:rsidR="56693BCE" w:rsidRDefault="56693BCE" w:rsidP="56693BCE">
            <w:pPr>
              <w:spacing w:line="259" w:lineRule="auto"/>
              <w:rPr>
                <w:szCs w:val="24"/>
              </w:rPr>
            </w:pPr>
          </w:p>
          <w:p w14:paraId="534EC239" w14:textId="1D4A7F48" w:rsidR="56693BCE" w:rsidRDefault="56693BCE" w:rsidP="56693BCE">
            <w:pPr>
              <w:spacing w:line="259" w:lineRule="auto"/>
              <w:rPr>
                <w:szCs w:val="24"/>
              </w:rPr>
            </w:pPr>
          </w:p>
          <w:p w14:paraId="1015CE6F" w14:textId="152A1E8D" w:rsidR="56693BCE" w:rsidRDefault="56693BCE" w:rsidP="56693BCE">
            <w:pPr>
              <w:spacing w:line="259" w:lineRule="auto"/>
              <w:rPr>
                <w:szCs w:val="24"/>
              </w:rPr>
            </w:pPr>
          </w:p>
          <w:p w14:paraId="65AB5277" w14:textId="4EF7A7EC" w:rsidR="56693BCE" w:rsidRDefault="56693BCE" w:rsidP="56693BCE">
            <w:pPr>
              <w:spacing w:line="259" w:lineRule="auto"/>
              <w:rPr>
                <w:szCs w:val="24"/>
              </w:rPr>
            </w:pPr>
          </w:p>
          <w:p w14:paraId="09FF1028" w14:textId="14D1AB9B" w:rsidR="56693BCE" w:rsidRDefault="56693BCE" w:rsidP="56693BCE">
            <w:pPr>
              <w:spacing w:line="259" w:lineRule="auto"/>
              <w:rPr>
                <w:szCs w:val="24"/>
              </w:rPr>
            </w:pPr>
          </w:p>
          <w:p w14:paraId="7280CBEF" w14:textId="12F0C6D1" w:rsidR="56693BCE" w:rsidRDefault="56693BCE" w:rsidP="56693BCE">
            <w:pPr>
              <w:spacing w:line="259" w:lineRule="auto"/>
              <w:rPr>
                <w:szCs w:val="24"/>
              </w:rPr>
            </w:pPr>
          </w:p>
          <w:p w14:paraId="6B1B65BF" w14:textId="5B477853" w:rsidR="56693BCE" w:rsidRDefault="56693BCE" w:rsidP="56693BCE">
            <w:pPr>
              <w:spacing w:line="259" w:lineRule="auto"/>
              <w:rPr>
                <w:szCs w:val="24"/>
              </w:rPr>
            </w:pPr>
          </w:p>
          <w:p w14:paraId="5D79DDF8" w14:textId="6C03C5A3" w:rsidR="56693BCE" w:rsidRDefault="56693BCE" w:rsidP="56693BCE">
            <w:pPr>
              <w:spacing w:line="259" w:lineRule="auto"/>
              <w:rPr>
                <w:szCs w:val="24"/>
              </w:rPr>
            </w:pPr>
          </w:p>
          <w:p w14:paraId="3E15AEC0" w14:textId="503E2B78" w:rsidR="56693BCE" w:rsidRDefault="56693BCE" w:rsidP="56693BCE">
            <w:pPr>
              <w:spacing w:line="259" w:lineRule="auto"/>
              <w:rPr>
                <w:szCs w:val="24"/>
              </w:rPr>
            </w:pPr>
          </w:p>
          <w:p w14:paraId="48C08E8F" w14:textId="0B4159CF" w:rsidR="56693BCE" w:rsidRDefault="56693BCE" w:rsidP="56693BCE">
            <w:pPr>
              <w:spacing w:line="259" w:lineRule="auto"/>
              <w:rPr>
                <w:szCs w:val="24"/>
              </w:rPr>
            </w:pPr>
          </w:p>
          <w:p w14:paraId="50B2A1E8" w14:textId="3BBBF592" w:rsidR="56693BCE" w:rsidRDefault="56693BCE" w:rsidP="56693BCE">
            <w:pPr>
              <w:spacing w:line="259" w:lineRule="auto"/>
              <w:rPr>
                <w:szCs w:val="24"/>
              </w:rPr>
            </w:pPr>
          </w:p>
          <w:p w14:paraId="3A7338C3" w14:textId="3F7A1C45" w:rsidR="56693BCE" w:rsidRDefault="56693BCE" w:rsidP="56693BCE">
            <w:pPr>
              <w:spacing w:line="259" w:lineRule="auto"/>
              <w:rPr>
                <w:szCs w:val="24"/>
              </w:rPr>
            </w:pPr>
          </w:p>
          <w:p w14:paraId="5C5DD6DA" w14:textId="5A30DBD8" w:rsidR="56693BCE" w:rsidRDefault="56693BCE" w:rsidP="56693BCE">
            <w:pPr>
              <w:spacing w:line="259" w:lineRule="auto"/>
              <w:rPr>
                <w:szCs w:val="24"/>
              </w:rPr>
            </w:pPr>
          </w:p>
          <w:p w14:paraId="623AE98F" w14:textId="631C8796" w:rsidR="56693BCE" w:rsidRDefault="56693BCE" w:rsidP="56693BCE">
            <w:pPr>
              <w:spacing w:line="259" w:lineRule="auto"/>
              <w:rPr>
                <w:szCs w:val="24"/>
              </w:rPr>
            </w:pPr>
          </w:p>
          <w:p w14:paraId="611B4D5C" w14:textId="770B101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w:t>
            </w:r>
          </w:p>
        </w:tc>
      </w:tr>
      <w:tr w:rsidR="56693BCE" w14:paraId="2A81055B"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69B31740" w14:textId="3C944A8F"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5</w:t>
            </w:r>
          </w:p>
        </w:tc>
        <w:tc>
          <w:tcPr>
            <w:tcW w:w="6105" w:type="dxa"/>
            <w:tcBorders>
              <w:top w:val="single" w:sz="6" w:space="0" w:color="auto"/>
              <w:left w:val="single" w:sz="6" w:space="0" w:color="auto"/>
              <w:bottom w:val="single" w:sz="6" w:space="0" w:color="auto"/>
              <w:right w:val="single" w:sz="6" w:space="0" w:color="auto"/>
            </w:tcBorders>
            <w:vAlign w:val="center"/>
          </w:tcPr>
          <w:p w14:paraId="23165470" w14:textId="30BDB641"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 Hadley #8048</w:t>
            </w:r>
          </w:p>
          <w:p w14:paraId="749A062E" w14:textId="59F54BBD"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Debrief; 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3AF70906" w14:textId="5B73BA24"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Perez</w:t>
            </w:r>
          </w:p>
          <w:p w14:paraId="528B5C36" w14:textId="1802CC8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Coleman</w:t>
            </w:r>
          </w:p>
        </w:tc>
      </w:tr>
      <w:tr w:rsidR="56693BCE" w14:paraId="33DA53ED"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33D9E6FB" w14:textId="55E7D7F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6</w:t>
            </w:r>
          </w:p>
        </w:tc>
        <w:tc>
          <w:tcPr>
            <w:tcW w:w="6105" w:type="dxa"/>
            <w:tcBorders>
              <w:top w:val="single" w:sz="6" w:space="0" w:color="auto"/>
              <w:left w:val="single" w:sz="6" w:space="0" w:color="auto"/>
              <w:bottom w:val="single" w:sz="6" w:space="0" w:color="auto"/>
              <w:right w:val="single" w:sz="6" w:space="0" w:color="auto"/>
            </w:tcBorders>
            <w:vAlign w:val="center"/>
          </w:tcPr>
          <w:p w14:paraId="45E6C7D4" w14:textId="049F6D61"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 Cameron 4 #8021</w:t>
            </w:r>
          </w:p>
          <w:p w14:paraId="4BE027A3" w14:textId="44ACBC90"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4D227D51" w14:textId="257E3087"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Perez</w:t>
            </w:r>
          </w:p>
          <w:p w14:paraId="7547032C" w14:textId="7E45F39D"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Forman</w:t>
            </w:r>
          </w:p>
        </w:tc>
      </w:tr>
      <w:tr w:rsidR="56693BCE" w14:paraId="0192A332"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3B83BCA9" w14:textId="462DE01F"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7</w:t>
            </w:r>
          </w:p>
        </w:tc>
        <w:tc>
          <w:tcPr>
            <w:tcW w:w="6105" w:type="dxa"/>
            <w:tcBorders>
              <w:top w:val="single" w:sz="6" w:space="0" w:color="auto"/>
              <w:left w:val="single" w:sz="6" w:space="0" w:color="auto"/>
              <w:bottom w:val="single" w:sz="6" w:space="0" w:color="auto"/>
              <w:right w:val="single" w:sz="6" w:space="0" w:color="auto"/>
            </w:tcBorders>
            <w:vAlign w:val="center"/>
          </w:tcPr>
          <w:p w14:paraId="68012A85" w14:textId="6970370B"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 Cameron 11 #8022</w:t>
            </w:r>
          </w:p>
          <w:p w14:paraId="2E6C83EE" w14:textId="05D95299"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79E45B6F" w14:textId="247BEDE8"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Perez</w:t>
            </w:r>
          </w:p>
          <w:p w14:paraId="63883E9A" w14:textId="49BBB1B3"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Swartz</w:t>
            </w:r>
          </w:p>
        </w:tc>
      </w:tr>
      <w:tr w:rsidR="56693BCE" w14:paraId="0CD9DA7E"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7BC27008" w14:textId="0E8D40E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8</w:t>
            </w:r>
          </w:p>
        </w:tc>
        <w:tc>
          <w:tcPr>
            <w:tcW w:w="6105" w:type="dxa"/>
            <w:tcBorders>
              <w:top w:val="single" w:sz="6" w:space="0" w:color="auto"/>
              <w:left w:val="single" w:sz="6" w:space="0" w:color="auto"/>
              <w:bottom w:val="single" w:sz="6" w:space="0" w:color="auto"/>
              <w:right w:val="single" w:sz="6" w:space="0" w:color="auto"/>
            </w:tcBorders>
            <w:vAlign w:val="center"/>
          </w:tcPr>
          <w:p w14:paraId="4C9D3F15" w14:textId="266C06B0"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Mid-term Evaluations</w:t>
            </w:r>
          </w:p>
          <w:p w14:paraId="0B669E9F" w14:textId="35413C4D"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73147758" w14:textId="1EA69F84" w:rsidR="56693BCE" w:rsidRDefault="56693BCE" w:rsidP="56693BCE">
            <w:pPr>
              <w:spacing w:line="259" w:lineRule="auto"/>
              <w:rPr>
                <w:rFonts w:ascii="Calibri" w:eastAsia="Calibri" w:hAnsi="Calibri" w:cs="Calibri"/>
                <w:sz w:val="22"/>
                <w:szCs w:val="22"/>
              </w:rPr>
            </w:pPr>
          </w:p>
          <w:p w14:paraId="0620F21B" w14:textId="16DD4787"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Perez</w:t>
            </w:r>
          </w:p>
        </w:tc>
      </w:tr>
      <w:tr w:rsidR="56693BCE" w14:paraId="49C67489"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3FC7B837" w14:textId="513FCBA2"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9</w:t>
            </w:r>
          </w:p>
        </w:tc>
        <w:tc>
          <w:tcPr>
            <w:tcW w:w="6105" w:type="dxa"/>
            <w:tcBorders>
              <w:top w:val="single" w:sz="6" w:space="0" w:color="auto"/>
              <w:left w:val="single" w:sz="6" w:space="0" w:color="auto"/>
              <w:bottom w:val="single" w:sz="6" w:space="0" w:color="auto"/>
              <w:right w:val="single" w:sz="6" w:space="0" w:color="auto"/>
            </w:tcBorders>
            <w:vAlign w:val="center"/>
          </w:tcPr>
          <w:p w14:paraId="2D5EB5A8" w14:textId="077B735A"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w:t>
            </w:r>
          </w:p>
          <w:p w14:paraId="68B50BBA" w14:textId="0AF0782A"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16F9892B" w14:textId="66B8F194" w:rsidR="56693BCE" w:rsidRDefault="56693BCE" w:rsidP="56693BCE">
            <w:pPr>
              <w:spacing w:line="259" w:lineRule="auto"/>
              <w:rPr>
                <w:rFonts w:ascii="Calibri" w:eastAsia="Calibri" w:hAnsi="Calibri" w:cs="Calibri"/>
                <w:sz w:val="22"/>
                <w:szCs w:val="22"/>
              </w:rPr>
            </w:pPr>
          </w:p>
          <w:p w14:paraId="662818CE" w14:textId="0B6B874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Campbell</w:t>
            </w:r>
          </w:p>
        </w:tc>
      </w:tr>
      <w:tr w:rsidR="56693BCE" w14:paraId="7B06207C"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76BFA3D8" w14:textId="643F002A"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10</w:t>
            </w:r>
          </w:p>
        </w:tc>
        <w:tc>
          <w:tcPr>
            <w:tcW w:w="6105" w:type="dxa"/>
            <w:tcBorders>
              <w:top w:val="single" w:sz="6" w:space="0" w:color="auto"/>
              <w:left w:val="single" w:sz="6" w:space="0" w:color="auto"/>
              <w:bottom w:val="single" w:sz="6" w:space="0" w:color="auto"/>
              <w:right w:val="single" w:sz="6" w:space="0" w:color="auto"/>
            </w:tcBorders>
            <w:vAlign w:val="center"/>
          </w:tcPr>
          <w:p w14:paraId="0AAF1D1F" w14:textId="356D3E6B" w:rsidR="56693BCE" w:rsidRDefault="56693BCE" w:rsidP="56693BCE">
            <w:pPr>
              <w:spacing w:line="259" w:lineRule="auto"/>
              <w:rPr>
                <w:rFonts w:ascii="Times New Roman" w:hAnsi="Times New Roman"/>
                <w:sz w:val="22"/>
                <w:szCs w:val="22"/>
              </w:rPr>
            </w:pPr>
            <w:r w:rsidRPr="56693BCE">
              <w:rPr>
                <w:rFonts w:ascii="Times New Roman" w:hAnsi="Times New Roman"/>
                <w:sz w:val="22"/>
                <w:szCs w:val="22"/>
              </w:rPr>
              <w:t>Post-testing</w:t>
            </w:r>
          </w:p>
          <w:p w14:paraId="02A25AEC" w14:textId="7C76E0DA" w:rsidR="56693BCE" w:rsidRDefault="56693BCE" w:rsidP="56693BCE">
            <w:pPr>
              <w:spacing w:line="259" w:lineRule="auto"/>
              <w:rPr>
                <w:rFonts w:ascii="Times New Roman" w:hAnsi="Times New Roman"/>
                <w:sz w:val="22"/>
                <w:szCs w:val="22"/>
              </w:rPr>
            </w:pPr>
            <w:r w:rsidRPr="56693BCE">
              <w:rPr>
                <w:rFonts w:ascii="Times New Roman" w:hAnsi="Times New Roman"/>
                <w:sz w:val="22"/>
                <w:szCs w:val="22"/>
              </w:rPr>
              <w:t>Progress Reports</w:t>
            </w:r>
          </w:p>
          <w:p w14:paraId="11BFEDCE" w14:textId="0E4ED62F"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30A98CCE" w14:textId="1293574D" w:rsidR="56693BCE" w:rsidRDefault="56693BCE" w:rsidP="56693BCE">
            <w:pPr>
              <w:spacing w:line="259" w:lineRule="auto"/>
              <w:rPr>
                <w:rFonts w:ascii="Calibri" w:eastAsia="Calibri" w:hAnsi="Calibri" w:cs="Calibri"/>
                <w:sz w:val="22"/>
                <w:szCs w:val="22"/>
              </w:rPr>
            </w:pPr>
          </w:p>
          <w:p w14:paraId="1DF12903" w14:textId="60667320" w:rsidR="56693BCE" w:rsidRDefault="56693BCE" w:rsidP="56693BCE">
            <w:pPr>
              <w:spacing w:line="259" w:lineRule="auto"/>
              <w:rPr>
                <w:rFonts w:ascii="Calibri" w:eastAsia="Calibri" w:hAnsi="Calibri" w:cs="Calibri"/>
                <w:sz w:val="22"/>
                <w:szCs w:val="22"/>
              </w:rPr>
            </w:pPr>
          </w:p>
          <w:p w14:paraId="1ADB79FE" w14:textId="0244A338"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Coleman</w:t>
            </w:r>
          </w:p>
        </w:tc>
      </w:tr>
      <w:tr w:rsidR="56693BCE" w14:paraId="326B4C01"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5CBE8C35" w14:textId="62058FF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11</w:t>
            </w:r>
          </w:p>
        </w:tc>
        <w:tc>
          <w:tcPr>
            <w:tcW w:w="6105" w:type="dxa"/>
            <w:tcBorders>
              <w:top w:val="single" w:sz="6" w:space="0" w:color="auto"/>
              <w:left w:val="single" w:sz="6" w:space="0" w:color="auto"/>
              <w:bottom w:val="single" w:sz="6" w:space="0" w:color="auto"/>
              <w:right w:val="single" w:sz="6" w:space="0" w:color="auto"/>
            </w:tcBorders>
            <w:vAlign w:val="center"/>
          </w:tcPr>
          <w:p w14:paraId="5014E8B6" w14:textId="2863B9CB"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 -Don #8061</w:t>
            </w:r>
          </w:p>
          <w:p w14:paraId="33E5A936" w14:textId="00ACD507"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2EB268E3" w14:textId="3740B6AD"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Coleman</w:t>
            </w:r>
          </w:p>
          <w:p w14:paraId="097ED983" w14:textId="35FF953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Forman</w:t>
            </w:r>
          </w:p>
        </w:tc>
      </w:tr>
      <w:tr w:rsidR="56693BCE" w14:paraId="4E3AFD0F"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2B9E53F9" w14:textId="4BEC7BB8"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12</w:t>
            </w:r>
          </w:p>
        </w:tc>
        <w:tc>
          <w:tcPr>
            <w:tcW w:w="6105" w:type="dxa"/>
            <w:tcBorders>
              <w:top w:val="single" w:sz="6" w:space="0" w:color="auto"/>
              <w:left w:val="single" w:sz="6" w:space="0" w:color="auto"/>
              <w:bottom w:val="single" w:sz="6" w:space="0" w:color="auto"/>
              <w:right w:val="single" w:sz="6" w:space="0" w:color="auto"/>
            </w:tcBorders>
            <w:vAlign w:val="center"/>
          </w:tcPr>
          <w:p w14:paraId="3671C5B2" w14:textId="2B774B97"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pre-brief-Kyle #6682</w:t>
            </w:r>
          </w:p>
          <w:p w14:paraId="49F61E14" w14:textId="43AFD65B"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43E52E5C" w14:textId="2E0AF1B0"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Forman</w:t>
            </w:r>
          </w:p>
          <w:p w14:paraId="1AC74B37" w14:textId="0B6E256B"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Swartz</w:t>
            </w:r>
          </w:p>
        </w:tc>
      </w:tr>
      <w:tr w:rsidR="56693BCE" w14:paraId="015CA9FB"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21D29216" w14:textId="20DE2DC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13</w:t>
            </w:r>
          </w:p>
        </w:tc>
        <w:tc>
          <w:tcPr>
            <w:tcW w:w="6105" w:type="dxa"/>
            <w:tcBorders>
              <w:top w:val="single" w:sz="6" w:space="0" w:color="auto"/>
              <w:left w:val="single" w:sz="6" w:space="0" w:color="auto"/>
              <w:bottom w:val="single" w:sz="6" w:space="0" w:color="auto"/>
              <w:right w:val="single" w:sz="6" w:space="0" w:color="auto"/>
            </w:tcBorders>
            <w:vAlign w:val="center"/>
          </w:tcPr>
          <w:p w14:paraId="1EFEF01A" w14:textId="1FE52E24"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w:t>
            </w:r>
          </w:p>
          <w:p w14:paraId="28950D57" w14:textId="5EBDA40D"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6EB08DD3" w14:textId="6308F18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Swartz</w:t>
            </w:r>
          </w:p>
          <w:p w14:paraId="70CE3E6C" w14:textId="53AA7B46"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Perez</w:t>
            </w:r>
          </w:p>
        </w:tc>
      </w:tr>
      <w:tr w:rsidR="56693BCE" w14:paraId="0BF0A48A"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43E09D78" w14:textId="02CF87F2"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14</w:t>
            </w:r>
          </w:p>
        </w:tc>
        <w:tc>
          <w:tcPr>
            <w:tcW w:w="6105" w:type="dxa"/>
            <w:tcBorders>
              <w:top w:val="single" w:sz="6" w:space="0" w:color="auto"/>
              <w:left w:val="single" w:sz="6" w:space="0" w:color="auto"/>
              <w:bottom w:val="single" w:sz="6" w:space="0" w:color="auto"/>
              <w:right w:val="single" w:sz="6" w:space="0" w:color="auto"/>
            </w:tcBorders>
            <w:vAlign w:val="center"/>
          </w:tcPr>
          <w:p w14:paraId="2E6C9338" w14:textId="3C2C1123"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Clinic Ends November 19</w:t>
            </w:r>
            <w:r w:rsidRPr="56693BCE">
              <w:rPr>
                <w:rFonts w:ascii="Calibri" w:eastAsia="Calibri" w:hAnsi="Calibri" w:cs="Calibri"/>
                <w:sz w:val="22"/>
                <w:szCs w:val="22"/>
                <w:vertAlign w:val="superscript"/>
              </w:rPr>
              <w:t>th</w:t>
            </w:r>
            <w:r w:rsidRPr="56693BCE">
              <w:rPr>
                <w:rFonts w:ascii="Calibri" w:eastAsia="Calibri" w:hAnsi="Calibri" w:cs="Calibri"/>
                <w:sz w:val="22"/>
                <w:szCs w:val="22"/>
              </w:rPr>
              <w:t xml:space="preserve"> </w:t>
            </w:r>
          </w:p>
          <w:p w14:paraId="1FAF9892" w14:textId="254897A6"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 prebrief Eleanor, Steven, Fiona</w:t>
            </w:r>
          </w:p>
          <w:p w14:paraId="076CB134" w14:textId="1FDE67B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Grand Rounds</w:t>
            </w:r>
          </w:p>
        </w:tc>
        <w:tc>
          <w:tcPr>
            <w:tcW w:w="2340" w:type="dxa"/>
            <w:tcBorders>
              <w:top w:val="single" w:sz="6" w:space="0" w:color="auto"/>
              <w:left w:val="single" w:sz="6" w:space="0" w:color="auto"/>
              <w:bottom w:val="single" w:sz="6" w:space="0" w:color="auto"/>
              <w:right w:val="single" w:sz="6" w:space="0" w:color="auto"/>
            </w:tcBorders>
            <w:vAlign w:val="center"/>
          </w:tcPr>
          <w:p w14:paraId="225E9937" w14:textId="41F3CD2F"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Forman, Coleman, Swartz</w:t>
            </w:r>
          </w:p>
          <w:p w14:paraId="7F4F77A0" w14:textId="64D42CFD"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Campbell</w:t>
            </w:r>
          </w:p>
        </w:tc>
      </w:tr>
      <w:tr w:rsidR="56693BCE" w14:paraId="280C2445"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3E654797" w14:textId="097D58D1"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15</w:t>
            </w:r>
          </w:p>
        </w:tc>
        <w:tc>
          <w:tcPr>
            <w:tcW w:w="6105" w:type="dxa"/>
            <w:tcBorders>
              <w:top w:val="single" w:sz="6" w:space="0" w:color="auto"/>
              <w:left w:val="single" w:sz="6" w:space="0" w:color="auto"/>
              <w:bottom w:val="single" w:sz="6" w:space="0" w:color="auto"/>
              <w:right w:val="single" w:sz="6" w:space="0" w:color="auto"/>
            </w:tcBorders>
            <w:vAlign w:val="center"/>
          </w:tcPr>
          <w:p w14:paraId="1EB4FBC9" w14:textId="63AE2EBE"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SimuCases due</w:t>
            </w:r>
          </w:p>
          <w:p w14:paraId="1431BC70" w14:textId="7D0ADC7C"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Awards Ceremony</w:t>
            </w:r>
          </w:p>
        </w:tc>
        <w:tc>
          <w:tcPr>
            <w:tcW w:w="2340" w:type="dxa"/>
            <w:tcBorders>
              <w:top w:val="single" w:sz="6" w:space="0" w:color="auto"/>
              <w:left w:val="single" w:sz="6" w:space="0" w:color="auto"/>
              <w:bottom w:val="single" w:sz="6" w:space="0" w:color="auto"/>
              <w:right w:val="single" w:sz="6" w:space="0" w:color="auto"/>
            </w:tcBorders>
            <w:vAlign w:val="center"/>
          </w:tcPr>
          <w:p w14:paraId="2756D32C" w14:textId="2D416CF5"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 xml:space="preserve"> </w:t>
            </w:r>
          </w:p>
        </w:tc>
      </w:tr>
      <w:tr w:rsidR="56693BCE" w14:paraId="294B2016" w14:textId="77777777" w:rsidTr="2EC20B8E">
        <w:trPr>
          <w:trHeight w:val="300"/>
        </w:trPr>
        <w:tc>
          <w:tcPr>
            <w:tcW w:w="900" w:type="dxa"/>
            <w:tcBorders>
              <w:top w:val="single" w:sz="6" w:space="0" w:color="auto"/>
              <w:left w:val="single" w:sz="6" w:space="0" w:color="auto"/>
              <w:bottom w:val="single" w:sz="6" w:space="0" w:color="auto"/>
              <w:right w:val="single" w:sz="6" w:space="0" w:color="auto"/>
            </w:tcBorders>
            <w:vAlign w:val="center"/>
          </w:tcPr>
          <w:p w14:paraId="77987F17" w14:textId="0B5048E8"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16</w:t>
            </w:r>
          </w:p>
        </w:tc>
        <w:tc>
          <w:tcPr>
            <w:tcW w:w="6105" w:type="dxa"/>
            <w:tcBorders>
              <w:top w:val="single" w:sz="6" w:space="0" w:color="auto"/>
              <w:left w:val="single" w:sz="6" w:space="0" w:color="auto"/>
              <w:bottom w:val="single" w:sz="6" w:space="0" w:color="auto"/>
              <w:right w:val="single" w:sz="6" w:space="0" w:color="auto"/>
            </w:tcBorders>
            <w:vAlign w:val="center"/>
          </w:tcPr>
          <w:p w14:paraId="25D5808A" w14:textId="708B5FE3" w:rsidR="56693BCE" w:rsidRDefault="56693BCE" w:rsidP="56693BCE">
            <w:pPr>
              <w:spacing w:line="259" w:lineRule="auto"/>
              <w:rPr>
                <w:rFonts w:ascii="Calibri" w:eastAsia="Calibri" w:hAnsi="Calibri" w:cs="Calibri"/>
                <w:sz w:val="22"/>
                <w:szCs w:val="22"/>
              </w:rPr>
            </w:pPr>
            <w:r w:rsidRPr="56693BCE">
              <w:rPr>
                <w:rFonts w:ascii="Calibri" w:eastAsia="Calibri" w:hAnsi="Calibri" w:cs="Calibri"/>
                <w:sz w:val="22"/>
                <w:szCs w:val="22"/>
              </w:rPr>
              <w:t>Final Checkouts</w:t>
            </w:r>
          </w:p>
        </w:tc>
        <w:tc>
          <w:tcPr>
            <w:tcW w:w="2340" w:type="dxa"/>
            <w:tcBorders>
              <w:top w:val="single" w:sz="6" w:space="0" w:color="auto"/>
              <w:left w:val="single" w:sz="6" w:space="0" w:color="auto"/>
              <w:bottom w:val="single" w:sz="6" w:space="0" w:color="auto"/>
              <w:right w:val="single" w:sz="6" w:space="0" w:color="auto"/>
            </w:tcBorders>
            <w:vAlign w:val="center"/>
          </w:tcPr>
          <w:p w14:paraId="779C83D3" w14:textId="74EF63F7" w:rsidR="56693BCE" w:rsidRDefault="56693BCE" w:rsidP="56693BCE">
            <w:pPr>
              <w:spacing w:line="259" w:lineRule="auto"/>
              <w:rPr>
                <w:rFonts w:ascii="Calibri" w:eastAsia="Calibri" w:hAnsi="Calibri" w:cs="Calibri"/>
                <w:sz w:val="22"/>
                <w:szCs w:val="22"/>
              </w:rPr>
            </w:pPr>
          </w:p>
        </w:tc>
      </w:tr>
    </w:tbl>
    <w:p w14:paraId="2A788486" w14:textId="133B2561" w:rsidR="56693BCE" w:rsidRDefault="56693BCE" w:rsidP="56693BCE">
      <w:pPr>
        <w:rPr>
          <w:rFonts w:ascii="Calibri" w:eastAsia="Calibri" w:hAnsi="Calibri" w:cs="Calibri"/>
          <w:color w:val="000000" w:themeColor="text1"/>
          <w:sz w:val="22"/>
          <w:szCs w:val="22"/>
        </w:rPr>
      </w:pPr>
    </w:p>
    <w:p w14:paraId="27D66493" w14:textId="64EE3382" w:rsidR="56693BCE" w:rsidRDefault="56693BCE" w:rsidP="56693BCE">
      <w:pPr>
        <w:rPr>
          <w:rFonts w:ascii="Calibri" w:eastAsia="Calibri" w:hAnsi="Calibri" w:cs="Calibri"/>
          <w:color w:val="000000" w:themeColor="text1"/>
          <w:sz w:val="22"/>
          <w:szCs w:val="22"/>
        </w:rPr>
      </w:pPr>
    </w:p>
    <w:p w14:paraId="06F1A0AC" w14:textId="1E0014CA" w:rsidR="56693BCE" w:rsidRDefault="56693BCE" w:rsidP="56693BCE">
      <w:pPr>
        <w:rPr>
          <w:rFonts w:ascii="Calibri" w:eastAsia="Calibri" w:hAnsi="Calibri" w:cs="Calibri"/>
          <w:color w:val="000000" w:themeColor="text1"/>
          <w:sz w:val="22"/>
          <w:szCs w:val="22"/>
        </w:rPr>
      </w:pPr>
    </w:p>
    <w:p w14:paraId="33F4A5E2" w14:textId="5A21AA0A" w:rsidR="56693BCE" w:rsidRDefault="56693BCE" w:rsidP="56693BCE">
      <w:pPr>
        <w:rPr>
          <w:rFonts w:ascii="Calibri" w:eastAsia="Calibri" w:hAnsi="Calibri" w:cs="Calibri"/>
          <w:color w:val="000000" w:themeColor="text1"/>
          <w:sz w:val="22"/>
          <w:szCs w:val="22"/>
        </w:rPr>
      </w:pPr>
    </w:p>
    <w:p w14:paraId="11C6D23C" w14:textId="0E7835F5" w:rsidR="3EC25E14" w:rsidRDefault="3EC25E14" w:rsidP="56693BCE">
      <w:pPr>
        <w:pStyle w:val="Heading2"/>
        <w:numPr>
          <w:ilvl w:val="1"/>
          <w:numId w:val="0"/>
        </w:numPr>
        <w:spacing w:before="40" w:after="0"/>
        <w:jc w:val="center"/>
        <w:rPr>
          <w:rFonts w:ascii="Calibri Light" w:eastAsia="Calibri Light" w:hAnsi="Calibri Light" w:cs="Calibri Light"/>
          <w:bCs/>
          <w:i w:val="0"/>
          <w:caps/>
          <w:color w:val="000000" w:themeColor="text1"/>
          <w:sz w:val="26"/>
          <w:szCs w:val="26"/>
        </w:rPr>
      </w:pPr>
      <w:r w:rsidRPr="56693BCE">
        <w:rPr>
          <w:rFonts w:ascii="Calibri Light" w:eastAsia="Calibri Light" w:hAnsi="Calibri Light" w:cs="Calibri Light"/>
          <w:bCs/>
          <w:i w:val="0"/>
          <w:caps/>
          <w:color w:val="000000" w:themeColor="text1"/>
          <w:sz w:val="26"/>
          <w:szCs w:val="26"/>
        </w:rPr>
        <w:t>COURSE AND UNIVERSITY PROCEDURES/POLICIES</w:t>
      </w:r>
    </w:p>
    <w:p w14:paraId="3E985263" w14:textId="403B90CB" w:rsidR="3EC25E14" w:rsidRDefault="3EC25E14" w:rsidP="56693BCE">
      <w:pPr>
        <w:pStyle w:val="Heading3"/>
        <w:numPr>
          <w:ilvl w:val="2"/>
          <w:numId w:val="0"/>
        </w:numPr>
        <w:spacing w:before="40" w:after="0"/>
        <w:jc w:val="center"/>
        <w:rPr>
          <w:rFonts w:ascii="Calibri Light" w:eastAsia="Calibri Light" w:hAnsi="Calibri Light" w:cs="Calibri Light"/>
          <w:b w:val="0"/>
          <w:caps/>
          <w:color w:val="000000" w:themeColor="text1"/>
          <w:szCs w:val="24"/>
        </w:rPr>
      </w:pPr>
      <w:r w:rsidRPr="56693BCE">
        <w:rPr>
          <w:rFonts w:ascii="Calibri Light" w:eastAsia="Calibri Light" w:hAnsi="Calibri Light" w:cs="Calibri Light"/>
          <w:b w:val="0"/>
          <w:caps/>
          <w:color w:val="000000" w:themeColor="text1"/>
          <w:szCs w:val="24"/>
        </w:rPr>
        <w:t>INSTRUCTOR’S POLICIES</w:t>
      </w:r>
    </w:p>
    <w:p w14:paraId="6F4F941D" w14:textId="2C984AD0"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Attendance</w:t>
      </w:r>
    </w:p>
    <w:p w14:paraId="352C5A70" w14:textId="63B068A1"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Attendance and punctuality are mandatory as the information provided is detailed and pertinent to your future profession. Active participation is recommended to help synthesize information and apply information acquired in class.  When attending courses virtually.   It is also recommended that notes are taken throughout the class for future application. Communication with the professor(s) is required within 24 hours if you do miss a class for a serious reason. Communication can be via email, phone, or in person. Third party messages (i.e., messages from classmates) will not be accepted. University policy on excused absence will be upheld. For this course, this will be expanded to include contagious symptoms. Officially sanctioned activities will include attendance at TSHA/ASHA, given proof of attendance. Religious absences must be communicated early in the term so that make-up arrangements can be made. </w:t>
      </w:r>
    </w:p>
    <w:p w14:paraId="1881541A" w14:textId="5932CB5B" w:rsidR="56693BCE" w:rsidRDefault="56693BCE" w:rsidP="56693BCE">
      <w:pPr>
        <w:rPr>
          <w:rFonts w:ascii="Calibri" w:eastAsia="Calibri" w:hAnsi="Calibri" w:cs="Calibri"/>
          <w:color w:val="201F1E"/>
          <w:sz w:val="22"/>
          <w:szCs w:val="22"/>
        </w:rPr>
      </w:pPr>
    </w:p>
    <w:p w14:paraId="0DED8611" w14:textId="3AE772E8" w:rsidR="3EC25E14" w:rsidRDefault="3EC25E14" w:rsidP="56693BCE">
      <w:pPr>
        <w:rPr>
          <w:rFonts w:ascii="Calibri Light" w:eastAsia="Calibri Light" w:hAnsi="Calibri Light" w:cs="Calibri Light"/>
          <w:color w:val="201F1E"/>
          <w:sz w:val="22"/>
          <w:szCs w:val="22"/>
        </w:rPr>
      </w:pPr>
      <w:r w:rsidRPr="56693BCE">
        <w:rPr>
          <w:rFonts w:ascii="Calibri Light" w:eastAsia="Calibri Light" w:hAnsi="Calibri Light" w:cs="Calibri Light"/>
          <w:color w:val="201F1E"/>
          <w:sz w:val="22"/>
          <w:szCs w:val="22"/>
        </w:rPr>
        <w:t>Clinical Behavioral Competencies</w:t>
      </w:r>
    </w:p>
    <w:p w14:paraId="17605623" w14:textId="0A689902"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Student is expected to adhere to the ASHA Code of Conduct and Code of Ethics at all times.  The behaviors listed below are expected consistently by all clinical practicum students.  </w:t>
      </w:r>
    </w:p>
    <w:p w14:paraId="2CB5AFAA" w14:textId="70E8D8BA"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Professionalism</w:t>
      </w:r>
    </w:p>
    <w:p w14:paraId="6CB7B1E1" w14:textId="32A9F441"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Maintain professional appearance and conduct</w:t>
      </w:r>
    </w:p>
    <w:p w14:paraId="4E6FA2C1" w14:textId="2C1CF6B7"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Maintain professional relationship with Clinical </w:t>
      </w:r>
      <w:r w:rsidR="022D739A" w:rsidRPr="56693BCE">
        <w:rPr>
          <w:rFonts w:ascii="Calibri" w:eastAsia="Calibri" w:hAnsi="Calibri" w:cs="Calibri"/>
          <w:color w:val="201F1E"/>
          <w:sz w:val="22"/>
          <w:szCs w:val="22"/>
        </w:rPr>
        <w:t>Educator</w:t>
      </w:r>
      <w:r w:rsidRPr="56693BCE">
        <w:rPr>
          <w:rFonts w:ascii="Calibri" w:eastAsia="Calibri" w:hAnsi="Calibri" w:cs="Calibri"/>
          <w:color w:val="201F1E"/>
          <w:sz w:val="22"/>
          <w:szCs w:val="22"/>
        </w:rPr>
        <w:t xml:space="preserve"> and co-clinicians</w:t>
      </w:r>
    </w:p>
    <w:p w14:paraId="08C79FFA" w14:textId="32ADE4AA"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Maintain confidentiality</w:t>
      </w:r>
    </w:p>
    <w:p w14:paraId="09F11716" w14:textId="60C38042"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Dependability</w:t>
      </w:r>
    </w:p>
    <w:p w14:paraId="537CFC8B" w14:textId="5958AD2A"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Is on time for all clinical sessions; when necessary, follows guidelines for cancellations and rescheduling</w:t>
      </w:r>
    </w:p>
    <w:p w14:paraId="5931D877" w14:textId="028466B4"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Follows department guidelines regarding files, materials, and test checkout</w:t>
      </w:r>
    </w:p>
    <w:p w14:paraId="4427398A" w14:textId="2582ED15"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Submits documentation to Clinical </w:t>
      </w:r>
      <w:r w:rsidR="2125FF4A" w:rsidRPr="56693BCE">
        <w:rPr>
          <w:rFonts w:ascii="Calibri" w:eastAsia="Calibri" w:hAnsi="Calibri" w:cs="Calibri"/>
          <w:color w:val="201F1E"/>
          <w:sz w:val="22"/>
          <w:szCs w:val="22"/>
        </w:rPr>
        <w:t xml:space="preserve">Educator </w:t>
      </w:r>
      <w:r w:rsidRPr="56693BCE">
        <w:rPr>
          <w:rFonts w:ascii="Calibri" w:eastAsia="Calibri" w:hAnsi="Calibri" w:cs="Calibri"/>
          <w:color w:val="201F1E"/>
          <w:sz w:val="22"/>
          <w:szCs w:val="22"/>
        </w:rPr>
        <w:t>on time</w:t>
      </w:r>
    </w:p>
    <w:p w14:paraId="6DDA4E4E" w14:textId="3358053E"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Follow infection control procedures during/after each session</w:t>
      </w:r>
    </w:p>
    <w:p w14:paraId="5F59FAED" w14:textId="1A595EC0"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Initiative</w:t>
      </w:r>
    </w:p>
    <w:p w14:paraId="31423ACC" w14:textId="29F03BCC"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Brings appropriate forms/materials to meetings with Clinical </w:t>
      </w:r>
      <w:r w:rsidR="58E6B8CB" w:rsidRPr="56693BCE">
        <w:rPr>
          <w:rFonts w:ascii="Calibri" w:eastAsia="Calibri" w:hAnsi="Calibri" w:cs="Calibri"/>
          <w:color w:val="201F1E"/>
          <w:sz w:val="22"/>
          <w:szCs w:val="22"/>
        </w:rPr>
        <w:t xml:space="preserve">Educator </w:t>
      </w:r>
      <w:r w:rsidRPr="56693BCE">
        <w:rPr>
          <w:rFonts w:ascii="Calibri" w:eastAsia="Calibri" w:hAnsi="Calibri" w:cs="Calibri"/>
          <w:color w:val="201F1E"/>
          <w:sz w:val="22"/>
          <w:szCs w:val="22"/>
        </w:rPr>
        <w:t>and clinical sessions</w:t>
      </w:r>
    </w:p>
    <w:p w14:paraId="72214E20" w14:textId="731E8A6B"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Maintains clinical practicum earned hours log on CALIPSO and submits for approval on a regular basis</w:t>
      </w:r>
    </w:p>
    <w:p w14:paraId="206FC6AF" w14:textId="51D5BB8B"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Provides a self-evaluation at mid-term and end of term minimally</w:t>
      </w:r>
    </w:p>
    <w:p w14:paraId="387B20BF" w14:textId="7E08FA13"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Asks questions and seeks input from Clinical </w:t>
      </w:r>
      <w:r w:rsidR="6E37A982" w:rsidRPr="56693BCE">
        <w:rPr>
          <w:rFonts w:ascii="Calibri" w:eastAsia="Calibri" w:hAnsi="Calibri" w:cs="Calibri"/>
          <w:color w:val="201F1E"/>
          <w:sz w:val="22"/>
          <w:szCs w:val="22"/>
        </w:rPr>
        <w:t xml:space="preserve">Educator </w:t>
      </w:r>
    </w:p>
    <w:p w14:paraId="2CBF748C" w14:textId="6F908B0F" w:rsidR="3EC25E14" w:rsidRDefault="3EC25E14" w:rsidP="56693BCE">
      <w:pPr>
        <w:rPr>
          <w:rFonts w:ascii="Calibri" w:eastAsia="Calibri" w:hAnsi="Calibri" w:cs="Calibri"/>
          <w:color w:val="201F1E"/>
          <w:sz w:val="22"/>
          <w:szCs w:val="22"/>
        </w:rPr>
      </w:pPr>
      <w:r w:rsidRPr="56693BCE">
        <w:rPr>
          <w:rFonts w:ascii="Calibri" w:eastAsia="Calibri" w:hAnsi="Calibri" w:cs="Calibri"/>
          <w:color w:val="201F1E"/>
          <w:sz w:val="22"/>
          <w:szCs w:val="22"/>
        </w:rPr>
        <w:t xml:space="preserve">Implements suggestions from Clinical </w:t>
      </w:r>
      <w:r w:rsidR="67630C8B" w:rsidRPr="56693BCE">
        <w:rPr>
          <w:rFonts w:ascii="Calibri" w:eastAsia="Calibri" w:hAnsi="Calibri" w:cs="Calibri"/>
          <w:color w:val="201F1E"/>
          <w:sz w:val="22"/>
          <w:szCs w:val="22"/>
        </w:rPr>
        <w:t xml:space="preserve">Educator </w:t>
      </w:r>
    </w:p>
    <w:p w14:paraId="1260261C" w14:textId="36311108" w:rsidR="56693BCE" w:rsidRDefault="56693BCE" w:rsidP="56693BCE">
      <w:pPr>
        <w:rPr>
          <w:rFonts w:ascii="Calibri" w:eastAsia="Calibri" w:hAnsi="Calibri" w:cs="Calibri"/>
          <w:color w:val="201F1E"/>
          <w:sz w:val="22"/>
          <w:szCs w:val="22"/>
        </w:rPr>
      </w:pPr>
    </w:p>
    <w:p w14:paraId="2641B51C" w14:textId="33352671" w:rsidR="3EC25E14" w:rsidRDefault="3EC25E14" w:rsidP="56693BCE">
      <w:pPr>
        <w:pStyle w:val="Heading3"/>
        <w:numPr>
          <w:ilvl w:val="2"/>
          <w:numId w:val="0"/>
        </w:numPr>
        <w:spacing w:before="40" w:after="0"/>
        <w:jc w:val="center"/>
        <w:rPr>
          <w:rFonts w:ascii="Calibri Light" w:eastAsia="Calibri Light" w:hAnsi="Calibri Light" w:cs="Calibri Light"/>
          <w:b w:val="0"/>
          <w:caps/>
          <w:color w:val="000000" w:themeColor="text1"/>
          <w:szCs w:val="24"/>
        </w:rPr>
      </w:pPr>
      <w:r w:rsidRPr="56693BCE">
        <w:rPr>
          <w:rFonts w:ascii="Calibri Light" w:eastAsia="Calibri Light" w:hAnsi="Calibri Light" w:cs="Calibri Light"/>
          <w:b w:val="0"/>
          <w:caps/>
          <w:color w:val="000000" w:themeColor="text1"/>
          <w:szCs w:val="24"/>
        </w:rPr>
        <w:t>UNIVERSITY POLICIES</w:t>
      </w:r>
    </w:p>
    <w:p w14:paraId="339884E0" w14:textId="6152B508"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Six Drop Policy</w:t>
      </w:r>
    </w:p>
    <w:p w14:paraId="258B682A" w14:textId="0CE31AB5"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The following provision does not apply to students with Texas public college or university credits prior to Fall 2007. The Texas Senate Bill 1231 specifies the number of course drops allowed to a student without penalty. After a student has dropped six courses, a grade of QF will normally be recorded for each subsequent drop. Additional information on Senate Bill 1231 is available at the Registrar’s Office at (361) 593-2811 and at </w:t>
      </w:r>
      <w:hyperlink r:id="rId74">
        <w:r w:rsidRPr="56693BCE">
          <w:rPr>
            <w:rStyle w:val="Hyperlink"/>
            <w:rFonts w:ascii="Calibri" w:eastAsia="Calibri" w:hAnsi="Calibri" w:cs="Calibri"/>
            <w:sz w:val="22"/>
            <w:szCs w:val="22"/>
          </w:rPr>
          <w:t>Academic Procedure: Drop Policy</w:t>
        </w:r>
      </w:hyperlink>
      <w:r w:rsidRPr="56693BCE">
        <w:rPr>
          <w:rFonts w:ascii="Calibri" w:eastAsia="Calibri" w:hAnsi="Calibri" w:cs="Calibri"/>
          <w:color w:val="000000" w:themeColor="text1"/>
          <w:sz w:val="22"/>
          <w:szCs w:val="22"/>
        </w:rPr>
        <w:t>.</w:t>
      </w:r>
    </w:p>
    <w:p w14:paraId="408B2955" w14:textId="2C46B311" w:rsidR="56693BCE" w:rsidRDefault="56693BCE" w:rsidP="56693BCE">
      <w:pPr>
        <w:rPr>
          <w:rFonts w:ascii="Calibri" w:eastAsia="Calibri" w:hAnsi="Calibri" w:cs="Calibri"/>
          <w:color w:val="000000" w:themeColor="text1"/>
          <w:sz w:val="22"/>
          <w:szCs w:val="22"/>
        </w:rPr>
      </w:pPr>
    </w:p>
    <w:p w14:paraId="6DD18BD2" w14:textId="1F0AB943"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Students with Disabilities</w:t>
      </w:r>
    </w:p>
    <w:p w14:paraId="0CBD63E2" w14:textId="56DE92B8"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accommodations of their disability. If you believe you have a disability requiring an accommodation please contact the Disability Resource Center (DRC) as early as possible in the term at (361) 593-2904. DRC is located in the Life Service and Wellness building at 1210 Retama Drive. </w:t>
      </w:r>
    </w:p>
    <w:p w14:paraId="41481EDC" w14:textId="19903943" w:rsidR="56693BCE" w:rsidRDefault="56693BCE" w:rsidP="56693BCE">
      <w:pPr>
        <w:rPr>
          <w:rFonts w:ascii="Calibri" w:eastAsia="Calibri" w:hAnsi="Calibri" w:cs="Calibri"/>
          <w:color w:val="000000" w:themeColor="text1"/>
          <w:sz w:val="22"/>
          <w:szCs w:val="22"/>
        </w:rPr>
      </w:pPr>
    </w:p>
    <w:p w14:paraId="7FABD592" w14:textId="0D295C77"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Classroom Conduct Expectations</w:t>
      </w:r>
    </w:p>
    <w:p w14:paraId="5F6789B9" w14:textId="772DB8B6"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Students are referred to the </w:t>
      </w:r>
      <w:r w:rsidRPr="56693BCE">
        <w:rPr>
          <w:rFonts w:ascii="Calibri" w:eastAsia="Calibri" w:hAnsi="Calibri" w:cs="Calibri"/>
          <w:i/>
          <w:iCs/>
          <w:color w:val="000000" w:themeColor="text1"/>
          <w:sz w:val="22"/>
          <w:szCs w:val="22"/>
        </w:rPr>
        <w:t>Student Code of Conduct</w:t>
      </w:r>
      <w:r w:rsidRPr="56693BCE">
        <w:rPr>
          <w:rFonts w:ascii="Calibri" w:eastAsia="Calibri" w:hAnsi="Calibri" w:cs="Calibri"/>
          <w:color w:val="000000" w:themeColor="text1"/>
          <w:sz w:val="22"/>
          <w:szCs w:val="22"/>
        </w:rPr>
        <w:t xml:space="preserve"> section of the </w:t>
      </w:r>
      <w:hyperlink r:id="rId75">
        <w:r w:rsidRPr="56693BCE">
          <w:rPr>
            <w:rStyle w:val="Hyperlink"/>
            <w:rFonts w:ascii="Calibri" w:eastAsia="Calibri" w:hAnsi="Calibri" w:cs="Calibri"/>
            <w:sz w:val="22"/>
            <w:szCs w:val="22"/>
          </w:rPr>
          <w:t>Student Handbook</w:t>
        </w:r>
      </w:hyperlink>
      <w:r w:rsidRPr="56693BCE">
        <w:rPr>
          <w:rFonts w:ascii="Calibri" w:eastAsia="Calibri" w:hAnsi="Calibri" w:cs="Calibri"/>
          <w:color w:val="000000" w:themeColor="text1"/>
          <w:sz w:val="22"/>
          <w:szCs w:val="22"/>
        </w:rPr>
        <w:t xml:space="preserve">. Students are expected to assume individual responsibility for maintaining a productive learning environment and conduct themselves with the highest regard for response and consideration of others. Ongoing or single behaviors considered distracting will be addressed by the faculty member initially, but if the behavior becomes excessive and the student refuses to respond to the faculty member’s efforts, the issue will be referred to the Dean of Students. In the case of serious disruptive behavior in a classroom, the instructor will first request compliance from the student and if the student fails to comply, the instructor has the authority to ask the student to leave the classroom. The student is expected to comply with the instructor’s request and may subsequently contest this action using procedures established by the department. If the student fails to leave after being directed to do so, assistance may be obtained from other university personnel, including the University Police Department. The incident shall be handled as an academic misconduct matter using established departmental procedures for academic misconduct to determine if the student should be allowed to return to the classroom. </w:t>
      </w:r>
    </w:p>
    <w:p w14:paraId="509D64BC" w14:textId="7829B533" w:rsidR="56693BCE" w:rsidRDefault="56693BCE" w:rsidP="56693BCE">
      <w:pPr>
        <w:rPr>
          <w:rFonts w:ascii="Calibri" w:eastAsia="Calibri" w:hAnsi="Calibri" w:cs="Calibri"/>
          <w:color w:val="000000" w:themeColor="text1"/>
          <w:sz w:val="22"/>
          <w:szCs w:val="22"/>
        </w:rPr>
      </w:pPr>
    </w:p>
    <w:p w14:paraId="4A0A036B" w14:textId="1E8DDF13"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Academic Misconduct</w:t>
      </w:r>
    </w:p>
    <w:p w14:paraId="3309874F" w14:textId="4E048851"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Students are expected to adhere to the highest academic standards of behavior and personal conduct in this course and all other courses. Students who engage in academic misconduct are subject to University disciplinary procedures. Student are expected to be familiar with the current Student Handbook, especially the section on academic misconduct, which discusses conduct expectations and academic dishonesty rules. Academic dishonesty includes but is not limited to:</w:t>
      </w:r>
    </w:p>
    <w:p w14:paraId="45CDB74B" w14:textId="5635AD65"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Cheating: deception in which the student misrepresents that he/she has mastered information on an academic exercise that he/she has not mastered; giving or receiving aid unauthorized by the professor on assignments or examinations.</w:t>
      </w:r>
    </w:p>
    <w:p w14:paraId="24B6B0CC" w14:textId="2DFC6F01"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Aid of academic dishonesty: Intentionally facilitating any act of academic dishonesty. Tampering with grades or taking part in obtaining or distributing any part of a scheduled test. </w:t>
      </w:r>
    </w:p>
    <w:p w14:paraId="48EAE6AE" w14:textId="0951A083"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Fabrication: use of invented information or falsified research.</w:t>
      </w:r>
    </w:p>
    <w:p w14:paraId="39C7DB52" w14:textId="4033303A"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Plagiarism: unacknowledged quotation, and/or paraphrase of someone else’s work, ideas, or data as one’s own in work submitted for credit. Failure to identify information or essays from the internet and submitting them as one’s own work also constitutes plagiarism. Please be aware that the University subscribes to the Turnitin plagiarism detection service. Your paper may be submitted to this service at the discretion of the instructor. </w:t>
      </w:r>
    </w:p>
    <w:p w14:paraId="1FC4CC27" w14:textId="7B69A1AD"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Lying: deliberate falsification with the intent to deceive in written or verbal form as it applies to an academic submission. </w:t>
      </w:r>
    </w:p>
    <w:p w14:paraId="3A696FAF" w14:textId="49B5FD2A"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Bribery: providing, offering or taking rewards in exchange for a grade, an assignment, or the aid of academic dishonesty. </w:t>
      </w:r>
    </w:p>
    <w:p w14:paraId="7F1BA199" w14:textId="0454C0AF" w:rsidR="3EC25E14" w:rsidRDefault="3EC25E14" w:rsidP="00D56251">
      <w:pPr>
        <w:pStyle w:val="ListParagraph"/>
        <w:numPr>
          <w:ilvl w:val="0"/>
          <w:numId w:val="9"/>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Threat: an attempt to intimidate a student, staff or faculty member for the purpose of receiving an unearned grade or in an effort to prevent reporting of an Honor Code violation. </w:t>
      </w:r>
    </w:p>
    <w:p w14:paraId="7AE994C9" w14:textId="5DE8F957" w:rsidR="56693BCE" w:rsidRDefault="56693BCE" w:rsidP="56693BCE">
      <w:pPr>
        <w:rPr>
          <w:rFonts w:ascii="Calibri" w:eastAsia="Calibri" w:hAnsi="Calibri" w:cs="Calibri"/>
          <w:color w:val="000000" w:themeColor="text1"/>
          <w:sz w:val="22"/>
          <w:szCs w:val="22"/>
        </w:rPr>
      </w:pPr>
    </w:p>
    <w:p w14:paraId="2916C365" w14:textId="34673EF4"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Other forms of academic misconduct included but are not limited to: </w:t>
      </w:r>
    </w:p>
    <w:p w14:paraId="056A002E" w14:textId="3B665E56"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Failure to follow published departmental guidelines, professor’s syllabi, and other posted academic policies in place for the orderly and efficient instruction of classes, including laboratories, and use of academic resource or equipment. </w:t>
      </w:r>
    </w:p>
    <w:p w14:paraId="5B7AC331" w14:textId="60C134D8"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Unauthorized possession of examinations, reserved library materials, laboratory materials or other course related materials.</w:t>
      </w:r>
    </w:p>
    <w:p w14:paraId="5BB57D49" w14:textId="0D3A5C7C"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Failure to follow the instructor or proctor’s test-taking instructions, including but not limited to not setting aside notes, books or study guides while the test is in progress, failing to sit in designated locations and/or leaving the classroom/test site without permission during a test. </w:t>
      </w:r>
    </w:p>
    <w:p w14:paraId="3E754646" w14:textId="1FDC2661"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Prevention of the convening, continuation or orderly conduct of any class, lab or class activity. Engaging in conduct that interferes with or disrupts university teaching, research or class activities such as making loud and distracting noises, repeatedly answering cell phones/text messaging or allowing pagers to beep, exhibiting erratic or irrational behavior, persisting in speaking without being recognized, repeatedly leaving and entering the classroom or test site without authorization, and making physical threats or verbal insults to the faculty member, or other students and staff. </w:t>
      </w:r>
    </w:p>
    <w:p w14:paraId="061A4B28" w14:textId="77DEF5F0"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Falsification of student transcript or other academic records; or unauthorized access to academic computer records. </w:t>
      </w:r>
    </w:p>
    <w:p w14:paraId="088D23C9" w14:textId="5409D506"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Nondisclosure or misrepresentation in filling out applications of other university records. </w:t>
      </w:r>
    </w:p>
    <w:p w14:paraId="578AD06F" w14:textId="56E48CC6" w:rsidR="3EC25E14" w:rsidRDefault="3EC25E14" w:rsidP="00D56251">
      <w:pPr>
        <w:pStyle w:val="ListParagraph"/>
        <w:numPr>
          <w:ilvl w:val="0"/>
          <w:numId w:val="8"/>
        </w:num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Any action which may be deemed as unprofessional or inappropriate in the professional community of the discipline being studied. </w:t>
      </w:r>
    </w:p>
    <w:p w14:paraId="21ADDD2D" w14:textId="399B64D0" w:rsidR="56693BCE" w:rsidRDefault="56693BCE" w:rsidP="56693BCE">
      <w:pPr>
        <w:rPr>
          <w:rFonts w:ascii="Calibri" w:eastAsia="Calibri" w:hAnsi="Calibri" w:cs="Calibri"/>
          <w:color w:val="000000" w:themeColor="text1"/>
          <w:sz w:val="22"/>
          <w:szCs w:val="22"/>
        </w:rPr>
      </w:pPr>
    </w:p>
    <w:p w14:paraId="0291DD20" w14:textId="5F713F74"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Harassment/Discrimination</w:t>
      </w:r>
    </w:p>
    <w:p w14:paraId="62B7AF1E" w14:textId="1F9558A0"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Texas A&amp;M University-Kingsville does not tolerate discrimination on the basis of race, color, religion, national origin, age, disability, genetic information, gender, gender identify or sexual orientation (or any other illegal basis) and will investigate all complaints that indicate sexual harassment, harassment, or discrimination may have occurred. Sexual harassment and sexual assault are types of sex discrimination. Such sexual misconduct is unacceptable and will not be tolerated. Any member of the university community violating this policy will be subject to disciplinary action. A person who believes he/she has been the victim of sexual harassment or unlawful discrimination may pursue either the informal or the formal complaint resolution procedure. A complaint may be initially made to the Office of Compliance at (361) 593-4758, complainant’s immediate supervisor, a department head, a supervisory employee, or the Dean of Students at (361) 593-3606 or the Office of Compliance at (361) 593-4758. Regardless of who the complaint is filed with, the Compliance Office will be notified of the complaint so it can be investigated. </w:t>
      </w:r>
    </w:p>
    <w:p w14:paraId="205726CC" w14:textId="53767D66" w:rsidR="56693BCE" w:rsidRDefault="56693BCE" w:rsidP="56693BCE">
      <w:pPr>
        <w:rPr>
          <w:rFonts w:ascii="Calibri" w:eastAsia="Calibri" w:hAnsi="Calibri" w:cs="Calibri"/>
          <w:color w:val="000000" w:themeColor="text1"/>
          <w:sz w:val="22"/>
          <w:szCs w:val="22"/>
        </w:rPr>
      </w:pPr>
    </w:p>
    <w:p w14:paraId="0DAA59B6" w14:textId="1B14B53C" w:rsidR="3EC25E14" w:rsidRDefault="3EC25E14" w:rsidP="56693BCE">
      <w:pPr>
        <w:pStyle w:val="Heading4"/>
        <w:numPr>
          <w:ilvl w:val="3"/>
          <w:numId w:val="0"/>
        </w:numPr>
        <w:spacing w:before="40"/>
        <w:rPr>
          <w:rFonts w:ascii="Calibri Light" w:eastAsia="Calibri Light" w:hAnsi="Calibri Light" w:cs="Calibri Light"/>
          <w:b w:val="0"/>
          <w:i/>
          <w:iCs/>
          <w:color w:val="000000" w:themeColor="text1"/>
          <w:szCs w:val="22"/>
          <w:lang w:val="en-US"/>
        </w:rPr>
      </w:pPr>
      <w:r w:rsidRPr="56693BCE">
        <w:rPr>
          <w:rFonts w:ascii="Calibri Light" w:eastAsia="Calibri Light" w:hAnsi="Calibri Light" w:cs="Calibri Light"/>
          <w:b w:val="0"/>
          <w:i/>
          <w:iCs/>
          <w:color w:val="000000" w:themeColor="text1"/>
          <w:szCs w:val="22"/>
          <w:lang w:val="en-US"/>
        </w:rPr>
        <w:t>Pregnant Students</w:t>
      </w:r>
    </w:p>
    <w:p w14:paraId="148878A2" w14:textId="4F0A663D" w:rsidR="3EC25E14" w:rsidRDefault="3EC25E14"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Any pregnant students, or student planning on becoming pregnant, should consult their health care provider to determine what, if any, additional precautions are needed, based on their individual situation. It is the responsibility of the student to communication their needs to the faculty member or Office of Compliance as soon as possible in order for risk-reduction to being when it can be most effective, and to determine if additional modifications are necessary. While the university cannot mandate that the student notify it that she is pregnant or is planning to become pregnant, the university strongly recommends that students do provide notification, so appropriate steps can be taken to ensure the health of both parent and child. To communicate health circumstances or to request additional information, please contact Karen Royal, Director of Compliance at </w:t>
      </w:r>
      <w:hyperlink r:id="rId76">
        <w:r w:rsidRPr="56693BCE">
          <w:rPr>
            <w:rStyle w:val="Hyperlink"/>
            <w:rFonts w:ascii="Calibri" w:eastAsia="Calibri" w:hAnsi="Calibri" w:cs="Calibri"/>
            <w:sz w:val="22"/>
            <w:szCs w:val="22"/>
          </w:rPr>
          <w:t>karen.royal@tamuk.edu</w:t>
        </w:r>
      </w:hyperlink>
      <w:r w:rsidRPr="56693BCE">
        <w:rPr>
          <w:rFonts w:ascii="Calibri" w:eastAsia="Calibri" w:hAnsi="Calibri" w:cs="Calibri"/>
          <w:color w:val="000000" w:themeColor="text1"/>
          <w:sz w:val="22"/>
          <w:szCs w:val="22"/>
        </w:rPr>
        <w:t xml:space="preserve"> or (361) 593-4758.</w:t>
      </w:r>
    </w:p>
    <w:p w14:paraId="0DC667B0" w14:textId="7C9DE82E" w:rsidR="56693BCE" w:rsidRDefault="56693BCE" w:rsidP="56693BCE">
      <w:pPr>
        <w:pStyle w:val="Title"/>
        <w:rPr>
          <w:bCs/>
          <w:color w:val="000000" w:themeColor="text1"/>
          <w:szCs w:val="22"/>
          <w:u w:val="single"/>
        </w:rPr>
      </w:pPr>
    </w:p>
    <w:p w14:paraId="33CA1F26" w14:textId="77777777" w:rsidR="008F507B" w:rsidRPr="004E03ED" w:rsidRDefault="008F507B" w:rsidP="00280256">
      <w:pPr>
        <w:pStyle w:val="Title"/>
        <w:rPr>
          <w:sz w:val="24"/>
          <w:szCs w:val="24"/>
          <w:u w:val="single"/>
        </w:rPr>
      </w:pPr>
    </w:p>
    <w:p w14:paraId="24DCFCF1" w14:textId="77777777" w:rsidR="00CE068A" w:rsidRPr="004E03ED" w:rsidRDefault="00CE068A" w:rsidP="00280256">
      <w:pPr>
        <w:pStyle w:val="Title"/>
        <w:rPr>
          <w:sz w:val="24"/>
          <w:szCs w:val="24"/>
          <w:u w:val="single"/>
        </w:rPr>
      </w:pPr>
    </w:p>
    <w:p w14:paraId="4CE07B26" w14:textId="77777777" w:rsidR="00CE068A" w:rsidRDefault="00CE068A" w:rsidP="00280256">
      <w:pPr>
        <w:pStyle w:val="Title"/>
        <w:rPr>
          <w:sz w:val="44"/>
          <w:u w:val="single"/>
        </w:rPr>
      </w:pPr>
    </w:p>
    <w:p w14:paraId="5AE13339" w14:textId="77777777" w:rsidR="00CE068A" w:rsidRDefault="00CE068A" w:rsidP="00280256">
      <w:pPr>
        <w:pStyle w:val="Title"/>
        <w:rPr>
          <w:sz w:val="44"/>
          <w:u w:val="single"/>
        </w:rPr>
      </w:pPr>
    </w:p>
    <w:p w14:paraId="0C770A6C" w14:textId="77777777" w:rsidR="00CE068A" w:rsidRDefault="00CE068A" w:rsidP="00280256">
      <w:pPr>
        <w:pStyle w:val="Title"/>
        <w:rPr>
          <w:sz w:val="44"/>
          <w:u w:val="single"/>
        </w:rPr>
      </w:pPr>
    </w:p>
    <w:p w14:paraId="4DD77640" w14:textId="77777777" w:rsidR="00CE068A" w:rsidRDefault="00CE068A" w:rsidP="00280256">
      <w:pPr>
        <w:pStyle w:val="Title"/>
        <w:rPr>
          <w:sz w:val="44"/>
          <w:u w:val="single"/>
        </w:rPr>
      </w:pPr>
    </w:p>
    <w:p w14:paraId="5C71F27D" w14:textId="77777777" w:rsidR="00B846D0" w:rsidRDefault="00B846D0" w:rsidP="31268303">
      <w:pPr>
        <w:pStyle w:val="Title"/>
        <w:rPr>
          <w:sz w:val="44"/>
          <w:u w:val="single"/>
        </w:rPr>
      </w:pPr>
    </w:p>
    <w:p w14:paraId="6A4CDAB8" w14:textId="77777777" w:rsidR="00B846D0" w:rsidRDefault="00B846D0" w:rsidP="31268303">
      <w:pPr>
        <w:pStyle w:val="Title"/>
        <w:rPr>
          <w:sz w:val="44"/>
          <w:u w:val="single"/>
        </w:rPr>
      </w:pPr>
    </w:p>
    <w:p w14:paraId="30702175" w14:textId="1A708938" w:rsidR="00911A1C" w:rsidRPr="00280256" w:rsidRDefault="1568C6C6" w:rsidP="31268303">
      <w:pPr>
        <w:pStyle w:val="Title"/>
        <w:rPr>
          <w:rFonts w:ascii="Times New Roman" w:hAnsi="Times New Roman"/>
          <w:sz w:val="28"/>
          <w:szCs w:val="28"/>
        </w:rPr>
      </w:pPr>
      <w:r w:rsidRPr="31268303">
        <w:rPr>
          <w:rFonts w:ascii="Times New Roman" w:hAnsi="Times New Roman"/>
          <w:sz w:val="28"/>
          <w:szCs w:val="28"/>
        </w:rPr>
        <w:t>SEQUENCING OF COURSE CONTENT AND CLINICAL EXPERIENCES</w:t>
      </w:r>
    </w:p>
    <w:p w14:paraId="58C04258" w14:textId="77777777" w:rsidR="00911A1C" w:rsidRPr="001D4B2B" w:rsidRDefault="00911A1C" w:rsidP="00911A1C">
      <w:pPr>
        <w:pStyle w:val="Default"/>
        <w:rPr>
          <w:rFonts w:ascii="Times New Roman" w:hAnsi="Times New Roman" w:cs="Times New Roman"/>
        </w:rPr>
      </w:pPr>
    </w:p>
    <w:p w14:paraId="62BE16B0" w14:textId="41A5E694" w:rsidR="00911A1C" w:rsidRPr="00B846D0" w:rsidRDefault="00911A1C" w:rsidP="31268303">
      <w:pPr>
        <w:pStyle w:val="Default"/>
        <w:rPr>
          <w:rFonts w:ascii="Times New Roman" w:hAnsi="Times New Roman" w:cs="Times New Roman"/>
        </w:rPr>
      </w:pPr>
      <w:r w:rsidRPr="00B846D0">
        <w:rPr>
          <w:rFonts w:ascii="Times New Roman" w:hAnsi="Times New Roman" w:cs="Times New Roman"/>
        </w:rPr>
        <w:t>CAA Standard 3.</w:t>
      </w:r>
      <w:r w:rsidR="0154CCA8" w:rsidRPr="00B846D0">
        <w:rPr>
          <w:rFonts w:ascii="Times New Roman" w:hAnsi="Times New Roman" w:cs="Times New Roman"/>
        </w:rPr>
        <w:t>3B</w:t>
      </w:r>
      <w:r w:rsidRPr="00B846D0">
        <w:rPr>
          <w:rFonts w:ascii="Times New Roman" w:hAnsi="Times New Roman" w:cs="Times New Roman"/>
        </w:rPr>
        <w:t xml:space="preserve"> stipulates that students experience a sequence of training appropriate to prepare them for clinical work. TAMUK CSDO’s Program addresses this by the following policy: </w:t>
      </w:r>
    </w:p>
    <w:p w14:paraId="31794D48" w14:textId="77777777" w:rsidR="00911A1C" w:rsidRPr="001D4B2B" w:rsidRDefault="00911A1C" w:rsidP="00911A1C">
      <w:pPr>
        <w:pStyle w:val="Default"/>
        <w:rPr>
          <w:rFonts w:ascii="Times New Roman" w:hAnsi="Times New Roman" w:cs="Times New Roman"/>
        </w:rPr>
      </w:pPr>
    </w:p>
    <w:p w14:paraId="159699DA" w14:textId="72EED605" w:rsidR="00911A1C" w:rsidRPr="001D4B2B" w:rsidRDefault="00911A1C" w:rsidP="00911A1C">
      <w:pPr>
        <w:pStyle w:val="Default"/>
        <w:rPr>
          <w:rFonts w:ascii="Times New Roman" w:hAnsi="Times New Roman" w:cs="Times New Roman"/>
        </w:rPr>
      </w:pPr>
      <w:r w:rsidRPr="56693BCE">
        <w:rPr>
          <w:rFonts w:ascii="Times New Roman" w:hAnsi="Times New Roman" w:cs="Times New Roman"/>
        </w:rPr>
        <w:t xml:space="preserve">Each </w:t>
      </w:r>
      <w:r w:rsidR="4F974343" w:rsidRPr="56693BCE">
        <w:rPr>
          <w:rFonts w:ascii="Times New Roman" w:hAnsi="Times New Roman" w:cs="Times New Roman"/>
        </w:rPr>
        <w:t>clinical educator</w:t>
      </w:r>
      <w:r w:rsidRPr="56693BCE">
        <w:rPr>
          <w:rFonts w:ascii="Times New Roman" w:hAnsi="Times New Roman" w:cs="Times New Roman"/>
        </w:rPr>
        <w:t xml:space="preserve"> of incoming students will be provided with a copy of </w:t>
      </w:r>
      <w:r w:rsidR="00366D8A" w:rsidRPr="56693BCE">
        <w:rPr>
          <w:rFonts w:ascii="Times New Roman" w:hAnsi="Times New Roman" w:cs="Times New Roman"/>
        </w:rPr>
        <w:t>the student’s clinical schedule</w:t>
      </w:r>
      <w:r w:rsidRPr="56693BCE">
        <w:rPr>
          <w:rFonts w:ascii="Times New Roman" w:hAnsi="Times New Roman" w:cs="Times New Roman"/>
        </w:rPr>
        <w:t xml:space="preserve"> sheet filled out as part of the orientation process stating courses and clinical experiences in communication disorders</w:t>
      </w:r>
      <w:r w:rsidR="5BBF1FA4" w:rsidRPr="56693BCE">
        <w:rPr>
          <w:rFonts w:ascii="Times New Roman" w:hAnsi="Times New Roman" w:cs="Times New Roman"/>
        </w:rPr>
        <w:t xml:space="preserve"> student has had</w:t>
      </w:r>
      <w:r w:rsidRPr="56693BCE">
        <w:rPr>
          <w:rFonts w:ascii="Times New Roman" w:hAnsi="Times New Roman" w:cs="Times New Roman"/>
        </w:rPr>
        <w:t xml:space="preserve">. This will ensure that the </w:t>
      </w:r>
      <w:r w:rsidR="47BADB55" w:rsidRPr="56693BCE">
        <w:rPr>
          <w:rFonts w:ascii="Times New Roman" w:hAnsi="Times New Roman" w:cs="Times New Roman"/>
        </w:rPr>
        <w:t>clinical educators</w:t>
      </w:r>
      <w:r w:rsidRPr="56693BCE">
        <w:rPr>
          <w:rFonts w:ascii="Times New Roman" w:hAnsi="Times New Roman" w:cs="Times New Roman"/>
        </w:rPr>
        <w:t xml:space="preserve"> </w:t>
      </w:r>
      <w:r w:rsidR="467CFB8F" w:rsidRPr="56693BCE">
        <w:rPr>
          <w:rFonts w:ascii="Times New Roman" w:hAnsi="Times New Roman" w:cs="Times New Roman"/>
        </w:rPr>
        <w:t xml:space="preserve">are </w:t>
      </w:r>
      <w:r w:rsidRPr="56693BCE">
        <w:rPr>
          <w:rFonts w:ascii="Times New Roman" w:hAnsi="Times New Roman" w:cs="Times New Roman"/>
        </w:rPr>
        <w:t xml:space="preserve">aware of each student’s background and enable them to provide the requisite level of supervision. </w:t>
      </w:r>
    </w:p>
    <w:p w14:paraId="4D98F9BD" w14:textId="77777777" w:rsidR="00911A1C" w:rsidRPr="001D4B2B" w:rsidRDefault="00911A1C" w:rsidP="00911A1C">
      <w:pPr>
        <w:pStyle w:val="Default"/>
        <w:rPr>
          <w:rFonts w:ascii="Times New Roman" w:hAnsi="Times New Roman" w:cs="Times New Roman"/>
        </w:rPr>
      </w:pPr>
    </w:p>
    <w:p w14:paraId="00B1B4AF" w14:textId="77777777" w:rsidR="00911A1C" w:rsidRPr="001D4B2B" w:rsidRDefault="00911A1C" w:rsidP="00911A1C">
      <w:pPr>
        <w:pStyle w:val="Default"/>
        <w:rPr>
          <w:rFonts w:ascii="Times New Roman" w:hAnsi="Times New Roman" w:cs="Times New Roman"/>
          <w:b/>
          <w:i/>
        </w:rPr>
      </w:pPr>
      <w:r w:rsidRPr="001D4B2B">
        <w:rPr>
          <w:rFonts w:ascii="Times New Roman" w:hAnsi="Times New Roman" w:cs="Times New Roman"/>
          <w:b/>
          <w:i/>
        </w:rPr>
        <w:t>Steps taken to ensure clinical success</w:t>
      </w:r>
    </w:p>
    <w:p w14:paraId="3C6D5C11" w14:textId="77777777" w:rsidR="00911A1C" w:rsidRPr="001D4B2B" w:rsidRDefault="00911A1C" w:rsidP="00911A1C">
      <w:pPr>
        <w:pStyle w:val="Default"/>
        <w:rPr>
          <w:rFonts w:ascii="Times New Roman" w:hAnsi="Times New Roman" w:cs="Times New Roman"/>
        </w:rPr>
      </w:pPr>
      <w:r w:rsidRPr="001D4B2B">
        <w:rPr>
          <w:rFonts w:ascii="Times New Roman" w:hAnsi="Times New Roman" w:cs="Times New Roman"/>
        </w:rPr>
        <w:t xml:space="preserve">• In general, students are assigned clinical cases once they have completed or are concurrently taking the appropriate course work. However, since undergraduate preparation is diverse, it is the practice of the clinic to provide support to all students. </w:t>
      </w:r>
    </w:p>
    <w:p w14:paraId="4A71BE62" w14:textId="03485D16" w:rsidR="00911A1C" w:rsidRPr="001D4B2B" w:rsidRDefault="00911A1C" w:rsidP="00911A1C">
      <w:pPr>
        <w:pStyle w:val="Default"/>
        <w:rPr>
          <w:rFonts w:ascii="Times New Roman" w:hAnsi="Times New Roman" w:cs="Times New Roman"/>
        </w:rPr>
      </w:pPr>
      <w:r w:rsidRPr="56693BCE">
        <w:rPr>
          <w:rFonts w:ascii="Times New Roman" w:hAnsi="Times New Roman" w:cs="Times New Roman"/>
        </w:rPr>
        <w:t xml:space="preserve">• Every student will be provided with individual teaching, clinical modeling/teaching and the opportunity to participate in co-treatment with the </w:t>
      </w:r>
      <w:r w:rsidR="035AA4D7" w:rsidRPr="56693BCE">
        <w:rPr>
          <w:rFonts w:ascii="Times New Roman" w:hAnsi="Times New Roman" w:cs="Times New Roman"/>
        </w:rPr>
        <w:t>clinical educator</w:t>
      </w:r>
      <w:r w:rsidRPr="56693BCE">
        <w:rPr>
          <w:rFonts w:ascii="Times New Roman" w:hAnsi="Times New Roman" w:cs="Times New Roman"/>
        </w:rPr>
        <w:t xml:space="preserve">. </w:t>
      </w:r>
    </w:p>
    <w:p w14:paraId="08A1A27A" w14:textId="4119347F" w:rsidR="00911A1C" w:rsidRPr="001D4B2B" w:rsidRDefault="00911A1C" w:rsidP="00911A1C">
      <w:pPr>
        <w:pStyle w:val="Default"/>
        <w:rPr>
          <w:rFonts w:ascii="Times New Roman" w:hAnsi="Times New Roman" w:cs="Times New Roman"/>
        </w:rPr>
      </w:pPr>
      <w:r w:rsidRPr="56693BCE">
        <w:rPr>
          <w:rFonts w:ascii="Times New Roman" w:hAnsi="Times New Roman" w:cs="Times New Roman"/>
        </w:rPr>
        <w:t xml:space="preserve">• Mentoring from a prior graduate </w:t>
      </w:r>
      <w:r w:rsidR="1627DB5F" w:rsidRPr="56693BCE">
        <w:rPr>
          <w:rFonts w:ascii="Times New Roman" w:hAnsi="Times New Roman" w:cs="Times New Roman"/>
        </w:rPr>
        <w:t xml:space="preserve">student trainee </w:t>
      </w:r>
      <w:r w:rsidRPr="56693BCE">
        <w:rPr>
          <w:rFonts w:ascii="Times New Roman" w:hAnsi="Times New Roman" w:cs="Times New Roman"/>
        </w:rPr>
        <w:t>may occur in order for the current graduate</w:t>
      </w:r>
      <w:r w:rsidR="6E8F67FF" w:rsidRPr="56693BCE">
        <w:rPr>
          <w:rFonts w:ascii="Times New Roman" w:hAnsi="Times New Roman" w:cs="Times New Roman"/>
        </w:rPr>
        <w:t xml:space="preserve"> student trainee</w:t>
      </w:r>
      <w:r w:rsidRPr="56693BCE">
        <w:rPr>
          <w:rFonts w:ascii="Times New Roman" w:hAnsi="Times New Roman" w:cs="Times New Roman"/>
        </w:rPr>
        <w:t xml:space="preserve"> to observe and ask questions. A review of the prior semester’s recordings of therapy will be provided when available. </w:t>
      </w:r>
    </w:p>
    <w:p w14:paraId="3BE2D2E0" w14:textId="79A970A8" w:rsidR="00911A1C" w:rsidRPr="001D4B2B" w:rsidRDefault="00911A1C" w:rsidP="00911A1C">
      <w:pPr>
        <w:pStyle w:val="Default"/>
        <w:rPr>
          <w:rFonts w:ascii="Times New Roman" w:hAnsi="Times New Roman" w:cs="Times New Roman"/>
        </w:rPr>
      </w:pPr>
      <w:r w:rsidRPr="56693BCE">
        <w:rPr>
          <w:rFonts w:ascii="Times New Roman" w:hAnsi="Times New Roman" w:cs="Times New Roman"/>
        </w:rPr>
        <w:t xml:space="preserve">• </w:t>
      </w:r>
      <w:r w:rsidRPr="56693BCE">
        <w:rPr>
          <w:rFonts w:ascii="Times New Roman" w:hAnsi="Times New Roman" w:cs="Times New Roman"/>
          <w:b/>
          <w:bCs/>
        </w:rPr>
        <w:t>Evidence based practice</w:t>
      </w:r>
      <w:r w:rsidRPr="56693BCE">
        <w:rPr>
          <w:rFonts w:ascii="Times New Roman" w:hAnsi="Times New Roman" w:cs="Times New Roman"/>
        </w:rPr>
        <w:t xml:space="preserve"> will be identified for each client and reviewed by the student and the clinical </w:t>
      </w:r>
      <w:r w:rsidR="189DD859" w:rsidRPr="56693BCE">
        <w:rPr>
          <w:rFonts w:ascii="Times New Roman" w:hAnsi="Times New Roman" w:cs="Times New Roman"/>
        </w:rPr>
        <w:t>educator</w:t>
      </w:r>
      <w:r w:rsidRPr="56693BCE">
        <w:rPr>
          <w:rFonts w:ascii="Times New Roman" w:hAnsi="Times New Roman" w:cs="Times New Roman"/>
        </w:rPr>
        <w:t xml:space="preserve"> in development of the treatment program. </w:t>
      </w:r>
    </w:p>
    <w:p w14:paraId="07C0A9D4" w14:textId="77777777" w:rsidR="00911A1C" w:rsidRPr="001D4B2B" w:rsidRDefault="00911A1C" w:rsidP="00911A1C">
      <w:pPr>
        <w:pStyle w:val="Default"/>
        <w:rPr>
          <w:rFonts w:ascii="Times New Roman" w:hAnsi="Times New Roman" w:cs="Times New Roman"/>
        </w:rPr>
      </w:pPr>
      <w:r w:rsidRPr="001D4B2B">
        <w:rPr>
          <w:rFonts w:ascii="Times New Roman" w:hAnsi="Times New Roman" w:cs="Times New Roman"/>
        </w:rPr>
        <w:t xml:space="preserve">• Students will be encouraged to collaborate with the expert(s) in the area of treatment, when appropriate. </w:t>
      </w:r>
    </w:p>
    <w:p w14:paraId="053FE450" w14:textId="44B160B8" w:rsidR="00911A1C" w:rsidRPr="001D4B2B" w:rsidRDefault="00911A1C" w:rsidP="00911A1C">
      <w:pPr>
        <w:pStyle w:val="Default"/>
        <w:rPr>
          <w:rFonts w:ascii="Times New Roman" w:hAnsi="Times New Roman" w:cs="Times New Roman"/>
        </w:rPr>
      </w:pPr>
      <w:r w:rsidRPr="56693BCE">
        <w:rPr>
          <w:rFonts w:ascii="Times New Roman" w:hAnsi="Times New Roman" w:cs="Times New Roman"/>
        </w:rPr>
        <w:t xml:space="preserve">• Specific readings will be provided and/or recommended to increase knowledge for specific areas of need identified by the </w:t>
      </w:r>
      <w:r w:rsidR="5636B9EE" w:rsidRPr="56693BCE">
        <w:rPr>
          <w:rFonts w:ascii="Times New Roman" w:hAnsi="Times New Roman" w:cs="Times New Roman"/>
        </w:rPr>
        <w:t xml:space="preserve">clinical educator </w:t>
      </w:r>
      <w:r w:rsidRPr="56693BCE">
        <w:rPr>
          <w:rFonts w:ascii="Times New Roman" w:hAnsi="Times New Roman" w:cs="Times New Roman"/>
        </w:rPr>
        <w:t xml:space="preserve">and/or graduate student </w:t>
      </w:r>
    </w:p>
    <w:p w14:paraId="7F2690AC" w14:textId="77777777" w:rsidR="00911A1C" w:rsidRPr="001D4B2B" w:rsidRDefault="00911A1C" w:rsidP="00911A1C">
      <w:pPr>
        <w:pStyle w:val="Default"/>
        <w:rPr>
          <w:rFonts w:ascii="Times New Roman" w:hAnsi="Times New Roman" w:cs="Times New Roman"/>
        </w:rPr>
      </w:pPr>
      <w:r w:rsidRPr="001D4B2B">
        <w:rPr>
          <w:rFonts w:ascii="Times New Roman" w:hAnsi="Times New Roman" w:cs="Times New Roman"/>
        </w:rPr>
        <w:t xml:space="preserve">• Articles and book chapters addressing various diagnoses, treatment strategies, etc. will be provided for the practicum class and/or clinical issues class for access by every student. </w:t>
      </w:r>
    </w:p>
    <w:p w14:paraId="05891EDC" w14:textId="77777777" w:rsidR="00911A1C" w:rsidRPr="001D4B2B" w:rsidRDefault="00911A1C" w:rsidP="00911A1C">
      <w:pPr>
        <w:pStyle w:val="Default"/>
        <w:rPr>
          <w:rFonts w:ascii="Times New Roman" w:hAnsi="Times New Roman" w:cs="Times New Roman"/>
        </w:rPr>
      </w:pPr>
    </w:p>
    <w:p w14:paraId="78718182" w14:textId="32852FB3" w:rsidR="00911A1C" w:rsidRPr="001D4B2B" w:rsidRDefault="00911A1C" w:rsidP="56693BCE">
      <w:pPr>
        <w:rPr>
          <w:rFonts w:ascii="Times New Roman" w:hAnsi="Times New Roman"/>
        </w:rPr>
      </w:pPr>
      <w:r w:rsidRPr="56693BCE">
        <w:rPr>
          <w:rFonts w:ascii="Times New Roman" w:hAnsi="Times New Roman"/>
        </w:rPr>
        <w:t xml:space="preserve">Supervision of each individual graduate </w:t>
      </w:r>
      <w:r w:rsidR="23B2FCC5" w:rsidRPr="56693BCE">
        <w:rPr>
          <w:rFonts w:ascii="Times New Roman" w:hAnsi="Times New Roman"/>
        </w:rPr>
        <w:t xml:space="preserve">student trainee </w:t>
      </w:r>
      <w:r w:rsidRPr="56693BCE">
        <w:rPr>
          <w:rFonts w:ascii="Times New Roman" w:hAnsi="Times New Roman"/>
        </w:rPr>
        <w:t>is based upon his/her knowledge and skills. Greater amount of supervision will be provided to the new clinician and gradually be decreased as appropriate. Weekly supervisory meetings will allow for discussion, evaluation of progress and further development of clinical critical thinking skills.</w:t>
      </w:r>
    </w:p>
    <w:p w14:paraId="51E2E88A" w14:textId="77777777" w:rsidR="00DE21AA" w:rsidRDefault="00DE21AA" w:rsidP="00280256">
      <w:pPr>
        <w:pStyle w:val="Title"/>
        <w:rPr>
          <w:sz w:val="44"/>
          <w:u w:val="single"/>
        </w:rPr>
      </w:pPr>
    </w:p>
    <w:p w14:paraId="08FFD5F8" w14:textId="77777777" w:rsidR="00DE21AA" w:rsidRDefault="00DE21AA" w:rsidP="00280256">
      <w:pPr>
        <w:pStyle w:val="Title"/>
        <w:rPr>
          <w:sz w:val="44"/>
          <w:u w:val="single"/>
        </w:rPr>
      </w:pPr>
    </w:p>
    <w:p w14:paraId="0DF298AE" w14:textId="77777777" w:rsidR="00B846D0" w:rsidRDefault="00B846D0" w:rsidP="00DE21AA">
      <w:pPr>
        <w:tabs>
          <w:tab w:val="center" w:pos="4680"/>
        </w:tabs>
        <w:jc w:val="center"/>
        <w:rPr>
          <w:rFonts w:ascii="Times New Roman" w:hAnsi="Times New Roman"/>
          <w:b/>
          <w:color w:val="000000"/>
        </w:rPr>
      </w:pPr>
    </w:p>
    <w:p w14:paraId="2FDF5146" w14:textId="77777777" w:rsidR="00B846D0" w:rsidRDefault="00B846D0" w:rsidP="00DE21AA">
      <w:pPr>
        <w:tabs>
          <w:tab w:val="center" w:pos="4680"/>
        </w:tabs>
        <w:jc w:val="center"/>
        <w:rPr>
          <w:rFonts w:ascii="Times New Roman" w:hAnsi="Times New Roman"/>
          <w:b/>
          <w:color w:val="000000"/>
        </w:rPr>
      </w:pPr>
    </w:p>
    <w:p w14:paraId="4C0A0EF9" w14:textId="77777777" w:rsidR="00B846D0" w:rsidRDefault="00B846D0" w:rsidP="00DE21AA">
      <w:pPr>
        <w:tabs>
          <w:tab w:val="center" w:pos="4680"/>
        </w:tabs>
        <w:jc w:val="center"/>
        <w:rPr>
          <w:rFonts w:ascii="Times New Roman" w:hAnsi="Times New Roman"/>
          <w:b/>
          <w:color w:val="000000"/>
        </w:rPr>
      </w:pPr>
    </w:p>
    <w:p w14:paraId="018ECC5D" w14:textId="77777777" w:rsidR="00B846D0" w:rsidRDefault="00B846D0" w:rsidP="00DE21AA">
      <w:pPr>
        <w:tabs>
          <w:tab w:val="center" w:pos="4680"/>
        </w:tabs>
        <w:jc w:val="center"/>
        <w:rPr>
          <w:rFonts w:ascii="Times New Roman" w:hAnsi="Times New Roman"/>
          <w:b/>
          <w:color w:val="000000"/>
        </w:rPr>
      </w:pPr>
    </w:p>
    <w:p w14:paraId="3F407B14" w14:textId="77777777" w:rsidR="00B846D0" w:rsidRDefault="00B846D0" w:rsidP="00DE21AA">
      <w:pPr>
        <w:tabs>
          <w:tab w:val="center" w:pos="4680"/>
        </w:tabs>
        <w:jc w:val="center"/>
        <w:rPr>
          <w:rFonts w:ascii="Times New Roman" w:hAnsi="Times New Roman"/>
          <w:b/>
          <w:color w:val="000000"/>
        </w:rPr>
      </w:pPr>
    </w:p>
    <w:p w14:paraId="5128201F" w14:textId="77777777" w:rsidR="00B846D0" w:rsidRDefault="00B846D0" w:rsidP="00DE21AA">
      <w:pPr>
        <w:tabs>
          <w:tab w:val="center" w:pos="4680"/>
        </w:tabs>
        <w:jc w:val="center"/>
        <w:rPr>
          <w:rFonts w:ascii="Times New Roman" w:hAnsi="Times New Roman"/>
          <w:b/>
          <w:color w:val="000000"/>
        </w:rPr>
      </w:pPr>
    </w:p>
    <w:p w14:paraId="4213725C" w14:textId="77777777" w:rsidR="00B846D0" w:rsidRDefault="00B846D0" w:rsidP="00DE21AA">
      <w:pPr>
        <w:tabs>
          <w:tab w:val="center" w:pos="4680"/>
        </w:tabs>
        <w:jc w:val="center"/>
        <w:rPr>
          <w:rFonts w:ascii="Times New Roman" w:hAnsi="Times New Roman"/>
          <w:b/>
          <w:color w:val="000000"/>
        </w:rPr>
      </w:pPr>
    </w:p>
    <w:p w14:paraId="2FC3F346" w14:textId="77777777" w:rsidR="00B846D0" w:rsidRDefault="00B846D0" w:rsidP="00DE21AA">
      <w:pPr>
        <w:tabs>
          <w:tab w:val="center" w:pos="4680"/>
        </w:tabs>
        <w:jc w:val="center"/>
        <w:rPr>
          <w:rFonts w:ascii="Times New Roman" w:hAnsi="Times New Roman"/>
          <w:b/>
          <w:color w:val="000000"/>
        </w:rPr>
      </w:pPr>
    </w:p>
    <w:p w14:paraId="62748676" w14:textId="77777777" w:rsidR="00B846D0" w:rsidRDefault="00B846D0" w:rsidP="00DE21AA">
      <w:pPr>
        <w:tabs>
          <w:tab w:val="center" w:pos="4680"/>
        </w:tabs>
        <w:jc w:val="center"/>
        <w:rPr>
          <w:rFonts w:ascii="Times New Roman" w:hAnsi="Times New Roman"/>
          <w:b/>
          <w:color w:val="000000"/>
        </w:rPr>
      </w:pPr>
    </w:p>
    <w:p w14:paraId="4C8147ED" w14:textId="77777777" w:rsidR="00B846D0" w:rsidRDefault="00B846D0" w:rsidP="00DE21AA">
      <w:pPr>
        <w:tabs>
          <w:tab w:val="center" w:pos="4680"/>
        </w:tabs>
        <w:jc w:val="center"/>
        <w:rPr>
          <w:rFonts w:ascii="Times New Roman" w:hAnsi="Times New Roman"/>
          <w:b/>
          <w:color w:val="000000"/>
        </w:rPr>
      </w:pPr>
    </w:p>
    <w:p w14:paraId="2417E0E6" w14:textId="77777777" w:rsidR="00B846D0" w:rsidRDefault="00B846D0" w:rsidP="00DE21AA">
      <w:pPr>
        <w:tabs>
          <w:tab w:val="center" w:pos="4680"/>
        </w:tabs>
        <w:jc w:val="center"/>
        <w:rPr>
          <w:rFonts w:ascii="Times New Roman" w:hAnsi="Times New Roman"/>
          <w:b/>
          <w:color w:val="000000"/>
        </w:rPr>
      </w:pPr>
    </w:p>
    <w:p w14:paraId="1477AF26" w14:textId="77777777" w:rsidR="00B846D0" w:rsidRDefault="00B846D0" w:rsidP="00DE21AA">
      <w:pPr>
        <w:tabs>
          <w:tab w:val="center" w:pos="4680"/>
        </w:tabs>
        <w:jc w:val="center"/>
        <w:rPr>
          <w:rFonts w:ascii="Times New Roman" w:hAnsi="Times New Roman"/>
          <w:b/>
          <w:color w:val="000000"/>
        </w:rPr>
      </w:pPr>
    </w:p>
    <w:p w14:paraId="2B06B2CC" w14:textId="77777777" w:rsidR="00B846D0" w:rsidRDefault="00B846D0" w:rsidP="00DE21AA">
      <w:pPr>
        <w:tabs>
          <w:tab w:val="center" w:pos="4680"/>
        </w:tabs>
        <w:jc w:val="center"/>
        <w:rPr>
          <w:rFonts w:ascii="Times New Roman" w:hAnsi="Times New Roman"/>
          <w:b/>
          <w:color w:val="000000"/>
        </w:rPr>
      </w:pPr>
    </w:p>
    <w:p w14:paraId="59C04AC8" w14:textId="4E86F8E1" w:rsidR="00DE21AA" w:rsidRPr="0052229C" w:rsidRDefault="00DE21AA" w:rsidP="00DE21AA">
      <w:pPr>
        <w:tabs>
          <w:tab w:val="center" w:pos="4680"/>
        </w:tabs>
        <w:jc w:val="center"/>
        <w:rPr>
          <w:rFonts w:ascii="Times New Roman" w:hAnsi="Times New Roman"/>
          <w:color w:val="000000"/>
        </w:rPr>
      </w:pPr>
      <w:r w:rsidRPr="0052229C">
        <w:rPr>
          <w:rFonts w:ascii="Times New Roman" w:hAnsi="Times New Roman"/>
          <w:b/>
          <w:color w:val="000000"/>
        </w:rPr>
        <w:t>THERAPY</w:t>
      </w:r>
      <w:r>
        <w:rPr>
          <w:rFonts w:ascii="Times New Roman" w:hAnsi="Times New Roman"/>
          <w:b/>
          <w:color w:val="000000"/>
        </w:rPr>
        <w:t xml:space="preserve"> GUIDELINES</w:t>
      </w:r>
    </w:p>
    <w:p w14:paraId="4101C3A2" w14:textId="363B4A1D" w:rsidR="00DE21AA" w:rsidRPr="0052229C" w:rsidRDefault="00DE21AA" w:rsidP="00DE21AA">
      <w:pPr>
        <w:tabs>
          <w:tab w:val="left" w:pos="-720"/>
        </w:tabs>
        <w:jc w:val="both"/>
        <w:rPr>
          <w:rFonts w:ascii="Times New Roman" w:hAnsi="Times New Roman"/>
          <w:color w:val="000000"/>
        </w:rPr>
      </w:pPr>
    </w:p>
    <w:p w14:paraId="7BBAE3AE" w14:textId="77777777" w:rsidR="00DE21AA" w:rsidRPr="0052229C" w:rsidRDefault="00DE21AA" w:rsidP="00DE21AA">
      <w:pPr>
        <w:tabs>
          <w:tab w:val="left" w:pos="-720"/>
        </w:tabs>
        <w:jc w:val="both"/>
        <w:rPr>
          <w:rFonts w:ascii="Times New Roman" w:hAnsi="Times New Roman"/>
          <w:color w:val="000000"/>
          <w:sz w:val="22"/>
        </w:rPr>
      </w:pPr>
    </w:p>
    <w:p w14:paraId="4BBD9581" w14:textId="5052D3F3" w:rsidR="00DE21AA" w:rsidRPr="0052229C" w:rsidRDefault="00DE21AA" w:rsidP="31268303">
      <w:pPr>
        <w:ind w:left="360" w:hanging="360"/>
        <w:jc w:val="both"/>
        <w:rPr>
          <w:rFonts w:ascii="Times New Roman" w:hAnsi="Times New Roman"/>
          <w:color w:val="000000"/>
          <w:sz w:val="22"/>
          <w:szCs w:val="22"/>
        </w:rPr>
      </w:pPr>
      <w:r w:rsidRPr="56693BCE">
        <w:rPr>
          <w:rFonts w:ascii="Times New Roman" w:hAnsi="Times New Roman"/>
          <w:color w:val="000000" w:themeColor="text1"/>
          <w:sz w:val="22"/>
          <w:szCs w:val="22"/>
        </w:rPr>
        <w:t>1.   Students are required to provide a</w:t>
      </w:r>
      <w:r w:rsidR="42397C8B" w:rsidRPr="56693BCE">
        <w:rPr>
          <w:rFonts w:ascii="Times New Roman" w:hAnsi="Times New Roman"/>
          <w:color w:val="000000" w:themeColor="text1"/>
          <w:sz w:val="22"/>
          <w:szCs w:val="22"/>
        </w:rPr>
        <w:t xml:space="preserve"> schedule of times when they are in classes and </w:t>
      </w:r>
      <w:r w:rsidR="25822770" w:rsidRPr="56693BCE">
        <w:rPr>
          <w:rFonts w:ascii="Times New Roman" w:hAnsi="Times New Roman"/>
          <w:color w:val="000000" w:themeColor="text1"/>
          <w:sz w:val="22"/>
          <w:szCs w:val="22"/>
        </w:rPr>
        <w:t>not a</w:t>
      </w:r>
      <w:r w:rsidRPr="56693BCE">
        <w:rPr>
          <w:rFonts w:ascii="Times New Roman" w:hAnsi="Times New Roman"/>
          <w:color w:val="000000" w:themeColor="text1"/>
          <w:sz w:val="22"/>
          <w:szCs w:val="22"/>
        </w:rPr>
        <w:t>vailable</w:t>
      </w:r>
      <w:r w:rsidR="310F5189" w:rsidRPr="56693BCE">
        <w:rPr>
          <w:rFonts w:ascii="Times New Roman" w:hAnsi="Times New Roman"/>
          <w:color w:val="000000" w:themeColor="text1"/>
          <w:sz w:val="22"/>
          <w:szCs w:val="22"/>
        </w:rPr>
        <w:t xml:space="preserve"> for a clinical assignment</w:t>
      </w:r>
      <w:r w:rsidR="6C8894F0" w:rsidRPr="56693BCE">
        <w:rPr>
          <w:rFonts w:ascii="Times New Roman" w:hAnsi="Times New Roman"/>
          <w:color w:val="000000" w:themeColor="text1"/>
          <w:sz w:val="22"/>
          <w:szCs w:val="22"/>
        </w:rPr>
        <w:t>.</w:t>
      </w:r>
      <w:r w:rsidRPr="56693BCE">
        <w:rPr>
          <w:rFonts w:ascii="Times New Roman" w:hAnsi="Times New Roman"/>
          <w:color w:val="000000" w:themeColor="text1"/>
          <w:sz w:val="22"/>
          <w:szCs w:val="22"/>
        </w:rPr>
        <w:t xml:space="preserve">  If a student has not fulfilled his/her responsibilities he/she may be asked to drop clinic or receive the appropriate grade.  </w:t>
      </w:r>
    </w:p>
    <w:p w14:paraId="431D431D" w14:textId="77777777" w:rsidR="00DE21AA" w:rsidRPr="0052229C" w:rsidRDefault="00DE21AA" w:rsidP="00DE21AA">
      <w:pPr>
        <w:tabs>
          <w:tab w:val="left" w:pos="-720"/>
        </w:tabs>
        <w:jc w:val="both"/>
        <w:rPr>
          <w:rFonts w:ascii="Times New Roman" w:hAnsi="Times New Roman"/>
          <w:color w:val="000000"/>
          <w:sz w:val="22"/>
        </w:rPr>
      </w:pPr>
    </w:p>
    <w:p w14:paraId="54A493CA" w14:textId="6F4EB363" w:rsidR="00DE21AA" w:rsidRPr="0052229C" w:rsidRDefault="00DE21AA" w:rsidP="31268303">
      <w:pPr>
        <w:ind w:left="360" w:hanging="360"/>
        <w:jc w:val="both"/>
        <w:rPr>
          <w:rFonts w:ascii="Times New Roman" w:hAnsi="Times New Roman"/>
          <w:color w:val="000000"/>
          <w:sz w:val="22"/>
          <w:szCs w:val="22"/>
        </w:rPr>
      </w:pPr>
      <w:r w:rsidRPr="56693BCE">
        <w:rPr>
          <w:rFonts w:ascii="Times New Roman" w:hAnsi="Times New Roman"/>
          <w:color w:val="000000" w:themeColor="text1"/>
          <w:sz w:val="22"/>
          <w:szCs w:val="22"/>
        </w:rPr>
        <w:t xml:space="preserve">2.  Once a student has submitted a schedule, the student is responsible for all assignments given according to the submitted schedule.  All changes to </w:t>
      </w:r>
      <w:r w:rsidR="50F7E7E4" w:rsidRPr="56693BCE">
        <w:rPr>
          <w:rFonts w:ascii="Times New Roman" w:hAnsi="Times New Roman"/>
          <w:color w:val="000000" w:themeColor="text1"/>
          <w:sz w:val="22"/>
          <w:szCs w:val="22"/>
        </w:rPr>
        <w:t>the student’s</w:t>
      </w:r>
      <w:r w:rsidRPr="56693BCE">
        <w:rPr>
          <w:rFonts w:ascii="Times New Roman" w:hAnsi="Times New Roman"/>
          <w:color w:val="000000" w:themeColor="text1"/>
          <w:sz w:val="22"/>
          <w:szCs w:val="22"/>
        </w:rPr>
        <w:t xml:space="preserve"> schedule must be submitted in writing to the </w:t>
      </w:r>
      <w:r w:rsidR="2AA8BB25" w:rsidRPr="56693BCE">
        <w:rPr>
          <w:rFonts w:ascii="Times New Roman" w:hAnsi="Times New Roman"/>
          <w:color w:val="000000" w:themeColor="text1"/>
          <w:sz w:val="22"/>
          <w:szCs w:val="22"/>
        </w:rPr>
        <w:t xml:space="preserve">student’s </w:t>
      </w:r>
      <w:r w:rsidR="2F805CB2" w:rsidRPr="56693BCE">
        <w:rPr>
          <w:rFonts w:ascii="Times New Roman" w:hAnsi="Times New Roman"/>
          <w:color w:val="000000" w:themeColor="text1"/>
          <w:sz w:val="22"/>
          <w:szCs w:val="22"/>
        </w:rPr>
        <w:t>c</w:t>
      </w:r>
      <w:r w:rsidR="2AA8BB25" w:rsidRPr="56693BCE">
        <w:rPr>
          <w:rFonts w:ascii="Times New Roman" w:hAnsi="Times New Roman"/>
          <w:color w:val="000000" w:themeColor="text1"/>
          <w:sz w:val="22"/>
          <w:szCs w:val="22"/>
        </w:rPr>
        <w:t xml:space="preserve">linical </w:t>
      </w:r>
      <w:r w:rsidR="09262FD1" w:rsidRPr="56693BCE">
        <w:rPr>
          <w:rFonts w:ascii="Times New Roman" w:hAnsi="Times New Roman"/>
          <w:color w:val="000000" w:themeColor="text1"/>
          <w:sz w:val="22"/>
          <w:szCs w:val="22"/>
        </w:rPr>
        <w:t>e</w:t>
      </w:r>
      <w:r w:rsidR="2AA8BB25" w:rsidRPr="56693BCE">
        <w:rPr>
          <w:rFonts w:ascii="Times New Roman" w:hAnsi="Times New Roman"/>
          <w:color w:val="000000" w:themeColor="text1"/>
          <w:sz w:val="22"/>
          <w:szCs w:val="22"/>
        </w:rPr>
        <w:t>ducator</w:t>
      </w:r>
      <w:r w:rsidRPr="56693BCE">
        <w:rPr>
          <w:rFonts w:ascii="Times New Roman" w:hAnsi="Times New Roman"/>
          <w:color w:val="000000" w:themeColor="text1"/>
          <w:sz w:val="22"/>
          <w:szCs w:val="22"/>
        </w:rPr>
        <w:t xml:space="preserve"> as soon as possible.</w:t>
      </w:r>
    </w:p>
    <w:p w14:paraId="48C68792" w14:textId="77777777" w:rsidR="00DE21AA" w:rsidRPr="0052229C" w:rsidRDefault="00DE21AA" w:rsidP="00DE21AA">
      <w:pPr>
        <w:tabs>
          <w:tab w:val="left" w:pos="-720"/>
        </w:tabs>
        <w:jc w:val="both"/>
        <w:rPr>
          <w:rFonts w:ascii="Times New Roman" w:hAnsi="Times New Roman"/>
          <w:color w:val="000000"/>
          <w:sz w:val="22"/>
        </w:rPr>
      </w:pPr>
    </w:p>
    <w:p w14:paraId="034BC80E" w14:textId="77777777" w:rsidR="00DE21AA" w:rsidRPr="0052229C" w:rsidRDefault="00DE21AA" w:rsidP="00DE21AA">
      <w:pPr>
        <w:tabs>
          <w:tab w:val="left" w:pos="-720"/>
        </w:tabs>
        <w:jc w:val="both"/>
        <w:rPr>
          <w:rFonts w:ascii="Times New Roman" w:hAnsi="Times New Roman"/>
          <w:color w:val="000000"/>
          <w:sz w:val="22"/>
        </w:rPr>
      </w:pPr>
      <w:r w:rsidRPr="0052229C">
        <w:rPr>
          <w:rFonts w:ascii="Times New Roman" w:hAnsi="Times New Roman"/>
          <w:color w:val="000000"/>
          <w:sz w:val="22"/>
        </w:rPr>
        <w:t>3.   Prior to beginning therapy, follow these procedures:</w:t>
      </w:r>
    </w:p>
    <w:p w14:paraId="0D4676AA" w14:textId="13D987D9" w:rsidR="00DE21AA" w:rsidRPr="0052229C" w:rsidRDefault="00DE21AA" w:rsidP="31268303">
      <w:pPr>
        <w:tabs>
          <w:tab w:val="left" w:pos="720"/>
        </w:tabs>
        <w:ind w:left="1440" w:right="720" w:hanging="1440"/>
        <w:jc w:val="both"/>
        <w:rPr>
          <w:rFonts w:ascii="Times New Roman" w:hAnsi="Times New Roman"/>
          <w:color w:val="000000"/>
          <w:sz w:val="22"/>
          <w:szCs w:val="22"/>
        </w:rPr>
      </w:pPr>
      <w:r w:rsidRPr="0052229C">
        <w:rPr>
          <w:rFonts w:ascii="Times New Roman" w:hAnsi="Times New Roman"/>
          <w:color w:val="000000"/>
          <w:sz w:val="22"/>
        </w:rPr>
        <w:tab/>
      </w:r>
      <w:r w:rsidRPr="31268303">
        <w:rPr>
          <w:rFonts w:ascii="Times New Roman" w:hAnsi="Times New Roman"/>
          <w:color w:val="000000"/>
          <w:sz w:val="22"/>
          <w:szCs w:val="22"/>
        </w:rPr>
        <w:t xml:space="preserve">a.  </w:t>
      </w:r>
      <w:r w:rsidRPr="0052229C">
        <w:rPr>
          <w:rFonts w:ascii="Times New Roman" w:hAnsi="Times New Roman"/>
          <w:color w:val="000000"/>
          <w:sz w:val="22"/>
        </w:rPr>
        <w:tab/>
      </w:r>
      <w:r w:rsidRPr="31268303">
        <w:rPr>
          <w:rFonts w:ascii="Times New Roman" w:hAnsi="Times New Roman"/>
          <w:color w:val="000000"/>
          <w:sz w:val="22"/>
          <w:szCs w:val="22"/>
        </w:rPr>
        <w:t xml:space="preserve">Call the client, identify </w:t>
      </w:r>
      <w:r w:rsidR="177AABED" w:rsidRPr="31268303">
        <w:rPr>
          <w:rFonts w:ascii="Times New Roman" w:hAnsi="Times New Roman"/>
          <w:color w:val="000000"/>
          <w:sz w:val="22"/>
          <w:szCs w:val="22"/>
        </w:rPr>
        <w:t>s</w:t>
      </w:r>
      <w:r w:rsidRPr="31268303">
        <w:rPr>
          <w:rFonts w:ascii="Times New Roman" w:hAnsi="Times New Roman"/>
          <w:color w:val="000000"/>
          <w:sz w:val="22"/>
          <w:szCs w:val="22"/>
        </w:rPr>
        <w:t xml:space="preserve">elf as a </w:t>
      </w:r>
      <w:r w:rsidR="4061AAA0" w:rsidRPr="31268303">
        <w:rPr>
          <w:rFonts w:ascii="Times New Roman" w:hAnsi="Times New Roman"/>
          <w:color w:val="000000"/>
          <w:sz w:val="22"/>
          <w:szCs w:val="22"/>
        </w:rPr>
        <w:t>graduate student trainee</w:t>
      </w:r>
      <w:r w:rsidRPr="31268303">
        <w:rPr>
          <w:rFonts w:ascii="Times New Roman" w:hAnsi="Times New Roman"/>
          <w:color w:val="000000"/>
          <w:sz w:val="22"/>
          <w:szCs w:val="22"/>
        </w:rPr>
        <w:t>, and confirm the time for therapy set up by the</w:t>
      </w:r>
      <w:r w:rsidR="7CBF384B" w:rsidRPr="31268303">
        <w:rPr>
          <w:rFonts w:ascii="Times New Roman" w:hAnsi="Times New Roman"/>
          <w:color w:val="000000"/>
          <w:sz w:val="22"/>
          <w:szCs w:val="22"/>
        </w:rPr>
        <w:t xml:space="preserve"> Clinical Educator</w:t>
      </w:r>
      <w:r w:rsidRPr="31268303">
        <w:rPr>
          <w:rFonts w:ascii="Times New Roman" w:hAnsi="Times New Roman"/>
          <w:color w:val="000000"/>
          <w:sz w:val="22"/>
          <w:szCs w:val="22"/>
        </w:rPr>
        <w:t xml:space="preserve">.  Make sure </w:t>
      </w:r>
      <w:r w:rsidR="45FC4A6B" w:rsidRPr="31268303">
        <w:rPr>
          <w:rFonts w:ascii="Times New Roman" w:hAnsi="Times New Roman"/>
          <w:color w:val="000000"/>
          <w:sz w:val="22"/>
          <w:szCs w:val="22"/>
        </w:rPr>
        <w:t>client</w:t>
      </w:r>
      <w:r w:rsidRPr="31268303">
        <w:rPr>
          <w:rFonts w:ascii="Times New Roman" w:hAnsi="Times New Roman"/>
          <w:color w:val="000000"/>
          <w:sz w:val="22"/>
          <w:szCs w:val="22"/>
        </w:rPr>
        <w:t xml:space="preserve"> know</w:t>
      </w:r>
      <w:r w:rsidR="515F120D" w:rsidRPr="31268303">
        <w:rPr>
          <w:rFonts w:ascii="Times New Roman" w:hAnsi="Times New Roman"/>
          <w:color w:val="000000"/>
          <w:sz w:val="22"/>
          <w:szCs w:val="22"/>
        </w:rPr>
        <w:t>s</w:t>
      </w:r>
      <w:r w:rsidRPr="31268303">
        <w:rPr>
          <w:rFonts w:ascii="Times New Roman" w:hAnsi="Times New Roman"/>
          <w:color w:val="000000"/>
          <w:sz w:val="22"/>
          <w:szCs w:val="22"/>
        </w:rPr>
        <w:t xml:space="preserve"> the location of the clinic. Remind </w:t>
      </w:r>
      <w:r w:rsidR="25B5157B" w:rsidRPr="31268303">
        <w:rPr>
          <w:rFonts w:ascii="Times New Roman" w:hAnsi="Times New Roman"/>
          <w:color w:val="000000"/>
          <w:sz w:val="22"/>
          <w:szCs w:val="22"/>
        </w:rPr>
        <w:t>client to</w:t>
      </w:r>
      <w:r w:rsidRPr="31268303">
        <w:rPr>
          <w:rFonts w:ascii="Times New Roman" w:hAnsi="Times New Roman"/>
          <w:color w:val="000000"/>
          <w:sz w:val="22"/>
          <w:szCs w:val="22"/>
        </w:rPr>
        <w:t xml:space="preserve"> park in the</w:t>
      </w:r>
      <w:r w:rsidR="0BF2E448" w:rsidRPr="31268303">
        <w:rPr>
          <w:rFonts w:ascii="Times New Roman" w:hAnsi="Times New Roman"/>
          <w:color w:val="000000"/>
          <w:sz w:val="22"/>
          <w:szCs w:val="22"/>
        </w:rPr>
        <w:t xml:space="preserve"> </w:t>
      </w:r>
      <w:r w:rsidR="0A782F82" w:rsidRPr="31268303">
        <w:rPr>
          <w:rFonts w:ascii="Times New Roman" w:hAnsi="Times New Roman"/>
          <w:color w:val="000000"/>
          <w:sz w:val="22"/>
          <w:szCs w:val="22"/>
        </w:rPr>
        <w:t xml:space="preserve">reserved parking spaces along Santa Gertrudis </w:t>
      </w:r>
      <w:r w:rsidR="2FA34536" w:rsidRPr="31268303">
        <w:rPr>
          <w:rFonts w:ascii="Times New Roman" w:hAnsi="Times New Roman"/>
          <w:color w:val="000000"/>
          <w:sz w:val="22"/>
          <w:szCs w:val="22"/>
        </w:rPr>
        <w:t>Street</w:t>
      </w:r>
      <w:r w:rsidR="0A782F82" w:rsidRPr="31268303">
        <w:rPr>
          <w:rFonts w:ascii="Times New Roman" w:hAnsi="Times New Roman"/>
          <w:color w:val="000000"/>
          <w:sz w:val="22"/>
          <w:szCs w:val="22"/>
        </w:rPr>
        <w:t xml:space="preserve"> </w:t>
      </w:r>
      <w:r w:rsidRPr="31268303">
        <w:rPr>
          <w:rFonts w:ascii="Times New Roman" w:hAnsi="Times New Roman"/>
          <w:color w:val="000000"/>
          <w:sz w:val="22"/>
          <w:szCs w:val="22"/>
        </w:rPr>
        <w:t>and receive car tag from the Clinic</w:t>
      </w:r>
      <w:r w:rsidR="0C9D0950" w:rsidRPr="31268303">
        <w:rPr>
          <w:rFonts w:ascii="Times New Roman" w:hAnsi="Times New Roman"/>
          <w:color w:val="000000"/>
          <w:sz w:val="22"/>
          <w:szCs w:val="22"/>
        </w:rPr>
        <w:t xml:space="preserve"> staff</w:t>
      </w:r>
      <w:r w:rsidR="4722AFA3" w:rsidRPr="31268303">
        <w:rPr>
          <w:rFonts w:ascii="Times New Roman" w:hAnsi="Times New Roman"/>
          <w:color w:val="000000"/>
          <w:sz w:val="22"/>
          <w:szCs w:val="22"/>
        </w:rPr>
        <w:t>.</w:t>
      </w:r>
      <w:r w:rsidRPr="31268303">
        <w:rPr>
          <w:rFonts w:ascii="Times New Roman" w:hAnsi="Times New Roman"/>
          <w:color w:val="000000"/>
          <w:sz w:val="22"/>
          <w:szCs w:val="22"/>
        </w:rPr>
        <w:t xml:space="preserve">. Have questions ready regarding the client’s current status, likes/dislikes, allergies, etc. Also be sure to provide information regarding the therapy process.  </w:t>
      </w:r>
    </w:p>
    <w:p w14:paraId="6343065D" w14:textId="188AB2E3" w:rsidR="00DE21AA" w:rsidRPr="0052229C" w:rsidRDefault="00DE21AA" w:rsidP="31268303">
      <w:pPr>
        <w:tabs>
          <w:tab w:val="left" w:pos="720"/>
        </w:tabs>
        <w:ind w:left="1440" w:right="720" w:hanging="1440"/>
        <w:jc w:val="both"/>
        <w:rPr>
          <w:rFonts w:ascii="Times New Roman" w:hAnsi="Times New Roman"/>
          <w:color w:val="000000"/>
          <w:sz w:val="22"/>
          <w:szCs w:val="22"/>
        </w:rPr>
      </w:pPr>
      <w:r w:rsidRPr="0052229C">
        <w:rPr>
          <w:rFonts w:ascii="Times New Roman" w:hAnsi="Times New Roman"/>
          <w:color w:val="000000"/>
          <w:sz w:val="22"/>
        </w:rPr>
        <w:tab/>
      </w:r>
      <w:r w:rsidRPr="31268303">
        <w:rPr>
          <w:rFonts w:ascii="Times New Roman" w:hAnsi="Times New Roman"/>
          <w:color w:val="000000"/>
          <w:sz w:val="22"/>
          <w:szCs w:val="22"/>
        </w:rPr>
        <w:t xml:space="preserve">b.  </w:t>
      </w:r>
      <w:r w:rsidRPr="0052229C">
        <w:rPr>
          <w:rFonts w:ascii="Times New Roman" w:hAnsi="Times New Roman"/>
          <w:color w:val="000000"/>
          <w:sz w:val="22"/>
        </w:rPr>
        <w:tab/>
      </w:r>
      <w:r w:rsidRPr="31268303">
        <w:rPr>
          <w:rFonts w:ascii="Times New Roman" w:hAnsi="Times New Roman"/>
          <w:color w:val="000000"/>
          <w:sz w:val="22"/>
          <w:szCs w:val="22"/>
        </w:rPr>
        <w:t xml:space="preserve">Update the client’s </w:t>
      </w:r>
      <w:r w:rsidR="3F8A4FAA" w:rsidRPr="31268303">
        <w:rPr>
          <w:rFonts w:ascii="Times New Roman" w:hAnsi="Times New Roman"/>
          <w:color w:val="000000"/>
          <w:sz w:val="22"/>
          <w:szCs w:val="22"/>
        </w:rPr>
        <w:t xml:space="preserve">Superbill </w:t>
      </w:r>
      <w:r w:rsidRPr="31268303">
        <w:rPr>
          <w:rFonts w:ascii="Times New Roman" w:hAnsi="Times New Roman"/>
          <w:color w:val="000000"/>
          <w:sz w:val="22"/>
          <w:szCs w:val="22"/>
        </w:rPr>
        <w:t xml:space="preserve">each semester. Make sure the address and phone number we have on file is current and correct.  </w:t>
      </w:r>
      <w:r w:rsidR="0BBE688F" w:rsidRPr="31268303">
        <w:rPr>
          <w:rFonts w:ascii="Times New Roman" w:hAnsi="Times New Roman"/>
          <w:color w:val="000000"/>
          <w:sz w:val="22"/>
          <w:szCs w:val="22"/>
        </w:rPr>
        <w:t>Include frequency and duration of therapy,</w:t>
      </w:r>
      <w:r w:rsidRPr="31268303">
        <w:rPr>
          <w:rFonts w:ascii="Times New Roman" w:hAnsi="Times New Roman"/>
          <w:color w:val="000000"/>
          <w:sz w:val="22"/>
          <w:szCs w:val="22"/>
        </w:rPr>
        <w:t xml:space="preserve"> your name, your </w:t>
      </w:r>
      <w:r w:rsidR="25263C53" w:rsidRPr="31268303">
        <w:rPr>
          <w:rFonts w:ascii="Times New Roman" w:hAnsi="Times New Roman"/>
          <w:color w:val="000000"/>
          <w:sz w:val="22"/>
          <w:szCs w:val="22"/>
        </w:rPr>
        <w:t>clinical educator</w:t>
      </w:r>
      <w:r w:rsidRPr="31268303">
        <w:rPr>
          <w:rFonts w:ascii="Times New Roman" w:hAnsi="Times New Roman"/>
          <w:color w:val="000000"/>
          <w:sz w:val="22"/>
          <w:szCs w:val="22"/>
        </w:rPr>
        <w:t>'s name, and the current semester.  Make sure that the client's current address and phone number are on the</w:t>
      </w:r>
      <w:r w:rsidR="1DE9C777" w:rsidRPr="31268303">
        <w:rPr>
          <w:rFonts w:ascii="Times New Roman" w:hAnsi="Times New Roman"/>
          <w:color w:val="000000"/>
          <w:sz w:val="22"/>
          <w:szCs w:val="22"/>
        </w:rPr>
        <w:t xml:space="preserve"> Superbill.</w:t>
      </w:r>
      <w:r w:rsidRPr="31268303">
        <w:rPr>
          <w:rFonts w:ascii="Times New Roman" w:hAnsi="Times New Roman"/>
          <w:color w:val="000000"/>
          <w:sz w:val="22"/>
          <w:szCs w:val="22"/>
        </w:rPr>
        <w:t xml:space="preserve"> This is a good time to write the phone number down for yourself in case you need to contact your client at home later in the semester. </w:t>
      </w:r>
    </w:p>
    <w:p w14:paraId="1D580DDF" w14:textId="7746F13B" w:rsidR="00DE21AA" w:rsidRPr="0052229C" w:rsidRDefault="00DE21AA" w:rsidP="31268303">
      <w:pPr>
        <w:tabs>
          <w:tab w:val="left" w:pos="720"/>
        </w:tabs>
        <w:ind w:left="1440" w:right="720" w:hanging="1440"/>
        <w:jc w:val="both"/>
        <w:rPr>
          <w:rFonts w:ascii="Times New Roman" w:hAnsi="Times New Roman"/>
          <w:color w:val="000000"/>
          <w:sz w:val="22"/>
          <w:szCs w:val="22"/>
        </w:rPr>
      </w:pPr>
      <w:r w:rsidRPr="0052229C">
        <w:rPr>
          <w:rFonts w:ascii="Times New Roman" w:hAnsi="Times New Roman"/>
          <w:color w:val="000000"/>
          <w:sz w:val="22"/>
        </w:rPr>
        <w:tab/>
      </w:r>
      <w:r w:rsidRPr="31268303">
        <w:rPr>
          <w:rFonts w:ascii="Times New Roman" w:hAnsi="Times New Roman"/>
          <w:color w:val="000000"/>
          <w:sz w:val="22"/>
          <w:szCs w:val="22"/>
        </w:rPr>
        <w:t xml:space="preserve">c.  </w:t>
      </w:r>
      <w:r w:rsidRPr="0052229C">
        <w:rPr>
          <w:rFonts w:ascii="Times New Roman" w:hAnsi="Times New Roman"/>
          <w:color w:val="000000"/>
          <w:sz w:val="22"/>
        </w:rPr>
        <w:tab/>
      </w:r>
      <w:r w:rsidRPr="31268303">
        <w:rPr>
          <w:rFonts w:ascii="Times New Roman" w:hAnsi="Times New Roman"/>
          <w:color w:val="000000"/>
          <w:sz w:val="22"/>
          <w:szCs w:val="22"/>
        </w:rPr>
        <w:t>Return the</w:t>
      </w:r>
      <w:r w:rsidR="6CC6D6DE" w:rsidRPr="31268303">
        <w:rPr>
          <w:rFonts w:ascii="Times New Roman" w:hAnsi="Times New Roman"/>
          <w:color w:val="000000"/>
          <w:sz w:val="22"/>
          <w:szCs w:val="22"/>
        </w:rPr>
        <w:t xml:space="preserve"> </w:t>
      </w:r>
      <w:r w:rsidR="02AFD5A8" w:rsidRPr="31268303">
        <w:rPr>
          <w:rFonts w:ascii="Times New Roman" w:hAnsi="Times New Roman"/>
          <w:color w:val="000000"/>
          <w:sz w:val="22"/>
          <w:szCs w:val="22"/>
        </w:rPr>
        <w:t>Superbill</w:t>
      </w:r>
      <w:r w:rsidRPr="31268303">
        <w:rPr>
          <w:rFonts w:ascii="Times New Roman" w:hAnsi="Times New Roman"/>
          <w:color w:val="000000"/>
          <w:sz w:val="22"/>
          <w:szCs w:val="22"/>
        </w:rPr>
        <w:t xml:space="preserve"> to the Clinic</w:t>
      </w:r>
      <w:r w:rsidR="324764F7" w:rsidRPr="31268303">
        <w:rPr>
          <w:rFonts w:ascii="Times New Roman" w:hAnsi="Times New Roman"/>
          <w:color w:val="000000"/>
          <w:sz w:val="22"/>
          <w:szCs w:val="22"/>
        </w:rPr>
        <w:t xml:space="preserve"> staff</w:t>
      </w:r>
      <w:r w:rsidRPr="31268303">
        <w:rPr>
          <w:rFonts w:ascii="Times New Roman" w:hAnsi="Times New Roman"/>
          <w:color w:val="000000"/>
          <w:sz w:val="22"/>
          <w:szCs w:val="22"/>
        </w:rPr>
        <w:t>.</w:t>
      </w:r>
    </w:p>
    <w:p w14:paraId="5618E460" w14:textId="3897E56A" w:rsidR="00DE21AA" w:rsidRPr="0052229C" w:rsidRDefault="00DE21AA" w:rsidP="56693BCE">
      <w:pPr>
        <w:tabs>
          <w:tab w:val="left" w:pos="720"/>
        </w:tabs>
        <w:ind w:left="1440" w:right="720" w:hanging="1440"/>
        <w:jc w:val="both"/>
        <w:rPr>
          <w:rFonts w:ascii="Times New Roman" w:hAnsi="Times New Roman"/>
          <w:color w:val="000000"/>
          <w:sz w:val="22"/>
          <w:szCs w:val="22"/>
        </w:rPr>
      </w:pPr>
      <w:r w:rsidRPr="0052229C">
        <w:rPr>
          <w:rFonts w:ascii="Times New Roman" w:hAnsi="Times New Roman"/>
          <w:color w:val="000000"/>
          <w:sz w:val="22"/>
        </w:rPr>
        <w:tab/>
      </w:r>
      <w:r w:rsidRPr="56693BCE">
        <w:rPr>
          <w:rFonts w:ascii="Times New Roman" w:hAnsi="Times New Roman"/>
          <w:color w:val="000000"/>
          <w:sz w:val="22"/>
          <w:szCs w:val="22"/>
        </w:rPr>
        <w:t xml:space="preserve">d.  </w:t>
      </w:r>
      <w:r w:rsidRPr="0052229C">
        <w:rPr>
          <w:rFonts w:ascii="Times New Roman" w:hAnsi="Times New Roman"/>
          <w:color w:val="000000"/>
          <w:sz w:val="22"/>
        </w:rPr>
        <w:tab/>
      </w:r>
      <w:r w:rsidRPr="56693BCE">
        <w:rPr>
          <w:rFonts w:ascii="Times New Roman" w:hAnsi="Times New Roman"/>
          <w:color w:val="000000"/>
          <w:sz w:val="22"/>
          <w:szCs w:val="22"/>
        </w:rPr>
        <w:t xml:space="preserve">Review the client's case history and any record of previous assessments and therapy.  Meet with your </w:t>
      </w:r>
      <w:r w:rsidR="610FB804" w:rsidRPr="56693BCE">
        <w:rPr>
          <w:rFonts w:ascii="Times New Roman" w:hAnsi="Times New Roman"/>
          <w:color w:val="000000"/>
          <w:sz w:val="22"/>
          <w:szCs w:val="22"/>
        </w:rPr>
        <w:t xml:space="preserve">clinical educator </w:t>
      </w:r>
      <w:r w:rsidRPr="56693BCE">
        <w:rPr>
          <w:rFonts w:ascii="Times New Roman" w:hAnsi="Times New Roman"/>
          <w:color w:val="000000"/>
          <w:sz w:val="22"/>
          <w:szCs w:val="22"/>
        </w:rPr>
        <w:t>to discuss the case and outline preliminary procedures.</w:t>
      </w:r>
    </w:p>
    <w:p w14:paraId="13FE11D7" w14:textId="4C80B7B0" w:rsidR="00DE21AA" w:rsidRPr="0052229C" w:rsidRDefault="00DE21AA" w:rsidP="56693BCE">
      <w:pPr>
        <w:tabs>
          <w:tab w:val="left" w:pos="720"/>
        </w:tabs>
        <w:ind w:left="1440" w:right="720" w:hanging="1440"/>
        <w:jc w:val="both"/>
        <w:rPr>
          <w:rFonts w:ascii="Times New Roman" w:hAnsi="Times New Roman"/>
          <w:color w:val="000000"/>
          <w:sz w:val="22"/>
          <w:szCs w:val="22"/>
        </w:rPr>
      </w:pPr>
      <w:r w:rsidRPr="0052229C">
        <w:rPr>
          <w:rFonts w:ascii="Times New Roman" w:hAnsi="Times New Roman"/>
          <w:color w:val="000000"/>
          <w:sz w:val="22"/>
        </w:rPr>
        <w:tab/>
      </w:r>
      <w:r w:rsidRPr="56693BCE">
        <w:rPr>
          <w:rFonts w:ascii="Times New Roman" w:hAnsi="Times New Roman"/>
          <w:color w:val="000000"/>
          <w:sz w:val="22"/>
          <w:szCs w:val="22"/>
        </w:rPr>
        <w:t xml:space="preserve">e.  </w:t>
      </w:r>
      <w:r w:rsidRPr="0052229C">
        <w:rPr>
          <w:rFonts w:ascii="Times New Roman" w:hAnsi="Times New Roman"/>
          <w:color w:val="000000"/>
          <w:sz w:val="22"/>
        </w:rPr>
        <w:tab/>
      </w:r>
      <w:r w:rsidRPr="56693BCE">
        <w:rPr>
          <w:rFonts w:ascii="Times New Roman" w:hAnsi="Times New Roman"/>
          <w:color w:val="000000"/>
          <w:sz w:val="22"/>
          <w:szCs w:val="22"/>
        </w:rPr>
        <w:t xml:space="preserve">Use a portion of the first session to update information in the folder (e.g., address, phone number, school attended, etc.).  Provide the client with an appointment card. Also give the client (or client's parents) a copy of the “Policy Summary” and “Authorization” sheet and record a written reminder of the therapy schedule for the term, your name, your </w:t>
      </w:r>
      <w:r w:rsidR="1F928317" w:rsidRPr="56693BCE">
        <w:rPr>
          <w:rFonts w:ascii="Times New Roman" w:hAnsi="Times New Roman"/>
          <w:color w:val="000000"/>
          <w:sz w:val="22"/>
          <w:szCs w:val="22"/>
        </w:rPr>
        <w:t>clinical educator’</w:t>
      </w:r>
      <w:r w:rsidRPr="56693BCE">
        <w:rPr>
          <w:rFonts w:ascii="Times New Roman" w:hAnsi="Times New Roman"/>
          <w:color w:val="000000"/>
          <w:sz w:val="22"/>
          <w:szCs w:val="22"/>
        </w:rPr>
        <w:t>s name, and the clinic phone number.  New clients must read the Policy Summary and sign the last page (to be kept in the Permanent Patient File) at the time of the initial session.</w:t>
      </w:r>
    </w:p>
    <w:p w14:paraId="14FF2C37" w14:textId="77777777" w:rsidR="00DE21AA" w:rsidRPr="0052229C" w:rsidRDefault="00DE21AA" w:rsidP="00DE21AA">
      <w:pPr>
        <w:tabs>
          <w:tab w:val="left" w:pos="-720"/>
          <w:tab w:val="left" w:pos="0"/>
          <w:tab w:val="left" w:pos="720"/>
        </w:tabs>
        <w:ind w:left="1440" w:right="720" w:hanging="1440"/>
        <w:jc w:val="both"/>
        <w:rPr>
          <w:rFonts w:ascii="Times New Roman" w:hAnsi="Times New Roman"/>
          <w:color w:val="000000"/>
          <w:sz w:val="22"/>
        </w:rPr>
      </w:pPr>
      <w:r w:rsidRPr="0052229C">
        <w:rPr>
          <w:rFonts w:ascii="Times New Roman" w:hAnsi="Times New Roman"/>
          <w:color w:val="000000"/>
          <w:sz w:val="22"/>
        </w:rPr>
        <w:tab/>
        <w:t xml:space="preserve">f.  </w:t>
      </w:r>
      <w:r w:rsidRPr="0052229C">
        <w:rPr>
          <w:rFonts w:ascii="Times New Roman" w:hAnsi="Times New Roman"/>
          <w:color w:val="000000"/>
          <w:sz w:val="22"/>
        </w:rPr>
        <w:tab/>
        <w:t>Prepare for therapy by researching and understanding the norms, age level, disorder, job, etc. of the assigned client.</w:t>
      </w:r>
    </w:p>
    <w:p w14:paraId="1C4FFBEB" w14:textId="77777777" w:rsidR="00DE21AA" w:rsidRPr="0052229C" w:rsidRDefault="00DE21AA" w:rsidP="00DE21AA">
      <w:pPr>
        <w:tabs>
          <w:tab w:val="left" w:pos="-720"/>
        </w:tabs>
        <w:jc w:val="both"/>
        <w:rPr>
          <w:rFonts w:ascii="Times New Roman" w:hAnsi="Times New Roman"/>
          <w:color w:val="000000"/>
          <w:sz w:val="22"/>
        </w:rPr>
      </w:pPr>
    </w:p>
    <w:p w14:paraId="43803A37" w14:textId="2F58C189" w:rsidR="00DE21AA" w:rsidRPr="0052229C" w:rsidRDefault="00DE21AA" w:rsidP="00D56251">
      <w:pPr>
        <w:numPr>
          <w:ilvl w:val="0"/>
          <w:numId w:val="11"/>
        </w:numPr>
        <w:jc w:val="both"/>
        <w:rPr>
          <w:rFonts w:ascii="Times New Roman" w:hAnsi="Times New Roman"/>
          <w:color w:val="000000"/>
          <w:sz w:val="22"/>
          <w:szCs w:val="22"/>
        </w:rPr>
      </w:pPr>
      <w:r w:rsidRPr="56693BCE">
        <w:rPr>
          <w:rFonts w:ascii="Times New Roman" w:hAnsi="Times New Roman"/>
          <w:color w:val="000000" w:themeColor="text1"/>
          <w:sz w:val="22"/>
          <w:szCs w:val="22"/>
        </w:rPr>
        <w:t xml:space="preserve">Any changes in </w:t>
      </w:r>
      <w:r w:rsidR="56364F5E" w:rsidRPr="56693BCE">
        <w:rPr>
          <w:rFonts w:ascii="Times New Roman" w:hAnsi="Times New Roman"/>
          <w:color w:val="000000" w:themeColor="text1"/>
          <w:sz w:val="22"/>
          <w:szCs w:val="22"/>
        </w:rPr>
        <w:t xml:space="preserve">frequency and duration </w:t>
      </w:r>
      <w:r w:rsidRPr="56693BCE">
        <w:rPr>
          <w:rFonts w:ascii="Times New Roman" w:hAnsi="Times New Roman"/>
          <w:color w:val="000000" w:themeColor="text1"/>
          <w:sz w:val="22"/>
          <w:szCs w:val="22"/>
        </w:rPr>
        <w:t xml:space="preserve">during the semester needs to be recorded on </w:t>
      </w:r>
      <w:r w:rsidR="37C1F5D0" w:rsidRPr="56693BCE">
        <w:rPr>
          <w:rFonts w:ascii="Times New Roman" w:hAnsi="Times New Roman"/>
          <w:color w:val="000000" w:themeColor="text1"/>
          <w:sz w:val="22"/>
          <w:szCs w:val="22"/>
        </w:rPr>
        <w:t xml:space="preserve">a new Superbill </w:t>
      </w:r>
      <w:r w:rsidRPr="56693BCE">
        <w:rPr>
          <w:rFonts w:ascii="Times New Roman" w:hAnsi="Times New Roman"/>
          <w:color w:val="000000" w:themeColor="text1"/>
          <w:sz w:val="22"/>
          <w:szCs w:val="22"/>
        </w:rPr>
        <w:t xml:space="preserve">and </w:t>
      </w:r>
      <w:r w:rsidR="4D968521" w:rsidRPr="56693BCE">
        <w:rPr>
          <w:rFonts w:ascii="Times New Roman" w:hAnsi="Times New Roman"/>
          <w:color w:val="000000" w:themeColor="text1"/>
          <w:sz w:val="22"/>
          <w:szCs w:val="22"/>
        </w:rPr>
        <w:t xml:space="preserve"> submitted to Clinic staff.</w:t>
      </w:r>
    </w:p>
    <w:p w14:paraId="294633A3" w14:textId="77777777" w:rsidR="00DE21AA" w:rsidRPr="0052229C" w:rsidRDefault="00DE21AA" w:rsidP="00DE21AA">
      <w:pPr>
        <w:tabs>
          <w:tab w:val="left" w:pos="-720"/>
        </w:tabs>
        <w:jc w:val="both"/>
        <w:rPr>
          <w:rFonts w:ascii="Times New Roman" w:hAnsi="Times New Roman"/>
          <w:color w:val="000000"/>
          <w:sz w:val="22"/>
        </w:rPr>
      </w:pPr>
    </w:p>
    <w:p w14:paraId="0537BE06" w14:textId="77777777" w:rsidR="00DE21AA" w:rsidRPr="0052229C" w:rsidRDefault="00DE21AA" w:rsidP="00DE21AA">
      <w:pPr>
        <w:tabs>
          <w:tab w:val="left" w:pos="-720"/>
        </w:tabs>
        <w:jc w:val="both"/>
        <w:rPr>
          <w:rFonts w:ascii="Times New Roman" w:hAnsi="Times New Roman"/>
          <w:color w:val="000000"/>
          <w:sz w:val="22"/>
        </w:rPr>
      </w:pPr>
    </w:p>
    <w:p w14:paraId="46819C6F" w14:textId="77777777" w:rsidR="00DE21AA" w:rsidRPr="0052229C" w:rsidRDefault="00DE21AA" w:rsidP="00DE21AA">
      <w:pPr>
        <w:tabs>
          <w:tab w:val="left" w:pos="-720"/>
        </w:tabs>
        <w:jc w:val="both"/>
        <w:rPr>
          <w:rFonts w:ascii="Times New Roman" w:hAnsi="Times New Roman"/>
          <w:color w:val="000000"/>
          <w:sz w:val="22"/>
        </w:rPr>
      </w:pPr>
    </w:p>
    <w:p w14:paraId="621B5B34" w14:textId="3CDFB3BF" w:rsidR="00910C7F" w:rsidRDefault="00910C7F" w:rsidP="56693BCE">
      <w:pPr>
        <w:rPr>
          <w:rFonts w:ascii="Calibri" w:eastAsia="Calibri" w:hAnsi="Calibri" w:cs="Calibri"/>
          <w:color w:val="000000" w:themeColor="text1"/>
          <w:sz w:val="22"/>
          <w:szCs w:val="22"/>
        </w:rPr>
      </w:pPr>
      <w:r>
        <w:br w:type="page"/>
      </w:r>
      <w:r w:rsidR="1FD881E6">
        <w:rPr>
          <w:noProof/>
        </w:rPr>
        <w:drawing>
          <wp:inline distT="0" distB="0" distL="0" distR="0" wp14:anchorId="70D5A2D7" wp14:editId="35213EAB">
            <wp:extent cx="2200275" cy="800100"/>
            <wp:effectExtent l="0" t="0" r="0" b="0"/>
            <wp:docPr id="1445463146" name="Picture 1445463146" descr="Image result for texas a&amp;m king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463146"/>
                    <pic:cNvPicPr/>
                  </pic:nvPicPr>
                  <pic:blipFill>
                    <a:blip r:embed="rId77">
                      <a:extLst>
                        <a:ext uri="{28A0092B-C50C-407E-A947-70E740481C1C}">
                          <a14:useLocalDpi xmlns:a14="http://schemas.microsoft.com/office/drawing/2010/main" val="0"/>
                        </a:ext>
                      </a:extLst>
                    </a:blip>
                    <a:stretch>
                      <a:fillRect/>
                    </a:stretch>
                  </pic:blipFill>
                  <pic:spPr>
                    <a:xfrm>
                      <a:off x="0" y="0"/>
                      <a:ext cx="2200275" cy="800100"/>
                    </a:xfrm>
                    <a:prstGeom prst="rect">
                      <a:avLst/>
                    </a:prstGeom>
                  </pic:spPr>
                </pic:pic>
              </a:graphicData>
            </a:graphic>
          </wp:inline>
        </w:drawing>
      </w:r>
    </w:p>
    <w:p w14:paraId="74A48F6F" w14:textId="601A2BD1" w:rsidR="00910C7F" w:rsidRDefault="1FD881E6" w:rsidP="56693BCE">
      <w:pPr>
        <w:pStyle w:val="Header"/>
        <w:tabs>
          <w:tab w:val="center" w:pos="4680"/>
          <w:tab w:val="right" w:pos="9360"/>
        </w:tabs>
        <w:rPr>
          <w:rFonts w:ascii="Times New Roman" w:hAnsi="Times New Roman"/>
          <w:color w:val="000000" w:themeColor="text1"/>
          <w:sz w:val="18"/>
          <w:szCs w:val="18"/>
        </w:rPr>
      </w:pPr>
      <w:r w:rsidRPr="56693BCE">
        <w:rPr>
          <w:rFonts w:ascii="Times New Roman" w:hAnsi="Times New Roman"/>
          <w:b/>
          <w:bCs/>
          <w:color w:val="000000" w:themeColor="text1"/>
          <w:sz w:val="18"/>
          <w:szCs w:val="18"/>
        </w:rPr>
        <w:t>COMMUNICATION SCIENCES &amp; DISORDERS CLINIC</w:t>
      </w:r>
    </w:p>
    <w:p w14:paraId="128334BA" w14:textId="0F4ECCEE" w:rsidR="00910C7F" w:rsidRDefault="1FD881E6" w:rsidP="56693BCE">
      <w:pPr>
        <w:pStyle w:val="Header"/>
        <w:tabs>
          <w:tab w:val="center" w:pos="4680"/>
          <w:tab w:val="right" w:pos="9360"/>
        </w:tabs>
        <w:rPr>
          <w:rFonts w:ascii="Times New Roman" w:hAnsi="Times New Roman"/>
          <w:color w:val="000000" w:themeColor="text1"/>
          <w:sz w:val="16"/>
          <w:szCs w:val="16"/>
        </w:rPr>
      </w:pPr>
      <w:r w:rsidRPr="56693BCE">
        <w:rPr>
          <w:rFonts w:ascii="Times New Roman" w:hAnsi="Times New Roman"/>
          <w:b/>
          <w:bCs/>
          <w:color w:val="000000" w:themeColor="text1"/>
          <w:sz w:val="16"/>
          <w:szCs w:val="16"/>
        </w:rPr>
        <w:t>MSC 177A, 700 University Boulevard</w:t>
      </w:r>
    </w:p>
    <w:p w14:paraId="200B82DB" w14:textId="3D5B0DD2" w:rsidR="00910C7F" w:rsidRDefault="1FD881E6" w:rsidP="56693BCE">
      <w:pPr>
        <w:pStyle w:val="Header"/>
        <w:tabs>
          <w:tab w:val="center" w:pos="4680"/>
          <w:tab w:val="right" w:pos="9360"/>
        </w:tabs>
        <w:rPr>
          <w:rFonts w:ascii="Times New Roman" w:hAnsi="Times New Roman"/>
          <w:color w:val="000000" w:themeColor="text1"/>
          <w:sz w:val="16"/>
          <w:szCs w:val="16"/>
        </w:rPr>
      </w:pPr>
      <w:r w:rsidRPr="56693BCE">
        <w:rPr>
          <w:rFonts w:ascii="Times New Roman" w:hAnsi="Times New Roman"/>
          <w:color w:val="000000" w:themeColor="text1"/>
          <w:sz w:val="16"/>
          <w:szCs w:val="16"/>
        </w:rPr>
        <w:t>Kingsville, TX 78363-8202</w:t>
      </w:r>
    </w:p>
    <w:p w14:paraId="5EB6961E" w14:textId="4C95DB46" w:rsidR="00910C7F" w:rsidRDefault="1FD881E6" w:rsidP="56693BCE">
      <w:pPr>
        <w:pStyle w:val="Header"/>
        <w:tabs>
          <w:tab w:val="center" w:pos="4680"/>
          <w:tab w:val="right" w:pos="9360"/>
        </w:tabs>
        <w:rPr>
          <w:rFonts w:ascii="Times New Roman" w:hAnsi="Times New Roman"/>
          <w:color w:val="000000" w:themeColor="text1"/>
          <w:sz w:val="16"/>
          <w:szCs w:val="16"/>
        </w:rPr>
      </w:pPr>
      <w:r w:rsidRPr="56693BCE">
        <w:rPr>
          <w:rFonts w:ascii="Times New Roman" w:hAnsi="Times New Roman"/>
          <w:color w:val="000000" w:themeColor="text1"/>
          <w:sz w:val="16"/>
          <w:szCs w:val="16"/>
        </w:rPr>
        <w:t>361-593-3493</w:t>
      </w:r>
    </w:p>
    <w:p w14:paraId="3EC9D6E4" w14:textId="01FAF4DF" w:rsidR="00910C7F" w:rsidRDefault="1FD881E6" w:rsidP="56693BCE">
      <w:pPr>
        <w:pStyle w:val="Header"/>
        <w:tabs>
          <w:tab w:val="center" w:pos="4680"/>
          <w:tab w:val="right" w:pos="9360"/>
        </w:tabs>
        <w:rPr>
          <w:rFonts w:ascii="Times New Roman" w:hAnsi="Times New Roman"/>
          <w:color w:val="000000" w:themeColor="text1"/>
          <w:sz w:val="16"/>
          <w:szCs w:val="16"/>
        </w:rPr>
      </w:pPr>
      <w:r w:rsidRPr="56693BCE">
        <w:rPr>
          <w:rFonts w:ascii="Times New Roman" w:hAnsi="Times New Roman"/>
          <w:color w:val="000000" w:themeColor="text1"/>
          <w:sz w:val="16"/>
          <w:szCs w:val="16"/>
        </w:rPr>
        <w:t>Fax (361) 593 – 3404</w:t>
      </w:r>
    </w:p>
    <w:p w14:paraId="34CDA898" w14:textId="1E042699" w:rsidR="00910C7F" w:rsidRDefault="1FD881E6" w:rsidP="56693BCE">
      <w:pPr>
        <w:pStyle w:val="Title"/>
        <w:rPr>
          <w:rFonts w:ascii="Times New Roman" w:hAnsi="Times New Roman"/>
          <w:b w:val="0"/>
          <w:color w:val="000000" w:themeColor="text1"/>
          <w:sz w:val="32"/>
          <w:szCs w:val="32"/>
        </w:rPr>
      </w:pPr>
      <w:r w:rsidRPr="56693BCE">
        <w:rPr>
          <w:rFonts w:ascii="Times New Roman" w:hAnsi="Times New Roman"/>
          <w:b w:val="0"/>
          <w:color w:val="000000" w:themeColor="text1"/>
          <w:sz w:val="32"/>
          <w:szCs w:val="32"/>
        </w:rPr>
        <w:t>S</w:t>
      </w:r>
      <w:r w:rsidR="1F300EAA" w:rsidRPr="56693BCE">
        <w:rPr>
          <w:rFonts w:ascii="Times New Roman" w:hAnsi="Times New Roman"/>
          <w:b w:val="0"/>
          <w:color w:val="000000" w:themeColor="text1"/>
          <w:sz w:val="32"/>
          <w:szCs w:val="32"/>
        </w:rPr>
        <w:t>uperbill</w:t>
      </w:r>
    </w:p>
    <w:p w14:paraId="0FF384B8" w14:textId="306380ED" w:rsidR="00910C7F" w:rsidRDefault="1F300EAA" w:rsidP="56693BCE">
      <w:pPr>
        <w:spacing w:line="259" w:lineRule="auto"/>
        <w:rPr>
          <w:rFonts w:ascii="Times New Roman" w:hAnsi="Times New Roman"/>
          <w:color w:val="000000" w:themeColor="text1"/>
          <w:sz w:val="20"/>
        </w:rPr>
      </w:pPr>
      <w:r w:rsidRPr="56693BCE">
        <w:rPr>
          <w:rFonts w:ascii="Times New Roman" w:hAnsi="Times New Roman"/>
          <w:color w:val="000000" w:themeColor="text1"/>
          <w:sz w:val="20"/>
        </w:rPr>
        <w:t>Update Client Info &amp; Submit to Office Staff</w:t>
      </w:r>
    </w:p>
    <w:p w14:paraId="006C0FBD" w14:textId="0B6B420F" w:rsidR="00910C7F" w:rsidRDefault="1F300EAA"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 xml:space="preserve">Semester:  </w:t>
      </w:r>
    </w:p>
    <w:p w14:paraId="5246C014" w14:textId="44ABCFBE" w:rsidR="00910C7F" w:rsidRDefault="1F300EAA"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Client Number</w:t>
      </w:r>
      <w:r w:rsidRPr="56693BCE">
        <w:rPr>
          <w:rFonts w:ascii="Times New Roman" w:hAnsi="Times New Roman"/>
          <w:color w:val="000000" w:themeColor="text1"/>
          <w:sz w:val="20"/>
        </w:rPr>
        <w:t>:_________________________________________________________</w:t>
      </w:r>
    </w:p>
    <w:p w14:paraId="2BF5C89E" w14:textId="603AEFEC" w:rsidR="00910C7F" w:rsidRDefault="1F300EAA"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Client Name:___________________________________________________________</w:t>
      </w:r>
    </w:p>
    <w:p w14:paraId="62BD939B" w14:textId="35958C48" w:rsidR="00910C7F" w:rsidRDefault="1F300EAA"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Client Phone #:_________________________________________________________</w:t>
      </w:r>
    </w:p>
    <w:p w14:paraId="1449FC27" w14:textId="3975FF6F" w:rsidR="00910C7F" w:rsidRDefault="1F300EAA"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Client Address:_________________________________________________________</w:t>
      </w:r>
    </w:p>
    <w:p w14:paraId="78092EBD" w14:textId="48686001" w:rsidR="00910C7F" w:rsidRDefault="1F300EAA"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Clinician:______________________________________________________________</w:t>
      </w:r>
    </w:p>
    <w:p w14:paraId="62FDE337" w14:textId="13F8FA78" w:rsidR="00910C7F" w:rsidRDefault="1695E052" w:rsidP="56693BCE">
      <w:pPr>
        <w:spacing w:after="160" w:line="259" w:lineRule="auto"/>
        <w:rPr>
          <w:rFonts w:ascii="Times New Roman" w:hAnsi="Times New Roman"/>
          <w:color w:val="000000" w:themeColor="text1"/>
          <w:sz w:val="20"/>
        </w:rPr>
      </w:pPr>
      <w:r w:rsidRPr="56693BCE">
        <w:rPr>
          <w:rFonts w:ascii="Times New Roman" w:hAnsi="Times New Roman"/>
          <w:b/>
          <w:bCs/>
          <w:color w:val="000000" w:themeColor="text1"/>
          <w:sz w:val="20"/>
        </w:rPr>
        <w:t>Clinical Educator</w:t>
      </w:r>
      <w:r w:rsidR="1F300EAA" w:rsidRPr="56693BCE">
        <w:rPr>
          <w:rFonts w:ascii="Times New Roman" w:hAnsi="Times New Roman"/>
          <w:b/>
          <w:bCs/>
          <w:color w:val="000000" w:themeColor="text1"/>
          <w:sz w:val="20"/>
        </w:rPr>
        <w:t>:_______________________________________________________</w:t>
      </w:r>
    </w:p>
    <w:p w14:paraId="76046328" w14:textId="7DF4555C" w:rsidR="00910C7F" w:rsidRDefault="1F300EAA" w:rsidP="56693BCE">
      <w:pPr>
        <w:spacing w:line="259" w:lineRule="auto"/>
        <w:rPr>
          <w:rFonts w:ascii="Times New Roman" w:hAnsi="Times New Roman"/>
          <w:color w:val="000000" w:themeColor="text1"/>
          <w:sz w:val="20"/>
        </w:rPr>
      </w:pPr>
      <w:r w:rsidRPr="56693BCE">
        <w:rPr>
          <w:rFonts w:ascii="Times New Roman" w:hAnsi="Times New Roman"/>
          <w:b/>
          <w:bCs/>
          <w:i/>
          <w:iCs/>
          <w:color w:val="000000" w:themeColor="text1"/>
          <w:sz w:val="20"/>
        </w:rPr>
        <w:t>Services Rendered:</w:t>
      </w:r>
    </w:p>
    <w:p w14:paraId="6949A655" w14:textId="40F9096F" w:rsidR="00910C7F" w:rsidRDefault="1F300EAA" w:rsidP="56693BCE">
      <w:pPr>
        <w:spacing w:line="259" w:lineRule="auto"/>
        <w:rPr>
          <w:rFonts w:ascii="Times New Roman" w:hAnsi="Times New Roman"/>
          <w:color w:val="000000" w:themeColor="text1"/>
          <w:sz w:val="20"/>
        </w:rPr>
      </w:pPr>
      <w:r w:rsidRPr="56693BCE">
        <w:rPr>
          <w:rFonts w:ascii="Times New Roman" w:hAnsi="Times New Roman"/>
          <w:b/>
          <w:bCs/>
          <w:color w:val="000000" w:themeColor="text1"/>
          <w:sz w:val="20"/>
        </w:rPr>
        <w:t>Speech – Language Evaluation</w:t>
      </w:r>
      <w:r w:rsidR="54100A37" w:rsidRPr="56693BCE">
        <w:rPr>
          <w:rFonts w:ascii="Times New Roman" w:hAnsi="Times New Roman"/>
          <w:b/>
          <w:bCs/>
          <w:color w:val="000000" w:themeColor="text1"/>
          <w:sz w:val="20"/>
        </w:rPr>
        <w:t>:</w:t>
      </w:r>
      <w:r w:rsidR="00910C7F">
        <w:tab/>
      </w:r>
      <w:r w:rsidR="54100A37" w:rsidRPr="56693BCE">
        <w:rPr>
          <w:rFonts w:ascii="Times New Roman" w:hAnsi="Times New Roman"/>
          <w:b/>
          <w:bCs/>
          <w:color w:val="000000" w:themeColor="text1"/>
          <w:sz w:val="20"/>
        </w:rPr>
        <w:t>_____</w:t>
      </w:r>
    </w:p>
    <w:p w14:paraId="595DAC05" w14:textId="2415C309" w:rsidR="00910C7F" w:rsidRDefault="1F300EAA" w:rsidP="56693BCE">
      <w:pPr>
        <w:spacing w:line="259" w:lineRule="auto"/>
        <w:rPr>
          <w:rFonts w:ascii="Times New Roman" w:hAnsi="Times New Roman"/>
          <w:color w:val="000000" w:themeColor="text1"/>
          <w:sz w:val="20"/>
        </w:rPr>
      </w:pPr>
      <w:r w:rsidRPr="56693BCE">
        <w:rPr>
          <w:rFonts w:ascii="Times New Roman" w:hAnsi="Times New Roman"/>
          <w:b/>
          <w:bCs/>
          <w:color w:val="000000" w:themeColor="text1"/>
          <w:sz w:val="20"/>
        </w:rPr>
        <w:t>Accent Management Evaluation</w:t>
      </w:r>
      <w:r w:rsidR="5BAB2958" w:rsidRPr="56693BCE">
        <w:rPr>
          <w:rFonts w:ascii="Times New Roman" w:hAnsi="Times New Roman"/>
          <w:b/>
          <w:bCs/>
          <w:color w:val="000000" w:themeColor="text1"/>
          <w:sz w:val="20"/>
        </w:rPr>
        <w:t>:</w:t>
      </w:r>
      <w:r w:rsidR="00910C7F">
        <w:tab/>
      </w:r>
      <w:r w:rsidR="5BAB2958" w:rsidRPr="56693BCE">
        <w:rPr>
          <w:rFonts w:ascii="Times New Roman" w:hAnsi="Times New Roman"/>
          <w:b/>
          <w:bCs/>
          <w:color w:val="000000" w:themeColor="text1"/>
          <w:sz w:val="20"/>
        </w:rPr>
        <w:t>_____</w:t>
      </w:r>
    </w:p>
    <w:p w14:paraId="7FED692C" w14:textId="0C4E292F" w:rsidR="00910C7F" w:rsidRDefault="1F300EAA" w:rsidP="56693BCE">
      <w:pPr>
        <w:spacing w:line="259" w:lineRule="auto"/>
        <w:rPr>
          <w:rFonts w:ascii="Times New Roman" w:hAnsi="Times New Roman"/>
          <w:color w:val="000000" w:themeColor="text1"/>
          <w:sz w:val="20"/>
        </w:rPr>
      </w:pPr>
      <w:r w:rsidRPr="56693BCE">
        <w:rPr>
          <w:rFonts w:ascii="Times New Roman" w:hAnsi="Times New Roman"/>
          <w:b/>
          <w:bCs/>
          <w:color w:val="000000" w:themeColor="text1"/>
          <w:sz w:val="20"/>
        </w:rPr>
        <w:t>Speech-Language Screening</w:t>
      </w:r>
      <w:r w:rsidR="270D15E3" w:rsidRPr="56693BCE">
        <w:rPr>
          <w:rFonts w:ascii="Times New Roman" w:hAnsi="Times New Roman"/>
          <w:b/>
          <w:bCs/>
          <w:color w:val="000000" w:themeColor="text1"/>
          <w:sz w:val="20"/>
        </w:rPr>
        <w:t>:</w:t>
      </w:r>
      <w:r w:rsidR="00910C7F">
        <w:tab/>
      </w:r>
      <w:r w:rsidR="270D15E3" w:rsidRPr="56693BCE">
        <w:rPr>
          <w:rFonts w:ascii="Times New Roman" w:hAnsi="Times New Roman"/>
          <w:b/>
          <w:bCs/>
          <w:color w:val="000000" w:themeColor="text1"/>
          <w:sz w:val="20"/>
        </w:rPr>
        <w:t>_____</w:t>
      </w:r>
    </w:p>
    <w:p w14:paraId="3CD0BFDD" w14:textId="34AA7667" w:rsidR="00910C7F" w:rsidRDefault="3C4B055C" w:rsidP="56693BCE">
      <w:pPr>
        <w:spacing w:line="259" w:lineRule="auto"/>
        <w:rPr>
          <w:rFonts w:ascii="Times New Roman" w:hAnsi="Times New Roman"/>
          <w:b/>
          <w:bCs/>
          <w:color w:val="000000" w:themeColor="text1"/>
          <w:sz w:val="20"/>
        </w:rPr>
      </w:pPr>
      <w:r w:rsidRPr="56693BCE">
        <w:rPr>
          <w:rFonts w:ascii="Times New Roman" w:hAnsi="Times New Roman"/>
          <w:b/>
          <w:bCs/>
          <w:color w:val="000000" w:themeColor="text1"/>
          <w:sz w:val="20"/>
        </w:rPr>
        <w:t>Hearing Screening:</w:t>
      </w:r>
      <w:r w:rsidR="00910C7F">
        <w:tab/>
      </w:r>
      <w:r w:rsidR="00910C7F">
        <w:tab/>
      </w:r>
      <w:r w:rsidRPr="56693BCE">
        <w:rPr>
          <w:rFonts w:ascii="Times New Roman" w:hAnsi="Times New Roman"/>
          <w:b/>
          <w:bCs/>
          <w:color w:val="000000" w:themeColor="text1"/>
          <w:sz w:val="20"/>
        </w:rPr>
        <w:t>_____</w:t>
      </w:r>
    </w:p>
    <w:p w14:paraId="2A32A3A3" w14:textId="0BF0DFB1" w:rsidR="00910C7F" w:rsidRDefault="00910C7F" w:rsidP="56693BCE">
      <w:pPr>
        <w:spacing w:line="259" w:lineRule="auto"/>
        <w:rPr>
          <w:rFonts w:ascii="Times New Roman" w:hAnsi="Times New Roman"/>
          <w:color w:val="000000" w:themeColor="text1"/>
          <w:sz w:val="20"/>
        </w:rPr>
      </w:pPr>
    </w:p>
    <w:p w14:paraId="705A6763" w14:textId="639B3B10" w:rsidR="00910C7F" w:rsidRDefault="1F300EAA" w:rsidP="56693BCE">
      <w:pPr>
        <w:spacing w:line="259" w:lineRule="auto"/>
        <w:rPr>
          <w:rFonts w:ascii="Times New Roman" w:hAnsi="Times New Roman"/>
          <w:b/>
          <w:bCs/>
          <w:color w:val="000000" w:themeColor="text1"/>
          <w:sz w:val="20"/>
        </w:rPr>
      </w:pPr>
      <w:r w:rsidRPr="56693BCE">
        <w:rPr>
          <w:rFonts w:ascii="Times New Roman" w:hAnsi="Times New Roman"/>
          <w:b/>
          <w:bCs/>
          <w:color w:val="000000" w:themeColor="text1"/>
          <w:sz w:val="20"/>
        </w:rPr>
        <w:t>Speech-Language Therapy</w:t>
      </w:r>
      <w:r w:rsidR="00910C7F">
        <w:tab/>
      </w:r>
      <w:r w:rsidR="00910C7F">
        <w:tab/>
      </w:r>
      <w:r w:rsidR="00910C7F">
        <w:tab/>
      </w:r>
      <w:r w:rsidR="00910C7F">
        <w:tab/>
      </w:r>
      <w:r w:rsidR="00910C7F">
        <w:tab/>
      </w:r>
      <w:r w:rsidR="4E766444" w:rsidRPr="56693BCE">
        <w:rPr>
          <w:rFonts w:ascii="Times New Roman" w:hAnsi="Times New Roman"/>
          <w:b/>
          <w:bCs/>
          <w:color w:val="000000" w:themeColor="text1"/>
          <w:sz w:val="20"/>
        </w:rPr>
        <w:t>Frequency:</w:t>
      </w:r>
    </w:p>
    <w:p w14:paraId="4F53DEA7" w14:textId="1DA89D25" w:rsidR="00910C7F" w:rsidRDefault="1F300EAA" w:rsidP="56693BCE">
      <w:pPr>
        <w:spacing w:line="259" w:lineRule="auto"/>
        <w:rPr>
          <w:rFonts w:ascii="Times New Roman" w:hAnsi="Times New Roman"/>
          <w:color w:val="000000" w:themeColor="text1"/>
          <w:szCs w:val="24"/>
        </w:rPr>
      </w:pPr>
      <w:r w:rsidRPr="56693BCE">
        <w:rPr>
          <w:rFonts w:ascii="Times New Roman" w:hAnsi="Times New Roman"/>
          <w:color w:val="000000" w:themeColor="text1"/>
          <w:szCs w:val="24"/>
        </w:rPr>
        <w:t>*Individual/60 minute session</w:t>
      </w:r>
      <w:r w:rsidR="00910C7F">
        <w:tab/>
      </w:r>
      <w:r w:rsidR="00910C7F">
        <w:tab/>
      </w:r>
      <w:r w:rsidR="00910C7F">
        <w:tab/>
      </w:r>
      <w:r w:rsidR="00910C7F">
        <w:tab/>
      </w:r>
      <w:r w:rsidR="208CE16B" w:rsidRPr="56693BCE">
        <w:rPr>
          <w:rFonts w:ascii="Times New Roman" w:hAnsi="Times New Roman"/>
          <w:color w:val="000000" w:themeColor="text1"/>
          <w:szCs w:val="24"/>
        </w:rPr>
        <w:t>__________</w:t>
      </w:r>
    </w:p>
    <w:p w14:paraId="7DCB9339" w14:textId="2B09F467" w:rsidR="00910C7F" w:rsidRDefault="1F300EAA" w:rsidP="56693BCE">
      <w:pPr>
        <w:spacing w:line="259" w:lineRule="auto"/>
        <w:rPr>
          <w:color w:val="000000" w:themeColor="text1"/>
          <w:szCs w:val="24"/>
        </w:rPr>
      </w:pPr>
      <w:r w:rsidRPr="56693BCE">
        <w:rPr>
          <w:rFonts w:ascii="Times New Roman" w:hAnsi="Times New Roman"/>
          <w:color w:val="000000" w:themeColor="text1"/>
          <w:szCs w:val="24"/>
        </w:rPr>
        <w:t>*Individual/45 minute session</w:t>
      </w:r>
      <w:r w:rsidR="00910C7F">
        <w:tab/>
      </w:r>
      <w:r w:rsidR="00910C7F">
        <w:tab/>
      </w:r>
      <w:r w:rsidR="00910C7F">
        <w:tab/>
      </w:r>
      <w:r w:rsidR="00910C7F">
        <w:tab/>
      </w:r>
      <w:r w:rsidR="16B08EFF" w:rsidRPr="56693BCE">
        <w:rPr>
          <w:rFonts w:ascii="Times New Roman" w:hAnsi="Times New Roman"/>
          <w:color w:val="000000" w:themeColor="text1"/>
          <w:szCs w:val="24"/>
        </w:rPr>
        <w:t>__________</w:t>
      </w:r>
    </w:p>
    <w:p w14:paraId="210D9178" w14:textId="1D6672B8" w:rsidR="00910C7F" w:rsidRDefault="1F300EAA" w:rsidP="56693BCE">
      <w:pPr>
        <w:spacing w:line="259" w:lineRule="auto"/>
        <w:rPr>
          <w:color w:val="000000" w:themeColor="text1"/>
          <w:szCs w:val="24"/>
        </w:rPr>
      </w:pPr>
      <w:r w:rsidRPr="56693BCE">
        <w:rPr>
          <w:rFonts w:ascii="Times New Roman" w:hAnsi="Times New Roman"/>
          <w:color w:val="000000" w:themeColor="text1"/>
          <w:szCs w:val="24"/>
        </w:rPr>
        <w:t>*Individual/30 minute session</w:t>
      </w:r>
      <w:r w:rsidR="00910C7F">
        <w:tab/>
      </w:r>
      <w:r w:rsidR="00910C7F">
        <w:tab/>
      </w:r>
      <w:r w:rsidR="00910C7F">
        <w:tab/>
      </w:r>
      <w:r w:rsidR="00910C7F">
        <w:tab/>
      </w:r>
      <w:r w:rsidR="0B66A6D2" w:rsidRPr="56693BCE">
        <w:rPr>
          <w:rFonts w:ascii="Times New Roman" w:hAnsi="Times New Roman"/>
          <w:color w:val="000000" w:themeColor="text1"/>
          <w:szCs w:val="24"/>
        </w:rPr>
        <w:t>__________</w:t>
      </w:r>
    </w:p>
    <w:p w14:paraId="71F64991" w14:textId="3C2D919F" w:rsidR="00910C7F" w:rsidRDefault="1F300EAA" w:rsidP="56693BCE">
      <w:pPr>
        <w:spacing w:line="259" w:lineRule="auto"/>
        <w:rPr>
          <w:color w:val="000000" w:themeColor="text1"/>
          <w:szCs w:val="24"/>
        </w:rPr>
      </w:pPr>
      <w:r w:rsidRPr="56693BCE">
        <w:rPr>
          <w:rFonts w:ascii="Times New Roman" w:hAnsi="Times New Roman"/>
          <w:color w:val="000000" w:themeColor="text1"/>
          <w:szCs w:val="24"/>
        </w:rPr>
        <w:t>*Group/60 minute session</w:t>
      </w:r>
      <w:r w:rsidR="00910C7F">
        <w:tab/>
      </w:r>
      <w:r w:rsidR="00910C7F">
        <w:tab/>
      </w:r>
      <w:r w:rsidR="00910C7F">
        <w:tab/>
      </w:r>
      <w:r w:rsidR="00910C7F">
        <w:tab/>
      </w:r>
      <w:r w:rsidR="00910C7F">
        <w:tab/>
      </w:r>
      <w:r w:rsidR="7100980B" w:rsidRPr="56693BCE">
        <w:rPr>
          <w:rFonts w:ascii="Times New Roman" w:hAnsi="Times New Roman"/>
          <w:color w:val="000000" w:themeColor="text1"/>
          <w:szCs w:val="24"/>
        </w:rPr>
        <w:t>__________</w:t>
      </w:r>
    </w:p>
    <w:p w14:paraId="616BD0D1" w14:textId="150F588C" w:rsidR="00910C7F" w:rsidRDefault="00910C7F" w:rsidP="56693BCE">
      <w:pPr>
        <w:spacing w:line="259" w:lineRule="auto"/>
        <w:rPr>
          <w:rFonts w:ascii="Times New Roman" w:hAnsi="Times New Roman"/>
          <w:color w:val="000000" w:themeColor="text1"/>
          <w:sz w:val="20"/>
        </w:rPr>
      </w:pPr>
    </w:p>
    <w:p w14:paraId="6253B7BE" w14:textId="68527FD0" w:rsidR="00910C7F" w:rsidRDefault="1F300EAA" w:rsidP="56693BCE">
      <w:pPr>
        <w:spacing w:line="259" w:lineRule="auto"/>
        <w:rPr>
          <w:color w:val="000000" w:themeColor="text1"/>
          <w:szCs w:val="24"/>
        </w:rPr>
      </w:pPr>
      <w:r w:rsidRPr="56693BCE">
        <w:rPr>
          <w:rFonts w:ascii="Times New Roman" w:hAnsi="Times New Roman"/>
          <w:b/>
          <w:bCs/>
          <w:color w:val="000000" w:themeColor="text1"/>
          <w:sz w:val="22"/>
          <w:szCs w:val="22"/>
        </w:rPr>
        <w:t>Accent Management session</w:t>
      </w:r>
      <w:r w:rsidR="00910C7F">
        <w:tab/>
      </w:r>
      <w:r w:rsidR="00910C7F">
        <w:tab/>
      </w:r>
      <w:r w:rsidR="00910C7F">
        <w:tab/>
      </w:r>
      <w:r w:rsidR="00910C7F">
        <w:tab/>
      </w:r>
      <w:r w:rsidR="00910C7F">
        <w:tab/>
      </w:r>
      <w:r w:rsidR="0D41075A" w:rsidRPr="56693BCE">
        <w:rPr>
          <w:rFonts w:ascii="Times New Roman" w:hAnsi="Times New Roman"/>
          <w:color w:val="000000" w:themeColor="text1"/>
          <w:szCs w:val="24"/>
        </w:rPr>
        <w:t>__________</w:t>
      </w:r>
    </w:p>
    <w:p w14:paraId="6EDC5842" w14:textId="3BD5B554" w:rsidR="00910C7F" w:rsidRDefault="1F300EAA" w:rsidP="56693BCE">
      <w:pPr>
        <w:spacing w:line="259" w:lineRule="auto"/>
        <w:rPr>
          <w:color w:val="000000" w:themeColor="text1"/>
          <w:szCs w:val="24"/>
        </w:rPr>
      </w:pPr>
      <w:r w:rsidRPr="56693BCE">
        <w:rPr>
          <w:rFonts w:ascii="Times New Roman" w:hAnsi="Times New Roman"/>
          <w:b/>
          <w:bCs/>
          <w:color w:val="000000" w:themeColor="text1"/>
          <w:sz w:val="22"/>
          <w:szCs w:val="22"/>
        </w:rPr>
        <w:t>CSDO Major/Immediate family member of CSDO Major</w:t>
      </w:r>
      <w:r w:rsidR="00910C7F">
        <w:tab/>
      </w:r>
      <w:r w:rsidR="0512AA7F" w:rsidRPr="56693BCE">
        <w:rPr>
          <w:rFonts w:ascii="Times New Roman" w:hAnsi="Times New Roman"/>
          <w:color w:val="000000" w:themeColor="text1"/>
          <w:szCs w:val="24"/>
        </w:rPr>
        <w:t>__________</w:t>
      </w:r>
    </w:p>
    <w:p w14:paraId="6A17BEFF" w14:textId="00A0E46C" w:rsidR="00910C7F" w:rsidRDefault="00910C7F" w:rsidP="56693BCE">
      <w:pPr>
        <w:spacing w:line="259" w:lineRule="auto"/>
        <w:rPr>
          <w:rFonts w:ascii="Times New Roman" w:hAnsi="Times New Roman"/>
          <w:color w:val="000000" w:themeColor="text1"/>
          <w:sz w:val="16"/>
          <w:szCs w:val="16"/>
        </w:rPr>
      </w:pPr>
    </w:p>
    <w:p w14:paraId="02642ED5" w14:textId="1F788F4C" w:rsidR="00910C7F" w:rsidRDefault="1F300EAA" w:rsidP="56693BCE">
      <w:pPr>
        <w:spacing w:line="259" w:lineRule="auto"/>
        <w:rPr>
          <w:rFonts w:ascii="Times New Roman" w:hAnsi="Times New Roman"/>
          <w:color w:val="000000" w:themeColor="text1"/>
          <w:sz w:val="20"/>
        </w:rPr>
      </w:pPr>
      <w:r w:rsidRPr="56693BCE">
        <w:rPr>
          <w:rFonts w:ascii="Times New Roman" w:hAnsi="Times New Roman"/>
          <w:color w:val="000000" w:themeColor="text1"/>
          <w:sz w:val="20"/>
        </w:rPr>
        <w:t>This clinic is a non-profit facility and does not bill Medicare, Medicaid, or any third party payers.  Special circumstances prevent our clinic from participating in these programs. Request $50 administrative fee per semester to cover costs of evaluations, treatment, and materials.</w:t>
      </w:r>
    </w:p>
    <w:p w14:paraId="6602D7CD" w14:textId="0A69C1FA" w:rsidR="00910C7F" w:rsidRDefault="0048BBE6" w:rsidP="56693BCE">
      <w:pPr>
        <w:rPr>
          <w:rFonts w:ascii="Calibri" w:hAnsi="Calibri"/>
          <w:b/>
          <w:bCs/>
          <w:color w:val="000000" w:themeColor="text1"/>
          <w:sz w:val="20"/>
        </w:rPr>
      </w:pPr>
      <w:r w:rsidRPr="56693BCE">
        <w:rPr>
          <w:rFonts w:ascii="Calibri" w:hAnsi="Calibri"/>
          <w:b/>
          <w:bCs/>
          <w:color w:val="000000" w:themeColor="text1"/>
          <w:sz w:val="20"/>
        </w:rPr>
        <w:t>I understand that I am responsible for payment in full to the TAMUK CSDO Clinic.</w:t>
      </w:r>
    </w:p>
    <w:p w14:paraId="43DE95B5" w14:textId="42040C5F" w:rsidR="00910C7F" w:rsidRDefault="0048BBE6" w:rsidP="56693BCE">
      <w:pPr>
        <w:rPr>
          <w:rFonts w:ascii="Calibri" w:hAnsi="Calibri"/>
          <w:b/>
          <w:bCs/>
          <w:color w:val="000000" w:themeColor="text1"/>
          <w:sz w:val="20"/>
        </w:rPr>
      </w:pPr>
      <w:r w:rsidRPr="56693BCE">
        <w:rPr>
          <w:rFonts w:ascii="Calibri" w:hAnsi="Calibri"/>
          <w:b/>
          <w:bCs/>
          <w:color w:val="000000" w:themeColor="text1"/>
          <w:sz w:val="20"/>
        </w:rPr>
        <w:t>_______________________________________________</w:t>
      </w:r>
      <w:r w:rsidR="00910C7F">
        <w:tab/>
      </w:r>
      <w:r w:rsidRPr="56693BCE">
        <w:rPr>
          <w:rFonts w:ascii="Calibri" w:hAnsi="Calibri"/>
          <w:b/>
          <w:bCs/>
          <w:color w:val="000000" w:themeColor="text1"/>
          <w:sz w:val="20"/>
        </w:rPr>
        <w:t>__________________________________________</w:t>
      </w:r>
    </w:p>
    <w:p w14:paraId="5B070A07" w14:textId="20A668EF" w:rsidR="00910C7F" w:rsidRDefault="0048BBE6" w:rsidP="56693BCE">
      <w:pPr>
        <w:rPr>
          <w:rFonts w:ascii="Calibri" w:hAnsi="Calibri"/>
          <w:b/>
          <w:bCs/>
          <w:color w:val="000000" w:themeColor="text1"/>
          <w:sz w:val="20"/>
        </w:rPr>
      </w:pPr>
      <w:r w:rsidRPr="56693BCE">
        <w:rPr>
          <w:rFonts w:ascii="Calibri" w:hAnsi="Calibri"/>
          <w:b/>
          <w:bCs/>
          <w:color w:val="000000" w:themeColor="text1"/>
          <w:sz w:val="20"/>
        </w:rPr>
        <w:t>Parent Signature</w:t>
      </w:r>
      <w:r w:rsidR="00910C7F">
        <w:tab/>
      </w:r>
      <w:r w:rsidR="00910C7F">
        <w:tab/>
      </w:r>
      <w:r w:rsidR="00910C7F">
        <w:tab/>
      </w:r>
      <w:r w:rsidR="00910C7F">
        <w:tab/>
      </w:r>
      <w:r w:rsidR="00910C7F">
        <w:tab/>
      </w:r>
      <w:r w:rsidR="00910C7F">
        <w:tab/>
      </w:r>
      <w:r w:rsidRPr="56693BCE">
        <w:rPr>
          <w:rFonts w:ascii="Calibri" w:hAnsi="Calibri"/>
          <w:b/>
          <w:bCs/>
          <w:color w:val="000000" w:themeColor="text1"/>
          <w:sz w:val="20"/>
        </w:rPr>
        <w:t>Date</w:t>
      </w:r>
    </w:p>
    <w:p w14:paraId="53C14350" w14:textId="324CA14F" w:rsidR="00910C7F" w:rsidRDefault="00910C7F" w:rsidP="56693BCE">
      <w:pPr>
        <w:rPr>
          <w:b/>
          <w:bCs/>
          <w:color w:val="000000" w:themeColor="text1"/>
          <w:szCs w:val="24"/>
        </w:rPr>
      </w:pPr>
    </w:p>
    <w:p w14:paraId="6467FEEB" w14:textId="624AC698" w:rsidR="00910C7F" w:rsidRDefault="0048BBE6" w:rsidP="56693BCE">
      <w:pPr>
        <w:rPr>
          <w:rFonts w:ascii="Calibri" w:eastAsia="Calibri" w:hAnsi="Calibri" w:cs="Calibri"/>
          <w:color w:val="000000" w:themeColor="text1"/>
          <w:sz w:val="16"/>
          <w:szCs w:val="16"/>
        </w:rPr>
      </w:pPr>
      <w:r w:rsidRPr="56693BCE">
        <w:rPr>
          <w:rFonts w:ascii="Calibri" w:eastAsia="Calibri" w:hAnsi="Calibri" w:cs="Calibri"/>
          <w:color w:val="000000" w:themeColor="text1"/>
          <w:sz w:val="16"/>
          <w:szCs w:val="16"/>
        </w:rPr>
        <w:t xml:space="preserve">Consumers may file complaints with: </w:t>
      </w:r>
    </w:p>
    <w:p w14:paraId="5C0663E6" w14:textId="62DF90B9" w:rsidR="00910C7F" w:rsidRDefault="0048BBE6" w:rsidP="56693BCE">
      <w:pPr>
        <w:rPr>
          <w:rFonts w:ascii="Calibri" w:eastAsia="Calibri" w:hAnsi="Calibri" w:cs="Calibri"/>
          <w:color w:val="5E5E5E"/>
          <w:sz w:val="16"/>
          <w:szCs w:val="16"/>
        </w:rPr>
      </w:pPr>
      <w:r w:rsidRPr="56693BCE">
        <w:rPr>
          <w:rFonts w:ascii="Calibri" w:eastAsia="Calibri" w:hAnsi="Calibri" w:cs="Calibri"/>
          <w:b/>
          <w:bCs/>
          <w:color w:val="5E5E5E"/>
          <w:sz w:val="16"/>
          <w:szCs w:val="16"/>
        </w:rPr>
        <w:t>Texas Department of Licensing and Regulation</w:t>
      </w:r>
      <w:r w:rsidR="00910C7F">
        <w:br/>
      </w:r>
      <w:r w:rsidRPr="56693BCE">
        <w:rPr>
          <w:rFonts w:ascii="Calibri" w:eastAsia="Calibri" w:hAnsi="Calibri" w:cs="Calibri"/>
          <w:b/>
          <w:bCs/>
          <w:color w:val="5E5E5E"/>
          <w:sz w:val="16"/>
          <w:szCs w:val="16"/>
        </w:rPr>
        <w:t>Speech-Language Pathologists and Audiologists</w:t>
      </w:r>
      <w:r w:rsidR="00910C7F">
        <w:br/>
      </w:r>
      <w:r w:rsidRPr="56693BCE">
        <w:rPr>
          <w:rFonts w:ascii="Calibri" w:eastAsia="Calibri" w:hAnsi="Calibri" w:cs="Calibri"/>
          <w:b/>
          <w:bCs/>
          <w:color w:val="5E5E5E"/>
          <w:sz w:val="16"/>
          <w:szCs w:val="16"/>
        </w:rPr>
        <w:t>PO Box 12157</w:t>
      </w:r>
      <w:r w:rsidR="00910C7F">
        <w:br/>
      </w:r>
      <w:r w:rsidRPr="56693BCE">
        <w:rPr>
          <w:rFonts w:ascii="Calibri" w:eastAsia="Calibri" w:hAnsi="Calibri" w:cs="Calibri"/>
          <w:b/>
          <w:bCs/>
          <w:color w:val="5E5E5E"/>
          <w:sz w:val="16"/>
          <w:szCs w:val="16"/>
        </w:rPr>
        <w:t>Austin, TX 78711</w:t>
      </w:r>
    </w:p>
    <w:p w14:paraId="1B57A118" w14:textId="227961D0" w:rsidR="00910C7F" w:rsidRDefault="0048BBE6" w:rsidP="56693BCE">
      <w:pPr>
        <w:rPr>
          <w:rFonts w:ascii="Calibri" w:eastAsia="Calibri" w:hAnsi="Calibri" w:cs="Calibri"/>
          <w:color w:val="5E5E5E"/>
          <w:sz w:val="16"/>
          <w:szCs w:val="16"/>
        </w:rPr>
      </w:pPr>
      <w:r w:rsidRPr="56693BCE">
        <w:rPr>
          <w:rFonts w:ascii="Calibri" w:eastAsia="Calibri" w:hAnsi="Calibri" w:cs="Calibri"/>
          <w:color w:val="5E5E5E"/>
          <w:sz w:val="16"/>
          <w:szCs w:val="16"/>
        </w:rPr>
        <w:t>(800) 803-9202 [in state only]</w:t>
      </w:r>
      <w:r w:rsidR="00910C7F">
        <w:br/>
      </w:r>
      <w:r w:rsidRPr="56693BCE">
        <w:rPr>
          <w:rFonts w:ascii="Calibri" w:eastAsia="Calibri" w:hAnsi="Calibri" w:cs="Calibri"/>
          <w:color w:val="5E5E5E"/>
          <w:sz w:val="16"/>
          <w:szCs w:val="16"/>
        </w:rPr>
        <w:t>(512) 463-6599</w:t>
      </w:r>
      <w:r w:rsidR="00910C7F">
        <w:br/>
      </w:r>
      <w:r w:rsidRPr="56693BCE">
        <w:rPr>
          <w:rFonts w:ascii="Calibri" w:eastAsia="Calibri" w:hAnsi="Calibri" w:cs="Calibri"/>
          <w:color w:val="5E5E5E"/>
          <w:sz w:val="16"/>
          <w:szCs w:val="16"/>
        </w:rPr>
        <w:t>Fax: (512) 463-9468</w:t>
      </w:r>
      <w:r w:rsidR="00910C7F">
        <w:br/>
      </w:r>
      <w:r w:rsidRPr="56693BCE">
        <w:rPr>
          <w:rFonts w:ascii="Calibri" w:eastAsia="Calibri" w:hAnsi="Calibri" w:cs="Calibri"/>
          <w:color w:val="5E5E5E"/>
          <w:sz w:val="16"/>
          <w:szCs w:val="16"/>
        </w:rPr>
        <w:t>Relay Texas-TDD: (800) 735-2989</w:t>
      </w:r>
    </w:p>
    <w:p w14:paraId="7F4ECE5D" w14:textId="16F23048" w:rsidR="00910C7F" w:rsidRDefault="00254B50" w:rsidP="56693BCE">
      <w:pPr>
        <w:rPr>
          <w:rFonts w:ascii="Calibri" w:eastAsia="Calibri" w:hAnsi="Calibri" w:cs="Calibri"/>
          <w:color w:val="000000" w:themeColor="text1"/>
          <w:sz w:val="16"/>
          <w:szCs w:val="16"/>
        </w:rPr>
      </w:pPr>
      <w:hyperlink r:id="rId78">
        <w:r w:rsidR="0048BBE6" w:rsidRPr="56693BCE">
          <w:rPr>
            <w:rStyle w:val="Hyperlink"/>
            <w:rFonts w:ascii="Arial" w:eastAsia="Arial" w:hAnsi="Arial" w:cs="Arial"/>
            <w:b/>
            <w:bCs/>
            <w:sz w:val="16"/>
            <w:szCs w:val="16"/>
          </w:rPr>
          <w:t>https://www.tdlr.texas.gov/complaints/default_Licensed.aspx</w:t>
        </w:r>
      </w:hyperlink>
    </w:p>
    <w:p w14:paraId="4B9DC85E" w14:textId="1F643ACB" w:rsidR="006C4018" w:rsidRPr="00B846D0" w:rsidRDefault="006C4018" w:rsidP="00B846D0">
      <w:pPr>
        <w:tabs>
          <w:tab w:val="left" w:pos="4980"/>
        </w:tabs>
        <w:ind w:right="-1620"/>
        <w:jc w:val="center"/>
        <w:rPr>
          <w:b/>
          <w:bCs/>
          <w:noProof/>
          <w:color w:val="003366"/>
          <w:highlight w:val="yellow"/>
        </w:rPr>
      </w:pPr>
      <w:r w:rsidRPr="00B846D0">
        <w:rPr>
          <w:rFonts w:ascii="Times New Roman" w:hAnsi="Times New Roman"/>
          <w:b/>
          <w:bCs/>
          <w:sz w:val="28"/>
          <w:szCs w:val="28"/>
        </w:rPr>
        <w:t>BILLING PROCEDURE</w:t>
      </w:r>
    </w:p>
    <w:p w14:paraId="7F1C8B79" w14:textId="77777777" w:rsidR="006C4018" w:rsidRPr="008F3814" w:rsidRDefault="006C4018" w:rsidP="006C4018">
      <w:pPr>
        <w:pStyle w:val="Title"/>
        <w:rPr>
          <w:rFonts w:ascii="Times New Roman" w:hAnsi="Times New Roman"/>
          <w:b w:val="0"/>
          <w:sz w:val="28"/>
          <w:szCs w:val="28"/>
        </w:rPr>
      </w:pPr>
    </w:p>
    <w:p w14:paraId="051F8C2F" w14:textId="02346080" w:rsidR="006C4018" w:rsidRPr="00C41D98" w:rsidRDefault="16DA4261" w:rsidP="00D56251">
      <w:pPr>
        <w:pStyle w:val="Title"/>
        <w:numPr>
          <w:ilvl w:val="0"/>
          <w:numId w:val="62"/>
        </w:numPr>
        <w:jc w:val="both"/>
        <w:rPr>
          <w:b w:val="0"/>
          <w:sz w:val="44"/>
          <w:szCs w:val="44"/>
          <w:u w:val="single"/>
        </w:rPr>
      </w:pPr>
      <w:r w:rsidRPr="23C41FA6">
        <w:rPr>
          <w:rFonts w:ascii="Times New Roman" w:hAnsi="Times New Roman"/>
          <w:b w:val="0"/>
          <w:sz w:val="28"/>
          <w:szCs w:val="28"/>
        </w:rPr>
        <w:t xml:space="preserve"> </w:t>
      </w:r>
      <w:r w:rsidR="04DFE64C" w:rsidRPr="23C41FA6">
        <w:rPr>
          <w:rFonts w:ascii="Times New Roman" w:hAnsi="Times New Roman"/>
          <w:b w:val="0"/>
          <w:sz w:val="28"/>
          <w:szCs w:val="28"/>
        </w:rPr>
        <w:t xml:space="preserve">A </w:t>
      </w:r>
      <w:r w:rsidR="0CBC917D" w:rsidRPr="23C41FA6">
        <w:rPr>
          <w:rFonts w:ascii="Times New Roman" w:hAnsi="Times New Roman"/>
          <w:b w:val="0"/>
          <w:sz w:val="28"/>
          <w:szCs w:val="28"/>
        </w:rPr>
        <w:t>Superbill</w:t>
      </w:r>
      <w:r w:rsidRPr="23C41FA6">
        <w:rPr>
          <w:rFonts w:ascii="Times New Roman" w:hAnsi="Times New Roman"/>
          <w:b w:val="0"/>
          <w:sz w:val="28"/>
          <w:szCs w:val="28"/>
        </w:rPr>
        <w:t xml:space="preserve"> will be included in the </w:t>
      </w:r>
      <w:r w:rsidR="1A139D7F" w:rsidRPr="23C41FA6">
        <w:rPr>
          <w:rFonts w:ascii="Times New Roman" w:hAnsi="Times New Roman"/>
          <w:b w:val="0"/>
          <w:sz w:val="28"/>
          <w:szCs w:val="28"/>
        </w:rPr>
        <w:t>Billing section</w:t>
      </w:r>
      <w:r w:rsidRPr="23C41FA6">
        <w:rPr>
          <w:rFonts w:ascii="Times New Roman" w:hAnsi="Times New Roman"/>
          <w:b w:val="0"/>
          <w:sz w:val="28"/>
          <w:szCs w:val="28"/>
        </w:rPr>
        <w:t xml:space="preserve"> for all clients.</w:t>
      </w:r>
    </w:p>
    <w:p w14:paraId="265197DB" w14:textId="77777777" w:rsidR="006C4018" w:rsidRPr="008F3814" w:rsidRDefault="006C4018" w:rsidP="006C4018">
      <w:pPr>
        <w:pStyle w:val="Title"/>
        <w:ind w:left="1080"/>
        <w:jc w:val="both"/>
        <w:rPr>
          <w:b w:val="0"/>
          <w:sz w:val="44"/>
          <w:u w:val="single"/>
        </w:rPr>
      </w:pPr>
    </w:p>
    <w:p w14:paraId="394D1A85" w14:textId="21A1B921" w:rsidR="006C4018" w:rsidRPr="008F3814" w:rsidRDefault="16DA4261" w:rsidP="00D56251">
      <w:pPr>
        <w:pStyle w:val="Title"/>
        <w:numPr>
          <w:ilvl w:val="0"/>
          <w:numId w:val="62"/>
        </w:numPr>
        <w:jc w:val="both"/>
        <w:rPr>
          <w:b w:val="0"/>
          <w:sz w:val="44"/>
          <w:szCs w:val="44"/>
        </w:rPr>
      </w:pPr>
      <w:r w:rsidRPr="23C41FA6">
        <w:rPr>
          <w:rFonts w:ascii="Times New Roman" w:hAnsi="Times New Roman"/>
          <w:b w:val="0"/>
          <w:sz w:val="28"/>
          <w:szCs w:val="28"/>
        </w:rPr>
        <w:t xml:space="preserve"> The clinician </w:t>
      </w:r>
      <w:r w:rsidR="7D3BFD60" w:rsidRPr="23C41FA6">
        <w:rPr>
          <w:rFonts w:ascii="Times New Roman" w:hAnsi="Times New Roman"/>
          <w:b w:val="0"/>
          <w:sz w:val="28"/>
          <w:szCs w:val="28"/>
        </w:rPr>
        <w:t xml:space="preserve">will </w:t>
      </w:r>
      <w:r w:rsidR="256AAA0D" w:rsidRPr="23C41FA6">
        <w:rPr>
          <w:rFonts w:ascii="Times New Roman" w:hAnsi="Times New Roman"/>
          <w:b w:val="0"/>
          <w:sz w:val="28"/>
          <w:szCs w:val="28"/>
        </w:rPr>
        <w:t>designate</w:t>
      </w:r>
      <w:r w:rsidR="7D3BFD60" w:rsidRPr="23C41FA6">
        <w:rPr>
          <w:rFonts w:ascii="Times New Roman" w:hAnsi="Times New Roman"/>
          <w:b w:val="0"/>
          <w:sz w:val="28"/>
          <w:szCs w:val="28"/>
        </w:rPr>
        <w:t xml:space="preserve"> service to be provide (</w:t>
      </w:r>
      <w:r w:rsidRPr="23C41FA6">
        <w:rPr>
          <w:rFonts w:ascii="Times New Roman" w:hAnsi="Times New Roman"/>
          <w:b w:val="0"/>
          <w:sz w:val="28"/>
          <w:szCs w:val="28"/>
        </w:rPr>
        <w:t>evaluation</w:t>
      </w:r>
      <w:r w:rsidR="2E0A851E" w:rsidRPr="23C41FA6">
        <w:rPr>
          <w:rFonts w:ascii="Times New Roman" w:hAnsi="Times New Roman"/>
          <w:b w:val="0"/>
          <w:sz w:val="28"/>
          <w:szCs w:val="28"/>
        </w:rPr>
        <w:t xml:space="preserve">, </w:t>
      </w:r>
      <w:r w:rsidRPr="23C41FA6">
        <w:rPr>
          <w:rFonts w:ascii="Times New Roman" w:hAnsi="Times New Roman"/>
          <w:b w:val="0"/>
          <w:sz w:val="28"/>
          <w:szCs w:val="28"/>
        </w:rPr>
        <w:t>therapy</w:t>
      </w:r>
      <w:r w:rsidR="5EF2E300" w:rsidRPr="23C41FA6">
        <w:rPr>
          <w:rFonts w:ascii="Times New Roman" w:hAnsi="Times New Roman"/>
          <w:b w:val="0"/>
          <w:sz w:val="28"/>
          <w:szCs w:val="28"/>
        </w:rPr>
        <w:t>,</w:t>
      </w:r>
      <w:r w:rsidR="0F2DBA67" w:rsidRPr="23C41FA6">
        <w:rPr>
          <w:rFonts w:ascii="Times New Roman" w:hAnsi="Times New Roman"/>
          <w:b w:val="0"/>
          <w:sz w:val="28"/>
          <w:szCs w:val="28"/>
        </w:rPr>
        <w:t xml:space="preserve"> </w:t>
      </w:r>
      <w:r w:rsidR="7F6B2D08" w:rsidRPr="23C41FA6">
        <w:rPr>
          <w:rFonts w:ascii="Times New Roman" w:hAnsi="Times New Roman"/>
          <w:b w:val="0"/>
          <w:sz w:val="28"/>
          <w:szCs w:val="28"/>
        </w:rPr>
        <w:t xml:space="preserve">and/or </w:t>
      </w:r>
      <w:r w:rsidR="1CDD71C4" w:rsidRPr="23C41FA6">
        <w:rPr>
          <w:rFonts w:ascii="Times New Roman" w:hAnsi="Times New Roman"/>
          <w:b w:val="0"/>
          <w:sz w:val="28"/>
          <w:szCs w:val="28"/>
        </w:rPr>
        <w:t>accent management</w:t>
      </w:r>
      <w:r w:rsidR="20E6F6DB" w:rsidRPr="23C41FA6">
        <w:rPr>
          <w:rFonts w:ascii="Times New Roman" w:hAnsi="Times New Roman"/>
          <w:b w:val="0"/>
          <w:sz w:val="28"/>
          <w:szCs w:val="28"/>
        </w:rPr>
        <w:t>).</w:t>
      </w:r>
    </w:p>
    <w:p w14:paraId="0BE8F86C" w14:textId="7CE9DF3F" w:rsidR="2B3A9A36" w:rsidRDefault="2B3A9A36" w:rsidP="2B3A9A36">
      <w:pPr>
        <w:pStyle w:val="Title"/>
        <w:ind w:left="360"/>
        <w:jc w:val="both"/>
        <w:rPr>
          <w:rFonts w:ascii="Times New Roman" w:hAnsi="Times New Roman"/>
          <w:b w:val="0"/>
          <w:sz w:val="28"/>
          <w:szCs w:val="28"/>
        </w:rPr>
      </w:pPr>
    </w:p>
    <w:p w14:paraId="6667F9AC" w14:textId="347378D4" w:rsidR="007E4B91" w:rsidRDefault="16DA4261" w:rsidP="00D56251">
      <w:pPr>
        <w:pStyle w:val="Title"/>
        <w:numPr>
          <w:ilvl w:val="0"/>
          <w:numId w:val="62"/>
        </w:numPr>
        <w:jc w:val="both"/>
        <w:rPr>
          <w:b w:val="0"/>
          <w:sz w:val="44"/>
          <w:szCs w:val="44"/>
        </w:rPr>
      </w:pPr>
      <w:r w:rsidRPr="56693BCE">
        <w:rPr>
          <w:rFonts w:ascii="Times New Roman" w:hAnsi="Times New Roman"/>
          <w:b w:val="0"/>
          <w:sz w:val="28"/>
          <w:szCs w:val="28"/>
        </w:rPr>
        <w:t xml:space="preserve"> </w:t>
      </w:r>
      <w:r w:rsidR="52430AA8" w:rsidRPr="56693BCE">
        <w:rPr>
          <w:rFonts w:ascii="Times New Roman" w:hAnsi="Times New Roman"/>
          <w:b w:val="0"/>
          <w:sz w:val="28"/>
          <w:szCs w:val="28"/>
        </w:rPr>
        <w:t>Superbill</w:t>
      </w:r>
      <w:r w:rsidRPr="56693BCE">
        <w:rPr>
          <w:rFonts w:ascii="Times New Roman" w:hAnsi="Times New Roman"/>
          <w:b w:val="0"/>
          <w:sz w:val="28"/>
          <w:szCs w:val="28"/>
        </w:rPr>
        <w:t xml:space="preserve"> will be filled out </w:t>
      </w:r>
      <w:r w:rsidR="3D154B29" w:rsidRPr="56693BCE">
        <w:rPr>
          <w:rFonts w:ascii="Times New Roman" w:hAnsi="Times New Roman"/>
          <w:b w:val="0"/>
          <w:sz w:val="28"/>
          <w:szCs w:val="28"/>
        </w:rPr>
        <w:t xml:space="preserve">by </w:t>
      </w:r>
      <w:r w:rsidR="5E690D0C" w:rsidRPr="56693BCE">
        <w:rPr>
          <w:rFonts w:ascii="Times New Roman" w:hAnsi="Times New Roman"/>
          <w:b w:val="0"/>
          <w:sz w:val="28"/>
          <w:szCs w:val="28"/>
        </w:rPr>
        <w:t>graduate student trainee</w:t>
      </w:r>
      <w:r w:rsidR="3D154B29" w:rsidRPr="56693BCE">
        <w:rPr>
          <w:rFonts w:ascii="Times New Roman" w:hAnsi="Times New Roman"/>
          <w:b w:val="0"/>
          <w:sz w:val="28"/>
          <w:szCs w:val="28"/>
        </w:rPr>
        <w:t xml:space="preserve">. </w:t>
      </w:r>
    </w:p>
    <w:p w14:paraId="29078228" w14:textId="75AE6A41" w:rsidR="23C41FA6" w:rsidRDefault="23C41FA6" w:rsidP="23C41FA6">
      <w:pPr>
        <w:pStyle w:val="Title"/>
        <w:jc w:val="both"/>
        <w:rPr>
          <w:rFonts w:ascii="Times New Roman" w:hAnsi="Times New Roman"/>
          <w:b w:val="0"/>
          <w:sz w:val="28"/>
          <w:szCs w:val="28"/>
        </w:rPr>
      </w:pPr>
    </w:p>
    <w:p w14:paraId="7A9F0CD0" w14:textId="378379AB" w:rsidR="007E4B91" w:rsidRDefault="16DA4261" w:rsidP="00D56251">
      <w:pPr>
        <w:pStyle w:val="Title"/>
        <w:numPr>
          <w:ilvl w:val="0"/>
          <w:numId w:val="62"/>
        </w:numPr>
        <w:jc w:val="both"/>
        <w:rPr>
          <w:b w:val="0"/>
          <w:sz w:val="44"/>
          <w:szCs w:val="44"/>
        </w:rPr>
      </w:pPr>
      <w:r w:rsidRPr="31268303">
        <w:rPr>
          <w:rFonts w:ascii="Times New Roman" w:hAnsi="Times New Roman"/>
          <w:b w:val="0"/>
          <w:sz w:val="28"/>
          <w:szCs w:val="28"/>
        </w:rPr>
        <w:t xml:space="preserve">Completed </w:t>
      </w:r>
      <w:r w:rsidR="4974A8CD" w:rsidRPr="31268303">
        <w:rPr>
          <w:rFonts w:ascii="Times New Roman" w:hAnsi="Times New Roman"/>
          <w:b w:val="0"/>
          <w:sz w:val="28"/>
          <w:szCs w:val="28"/>
        </w:rPr>
        <w:t>Superbill</w:t>
      </w:r>
      <w:r w:rsidRPr="31268303">
        <w:rPr>
          <w:rFonts w:ascii="Times New Roman" w:hAnsi="Times New Roman"/>
          <w:b w:val="0"/>
          <w:sz w:val="28"/>
          <w:szCs w:val="28"/>
        </w:rPr>
        <w:t xml:space="preserve"> will be turned in to the </w:t>
      </w:r>
      <w:r w:rsidR="0ECBD6BF" w:rsidRPr="31268303">
        <w:rPr>
          <w:rFonts w:ascii="Times New Roman" w:hAnsi="Times New Roman"/>
          <w:b w:val="0"/>
          <w:sz w:val="28"/>
          <w:szCs w:val="28"/>
        </w:rPr>
        <w:t>Clinic Office t</w:t>
      </w:r>
      <w:r w:rsidRPr="31268303">
        <w:rPr>
          <w:rFonts w:ascii="Times New Roman" w:hAnsi="Times New Roman"/>
          <w:b w:val="0"/>
          <w:sz w:val="28"/>
          <w:szCs w:val="28"/>
        </w:rPr>
        <w:t>hen filed in permanent folder</w:t>
      </w:r>
      <w:r w:rsidR="2273D0EA" w:rsidRPr="31268303">
        <w:rPr>
          <w:rFonts w:ascii="Times New Roman" w:hAnsi="Times New Roman"/>
          <w:b w:val="0"/>
          <w:sz w:val="28"/>
          <w:szCs w:val="28"/>
        </w:rPr>
        <w:t xml:space="preserve"> by office staff</w:t>
      </w:r>
      <w:r w:rsidRPr="31268303">
        <w:rPr>
          <w:rFonts w:ascii="Times New Roman" w:hAnsi="Times New Roman"/>
          <w:b w:val="0"/>
          <w:sz w:val="28"/>
          <w:szCs w:val="28"/>
        </w:rPr>
        <w:t xml:space="preserve">.  </w:t>
      </w:r>
    </w:p>
    <w:p w14:paraId="417C4C14" w14:textId="446CE980" w:rsidR="00CD677D" w:rsidRPr="007E4B91" w:rsidRDefault="007E4B91" w:rsidP="007E4B91">
      <w:pPr>
        <w:widowControl/>
        <w:overflowPunct/>
        <w:autoSpaceDE/>
        <w:autoSpaceDN/>
        <w:adjustRightInd/>
        <w:jc w:val="center"/>
        <w:textAlignment w:val="auto"/>
        <w:rPr>
          <w:rFonts w:ascii="Times New Roman" w:hAnsi="Times New Roman"/>
          <w:b/>
          <w:sz w:val="28"/>
          <w:szCs w:val="28"/>
        </w:rPr>
      </w:pPr>
      <w:r>
        <w:rPr>
          <w:rFonts w:ascii="Times New Roman" w:hAnsi="Times New Roman"/>
          <w:b/>
          <w:sz w:val="28"/>
          <w:szCs w:val="28"/>
        </w:rPr>
        <w:br w:type="page"/>
      </w:r>
      <w:r w:rsidR="00CD677D" w:rsidRPr="00B846D0">
        <w:rPr>
          <w:rFonts w:ascii="Times New Roman" w:hAnsi="Times New Roman"/>
          <w:b/>
          <w:sz w:val="36"/>
          <w:szCs w:val="24"/>
        </w:rPr>
        <w:t>Clinic Packets for New Clients:</w:t>
      </w:r>
    </w:p>
    <w:p w14:paraId="587F84FD" w14:textId="77777777" w:rsidR="00CD677D" w:rsidRPr="00CA65E0" w:rsidRDefault="00CD677D" w:rsidP="00CD677D">
      <w:pPr>
        <w:rPr>
          <w:rFonts w:ascii="Times New Roman" w:hAnsi="Times New Roman"/>
          <w:color w:val="000000"/>
          <w:szCs w:val="24"/>
        </w:rPr>
      </w:pPr>
    </w:p>
    <w:p w14:paraId="2F1DC311" w14:textId="77777777" w:rsidR="00CD677D" w:rsidRPr="00CA65E0" w:rsidRDefault="00CD677D" w:rsidP="00CD677D">
      <w:pPr>
        <w:rPr>
          <w:rFonts w:ascii="Times New Roman" w:hAnsi="Times New Roman"/>
          <w:color w:val="000000"/>
          <w:szCs w:val="24"/>
        </w:rPr>
      </w:pPr>
      <w:r w:rsidRPr="00CA65E0">
        <w:rPr>
          <w:rFonts w:ascii="Times New Roman" w:hAnsi="Times New Roman"/>
          <w:color w:val="000000"/>
          <w:szCs w:val="24"/>
        </w:rPr>
        <w:t>The Clinic Director and/or the Office Manager will provide information regarding the CSDO Clinic, student clinicians, level of supervision, confidentiality (HIPPA guidelines) and general clinical policies to all individuals seeking services. Referral may be from any source including self-referral.</w:t>
      </w:r>
    </w:p>
    <w:p w14:paraId="23D11EE5" w14:textId="77777777" w:rsidR="00CD677D" w:rsidRPr="00CA65E0" w:rsidRDefault="00CD677D" w:rsidP="00CD677D">
      <w:pPr>
        <w:rPr>
          <w:rFonts w:ascii="Times New Roman" w:hAnsi="Times New Roman"/>
          <w:color w:val="000000"/>
          <w:szCs w:val="24"/>
        </w:rPr>
      </w:pPr>
    </w:p>
    <w:p w14:paraId="289B081E" w14:textId="6E4E4E33" w:rsidR="00CD677D" w:rsidRPr="00CA65E0" w:rsidRDefault="00CD677D" w:rsidP="3DBF3DA8">
      <w:pPr>
        <w:rPr>
          <w:rFonts w:ascii="Times New Roman" w:hAnsi="Times New Roman"/>
          <w:color w:val="000000"/>
        </w:rPr>
      </w:pPr>
      <w:r w:rsidRPr="56693BCE">
        <w:rPr>
          <w:rFonts w:ascii="Times New Roman" w:hAnsi="Times New Roman"/>
          <w:color w:val="000000" w:themeColor="text1"/>
        </w:rPr>
        <w:t>An intake form is completed by the Clinic Director or the CSDO office staff</w:t>
      </w:r>
      <w:r w:rsidR="7513626D" w:rsidRPr="56693BCE">
        <w:rPr>
          <w:rFonts w:ascii="Times New Roman" w:hAnsi="Times New Roman"/>
          <w:color w:val="000000" w:themeColor="text1"/>
        </w:rPr>
        <w:t xml:space="preserve"> that includes an assigned </w:t>
      </w:r>
      <w:r w:rsidR="2EFF8627" w:rsidRPr="56693BCE">
        <w:rPr>
          <w:rFonts w:ascii="Times New Roman" w:hAnsi="Times New Roman"/>
          <w:color w:val="000000" w:themeColor="text1"/>
        </w:rPr>
        <w:t xml:space="preserve">client number to identify the client during the provision of services.  </w:t>
      </w:r>
      <w:r w:rsidRPr="56693BCE">
        <w:rPr>
          <w:rFonts w:ascii="Times New Roman" w:hAnsi="Times New Roman"/>
          <w:color w:val="000000" w:themeColor="text1"/>
        </w:rPr>
        <w:t>Once the client’s needs are identified, a packet is provided to obtain case history information and ensure that appropriate forms are provided for reference and for inclusion in client folders.</w:t>
      </w:r>
    </w:p>
    <w:p w14:paraId="5E9320F7" w14:textId="77777777" w:rsidR="00CD677D" w:rsidRPr="00CA65E0" w:rsidRDefault="00CD677D" w:rsidP="00CD677D">
      <w:pPr>
        <w:rPr>
          <w:rFonts w:ascii="Times New Roman" w:hAnsi="Times New Roman"/>
          <w:color w:val="000000"/>
          <w:szCs w:val="24"/>
        </w:rPr>
      </w:pPr>
    </w:p>
    <w:p w14:paraId="4D649B2A" w14:textId="77777777" w:rsidR="00CD677D" w:rsidRPr="00CA65E0" w:rsidRDefault="00CD677D" w:rsidP="00CD677D">
      <w:pPr>
        <w:rPr>
          <w:rFonts w:ascii="Times New Roman" w:hAnsi="Times New Roman"/>
          <w:color w:val="000000"/>
          <w:szCs w:val="24"/>
        </w:rPr>
      </w:pPr>
      <w:r w:rsidRPr="00CA65E0">
        <w:rPr>
          <w:rFonts w:ascii="Times New Roman" w:hAnsi="Times New Roman"/>
          <w:color w:val="000000"/>
          <w:szCs w:val="24"/>
        </w:rPr>
        <w:t xml:space="preserve">The </w:t>
      </w:r>
      <w:r>
        <w:rPr>
          <w:rFonts w:ascii="Times New Roman" w:hAnsi="Times New Roman"/>
          <w:color w:val="000000"/>
          <w:szCs w:val="24"/>
        </w:rPr>
        <w:t>“</w:t>
      </w:r>
      <w:r w:rsidRPr="00CA65E0">
        <w:rPr>
          <w:rFonts w:ascii="Times New Roman" w:hAnsi="Times New Roman"/>
          <w:color w:val="000000"/>
          <w:szCs w:val="24"/>
        </w:rPr>
        <w:t>New Client Packet</w:t>
      </w:r>
      <w:r>
        <w:rPr>
          <w:rFonts w:ascii="Times New Roman" w:hAnsi="Times New Roman"/>
          <w:color w:val="000000"/>
          <w:szCs w:val="24"/>
        </w:rPr>
        <w:t>”</w:t>
      </w:r>
      <w:r w:rsidRPr="00CA65E0">
        <w:rPr>
          <w:rFonts w:ascii="Times New Roman" w:hAnsi="Times New Roman"/>
          <w:color w:val="000000"/>
          <w:szCs w:val="24"/>
        </w:rPr>
        <w:t xml:space="preserve"> </w:t>
      </w:r>
      <w:r>
        <w:rPr>
          <w:rFonts w:ascii="Times New Roman" w:hAnsi="Times New Roman"/>
          <w:color w:val="000000"/>
          <w:szCs w:val="24"/>
        </w:rPr>
        <w:t>c</w:t>
      </w:r>
      <w:r w:rsidRPr="00CA65E0">
        <w:rPr>
          <w:rFonts w:ascii="Times New Roman" w:hAnsi="Times New Roman"/>
          <w:color w:val="000000"/>
          <w:szCs w:val="24"/>
        </w:rPr>
        <w:t>ontains the following:</w:t>
      </w:r>
    </w:p>
    <w:p w14:paraId="27A188A1" w14:textId="77777777" w:rsidR="00CD677D" w:rsidRPr="00CA65E0" w:rsidRDefault="00CD677D" w:rsidP="00CD677D">
      <w:pPr>
        <w:rPr>
          <w:rFonts w:ascii="Times New Roman" w:hAnsi="Times New Roman"/>
          <w:color w:val="000000"/>
          <w:szCs w:val="24"/>
        </w:rPr>
      </w:pPr>
    </w:p>
    <w:p w14:paraId="7B035151"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Informative/Welcome Letter</w:t>
      </w:r>
    </w:p>
    <w:p w14:paraId="49537F8B" w14:textId="77777777" w:rsidR="00CD677D" w:rsidRPr="00CA65E0" w:rsidRDefault="00CD677D" w:rsidP="00D56251">
      <w:pPr>
        <w:numPr>
          <w:ilvl w:val="1"/>
          <w:numId w:val="41"/>
        </w:numPr>
        <w:rPr>
          <w:rFonts w:ascii="Times New Roman" w:hAnsi="Times New Roman"/>
          <w:color w:val="000000"/>
          <w:szCs w:val="24"/>
        </w:rPr>
      </w:pPr>
      <w:r w:rsidRPr="00CA65E0">
        <w:rPr>
          <w:rFonts w:ascii="Times New Roman" w:hAnsi="Times New Roman"/>
          <w:color w:val="000000"/>
          <w:szCs w:val="24"/>
        </w:rPr>
        <w:t>Case History Form (Child, Adult, Speech Improvement Program</w:t>
      </w:r>
      <w:r w:rsidR="00FA3A79">
        <w:rPr>
          <w:rFonts w:ascii="Times New Roman" w:hAnsi="Times New Roman"/>
          <w:color w:val="000000"/>
          <w:szCs w:val="24"/>
        </w:rPr>
        <w:t>, Voice or Fluency</w:t>
      </w:r>
      <w:r w:rsidRPr="00CA65E0">
        <w:rPr>
          <w:rFonts w:ascii="Times New Roman" w:hAnsi="Times New Roman"/>
          <w:color w:val="000000"/>
          <w:szCs w:val="24"/>
        </w:rPr>
        <w:t>)</w:t>
      </w:r>
      <w:r>
        <w:rPr>
          <w:rFonts w:ascii="Times New Roman" w:hAnsi="Times New Roman"/>
          <w:color w:val="000000"/>
          <w:szCs w:val="24"/>
        </w:rPr>
        <w:t xml:space="preserve"> </w:t>
      </w:r>
    </w:p>
    <w:p w14:paraId="2350DFB9" w14:textId="69A5CBF2" w:rsidR="00CD677D" w:rsidRPr="00CA65E0" w:rsidRDefault="00CD677D" w:rsidP="00D56251">
      <w:pPr>
        <w:numPr>
          <w:ilvl w:val="2"/>
          <w:numId w:val="41"/>
        </w:numPr>
        <w:rPr>
          <w:rFonts w:ascii="Times New Roman" w:hAnsi="Times New Roman"/>
          <w:color w:val="000000"/>
        </w:rPr>
      </w:pPr>
      <w:r w:rsidRPr="56693BCE">
        <w:rPr>
          <w:rFonts w:ascii="Times New Roman" w:hAnsi="Times New Roman"/>
          <w:color w:val="000000" w:themeColor="text1"/>
        </w:rPr>
        <w:t xml:space="preserve">Specific Case History forms may be provided by </w:t>
      </w:r>
      <w:r w:rsidR="3E97BF6E" w:rsidRPr="56693BCE">
        <w:rPr>
          <w:rFonts w:ascii="Times New Roman" w:hAnsi="Times New Roman"/>
          <w:color w:val="000000" w:themeColor="text1"/>
        </w:rPr>
        <w:t>clinical educators f</w:t>
      </w:r>
      <w:r w:rsidRPr="56693BCE">
        <w:rPr>
          <w:rFonts w:ascii="Times New Roman" w:hAnsi="Times New Roman"/>
          <w:color w:val="000000" w:themeColor="text1"/>
        </w:rPr>
        <w:t>ocusing on fluency, voice or neurological issues)</w:t>
      </w:r>
    </w:p>
    <w:p w14:paraId="70A38915"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Authorization for treatment form</w:t>
      </w:r>
    </w:p>
    <w:p w14:paraId="4CCED267"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Clinical Policy form</w:t>
      </w:r>
    </w:p>
    <w:p w14:paraId="356AA949"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Release forms</w:t>
      </w:r>
    </w:p>
    <w:p w14:paraId="57ED36A0"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Consent to video/audio tape form</w:t>
      </w:r>
    </w:p>
    <w:p w14:paraId="4255818D"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Confidentiality Privacy Statement</w:t>
      </w:r>
    </w:p>
    <w:p w14:paraId="6557C780"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Campus Map for clinic location</w:t>
      </w:r>
    </w:p>
    <w:p w14:paraId="738D6C10" w14:textId="02E21337" w:rsidR="00CD677D" w:rsidRPr="00CA65E0" w:rsidRDefault="00CD677D" w:rsidP="00D56251">
      <w:pPr>
        <w:numPr>
          <w:ilvl w:val="0"/>
          <w:numId w:val="41"/>
        </w:numPr>
        <w:rPr>
          <w:rFonts w:ascii="Times New Roman" w:hAnsi="Times New Roman"/>
          <w:color w:val="000000"/>
        </w:rPr>
      </w:pPr>
      <w:r w:rsidRPr="56693BCE">
        <w:rPr>
          <w:rFonts w:ascii="Times New Roman" w:hAnsi="Times New Roman"/>
          <w:color w:val="000000" w:themeColor="text1"/>
        </w:rPr>
        <w:t>Attendance Polic</w:t>
      </w:r>
      <w:r w:rsidR="55358608" w:rsidRPr="56693BCE">
        <w:rPr>
          <w:rFonts w:ascii="Times New Roman" w:hAnsi="Times New Roman"/>
          <w:color w:val="000000" w:themeColor="text1"/>
        </w:rPr>
        <w:t>y</w:t>
      </w:r>
    </w:p>
    <w:p w14:paraId="1377979A" w14:textId="77777777" w:rsidR="00CD677D" w:rsidRPr="00CA65E0" w:rsidRDefault="00CD677D" w:rsidP="00D56251">
      <w:pPr>
        <w:numPr>
          <w:ilvl w:val="0"/>
          <w:numId w:val="41"/>
        </w:numPr>
        <w:rPr>
          <w:rFonts w:ascii="Times New Roman" w:hAnsi="Times New Roman"/>
          <w:color w:val="000000"/>
          <w:szCs w:val="24"/>
        </w:rPr>
      </w:pPr>
      <w:r w:rsidRPr="00CA65E0">
        <w:rPr>
          <w:rFonts w:ascii="Times New Roman" w:hAnsi="Times New Roman"/>
          <w:color w:val="000000"/>
          <w:szCs w:val="24"/>
        </w:rPr>
        <w:t>Signature Page for:</w:t>
      </w:r>
    </w:p>
    <w:p w14:paraId="6DFFB719" w14:textId="77777777" w:rsidR="00CD677D" w:rsidRPr="00CA65E0" w:rsidRDefault="00CD677D" w:rsidP="00D56251">
      <w:pPr>
        <w:numPr>
          <w:ilvl w:val="1"/>
          <w:numId w:val="41"/>
        </w:numPr>
        <w:rPr>
          <w:rFonts w:ascii="Times New Roman" w:hAnsi="Times New Roman"/>
          <w:color w:val="000000"/>
          <w:szCs w:val="24"/>
        </w:rPr>
      </w:pPr>
      <w:r w:rsidRPr="00CA65E0">
        <w:rPr>
          <w:rFonts w:ascii="Times New Roman" w:hAnsi="Times New Roman"/>
          <w:color w:val="000000"/>
          <w:szCs w:val="24"/>
        </w:rPr>
        <w:t>Clinical Policy</w:t>
      </w:r>
    </w:p>
    <w:p w14:paraId="06203737" w14:textId="77777777" w:rsidR="00CD677D" w:rsidRPr="00CA65E0" w:rsidRDefault="00CD677D" w:rsidP="00D56251">
      <w:pPr>
        <w:numPr>
          <w:ilvl w:val="1"/>
          <w:numId w:val="41"/>
        </w:numPr>
        <w:rPr>
          <w:rFonts w:ascii="Times New Roman" w:hAnsi="Times New Roman"/>
          <w:color w:val="000000"/>
          <w:szCs w:val="24"/>
        </w:rPr>
      </w:pPr>
      <w:r w:rsidRPr="00CA65E0">
        <w:rPr>
          <w:rFonts w:ascii="Times New Roman" w:hAnsi="Times New Roman"/>
          <w:color w:val="000000"/>
          <w:szCs w:val="24"/>
        </w:rPr>
        <w:t>Confidentiality Privacy Statement</w:t>
      </w:r>
    </w:p>
    <w:p w14:paraId="1CF2F9A5" w14:textId="77777777" w:rsidR="00CD677D" w:rsidRDefault="00CD677D" w:rsidP="00D56251">
      <w:pPr>
        <w:numPr>
          <w:ilvl w:val="1"/>
          <w:numId w:val="41"/>
        </w:numPr>
        <w:rPr>
          <w:rFonts w:ascii="Times New Roman" w:hAnsi="Times New Roman"/>
          <w:color w:val="000000"/>
          <w:szCs w:val="24"/>
        </w:rPr>
      </w:pPr>
      <w:r w:rsidRPr="00CA65E0">
        <w:rPr>
          <w:rFonts w:ascii="Times New Roman" w:hAnsi="Times New Roman"/>
          <w:color w:val="000000"/>
          <w:szCs w:val="24"/>
        </w:rPr>
        <w:t>Attendance Policy</w:t>
      </w:r>
    </w:p>
    <w:p w14:paraId="305FFF6A" w14:textId="77777777" w:rsidR="00CD677D" w:rsidRDefault="00CD677D" w:rsidP="00CD677D">
      <w:pPr>
        <w:rPr>
          <w:rFonts w:ascii="Times New Roman" w:hAnsi="Times New Roman"/>
          <w:color w:val="000000"/>
          <w:szCs w:val="24"/>
        </w:rPr>
      </w:pPr>
    </w:p>
    <w:p w14:paraId="6DD6627E" w14:textId="77777777" w:rsidR="00107D24" w:rsidRDefault="00107D24" w:rsidP="00280256">
      <w:pPr>
        <w:pStyle w:val="Title"/>
        <w:rPr>
          <w:rFonts w:ascii="Times New Roman" w:hAnsi="Times New Roman"/>
          <w:sz w:val="28"/>
          <w:szCs w:val="28"/>
        </w:rPr>
      </w:pPr>
    </w:p>
    <w:p w14:paraId="548D6592" w14:textId="77777777" w:rsidR="00107D24" w:rsidRDefault="00107D24" w:rsidP="00280256">
      <w:pPr>
        <w:pStyle w:val="Title"/>
        <w:rPr>
          <w:rFonts w:ascii="Times New Roman" w:hAnsi="Times New Roman"/>
          <w:sz w:val="28"/>
          <w:szCs w:val="28"/>
        </w:rPr>
      </w:pPr>
    </w:p>
    <w:p w14:paraId="4F7E7E29" w14:textId="77777777" w:rsidR="00107D24" w:rsidRDefault="00107D24" w:rsidP="00280256">
      <w:pPr>
        <w:pStyle w:val="Title"/>
        <w:rPr>
          <w:rFonts w:ascii="Times New Roman" w:hAnsi="Times New Roman"/>
          <w:sz w:val="28"/>
          <w:szCs w:val="28"/>
        </w:rPr>
      </w:pPr>
    </w:p>
    <w:p w14:paraId="42BAC8DB" w14:textId="77777777" w:rsidR="00107D24" w:rsidRDefault="00107D24" w:rsidP="00280256">
      <w:pPr>
        <w:pStyle w:val="Title"/>
        <w:rPr>
          <w:rFonts w:ascii="Times New Roman" w:hAnsi="Times New Roman"/>
          <w:sz w:val="28"/>
          <w:szCs w:val="28"/>
        </w:rPr>
      </w:pPr>
    </w:p>
    <w:p w14:paraId="12B84ADC" w14:textId="77777777" w:rsidR="00107D24" w:rsidRDefault="00107D24" w:rsidP="00280256">
      <w:pPr>
        <w:pStyle w:val="Title"/>
        <w:rPr>
          <w:rFonts w:ascii="Times New Roman" w:hAnsi="Times New Roman"/>
          <w:sz w:val="28"/>
          <w:szCs w:val="28"/>
        </w:rPr>
      </w:pPr>
    </w:p>
    <w:p w14:paraId="431C9078" w14:textId="77777777" w:rsidR="00107D24" w:rsidRDefault="00107D24" w:rsidP="00280256">
      <w:pPr>
        <w:pStyle w:val="Title"/>
        <w:rPr>
          <w:rFonts w:ascii="Times New Roman" w:hAnsi="Times New Roman"/>
          <w:sz w:val="28"/>
          <w:szCs w:val="28"/>
        </w:rPr>
      </w:pPr>
    </w:p>
    <w:p w14:paraId="39DF2E6D" w14:textId="77777777" w:rsidR="00107D24" w:rsidRDefault="00107D24" w:rsidP="00280256">
      <w:pPr>
        <w:pStyle w:val="Title"/>
        <w:rPr>
          <w:rFonts w:ascii="Times New Roman" w:hAnsi="Times New Roman"/>
          <w:sz w:val="28"/>
          <w:szCs w:val="28"/>
        </w:rPr>
      </w:pPr>
    </w:p>
    <w:p w14:paraId="4204D57A" w14:textId="77777777" w:rsidR="00107D24" w:rsidRDefault="00107D24" w:rsidP="00280256">
      <w:pPr>
        <w:pStyle w:val="Title"/>
        <w:rPr>
          <w:rFonts w:ascii="Times New Roman" w:hAnsi="Times New Roman"/>
          <w:sz w:val="28"/>
          <w:szCs w:val="28"/>
        </w:rPr>
      </w:pPr>
    </w:p>
    <w:p w14:paraId="4E7E86E8" w14:textId="77777777" w:rsidR="00107D24" w:rsidRDefault="00107D24" w:rsidP="00280256">
      <w:pPr>
        <w:pStyle w:val="Title"/>
        <w:rPr>
          <w:rFonts w:ascii="Times New Roman" w:hAnsi="Times New Roman"/>
          <w:sz w:val="28"/>
          <w:szCs w:val="28"/>
        </w:rPr>
      </w:pPr>
    </w:p>
    <w:p w14:paraId="670A4719" w14:textId="77777777" w:rsidR="00107D24" w:rsidRDefault="00107D24" w:rsidP="00280256">
      <w:pPr>
        <w:pStyle w:val="Title"/>
        <w:rPr>
          <w:rFonts w:ascii="Times New Roman" w:hAnsi="Times New Roman"/>
          <w:sz w:val="28"/>
          <w:szCs w:val="28"/>
        </w:rPr>
      </w:pPr>
    </w:p>
    <w:p w14:paraId="10567B9A" w14:textId="77777777" w:rsidR="00107D24" w:rsidRDefault="00107D24" w:rsidP="00280256">
      <w:pPr>
        <w:pStyle w:val="Title"/>
        <w:rPr>
          <w:rFonts w:ascii="Times New Roman" w:hAnsi="Times New Roman"/>
          <w:sz w:val="28"/>
          <w:szCs w:val="28"/>
        </w:rPr>
      </w:pPr>
    </w:p>
    <w:p w14:paraId="60D07D8A" w14:textId="77777777" w:rsidR="00107D24" w:rsidRDefault="00107D24" w:rsidP="00280256">
      <w:pPr>
        <w:pStyle w:val="Title"/>
        <w:rPr>
          <w:rFonts w:ascii="Times New Roman" w:hAnsi="Times New Roman"/>
          <w:sz w:val="28"/>
          <w:szCs w:val="28"/>
        </w:rPr>
      </w:pPr>
    </w:p>
    <w:p w14:paraId="396CF29F" w14:textId="77777777" w:rsidR="00107D24" w:rsidRDefault="00107D24" w:rsidP="00280256">
      <w:pPr>
        <w:pStyle w:val="Title"/>
        <w:rPr>
          <w:rFonts w:ascii="Times New Roman" w:hAnsi="Times New Roman"/>
          <w:sz w:val="28"/>
          <w:szCs w:val="28"/>
        </w:rPr>
      </w:pPr>
    </w:p>
    <w:p w14:paraId="23A48F49" w14:textId="77777777" w:rsidR="00107D24" w:rsidRDefault="00107D24" w:rsidP="00280256">
      <w:pPr>
        <w:pStyle w:val="Title"/>
        <w:rPr>
          <w:rFonts w:ascii="Times New Roman" w:hAnsi="Times New Roman"/>
          <w:sz w:val="28"/>
          <w:szCs w:val="28"/>
        </w:rPr>
      </w:pPr>
    </w:p>
    <w:p w14:paraId="7B19AEF8" w14:textId="1B4E6143" w:rsidR="00107D24" w:rsidRDefault="00107D24" w:rsidP="00280256">
      <w:pPr>
        <w:pStyle w:val="Title"/>
        <w:rPr>
          <w:rFonts w:ascii="Times New Roman" w:hAnsi="Times New Roman"/>
          <w:sz w:val="28"/>
          <w:szCs w:val="28"/>
        </w:rPr>
      </w:pPr>
    </w:p>
    <w:p w14:paraId="5CABBB40" w14:textId="1B4E6143" w:rsidR="00107D24" w:rsidRDefault="00107D24" w:rsidP="00280256">
      <w:pPr>
        <w:pStyle w:val="Title"/>
        <w:rPr>
          <w:rFonts w:ascii="Times New Roman" w:hAnsi="Times New Roman"/>
          <w:sz w:val="28"/>
          <w:szCs w:val="28"/>
        </w:rPr>
      </w:pPr>
    </w:p>
    <w:p w14:paraId="433B6735" w14:textId="1B4E6143" w:rsidR="00CD677D" w:rsidRDefault="00CD677D" w:rsidP="1DB870C7">
      <w:pPr>
        <w:rPr>
          <w:rFonts w:ascii="Times New Roman" w:hAnsi="Times New Roman"/>
          <w:b/>
          <w:sz w:val="28"/>
          <w:szCs w:val="28"/>
        </w:rPr>
      </w:pPr>
    </w:p>
    <w:p w14:paraId="58F337BD" w14:textId="1B4E6143" w:rsidR="00107D24" w:rsidRPr="00A47382" w:rsidRDefault="00107D24" w:rsidP="1DB870C7">
      <w:pPr>
        <w:jc w:val="center"/>
        <w:rPr>
          <w:rFonts w:ascii="Times New Roman" w:hAnsi="Times New Roman"/>
          <w:b/>
          <w:u w:val="single"/>
        </w:rPr>
      </w:pPr>
      <w:r w:rsidRPr="1DB870C7">
        <w:rPr>
          <w:rFonts w:ascii="Times New Roman" w:hAnsi="Times New Roman"/>
          <w:b/>
          <w:u w:val="single"/>
        </w:rPr>
        <w:t>ABSENCES/TARDINESS</w:t>
      </w:r>
    </w:p>
    <w:p w14:paraId="05AE458D" w14:textId="1B4E6143" w:rsidR="00107D24" w:rsidRPr="00A47382" w:rsidRDefault="00107D24" w:rsidP="1DB870C7">
      <w:pPr>
        <w:jc w:val="center"/>
        <w:rPr>
          <w:rFonts w:ascii="Times New Roman" w:hAnsi="Times New Roman"/>
        </w:rPr>
      </w:pPr>
    </w:p>
    <w:p w14:paraId="09AED751" w14:textId="2497D328" w:rsidR="00107D24" w:rsidRPr="00A47382" w:rsidRDefault="00107D24" w:rsidP="31268303">
      <w:pPr>
        <w:jc w:val="both"/>
        <w:rPr>
          <w:rFonts w:ascii="Times New Roman" w:hAnsi="Times New Roman"/>
        </w:rPr>
      </w:pPr>
      <w:r w:rsidRPr="31268303">
        <w:rPr>
          <w:rFonts w:ascii="Times New Roman" w:hAnsi="Times New Roman"/>
          <w:b/>
          <w:bCs/>
          <w:u w:val="single"/>
        </w:rPr>
        <w:t>CLIENT</w:t>
      </w:r>
      <w:r w:rsidRPr="31268303">
        <w:rPr>
          <w:rFonts w:ascii="Times New Roman" w:hAnsi="Times New Roman"/>
          <w:b/>
          <w:bCs/>
        </w:rPr>
        <w:t>:</w:t>
      </w:r>
      <w:r w:rsidRPr="31268303">
        <w:rPr>
          <w:rFonts w:ascii="Times New Roman" w:hAnsi="Times New Roman"/>
        </w:rPr>
        <w:t xml:space="preserve"> Appointments must be canceled in advance. Three consecutive, unexcused absences, wherein the client failed to contact the clinic prior to the appointment, constitute grounds for dismissal. If a client does not attend at least 50% of the sessions, services may be discontinued. The client will not be seen for therapy appointments if more than ten minutes late (for a </w:t>
      </w:r>
      <w:r w:rsidR="2CD8220D" w:rsidRPr="31268303">
        <w:rPr>
          <w:rFonts w:ascii="Times New Roman" w:hAnsi="Times New Roman"/>
        </w:rPr>
        <w:t>thirty-minute</w:t>
      </w:r>
      <w:r w:rsidRPr="31268303">
        <w:rPr>
          <w:rFonts w:ascii="Times New Roman" w:hAnsi="Times New Roman"/>
        </w:rPr>
        <w:t xml:space="preserve"> session) and therapy time will not be extended to compensate for tardiness.</w:t>
      </w:r>
    </w:p>
    <w:p w14:paraId="1386EE88" w14:textId="77777777" w:rsidR="00107D24" w:rsidRPr="00A47382" w:rsidRDefault="00107D24" w:rsidP="00107D24">
      <w:pPr>
        <w:tabs>
          <w:tab w:val="left" w:pos="-720"/>
        </w:tabs>
        <w:jc w:val="both"/>
        <w:rPr>
          <w:rFonts w:ascii="Times New Roman" w:hAnsi="Times New Roman"/>
          <w:szCs w:val="24"/>
        </w:rPr>
      </w:pPr>
    </w:p>
    <w:p w14:paraId="3A79A269" w14:textId="77777777" w:rsidR="00107D24" w:rsidRPr="00A47382" w:rsidRDefault="00107D24" w:rsidP="00107D24">
      <w:pPr>
        <w:tabs>
          <w:tab w:val="left" w:pos="-720"/>
        </w:tabs>
        <w:jc w:val="both"/>
        <w:rPr>
          <w:rFonts w:ascii="Times New Roman" w:hAnsi="Times New Roman"/>
          <w:szCs w:val="24"/>
        </w:rPr>
      </w:pPr>
      <w:r w:rsidRPr="00A47382">
        <w:rPr>
          <w:rFonts w:ascii="Times New Roman" w:hAnsi="Times New Roman"/>
          <w:szCs w:val="24"/>
        </w:rPr>
        <w:t xml:space="preserve">In the event of extenuating circumstances, exceptions to this policy will be considered. </w:t>
      </w:r>
    </w:p>
    <w:p w14:paraId="6758692A" w14:textId="77777777" w:rsidR="00107D24" w:rsidRPr="00A47382" w:rsidRDefault="00107D24" w:rsidP="00107D24">
      <w:pPr>
        <w:tabs>
          <w:tab w:val="left" w:pos="-720"/>
        </w:tabs>
        <w:jc w:val="both"/>
        <w:rPr>
          <w:rFonts w:ascii="Times New Roman" w:hAnsi="Times New Roman"/>
          <w:szCs w:val="24"/>
        </w:rPr>
      </w:pPr>
    </w:p>
    <w:p w14:paraId="45C753FD" w14:textId="77777777" w:rsidR="00107D24" w:rsidRPr="00A47382" w:rsidRDefault="00107D24" w:rsidP="00107D24">
      <w:pPr>
        <w:tabs>
          <w:tab w:val="left" w:pos="-720"/>
        </w:tabs>
        <w:jc w:val="both"/>
        <w:rPr>
          <w:rFonts w:ascii="Times New Roman" w:hAnsi="Times New Roman"/>
          <w:szCs w:val="24"/>
        </w:rPr>
      </w:pPr>
      <w:r w:rsidRPr="00A47382">
        <w:rPr>
          <w:rFonts w:ascii="Times New Roman" w:hAnsi="Times New Roman"/>
          <w:b/>
          <w:szCs w:val="24"/>
        </w:rPr>
        <w:t>Clinicians</w:t>
      </w:r>
      <w:r w:rsidRPr="00A47382">
        <w:rPr>
          <w:rFonts w:ascii="Times New Roman" w:hAnsi="Times New Roman"/>
          <w:szCs w:val="24"/>
        </w:rPr>
        <w:t xml:space="preserve"> should adhere to the following policy when waiting for clients who are tardy:</w:t>
      </w:r>
    </w:p>
    <w:p w14:paraId="0AEDE1B0" w14:textId="064A339C" w:rsidR="00107D24" w:rsidRPr="00A47382" w:rsidRDefault="787E9BF5" w:rsidP="00D56251">
      <w:pPr>
        <w:numPr>
          <w:ilvl w:val="3"/>
          <w:numId w:val="39"/>
        </w:numPr>
        <w:ind w:right="720"/>
        <w:jc w:val="both"/>
        <w:rPr>
          <w:rFonts w:ascii="Times New Roman" w:hAnsi="Times New Roman"/>
        </w:rPr>
      </w:pPr>
      <w:r w:rsidRPr="56693BCE">
        <w:rPr>
          <w:rFonts w:ascii="Times New Roman" w:hAnsi="Times New Roman"/>
        </w:rPr>
        <w:t>30-minute</w:t>
      </w:r>
      <w:r w:rsidR="00107D24" w:rsidRPr="56693BCE">
        <w:rPr>
          <w:rFonts w:ascii="Times New Roman" w:hAnsi="Times New Roman"/>
        </w:rPr>
        <w:t xml:space="preserve"> sessions...wait 10 minutes, call the client, and then consult </w:t>
      </w:r>
      <w:r w:rsidR="46E8169D" w:rsidRPr="56693BCE">
        <w:rPr>
          <w:rFonts w:ascii="Times New Roman" w:hAnsi="Times New Roman"/>
        </w:rPr>
        <w:t xml:space="preserve">clinical educator. </w:t>
      </w:r>
    </w:p>
    <w:p w14:paraId="62F7C912" w14:textId="105CBE7F" w:rsidR="00107D24" w:rsidRPr="00A47382" w:rsidRDefault="19D5A463" w:rsidP="00D56251">
      <w:pPr>
        <w:numPr>
          <w:ilvl w:val="3"/>
          <w:numId w:val="39"/>
        </w:numPr>
        <w:ind w:right="720"/>
        <w:jc w:val="both"/>
        <w:rPr>
          <w:rFonts w:ascii="Times New Roman" w:hAnsi="Times New Roman"/>
        </w:rPr>
      </w:pPr>
      <w:r w:rsidRPr="31268303">
        <w:rPr>
          <w:rFonts w:ascii="Times New Roman" w:hAnsi="Times New Roman"/>
        </w:rPr>
        <w:t>60-minute</w:t>
      </w:r>
      <w:r w:rsidR="00107D24" w:rsidRPr="31268303">
        <w:rPr>
          <w:rFonts w:ascii="Times New Roman" w:hAnsi="Times New Roman"/>
        </w:rPr>
        <w:t xml:space="preserve"> sessions...after 10 minutes, call the client until you reach him/her to determine whether he/she is coming or not.</w:t>
      </w:r>
    </w:p>
    <w:p w14:paraId="56E990DA" w14:textId="4B344222" w:rsidR="00107D24" w:rsidRPr="00A47382" w:rsidRDefault="00107D24" w:rsidP="31268303">
      <w:pPr>
        <w:jc w:val="both"/>
        <w:rPr>
          <w:rFonts w:ascii="Times New Roman" w:hAnsi="Times New Roman"/>
        </w:rPr>
      </w:pPr>
      <w:r w:rsidRPr="56693BCE">
        <w:rPr>
          <w:rFonts w:ascii="Times New Roman" w:hAnsi="Times New Roman"/>
        </w:rPr>
        <w:t>If clients come late for their appointments, clinicians are expected to see them only for the remainder of their scheduled time period</w:t>
      </w:r>
      <w:r w:rsidR="6C68D1AC" w:rsidRPr="56693BCE">
        <w:rPr>
          <w:rFonts w:ascii="Times New Roman" w:hAnsi="Times New Roman"/>
        </w:rPr>
        <w:t xml:space="preserve">. </w:t>
      </w:r>
      <w:r w:rsidRPr="56693BCE">
        <w:rPr>
          <w:rFonts w:ascii="Times New Roman" w:hAnsi="Times New Roman"/>
        </w:rPr>
        <w:t xml:space="preserve">  Encourage clients through counseling to attend therapy and be on time for scheduled appointments.  Explain the tight room scheduling; your own schedule situation (other clients, etc.); and your </w:t>
      </w:r>
      <w:r w:rsidR="3CCD543F" w:rsidRPr="56693BCE">
        <w:rPr>
          <w:rFonts w:ascii="Times New Roman" w:hAnsi="Times New Roman"/>
        </w:rPr>
        <w:t>clinical educator</w:t>
      </w:r>
      <w:r w:rsidRPr="56693BCE">
        <w:rPr>
          <w:rFonts w:ascii="Times New Roman" w:hAnsi="Times New Roman"/>
        </w:rPr>
        <w:t>'s schedule.</w:t>
      </w:r>
    </w:p>
    <w:p w14:paraId="5966E8D0" w14:textId="77777777" w:rsidR="00107D24" w:rsidRPr="00A47382" w:rsidRDefault="00107D24" w:rsidP="00107D24">
      <w:pPr>
        <w:tabs>
          <w:tab w:val="left" w:pos="-720"/>
        </w:tabs>
        <w:jc w:val="both"/>
        <w:rPr>
          <w:rFonts w:ascii="Times New Roman" w:hAnsi="Times New Roman"/>
          <w:szCs w:val="24"/>
        </w:rPr>
      </w:pPr>
    </w:p>
    <w:p w14:paraId="5BFE69CC" w14:textId="762888FF" w:rsidR="00107D24" w:rsidRPr="00A47382" w:rsidRDefault="00107D24" w:rsidP="31268303">
      <w:pPr>
        <w:jc w:val="both"/>
        <w:rPr>
          <w:rFonts w:ascii="Times New Roman" w:hAnsi="Times New Roman"/>
        </w:rPr>
      </w:pPr>
      <w:r w:rsidRPr="56693BCE">
        <w:rPr>
          <w:rFonts w:ascii="Times New Roman" w:hAnsi="Times New Roman"/>
          <w:b/>
          <w:bCs/>
          <w:u w:val="single"/>
        </w:rPr>
        <w:t>CLINICIAN</w:t>
      </w:r>
      <w:r w:rsidRPr="56693BCE">
        <w:rPr>
          <w:rFonts w:ascii="Times New Roman" w:hAnsi="Times New Roman"/>
          <w:b/>
          <w:bCs/>
        </w:rPr>
        <w:t>:</w:t>
      </w:r>
      <w:r w:rsidRPr="56693BCE">
        <w:rPr>
          <w:rFonts w:ascii="Times New Roman" w:hAnsi="Times New Roman"/>
        </w:rPr>
        <w:t xml:space="preserve">  One (1) unexcused absence from therapy constitutes grounds for dismissal from clinical practicum.  Clinicians must contact their </w:t>
      </w:r>
      <w:r w:rsidR="200D141F" w:rsidRPr="56693BCE">
        <w:rPr>
          <w:rFonts w:ascii="Times New Roman" w:hAnsi="Times New Roman"/>
        </w:rPr>
        <w:t>clinic</w:t>
      </w:r>
      <w:r w:rsidR="456D1E7C" w:rsidRPr="56693BCE">
        <w:rPr>
          <w:rFonts w:ascii="Times New Roman" w:hAnsi="Times New Roman"/>
        </w:rPr>
        <w:t>a</w:t>
      </w:r>
      <w:r w:rsidR="200D141F" w:rsidRPr="56693BCE">
        <w:rPr>
          <w:rFonts w:ascii="Times New Roman" w:hAnsi="Times New Roman"/>
        </w:rPr>
        <w:t>l educator</w:t>
      </w:r>
      <w:r w:rsidRPr="56693BCE">
        <w:rPr>
          <w:rFonts w:ascii="Times New Roman" w:hAnsi="Times New Roman"/>
        </w:rPr>
        <w:t xml:space="preserve"> as soon as possible when there is an illness or there is a death in the immediate family.  </w:t>
      </w:r>
      <w:r w:rsidRPr="56693BCE">
        <w:rPr>
          <w:rFonts w:ascii="Times New Roman" w:hAnsi="Times New Roman"/>
          <w:b/>
          <w:bCs/>
          <w:i/>
          <w:iCs/>
          <w:u w:val="single"/>
        </w:rPr>
        <w:t xml:space="preserve">Do not cancel therapy unless there is a </w:t>
      </w:r>
      <w:r w:rsidR="17875802" w:rsidRPr="56693BCE">
        <w:rPr>
          <w:rFonts w:ascii="Times New Roman" w:hAnsi="Times New Roman"/>
          <w:b/>
          <w:bCs/>
          <w:i/>
          <w:iCs/>
          <w:u w:val="single"/>
        </w:rPr>
        <w:t>clinical educator</w:t>
      </w:r>
      <w:r w:rsidRPr="56693BCE">
        <w:rPr>
          <w:rFonts w:ascii="Times New Roman" w:hAnsi="Times New Roman"/>
          <w:b/>
          <w:bCs/>
          <w:i/>
          <w:iCs/>
          <w:u w:val="single"/>
        </w:rPr>
        <w:t>'s approval</w:t>
      </w:r>
      <w:r w:rsidRPr="56693BCE">
        <w:rPr>
          <w:rFonts w:ascii="Times New Roman" w:hAnsi="Times New Roman"/>
          <w:b/>
          <w:bCs/>
          <w:i/>
          <w:iCs/>
        </w:rPr>
        <w:t>.</w:t>
      </w:r>
      <w:r w:rsidRPr="56693BCE">
        <w:rPr>
          <w:rFonts w:ascii="Times New Roman" w:hAnsi="Times New Roman"/>
        </w:rPr>
        <w:t xml:space="preserve">  Someone else may be able to substitute.  It is the clinician’s responsibility to contact the </w:t>
      </w:r>
      <w:r w:rsidR="3E6EDB0F" w:rsidRPr="56693BCE">
        <w:rPr>
          <w:rFonts w:ascii="Times New Roman" w:hAnsi="Times New Roman"/>
        </w:rPr>
        <w:t>clinical educator</w:t>
      </w:r>
      <w:r w:rsidRPr="56693BCE">
        <w:rPr>
          <w:rFonts w:ascii="Times New Roman" w:hAnsi="Times New Roman"/>
        </w:rPr>
        <w:t xml:space="preserve"> first and then the client when therapy must be canceled.  Therefore, clinicians should have phone numbers of all clients and </w:t>
      </w:r>
      <w:r w:rsidR="43FD21EC" w:rsidRPr="56693BCE">
        <w:rPr>
          <w:rFonts w:ascii="Times New Roman" w:hAnsi="Times New Roman"/>
        </w:rPr>
        <w:t>clinical educator</w:t>
      </w:r>
      <w:r w:rsidRPr="56693BCE">
        <w:rPr>
          <w:rFonts w:ascii="Times New Roman" w:hAnsi="Times New Roman"/>
        </w:rPr>
        <w:t>s at all times.</w:t>
      </w:r>
    </w:p>
    <w:p w14:paraId="4A2DA913" w14:textId="77777777" w:rsidR="00107D24" w:rsidRPr="00A47382" w:rsidRDefault="00107D24" w:rsidP="00107D24">
      <w:pPr>
        <w:tabs>
          <w:tab w:val="left" w:pos="-720"/>
        </w:tabs>
        <w:jc w:val="both"/>
        <w:rPr>
          <w:rFonts w:ascii="Times New Roman" w:hAnsi="Times New Roman"/>
          <w:szCs w:val="24"/>
        </w:rPr>
      </w:pPr>
    </w:p>
    <w:p w14:paraId="54BC224E" w14:textId="47C2EFF5" w:rsidR="00107D24" w:rsidRPr="00A47382" w:rsidRDefault="00107D24" w:rsidP="56693BCE">
      <w:pPr>
        <w:jc w:val="both"/>
        <w:rPr>
          <w:rFonts w:ascii="Times New Roman" w:hAnsi="Times New Roman"/>
        </w:rPr>
      </w:pPr>
      <w:r w:rsidRPr="56693BCE">
        <w:rPr>
          <w:rFonts w:ascii="Times New Roman" w:hAnsi="Times New Roman"/>
        </w:rPr>
        <w:t xml:space="preserve">Clinician tardiness is not considered professional behavior. Please contact your </w:t>
      </w:r>
      <w:r w:rsidR="6768154E" w:rsidRPr="56693BCE">
        <w:rPr>
          <w:rFonts w:ascii="Times New Roman" w:hAnsi="Times New Roman"/>
        </w:rPr>
        <w:t>clinical educator</w:t>
      </w:r>
      <w:r w:rsidRPr="56693BCE">
        <w:rPr>
          <w:rFonts w:ascii="Times New Roman" w:hAnsi="Times New Roman"/>
        </w:rPr>
        <w:t xml:space="preserve"> should tardiness be unavoidable.</w:t>
      </w:r>
    </w:p>
    <w:p w14:paraId="507CF376" w14:textId="77777777" w:rsidR="00107D24" w:rsidRDefault="00107D24" w:rsidP="00107D24">
      <w:pPr>
        <w:widowControl/>
        <w:overflowPunct/>
        <w:autoSpaceDE/>
        <w:autoSpaceDN/>
        <w:adjustRightInd/>
        <w:jc w:val="center"/>
        <w:textAlignment w:val="auto"/>
        <w:rPr>
          <w:rFonts w:ascii="Arial" w:hAnsi="Arial"/>
          <w:color w:val="000000"/>
        </w:rPr>
      </w:pPr>
    </w:p>
    <w:p w14:paraId="6494C9A3" w14:textId="77777777" w:rsidR="00107D24" w:rsidRDefault="00107D24" w:rsidP="00107D24">
      <w:pPr>
        <w:widowControl/>
        <w:overflowPunct/>
        <w:autoSpaceDE/>
        <w:autoSpaceDN/>
        <w:adjustRightInd/>
        <w:jc w:val="center"/>
        <w:textAlignment w:val="auto"/>
        <w:rPr>
          <w:rFonts w:ascii="Arial" w:hAnsi="Arial"/>
          <w:color w:val="000000"/>
        </w:rPr>
      </w:pPr>
    </w:p>
    <w:p w14:paraId="3B084EE7" w14:textId="77777777" w:rsidR="00107D24" w:rsidRDefault="00107D24" w:rsidP="00107D24">
      <w:pPr>
        <w:widowControl/>
        <w:overflowPunct/>
        <w:autoSpaceDE/>
        <w:autoSpaceDN/>
        <w:adjustRightInd/>
        <w:jc w:val="center"/>
        <w:textAlignment w:val="auto"/>
        <w:rPr>
          <w:rFonts w:ascii="Arial" w:hAnsi="Arial"/>
          <w:color w:val="000000"/>
        </w:rPr>
      </w:pPr>
    </w:p>
    <w:p w14:paraId="48C7C1D8" w14:textId="77777777" w:rsidR="00107D24" w:rsidRDefault="00107D24" w:rsidP="00280256">
      <w:pPr>
        <w:pStyle w:val="Title"/>
        <w:rPr>
          <w:sz w:val="44"/>
          <w:u w:val="single"/>
        </w:rPr>
      </w:pPr>
    </w:p>
    <w:p w14:paraId="326451B6" w14:textId="77777777" w:rsidR="00107D24" w:rsidRDefault="00107D24" w:rsidP="00280256">
      <w:pPr>
        <w:pStyle w:val="Title"/>
        <w:rPr>
          <w:sz w:val="44"/>
          <w:u w:val="single"/>
        </w:rPr>
      </w:pPr>
    </w:p>
    <w:p w14:paraId="4D9F8F94" w14:textId="77777777" w:rsidR="00107D24" w:rsidRDefault="00107D24" w:rsidP="00280256">
      <w:pPr>
        <w:pStyle w:val="Title"/>
        <w:rPr>
          <w:sz w:val="44"/>
          <w:u w:val="single"/>
        </w:rPr>
      </w:pPr>
    </w:p>
    <w:p w14:paraId="7D540025" w14:textId="77777777" w:rsidR="00107D24" w:rsidRDefault="00107D24" w:rsidP="00280256">
      <w:pPr>
        <w:pStyle w:val="Title"/>
        <w:rPr>
          <w:sz w:val="44"/>
          <w:u w:val="single"/>
        </w:rPr>
      </w:pPr>
    </w:p>
    <w:p w14:paraId="1A96946A" w14:textId="77777777" w:rsidR="00107D24" w:rsidRDefault="00107D24" w:rsidP="00280256">
      <w:pPr>
        <w:pStyle w:val="Title"/>
        <w:rPr>
          <w:sz w:val="44"/>
          <w:u w:val="single"/>
        </w:rPr>
      </w:pPr>
    </w:p>
    <w:p w14:paraId="1DC85B7C" w14:textId="77777777" w:rsidR="00107D24" w:rsidRDefault="00107D24" w:rsidP="00280256">
      <w:pPr>
        <w:pStyle w:val="Title"/>
        <w:rPr>
          <w:sz w:val="44"/>
          <w:u w:val="single"/>
        </w:rPr>
      </w:pPr>
    </w:p>
    <w:p w14:paraId="2A6A67A2" w14:textId="1B4E6143" w:rsidR="00107D24" w:rsidRDefault="00107D24" w:rsidP="00280256">
      <w:pPr>
        <w:pStyle w:val="Title"/>
        <w:rPr>
          <w:sz w:val="44"/>
          <w:szCs w:val="44"/>
          <w:u w:val="single"/>
        </w:rPr>
      </w:pPr>
    </w:p>
    <w:p w14:paraId="76ECCFE2" w14:textId="1B4E6143" w:rsidR="000A30BA" w:rsidRDefault="000A30BA" w:rsidP="00107D24">
      <w:pPr>
        <w:pStyle w:val="Title"/>
        <w:rPr>
          <w:rFonts w:ascii="Times New Roman" w:hAnsi="Times New Roman"/>
          <w:sz w:val="28"/>
          <w:szCs w:val="28"/>
        </w:rPr>
      </w:pPr>
    </w:p>
    <w:p w14:paraId="1417230E" w14:textId="1B4E6143" w:rsidR="000A30BA" w:rsidRDefault="000A30BA" w:rsidP="00107D24">
      <w:pPr>
        <w:pStyle w:val="Title"/>
        <w:rPr>
          <w:rFonts w:ascii="Times New Roman" w:hAnsi="Times New Roman"/>
          <w:sz w:val="28"/>
          <w:szCs w:val="28"/>
        </w:rPr>
      </w:pPr>
    </w:p>
    <w:p w14:paraId="5F318D6E" w14:textId="12019CA6" w:rsidR="00107D24" w:rsidRPr="00280256" w:rsidRDefault="00107D24" w:rsidP="00107D24">
      <w:pPr>
        <w:pStyle w:val="Title"/>
        <w:rPr>
          <w:rFonts w:ascii="Times New Roman" w:hAnsi="Times New Roman"/>
          <w:sz w:val="28"/>
        </w:rPr>
      </w:pPr>
      <w:r w:rsidRPr="00280256">
        <w:rPr>
          <w:rFonts w:ascii="Times New Roman" w:hAnsi="Times New Roman"/>
          <w:sz w:val="28"/>
        </w:rPr>
        <w:t>CASE RECORDS AND FOLDERS</w:t>
      </w:r>
    </w:p>
    <w:p w14:paraId="0B0B9519" w14:textId="77777777" w:rsidR="00107D24" w:rsidRPr="00D47839" w:rsidRDefault="00107D24" w:rsidP="00107D24">
      <w:pPr>
        <w:tabs>
          <w:tab w:val="left" w:pos="-720"/>
        </w:tabs>
        <w:jc w:val="both"/>
        <w:rPr>
          <w:rFonts w:ascii="Times New Roman" w:hAnsi="Times New Roman"/>
          <w:color w:val="000000"/>
          <w:szCs w:val="24"/>
        </w:rPr>
      </w:pPr>
    </w:p>
    <w:p w14:paraId="56639548" w14:textId="77777777" w:rsidR="00107D24" w:rsidRPr="00D47839" w:rsidRDefault="00107D24" w:rsidP="00107D24">
      <w:pPr>
        <w:tabs>
          <w:tab w:val="left" w:pos="-720"/>
        </w:tabs>
        <w:jc w:val="both"/>
        <w:rPr>
          <w:rFonts w:ascii="Times New Roman" w:hAnsi="Times New Roman"/>
          <w:color w:val="000000"/>
          <w:szCs w:val="24"/>
        </w:rPr>
      </w:pPr>
      <w:r w:rsidRPr="00D47839">
        <w:rPr>
          <w:rFonts w:ascii="Times New Roman" w:hAnsi="Times New Roman"/>
          <w:color w:val="000000"/>
          <w:szCs w:val="24"/>
        </w:rPr>
        <w:t>Every client who receives any type of clinical service at the TAMUK Communication Disorders Clinic must have a file folder containing all information regarding the individual.  The “authorization” form must be completed by all clients and/or significant others.</w:t>
      </w:r>
    </w:p>
    <w:p w14:paraId="4562C3A6" w14:textId="77777777" w:rsidR="00107D24" w:rsidRPr="00D47839" w:rsidRDefault="00107D24" w:rsidP="00107D24">
      <w:pPr>
        <w:tabs>
          <w:tab w:val="left" w:pos="-720"/>
        </w:tabs>
        <w:jc w:val="both"/>
        <w:rPr>
          <w:rFonts w:ascii="Times New Roman" w:hAnsi="Times New Roman"/>
          <w:color w:val="000000"/>
          <w:szCs w:val="24"/>
        </w:rPr>
      </w:pPr>
    </w:p>
    <w:p w14:paraId="78F87EA2" w14:textId="5EEE6A9D" w:rsidR="00107D24" w:rsidRPr="00D47839" w:rsidRDefault="00107D24" w:rsidP="56693BCE">
      <w:pPr>
        <w:jc w:val="both"/>
        <w:rPr>
          <w:rFonts w:ascii="Times New Roman" w:hAnsi="Times New Roman"/>
          <w:color w:val="000000"/>
        </w:rPr>
      </w:pPr>
      <w:r w:rsidRPr="56693BCE">
        <w:rPr>
          <w:rFonts w:ascii="Times New Roman" w:hAnsi="Times New Roman"/>
          <w:color w:val="000000" w:themeColor="text1"/>
        </w:rPr>
        <w:t>Information contained within the folder is privileged; therefore, only authorized persons are to view the material included.  Clients should not routinely view their folders.</w:t>
      </w:r>
      <w:r w:rsidR="7AD1F2E8" w:rsidRPr="56693BCE">
        <w:rPr>
          <w:rFonts w:ascii="Times New Roman" w:hAnsi="Times New Roman"/>
          <w:color w:val="000000" w:themeColor="text1"/>
        </w:rPr>
        <w:t xml:space="preserve"> However, they should have access to information within their folders upon request. </w:t>
      </w:r>
      <w:r w:rsidRPr="56693BCE">
        <w:rPr>
          <w:rFonts w:ascii="Times New Roman" w:hAnsi="Times New Roman"/>
          <w:color w:val="000000" w:themeColor="text1"/>
        </w:rPr>
        <w:t xml:space="preserve">  No folder is to be removed from the clinic areas.  No folder is to be left unattended in the work areas, therapy room, observation hall, lobby, etc.  Observers are not authorized to view client folders.</w:t>
      </w:r>
    </w:p>
    <w:p w14:paraId="701F0A0E" w14:textId="77777777" w:rsidR="00107D24" w:rsidRPr="00D47839" w:rsidRDefault="00107D24" w:rsidP="00107D24">
      <w:pPr>
        <w:tabs>
          <w:tab w:val="left" w:pos="-720"/>
        </w:tabs>
        <w:jc w:val="both"/>
        <w:rPr>
          <w:rFonts w:ascii="Times New Roman" w:hAnsi="Times New Roman"/>
          <w:color w:val="000000"/>
          <w:szCs w:val="24"/>
        </w:rPr>
      </w:pPr>
    </w:p>
    <w:p w14:paraId="71D1A901" w14:textId="77777777" w:rsidR="00107D24" w:rsidRPr="00D47839" w:rsidRDefault="00107D24" w:rsidP="00107D24">
      <w:pPr>
        <w:tabs>
          <w:tab w:val="left" w:pos="-720"/>
        </w:tabs>
        <w:jc w:val="both"/>
        <w:rPr>
          <w:rFonts w:ascii="Times New Roman" w:hAnsi="Times New Roman"/>
          <w:color w:val="000000"/>
          <w:szCs w:val="24"/>
        </w:rPr>
      </w:pPr>
      <w:r w:rsidRPr="00D47839">
        <w:rPr>
          <w:rFonts w:ascii="Times New Roman" w:hAnsi="Times New Roman"/>
          <w:color w:val="000000"/>
          <w:szCs w:val="24"/>
        </w:rPr>
        <w:t xml:space="preserve">The clinic secretary will provide the permanent folder with dividers. It is the responsibility of the clinician to ensure that all information is included in folder and that the client number is on the tab. If the client is admitted for therapy, the clinician will request a working folder from the clinic secretary. New clients will be filed in “pending file” until the evaluation. </w:t>
      </w:r>
    </w:p>
    <w:p w14:paraId="134D7730" w14:textId="77777777" w:rsidR="00107D24" w:rsidRPr="00D47839" w:rsidRDefault="00107D24" w:rsidP="00107D24">
      <w:pPr>
        <w:tabs>
          <w:tab w:val="left" w:pos="-720"/>
        </w:tabs>
        <w:jc w:val="both"/>
        <w:rPr>
          <w:rFonts w:ascii="Times New Roman" w:hAnsi="Times New Roman"/>
          <w:color w:val="000000"/>
          <w:szCs w:val="24"/>
        </w:rPr>
      </w:pPr>
    </w:p>
    <w:p w14:paraId="1DE22E9A" w14:textId="49B6D9AE" w:rsidR="00107D24" w:rsidRPr="00D47839" w:rsidRDefault="00107D24" w:rsidP="31268303">
      <w:pPr>
        <w:jc w:val="both"/>
        <w:rPr>
          <w:rFonts w:ascii="Times New Roman" w:hAnsi="Times New Roman"/>
          <w:color w:val="000000"/>
        </w:rPr>
      </w:pPr>
      <w:r w:rsidRPr="31268303">
        <w:rPr>
          <w:rFonts w:ascii="Times New Roman" w:hAnsi="Times New Roman"/>
          <w:color w:val="000000" w:themeColor="text1"/>
        </w:rPr>
        <w:t>Any time permanent</w:t>
      </w:r>
      <w:r w:rsidR="48046C76" w:rsidRPr="31268303">
        <w:rPr>
          <w:rFonts w:ascii="Times New Roman" w:hAnsi="Times New Roman"/>
          <w:color w:val="000000" w:themeColor="text1"/>
        </w:rPr>
        <w:t xml:space="preserve"> or working</w:t>
      </w:r>
      <w:r w:rsidRPr="31268303">
        <w:rPr>
          <w:rFonts w:ascii="Times New Roman" w:hAnsi="Times New Roman"/>
          <w:color w:val="000000" w:themeColor="text1"/>
        </w:rPr>
        <w:t xml:space="preserve"> folders are removed from the filing cabinet, an “OUT” file card must be inserted in its place</w:t>
      </w:r>
      <w:r w:rsidR="2E93D669" w:rsidRPr="31268303">
        <w:rPr>
          <w:rFonts w:ascii="Times New Roman" w:hAnsi="Times New Roman"/>
          <w:color w:val="000000" w:themeColor="text1"/>
        </w:rPr>
        <w:t xml:space="preserve">. </w:t>
      </w:r>
      <w:r w:rsidRPr="31268303">
        <w:rPr>
          <w:rFonts w:ascii="Times New Roman" w:hAnsi="Times New Roman"/>
          <w:color w:val="000000" w:themeColor="text1"/>
        </w:rPr>
        <w:t>The “OUT” file card should have the file number, clinician’s name, the location</w:t>
      </w:r>
      <w:r w:rsidR="691CAE77" w:rsidRPr="31268303">
        <w:rPr>
          <w:rFonts w:ascii="Times New Roman" w:hAnsi="Times New Roman"/>
          <w:color w:val="000000" w:themeColor="text1"/>
        </w:rPr>
        <w:t xml:space="preserve"> where</w:t>
      </w:r>
      <w:r w:rsidRPr="31268303">
        <w:rPr>
          <w:rFonts w:ascii="Times New Roman" w:hAnsi="Times New Roman"/>
          <w:color w:val="000000" w:themeColor="text1"/>
        </w:rPr>
        <w:t xml:space="preserve"> the file can be found, and the date and time the file was removed</w:t>
      </w:r>
      <w:r w:rsidR="7D8B604F" w:rsidRPr="31268303">
        <w:rPr>
          <w:rFonts w:ascii="Times New Roman" w:hAnsi="Times New Roman"/>
          <w:color w:val="000000" w:themeColor="text1"/>
        </w:rPr>
        <w:t xml:space="preserve">. </w:t>
      </w:r>
      <w:r w:rsidRPr="31268303">
        <w:rPr>
          <w:rFonts w:ascii="Times New Roman" w:hAnsi="Times New Roman"/>
          <w:color w:val="000000" w:themeColor="text1"/>
        </w:rPr>
        <w:t>When the file is returned, the “OUT” file card is removed and the time the file was replaced must be recorded</w:t>
      </w:r>
      <w:r w:rsidR="4CF7E02F" w:rsidRPr="31268303">
        <w:rPr>
          <w:rFonts w:ascii="Times New Roman" w:hAnsi="Times New Roman"/>
          <w:color w:val="000000" w:themeColor="text1"/>
        </w:rPr>
        <w:t xml:space="preserve">. </w:t>
      </w:r>
      <w:r w:rsidRPr="31268303">
        <w:rPr>
          <w:rFonts w:ascii="Times New Roman" w:hAnsi="Times New Roman"/>
          <w:color w:val="000000" w:themeColor="text1"/>
        </w:rPr>
        <w:t>At no time should a folder be removed from the file cabinet without one of the completed “OUT” cards being inserted in its place</w:t>
      </w:r>
      <w:r w:rsidR="3B48DEDC" w:rsidRPr="31268303">
        <w:rPr>
          <w:rFonts w:ascii="Times New Roman" w:hAnsi="Times New Roman"/>
          <w:color w:val="000000" w:themeColor="text1"/>
        </w:rPr>
        <w:t xml:space="preserve">. </w:t>
      </w:r>
      <w:r w:rsidRPr="31268303">
        <w:rPr>
          <w:rFonts w:ascii="Times New Roman" w:hAnsi="Times New Roman"/>
          <w:color w:val="000000" w:themeColor="text1"/>
        </w:rPr>
        <w:t>All folders must remain in the clinic area</w:t>
      </w:r>
      <w:r w:rsidR="35EBABBA" w:rsidRPr="31268303">
        <w:rPr>
          <w:rFonts w:ascii="Times New Roman" w:hAnsi="Times New Roman"/>
          <w:color w:val="000000" w:themeColor="text1"/>
        </w:rPr>
        <w:t xml:space="preserve">. </w:t>
      </w:r>
      <w:r w:rsidRPr="31268303">
        <w:rPr>
          <w:rFonts w:ascii="Times New Roman" w:hAnsi="Times New Roman"/>
          <w:color w:val="000000" w:themeColor="text1"/>
        </w:rPr>
        <w:t xml:space="preserve">Removal of folders from the clinical area </w:t>
      </w:r>
      <w:r w:rsidRPr="31268303">
        <w:rPr>
          <w:rFonts w:ascii="Times New Roman" w:hAnsi="Times New Roman"/>
          <w:b/>
          <w:bCs/>
          <w:color w:val="000000" w:themeColor="text1"/>
          <w:u w:val="single"/>
        </w:rPr>
        <w:t>WILL</w:t>
      </w:r>
      <w:r w:rsidRPr="31268303">
        <w:rPr>
          <w:rFonts w:ascii="Times New Roman" w:hAnsi="Times New Roman"/>
          <w:color w:val="000000" w:themeColor="text1"/>
        </w:rPr>
        <w:t xml:space="preserve"> result in dismissal from clinic.</w:t>
      </w:r>
    </w:p>
    <w:p w14:paraId="60D212E9" w14:textId="72478D05" w:rsidR="00107D24" w:rsidRPr="00D47839" w:rsidRDefault="00107D24" w:rsidP="56693BCE">
      <w:pPr>
        <w:jc w:val="both"/>
        <w:rPr>
          <w:color w:val="000000"/>
          <w:szCs w:val="24"/>
        </w:rPr>
      </w:pPr>
    </w:p>
    <w:p w14:paraId="762C670F" w14:textId="77777777" w:rsidR="00107D24" w:rsidRPr="00D47839" w:rsidRDefault="00107D24" w:rsidP="00107D24">
      <w:pPr>
        <w:tabs>
          <w:tab w:val="left" w:pos="-720"/>
        </w:tabs>
        <w:jc w:val="both"/>
        <w:rPr>
          <w:rFonts w:ascii="Times New Roman" w:hAnsi="Times New Roman"/>
          <w:color w:val="000000"/>
          <w:szCs w:val="24"/>
        </w:rPr>
      </w:pPr>
      <w:r w:rsidRPr="00D47839">
        <w:rPr>
          <w:rFonts w:ascii="Times New Roman" w:hAnsi="Times New Roman"/>
          <w:color w:val="000000"/>
          <w:szCs w:val="24"/>
        </w:rPr>
        <w:t>All folders, previous and current must conform to the following guidelines.</w:t>
      </w:r>
    </w:p>
    <w:p w14:paraId="207A924D" w14:textId="77777777" w:rsidR="00107D24" w:rsidRPr="00D47839" w:rsidRDefault="00107D24" w:rsidP="00D56251">
      <w:pPr>
        <w:numPr>
          <w:ilvl w:val="0"/>
          <w:numId w:val="29"/>
        </w:numPr>
        <w:tabs>
          <w:tab w:val="left" w:pos="-720"/>
          <w:tab w:val="left" w:pos="0"/>
        </w:tabs>
        <w:jc w:val="both"/>
        <w:rPr>
          <w:rFonts w:ascii="Times New Roman" w:hAnsi="Times New Roman"/>
          <w:b/>
          <w:color w:val="000000"/>
          <w:szCs w:val="24"/>
        </w:rPr>
      </w:pPr>
      <w:r w:rsidRPr="00D47839">
        <w:rPr>
          <w:rFonts w:ascii="Times New Roman" w:hAnsi="Times New Roman"/>
          <w:b/>
          <w:caps/>
          <w:color w:val="000000"/>
          <w:szCs w:val="24"/>
        </w:rPr>
        <w:t>Permanent Folder Information:</w:t>
      </w:r>
    </w:p>
    <w:p w14:paraId="194B6486" w14:textId="77777777" w:rsidR="00107D24" w:rsidRPr="00D47839" w:rsidRDefault="00107D24" w:rsidP="00107D24">
      <w:pPr>
        <w:tabs>
          <w:tab w:val="left" w:pos="-720"/>
          <w:tab w:val="left" w:pos="0"/>
        </w:tabs>
        <w:ind w:left="720"/>
        <w:jc w:val="both"/>
        <w:rPr>
          <w:rFonts w:ascii="Times New Roman" w:hAnsi="Times New Roman"/>
          <w:b/>
          <w:color w:val="000000"/>
          <w:szCs w:val="24"/>
          <w:u w:val="single"/>
        </w:rPr>
      </w:pPr>
      <w:r w:rsidRPr="00D47839">
        <w:rPr>
          <w:rFonts w:ascii="Times New Roman" w:hAnsi="Times New Roman"/>
          <w:b/>
          <w:color w:val="000000"/>
          <w:szCs w:val="24"/>
          <w:u w:val="single"/>
        </w:rPr>
        <w:t>Left-hand side of folder (ordered from closest to folder, building up):</w:t>
      </w:r>
    </w:p>
    <w:p w14:paraId="7C5C2644" w14:textId="77777777" w:rsidR="00107D24" w:rsidRPr="00D47839" w:rsidRDefault="00107D24" w:rsidP="00107D24">
      <w:pPr>
        <w:tabs>
          <w:tab w:val="left" w:pos="-720"/>
          <w:tab w:val="left" w:pos="0"/>
        </w:tabs>
        <w:ind w:left="720"/>
        <w:jc w:val="both"/>
        <w:rPr>
          <w:rFonts w:ascii="Times New Roman" w:hAnsi="Times New Roman"/>
          <w:b/>
          <w:color w:val="000000"/>
          <w:szCs w:val="24"/>
          <w:u w:val="single"/>
        </w:rPr>
      </w:pPr>
      <w:r w:rsidRPr="00D47839">
        <w:rPr>
          <w:rFonts w:ascii="Times New Roman" w:hAnsi="Times New Roman"/>
          <w:b/>
          <w:color w:val="000000"/>
          <w:szCs w:val="24"/>
        </w:rPr>
        <w:t>Under the Divider sheet labeled: “Background Information”</w:t>
      </w:r>
    </w:p>
    <w:p w14:paraId="76350ABE" w14:textId="77777777" w:rsidR="00107D24" w:rsidRPr="00D47839" w:rsidRDefault="00107D24" w:rsidP="00107D24">
      <w:pPr>
        <w:tabs>
          <w:tab w:val="left" w:pos="-720"/>
        </w:tabs>
        <w:ind w:left="720"/>
        <w:jc w:val="both"/>
        <w:rPr>
          <w:rFonts w:ascii="Times New Roman" w:hAnsi="Times New Roman"/>
          <w:color w:val="000000"/>
          <w:szCs w:val="24"/>
        </w:rPr>
      </w:pPr>
    </w:p>
    <w:p w14:paraId="6BEA0798" w14:textId="044A8E4E" w:rsidR="00107D24" w:rsidRPr="00D47839" w:rsidRDefault="00107D24" w:rsidP="00D56251">
      <w:pPr>
        <w:numPr>
          <w:ilvl w:val="0"/>
          <w:numId w:val="30"/>
        </w:numPr>
        <w:ind w:left="1170"/>
        <w:rPr>
          <w:rFonts w:ascii="Times New Roman" w:hAnsi="Times New Roman"/>
          <w:color w:val="000000"/>
        </w:rPr>
      </w:pPr>
      <w:r w:rsidRPr="56693BCE">
        <w:rPr>
          <w:rFonts w:ascii="Times New Roman" w:hAnsi="Times New Roman"/>
          <w:color w:val="000000" w:themeColor="text1"/>
        </w:rPr>
        <w:t xml:space="preserve">CASE HISTORY:  This includes the intake form and the case history form.  Completed forms received before assessments may be obtained from your </w:t>
      </w:r>
      <w:r w:rsidR="079BCF39" w:rsidRPr="56693BCE">
        <w:rPr>
          <w:rFonts w:ascii="Times New Roman" w:hAnsi="Times New Roman"/>
          <w:color w:val="000000" w:themeColor="text1"/>
        </w:rPr>
        <w:t>clinical educator</w:t>
      </w:r>
      <w:r w:rsidRPr="56693BCE">
        <w:rPr>
          <w:rFonts w:ascii="Times New Roman" w:hAnsi="Times New Roman"/>
          <w:color w:val="000000" w:themeColor="text1"/>
        </w:rPr>
        <w:t>.</w:t>
      </w:r>
    </w:p>
    <w:p w14:paraId="0C3233B4" w14:textId="77777777" w:rsidR="00107D24" w:rsidRPr="00D47839" w:rsidRDefault="00107D24" w:rsidP="00D56251">
      <w:pPr>
        <w:numPr>
          <w:ilvl w:val="0"/>
          <w:numId w:val="30"/>
        </w:numPr>
        <w:ind w:left="1170"/>
        <w:rPr>
          <w:rFonts w:ascii="Times New Roman" w:hAnsi="Times New Roman"/>
          <w:color w:val="000000"/>
          <w:szCs w:val="24"/>
        </w:rPr>
      </w:pPr>
      <w:r w:rsidRPr="00D47839">
        <w:rPr>
          <w:rFonts w:ascii="Times New Roman" w:hAnsi="Times New Roman"/>
          <w:color w:val="000000"/>
          <w:szCs w:val="24"/>
        </w:rPr>
        <w:t>INFORMATION RELEASE FORMS:  On top of the case history, place the information release forms.</w:t>
      </w:r>
    </w:p>
    <w:p w14:paraId="7CF64000" w14:textId="77777777" w:rsidR="00107D24" w:rsidRPr="00D47839" w:rsidRDefault="00107D24" w:rsidP="00D56251">
      <w:pPr>
        <w:numPr>
          <w:ilvl w:val="0"/>
          <w:numId w:val="30"/>
        </w:numPr>
        <w:tabs>
          <w:tab w:val="left" w:pos="-720"/>
          <w:tab w:val="left" w:pos="0"/>
          <w:tab w:val="left" w:pos="720"/>
        </w:tabs>
        <w:ind w:left="1170"/>
        <w:rPr>
          <w:rFonts w:ascii="Times New Roman" w:hAnsi="Times New Roman"/>
          <w:color w:val="000000"/>
          <w:szCs w:val="24"/>
        </w:rPr>
      </w:pPr>
      <w:r w:rsidRPr="00D47839">
        <w:rPr>
          <w:rFonts w:ascii="Times New Roman" w:hAnsi="Times New Roman"/>
          <w:color w:val="000000"/>
          <w:szCs w:val="24"/>
        </w:rPr>
        <w:t>POLICY SUMMARY FORM:  This should be signed and dated.</w:t>
      </w:r>
    </w:p>
    <w:p w14:paraId="0E02485F" w14:textId="77777777" w:rsidR="00107D24" w:rsidRPr="00D47839" w:rsidRDefault="00107D24" w:rsidP="00D56251">
      <w:pPr>
        <w:numPr>
          <w:ilvl w:val="0"/>
          <w:numId w:val="30"/>
        </w:numPr>
        <w:tabs>
          <w:tab w:val="left" w:pos="-720"/>
          <w:tab w:val="left" w:pos="0"/>
          <w:tab w:val="left" w:pos="720"/>
        </w:tabs>
        <w:ind w:left="1170"/>
        <w:rPr>
          <w:rFonts w:ascii="Times New Roman" w:hAnsi="Times New Roman"/>
          <w:color w:val="000000"/>
          <w:szCs w:val="24"/>
        </w:rPr>
      </w:pPr>
      <w:r w:rsidRPr="00D47839">
        <w:rPr>
          <w:rFonts w:ascii="Times New Roman" w:hAnsi="Times New Roman"/>
          <w:color w:val="000000"/>
          <w:szCs w:val="24"/>
        </w:rPr>
        <w:t>AUTHORIZATION FORM:  This form should also be signed and dated.</w:t>
      </w:r>
    </w:p>
    <w:p w14:paraId="089F2E78" w14:textId="77777777" w:rsidR="00107D24" w:rsidRPr="00D47839" w:rsidRDefault="00107D24" w:rsidP="00D56251">
      <w:pPr>
        <w:numPr>
          <w:ilvl w:val="0"/>
          <w:numId w:val="30"/>
        </w:numPr>
        <w:tabs>
          <w:tab w:val="left" w:pos="-720"/>
          <w:tab w:val="left" w:pos="0"/>
          <w:tab w:val="left" w:pos="720"/>
        </w:tabs>
        <w:ind w:left="1170"/>
        <w:rPr>
          <w:rFonts w:ascii="Times New Roman" w:hAnsi="Times New Roman"/>
          <w:color w:val="000000"/>
          <w:szCs w:val="24"/>
        </w:rPr>
      </w:pPr>
      <w:r w:rsidRPr="00D47839">
        <w:rPr>
          <w:rFonts w:ascii="Times New Roman" w:hAnsi="Times New Roman"/>
          <w:b/>
          <w:color w:val="000000"/>
          <w:szCs w:val="24"/>
        </w:rPr>
        <w:t>DIVIDER SHEET</w:t>
      </w:r>
      <w:r w:rsidRPr="00D47839">
        <w:rPr>
          <w:rFonts w:ascii="Times New Roman" w:hAnsi="Times New Roman"/>
          <w:color w:val="000000"/>
          <w:szCs w:val="24"/>
        </w:rPr>
        <w:t>: “</w:t>
      </w:r>
      <w:r w:rsidRPr="00D47839">
        <w:rPr>
          <w:rFonts w:ascii="Times New Roman" w:hAnsi="Times New Roman"/>
          <w:b/>
          <w:color w:val="000000"/>
          <w:szCs w:val="24"/>
        </w:rPr>
        <w:t>Background Information</w:t>
      </w:r>
      <w:r w:rsidRPr="00D47839">
        <w:rPr>
          <w:rFonts w:ascii="Times New Roman" w:hAnsi="Times New Roman"/>
          <w:color w:val="000000"/>
          <w:szCs w:val="24"/>
        </w:rPr>
        <w:t>”</w:t>
      </w:r>
    </w:p>
    <w:p w14:paraId="5DC66FC8" w14:textId="77777777" w:rsidR="00107D24" w:rsidRPr="00D47839" w:rsidRDefault="00107D24" w:rsidP="00107D24">
      <w:pPr>
        <w:tabs>
          <w:tab w:val="left" w:pos="-720"/>
          <w:tab w:val="left" w:pos="0"/>
        </w:tabs>
        <w:jc w:val="both"/>
        <w:rPr>
          <w:rFonts w:ascii="Times New Roman" w:hAnsi="Times New Roman"/>
          <w:color w:val="000000"/>
          <w:szCs w:val="24"/>
        </w:rPr>
      </w:pPr>
    </w:p>
    <w:p w14:paraId="20BB42B8" w14:textId="77777777" w:rsidR="00107D24" w:rsidRPr="00D47839" w:rsidRDefault="00107D24" w:rsidP="00107D24">
      <w:pPr>
        <w:tabs>
          <w:tab w:val="left" w:pos="-720"/>
          <w:tab w:val="left" w:pos="0"/>
        </w:tabs>
        <w:jc w:val="both"/>
        <w:rPr>
          <w:rFonts w:ascii="Times New Roman" w:hAnsi="Times New Roman"/>
          <w:b/>
          <w:color w:val="000000"/>
          <w:szCs w:val="24"/>
        </w:rPr>
      </w:pPr>
      <w:r w:rsidRPr="00D47839">
        <w:rPr>
          <w:rFonts w:ascii="Times New Roman" w:hAnsi="Times New Roman"/>
          <w:color w:val="000000"/>
          <w:szCs w:val="24"/>
        </w:rPr>
        <w:tab/>
      </w:r>
      <w:r w:rsidRPr="56693BCE">
        <w:rPr>
          <w:rFonts w:ascii="Times New Roman" w:hAnsi="Times New Roman"/>
          <w:b/>
          <w:bCs/>
          <w:color w:val="000000"/>
        </w:rPr>
        <w:t>Under the Divider Sheet labeled: “BILLING INFORMATION”</w:t>
      </w:r>
    </w:p>
    <w:p w14:paraId="277A11F3" w14:textId="06A51B82" w:rsidR="00107D24" w:rsidRPr="00D47839" w:rsidRDefault="24591664" w:rsidP="00D56251">
      <w:pPr>
        <w:numPr>
          <w:ilvl w:val="0"/>
          <w:numId w:val="31"/>
        </w:numPr>
        <w:ind w:left="1170"/>
        <w:jc w:val="both"/>
        <w:rPr>
          <w:rFonts w:ascii="Times New Roman" w:hAnsi="Times New Roman"/>
          <w:color w:val="000000"/>
        </w:rPr>
      </w:pPr>
      <w:r w:rsidRPr="56693BCE">
        <w:rPr>
          <w:rFonts w:ascii="Times New Roman" w:hAnsi="Times New Roman"/>
          <w:color w:val="000000" w:themeColor="text1"/>
        </w:rPr>
        <w:t>CURRENT</w:t>
      </w:r>
      <w:r w:rsidR="526A1B47" w:rsidRPr="56693BCE">
        <w:rPr>
          <w:rFonts w:ascii="Times New Roman" w:hAnsi="Times New Roman"/>
          <w:color w:val="000000" w:themeColor="text1"/>
        </w:rPr>
        <w:t xml:space="preserve"> SUPERBILL</w:t>
      </w:r>
      <w:r w:rsidRPr="56693BCE">
        <w:rPr>
          <w:rFonts w:ascii="Times New Roman" w:hAnsi="Times New Roman"/>
          <w:color w:val="000000" w:themeColor="text1"/>
        </w:rPr>
        <w:t xml:space="preserve">: This form should be completed at the beginning of each semester.  </w:t>
      </w:r>
    </w:p>
    <w:p w14:paraId="159C1E4B" w14:textId="3A732182" w:rsidR="00107D24" w:rsidRPr="00D47839" w:rsidRDefault="00107D24" w:rsidP="00D56251">
      <w:pPr>
        <w:numPr>
          <w:ilvl w:val="0"/>
          <w:numId w:val="31"/>
        </w:numPr>
        <w:ind w:left="1170"/>
        <w:jc w:val="both"/>
        <w:rPr>
          <w:rFonts w:ascii="Times New Roman" w:hAnsi="Times New Roman"/>
          <w:color w:val="000000"/>
        </w:rPr>
      </w:pPr>
      <w:r w:rsidRPr="56693BCE">
        <w:rPr>
          <w:rFonts w:ascii="Times New Roman" w:hAnsi="Times New Roman"/>
          <w:b/>
          <w:bCs/>
          <w:color w:val="000000" w:themeColor="text1"/>
        </w:rPr>
        <w:t>DIVIDER SHEET:</w:t>
      </w:r>
      <w:r w:rsidR="405B777A" w:rsidRPr="56693BCE">
        <w:rPr>
          <w:rFonts w:ascii="Times New Roman" w:hAnsi="Times New Roman"/>
          <w:b/>
          <w:bCs/>
          <w:color w:val="000000" w:themeColor="text1"/>
        </w:rPr>
        <w:t xml:space="preserve">  “</w:t>
      </w:r>
      <w:r w:rsidRPr="56693BCE">
        <w:rPr>
          <w:rFonts w:ascii="Times New Roman" w:hAnsi="Times New Roman"/>
          <w:b/>
          <w:bCs/>
          <w:color w:val="000000" w:themeColor="text1"/>
        </w:rPr>
        <w:t>BILLING INFORMATION”</w:t>
      </w:r>
    </w:p>
    <w:p w14:paraId="02DB886C" w14:textId="77A73AC4" w:rsidR="56693BCE" w:rsidRDefault="56693BCE" w:rsidP="56693BCE">
      <w:pPr>
        <w:ind w:left="450"/>
        <w:jc w:val="both"/>
        <w:rPr>
          <w:b/>
          <w:bCs/>
          <w:color w:val="000000" w:themeColor="text1"/>
          <w:szCs w:val="24"/>
        </w:rPr>
      </w:pPr>
    </w:p>
    <w:p w14:paraId="2142DD18" w14:textId="77777777" w:rsidR="00107D24" w:rsidRPr="00D47839" w:rsidRDefault="00107D24" w:rsidP="00107D24">
      <w:pPr>
        <w:tabs>
          <w:tab w:val="left" w:pos="-720"/>
          <w:tab w:val="left" w:pos="0"/>
          <w:tab w:val="left" w:pos="720"/>
        </w:tabs>
        <w:jc w:val="both"/>
        <w:rPr>
          <w:rFonts w:ascii="Times New Roman" w:hAnsi="Times New Roman"/>
          <w:b/>
          <w:color w:val="000000"/>
          <w:szCs w:val="24"/>
        </w:rPr>
      </w:pPr>
      <w:r w:rsidRPr="00D47839">
        <w:rPr>
          <w:rFonts w:ascii="Times New Roman" w:hAnsi="Times New Roman"/>
          <w:b/>
          <w:color w:val="000000"/>
          <w:szCs w:val="24"/>
        </w:rPr>
        <w:tab/>
        <w:t>On top of left-hand side of folder:</w:t>
      </w:r>
    </w:p>
    <w:p w14:paraId="1D289DE3" w14:textId="1BC355B9" w:rsidR="00107D24" w:rsidRPr="006C0766" w:rsidRDefault="00107D24" w:rsidP="00D56251">
      <w:pPr>
        <w:numPr>
          <w:ilvl w:val="0"/>
          <w:numId w:val="32"/>
        </w:numPr>
        <w:ind w:left="1170"/>
        <w:jc w:val="both"/>
        <w:rPr>
          <w:rFonts w:ascii="Times New Roman" w:hAnsi="Times New Roman"/>
          <w:b/>
          <w:bCs/>
          <w:color w:val="000000"/>
        </w:rPr>
      </w:pPr>
      <w:r w:rsidRPr="31268303">
        <w:rPr>
          <w:rFonts w:ascii="Times New Roman" w:hAnsi="Times New Roman"/>
          <w:color w:val="000000" w:themeColor="text1"/>
        </w:rPr>
        <w:t>CLIENT CONTACT FORM:  All contact with or regarding client should be noted here</w:t>
      </w:r>
      <w:r w:rsidR="7CF03BBA" w:rsidRPr="31268303">
        <w:rPr>
          <w:rFonts w:ascii="Times New Roman" w:hAnsi="Times New Roman"/>
          <w:color w:val="000000" w:themeColor="text1"/>
        </w:rPr>
        <w:t xml:space="preserve">. </w:t>
      </w:r>
      <w:r w:rsidRPr="31268303">
        <w:rPr>
          <w:rFonts w:ascii="Times New Roman" w:hAnsi="Times New Roman"/>
          <w:color w:val="000000" w:themeColor="text1"/>
        </w:rPr>
        <w:t>Contact may be in person, by telephone, by mail, or by fax.</w:t>
      </w:r>
    </w:p>
    <w:p w14:paraId="3A3DE1D6" w14:textId="77777777" w:rsidR="006C0766" w:rsidRPr="00D47839" w:rsidRDefault="006C0766" w:rsidP="00D56251">
      <w:pPr>
        <w:numPr>
          <w:ilvl w:val="0"/>
          <w:numId w:val="32"/>
        </w:numPr>
        <w:tabs>
          <w:tab w:val="left" w:pos="-720"/>
          <w:tab w:val="left" w:pos="0"/>
        </w:tabs>
        <w:ind w:left="1170"/>
        <w:jc w:val="both"/>
        <w:rPr>
          <w:rFonts w:ascii="Times New Roman" w:hAnsi="Times New Roman"/>
          <w:b/>
          <w:color w:val="000000"/>
          <w:szCs w:val="24"/>
        </w:rPr>
      </w:pPr>
      <w:r>
        <w:rPr>
          <w:rFonts w:ascii="Times New Roman" w:hAnsi="Times New Roman"/>
          <w:color w:val="000000"/>
          <w:szCs w:val="24"/>
        </w:rPr>
        <w:t>DISCLOSURE LOG:  Please note any verbal or written PHI disclosed on this form.</w:t>
      </w:r>
    </w:p>
    <w:p w14:paraId="730D9672" w14:textId="77777777" w:rsidR="00107D24" w:rsidRPr="00D47839" w:rsidRDefault="00107D24" w:rsidP="00107D24">
      <w:pPr>
        <w:tabs>
          <w:tab w:val="left" w:pos="-720"/>
          <w:tab w:val="left" w:pos="0"/>
          <w:tab w:val="left" w:pos="720"/>
        </w:tabs>
        <w:jc w:val="both"/>
        <w:rPr>
          <w:rFonts w:ascii="Times New Roman" w:hAnsi="Times New Roman"/>
          <w:color w:val="000000"/>
          <w:szCs w:val="24"/>
        </w:rPr>
      </w:pPr>
    </w:p>
    <w:p w14:paraId="6B518D18" w14:textId="77777777" w:rsidR="00107D24" w:rsidRPr="00D47839" w:rsidRDefault="00107D24" w:rsidP="00107D24">
      <w:pPr>
        <w:tabs>
          <w:tab w:val="left" w:pos="-720"/>
          <w:tab w:val="left" w:pos="0"/>
          <w:tab w:val="left" w:pos="720"/>
        </w:tabs>
        <w:jc w:val="both"/>
        <w:rPr>
          <w:rFonts w:ascii="Times New Roman" w:hAnsi="Times New Roman"/>
          <w:color w:val="000000"/>
          <w:szCs w:val="24"/>
        </w:rPr>
      </w:pPr>
      <w:r w:rsidRPr="00D47839">
        <w:rPr>
          <w:rFonts w:ascii="Times New Roman" w:hAnsi="Times New Roman"/>
          <w:color w:val="000000"/>
          <w:szCs w:val="24"/>
        </w:rPr>
        <w:tab/>
      </w:r>
      <w:r w:rsidRPr="00D47839">
        <w:rPr>
          <w:rFonts w:ascii="Times New Roman" w:hAnsi="Times New Roman"/>
          <w:b/>
          <w:color w:val="000000"/>
          <w:szCs w:val="24"/>
          <w:u w:val="single"/>
        </w:rPr>
        <w:t>On the right-hand side of folder (ordered from closest to folder, building up):</w:t>
      </w:r>
    </w:p>
    <w:p w14:paraId="329ED153" w14:textId="77777777" w:rsidR="00107D24" w:rsidRPr="00D47839" w:rsidRDefault="00107D24" w:rsidP="00107D24">
      <w:pPr>
        <w:tabs>
          <w:tab w:val="left" w:pos="-720"/>
          <w:tab w:val="left" w:pos="0"/>
          <w:tab w:val="left" w:pos="720"/>
        </w:tabs>
        <w:ind w:left="1440" w:hanging="1440"/>
        <w:jc w:val="both"/>
        <w:rPr>
          <w:rFonts w:ascii="Times New Roman" w:hAnsi="Times New Roman"/>
          <w:b/>
          <w:color w:val="000000"/>
          <w:szCs w:val="24"/>
        </w:rPr>
      </w:pPr>
    </w:p>
    <w:p w14:paraId="11D11D85" w14:textId="77777777" w:rsidR="00107D24" w:rsidRPr="00D47839" w:rsidRDefault="00107D24" w:rsidP="00107D24">
      <w:pPr>
        <w:tabs>
          <w:tab w:val="left" w:pos="-720"/>
          <w:tab w:val="left" w:pos="0"/>
          <w:tab w:val="left" w:pos="720"/>
        </w:tabs>
        <w:ind w:left="1440" w:hanging="1440"/>
        <w:jc w:val="both"/>
        <w:rPr>
          <w:rFonts w:ascii="Times New Roman" w:hAnsi="Times New Roman"/>
          <w:b/>
          <w:color w:val="000000"/>
          <w:szCs w:val="24"/>
        </w:rPr>
      </w:pPr>
      <w:r w:rsidRPr="00D47839">
        <w:rPr>
          <w:rFonts w:ascii="Times New Roman" w:hAnsi="Times New Roman"/>
          <w:b/>
          <w:color w:val="000000"/>
          <w:szCs w:val="24"/>
        </w:rPr>
        <w:tab/>
        <w:t>Under the Divider Sheet labeled: “Correspondence”</w:t>
      </w:r>
    </w:p>
    <w:p w14:paraId="1E662BEB" w14:textId="77777777" w:rsidR="00107D24" w:rsidRPr="00D47839" w:rsidRDefault="00107D24" w:rsidP="00D56251">
      <w:pPr>
        <w:numPr>
          <w:ilvl w:val="0"/>
          <w:numId w:val="33"/>
        </w:numPr>
        <w:ind w:left="1170"/>
        <w:jc w:val="both"/>
        <w:rPr>
          <w:rFonts w:ascii="Times New Roman" w:hAnsi="Times New Roman"/>
          <w:b/>
          <w:color w:val="000000"/>
          <w:szCs w:val="24"/>
        </w:rPr>
      </w:pPr>
      <w:r w:rsidRPr="00D47839">
        <w:rPr>
          <w:rFonts w:ascii="Times New Roman" w:hAnsi="Times New Roman"/>
          <w:color w:val="000000"/>
          <w:szCs w:val="24"/>
        </w:rPr>
        <w:t>CORRESPONDENCE:  Include any reports received or correspondence with or about the client.</w:t>
      </w:r>
    </w:p>
    <w:p w14:paraId="50AF9D7A" w14:textId="00121949" w:rsidR="00107D24" w:rsidRPr="00D47839" w:rsidRDefault="00107D24" w:rsidP="00D56251">
      <w:pPr>
        <w:numPr>
          <w:ilvl w:val="0"/>
          <w:numId w:val="33"/>
        </w:numPr>
        <w:ind w:left="1170"/>
        <w:jc w:val="both"/>
        <w:rPr>
          <w:rFonts w:ascii="Times New Roman" w:hAnsi="Times New Roman"/>
          <w:b/>
          <w:bCs/>
          <w:color w:val="000000"/>
        </w:rPr>
      </w:pPr>
      <w:r w:rsidRPr="56693BCE">
        <w:rPr>
          <w:rFonts w:ascii="Times New Roman" w:hAnsi="Times New Roman"/>
          <w:b/>
          <w:bCs/>
          <w:color w:val="000000" w:themeColor="text1"/>
        </w:rPr>
        <w:t>DIVIDER SHEET</w:t>
      </w:r>
      <w:r w:rsidR="200F452E" w:rsidRPr="56693BCE">
        <w:rPr>
          <w:rFonts w:ascii="Times New Roman" w:hAnsi="Times New Roman"/>
          <w:b/>
          <w:bCs/>
          <w:color w:val="000000" w:themeColor="text1"/>
        </w:rPr>
        <w:t>: “</w:t>
      </w:r>
      <w:r w:rsidRPr="56693BCE">
        <w:rPr>
          <w:rFonts w:ascii="Times New Roman" w:hAnsi="Times New Roman"/>
          <w:b/>
          <w:bCs/>
          <w:color w:val="000000" w:themeColor="text1"/>
        </w:rPr>
        <w:t>CORRESPONDANCE”</w:t>
      </w:r>
    </w:p>
    <w:p w14:paraId="7C39399E" w14:textId="77777777" w:rsidR="00107D24" w:rsidRPr="00D47839" w:rsidRDefault="00107D24" w:rsidP="00107D24">
      <w:pPr>
        <w:tabs>
          <w:tab w:val="left" w:pos="-720"/>
          <w:tab w:val="left" w:pos="0"/>
          <w:tab w:val="left" w:pos="720"/>
        </w:tabs>
        <w:ind w:left="1440" w:hanging="1440"/>
        <w:jc w:val="both"/>
        <w:rPr>
          <w:rFonts w:ascii="Times New Roman" w:hAnsi="Times New Roman"/>
          <w:b/>
          <w:color w:val="000000"/>
          <w:szCs w:val="24"/>
        </w:rPr>
      </w:pPr>
    </w:p>
    <w:p w14:paraId="3A645C9B" w14:textId="77777777" w:rsidR="00107D24" w:rsidRPr="00D47839" w:rsidRDefault="00107D24" w:rsidP="00107D24">
      <w:pPr>
        <w:tabs>
          <w:tab w:val="left" w:pos="-720"/>
          <w:tab w:val="left" w:pos="0"/>
          <w:tab w:val="left" w:pos="720"/>
        </w:tabs>
        <w:ind w:left="1440" w:hanging="1440"/>
        <w:jc w:val="both"/>
        <w:rPr>
          <w:rFonts w:ascii="Times New Roman" w:hAnsi="Times New Roman"/>
          <w:b/>
          <w:color w:val="000000"/>
          <w:szCs w:val="24"/>
        </w:rPr>
      </w:pPr>
      <w:r w:rsidRPr="00D47839">
        <w:rPr>
          <w:rFonts w:ascii="Times New Roman" w:hAnsi="Times New Roman"/>
          <w:b/>
          <w:color w:val="000000"/>
          <w:szCs w:val="24"/>
        </w:rPr>
        <w:tab/>
        <w:t>Under the Divider Sheet labeled: “Assessments”</w:t>
      </w:r>
    </w:p>
    <w:p w14:paraId="37418A0A" w14:textId="3CD04F11" w:rsidR="00107D24" w:rsidRPr="00D47839" w:rsidRDefault="00107D24" w:rsidP="00D56251">
      <w:pPr>
        <w:numPr>
          <w:ilvl w:val="0"/>
          <w:numId w:val="34"/>
        </w:numPr>
        <w:tabs>
          <w:tab w:val="left" w:pos="720"/>
        </w:tabs>
        <w:jc w:val="both"/>
        <w:rPr>
          <w:rFonts w:ascii="Times New Roman" w:hAnsi="Times New Roman"/>
          <w:color w:val="000000"/>
        </w:rPr>
      </w:pPr>
      <w:r w:rsidRPr="31268303">
        <w:rPr>
          <w:rFonts w:ascii="Times New Roman" w:hAnsi="Times New Roman"/>
          <w:color w:val="000000" w:themeColor="text1"/>
        </w:rPr>
        <w:t>SPEECH/LANGUAGE/HEARING ASSESSMENT:  Include speech/language assessment notes, any test forms, language sample, etc. arranged in chronological order</w:t>
      </w:r>
      <w:r w:rsidR="0C72A072" w:rsidRPr="31268303">
        <w:rPr>
          <w:rFonts w:ascii="Times New Roman" w:hAnsi="Times New Roman"/>
          <w:color w:val="000000" w:themeColor="text1"/>
        </w:rPr>
        <w:t xml:space="preserve">. </w:t>
      </w:r>
      <w:r w:rsidRPr="31268303">
        <w:rPr>
          <w:rFonts w:ascii="Times New Roman" w:hAnsi="Times New Roman"/>
          <w:color w:val="000000" w:themeColor="text1"/>
        </w:rPr>
        <w:t xml:space="preserve">The </w:t>
      </w:r>
      <w:r w:rsidRPr="31268303">
        <w:rPr>
          <w:rFonts w:ascii="Times New Roman" w:hAnsi="Times New Roman"/>
          <w:b/>
          <w:bCs/>
          <w:color w:val="000000" w:themeColor="text1"/>
        </w:rPr>
        <w:t xml:space="preserve">Record of Formal Testing </w:t>
      </w:r>
      <w:r w:rsidRPr="31268303">
        <w:rPr>
          <w:rFonts w:ascii="Times New Roman" w:hAnsi="Times New Roman"/>
          <w:color w:val="000000" w:themeColor="text1"/>
        </w:rPr>
        <w:t>form should be the top page in the “Assessment” section</w:t>
      </w:r>
      <w:r w:rsidR="1A84D7B3" w:rsidRPr="31268303">
        <w:rPr>
          <w:rFonts w:ascii="Times New Roman" w:hAnsi="Times New Roman"/>
          <w:color w:val="000000" w:themeColor="text1"/>
        </w:rPr>
        <w:t xml:space="preserve">. </w:t>
      </w:r>
      <w:r w:rsidRPr="31268303">
        <w:rPr>
          <w:rFonts w:ascii="Times New Roman" w:hAnsi="Times New Roman"/>
          <w:color w:val="000000" w:themeColor="text1"/>
        </w:rPr>
        <w:t>Also include documentation of hearing screening or audiological evaluation report and test record forms.</w:t>
      </w:r>
    </w:p>
    <w:p w14:paraId="68597267" w14:textId="77777777" w:rsidR="00107D24" w:rsidRPr="00D47839" w:rsidRDefault="00107D24" w:rsidP="00107D24">
      <w:pPr>
        <w:tabs>
          <w:tab w:val="left" w:pos="-720"/>
          <w:tab w:val="left" w:pos="0"/>
          <w:tab w:val="left" w:pos="720"/>
        </w:tabs>
        <w:ind w:left="1440" w:hanging="1440"/>
        <w:jc w:val="both"/>
        <w:rPr>
          <w:rFonts w:ascii="Times New Roman" w:hAnsi="Times New Roman"/>
          <w:b/>
          <w:color w:val="000000"/>
          <w:szCs w:val="24"/>
        </w:rPr>
      </w:pPr>
    </w:p>
    <w:p w14:paraId="4A86D247" w14:textId="56D173BD" w:rsidR="00107D24" w:rsidRPr="00D47839" w:rsidRDefault="00107D24" w:rsidP="00D56251">
      <w:pPr>
        <w:numPr>
          <w:ilvl w:val="0"/>
          <w:numId w:val="34"/>
        </w:numPr>
        <w:tabs>
          <w:tab w:val="left" w:pos="720"/>
        </w:tabs>
        <w:jc w:val="both"/>
        <w:rPr>
          <w:rFonts w:ascii="Times New Roman" w:hAnsi="Times New Roman"/>
          <w:b/>
          <w:bCs/>
          <w:color w:val="000000"/>
        </w:rPr>
      </w:pPr>
      <w:r w:rsidRPr="31268303">
        <w:rPr>
          <w:rFonts w:ascii="Times New Roman" w:hAnsi="Times New Roman"/>
          <w:b/>
          <w:bCs/>
          <w:color w:val="000000" w:themeColor="text1"/>
        </w:rPr>
        <w:t>DIVIDER SHEET</w:t>
      </w:r>
      <w:r w:rsidR="06F10594" w:rsidRPr="31268303">
        <w:rPr>
          <w:rFonts w:ascii="Times New Roman" w:hAnsi="Times New Roman"/>
          <w:b/>
          <w:bCs/>
          <w:color w:val="000000" w:themeColor="text1"/>
        </w:rPr>
        <w:t>: “</w:t>
      </w:r>
      <w:r w:rsidRPr="31268303">
        <w:rPr>
          <w:rFonts w:ascii="Times New Roman" w:hAnsi="Times New Roman"/>
          <w:b/>
          <w:bCs/>
          <w:color w:val="000000" w:themeColor="text1"/>
        </w:rPr>
        <w:t>ASSESSMENT”</w:t>
      </w:r>
    </w:p>
    <w:p w14:paraId="313DC71C" w14:textId="77777777" w:rsidR="00107D24" w:rsidRDefault="00107D24" w:rsidP="00107D24">
      <w:pPr>
        <w:tabs>
          <w:tab w:val="left" w:pos="-720"/>
          <w:tab w:val="left" w:pos="0"/>
          <w:tab w:val="left" w:pos="720"/>
        </w:tabs>
        <w:ind w:left="1440" w:hanging="1440"/>
        <w:jc w:val="both"/>
        <w:rPr>
          <w:rFonts w:ascii="Times New Roman" w:hAnsi="Times New Roman"/>
          <w:b/>
          <w:color w:val="000000"/>
          <w:szCs w:val="24"/>
        </w:rPr>
      </w:pPr>
    </w:p>
    <w:p w14:paraId="2A0C446E" w14:textId="77777777" w:rsidR="00107D24" w:rsidRPr="00D47839" w:rsidRDefault="00107D24" w:rsidP="00107D24">
      <w:pPr>
        <w:tabs>
          <w:tab w:val="left" w:pos="-720"/>
          <w:tab w:val="left" w:pos="0"/>
          <w:tab w:val="left" w:pos="720"/>
        </w:tabs>
        <w:ind w:left="1440" w:hanging="1440"/>
        <w:jc w:val="both"/>
        <w:rPr>
          <w:rFonts w:ascii="Times New Roman" w:hAnsi="Times New Roman"/>
          <w:b/>
          <w:color w:val="000000"/>
          <w:szCs w:val="24"/>
        </w:rPr>
      </w:pPr>
      <w:r w:rsidRPr="00D47839">
        <w:rPr>
          <w:rFonts w:ascii="Times New Roman" w:hAnsi="Times New Roman"/>
          <w:b/>
          <w:color w:val="000000"/>
          <w:szCs w:val="24"/>
        </w:rPr>
        <w:tab/>
        <w:t>Under the Divider Sheet labeled: “Reports”</w:t>
      </w:r>
    </w:p>
    <w:p w14:paraId="33A9FFD6" w14:textId="77777777" w:rsidR="00107D24" w:rsidRPr="00D47839" w:rsidRDefault="00107D24" w:rsidP="00D56251">
      <w:pPr>
        <w:numPr>
          <w:ilvl w:val="0"/>
          <w:numId w:val="35"/>
        </w:numPr>
        <w:tabs>
          <w:tab w:val="left" w:pos="-720"/>
          <w:tab w:val="left" w:pos="0"/>
          <w:tab w:val="left" w:pos="720"/>
        </w:tabs>
        <w:jc w:val="both"/>
        <w:rPr>
          <w:rFonts w:ascii="Times New Roman" w:hAnsi="Times New Roman"/>
          <w:color w:val="000000"/>
          <w:szCs w:val="24"/>
        </w:rPr>
      </w:pPr>
      <w:r w:rsidRPr="00D47839">
        <w:rPr>
          <w:rFonts w:ascii="Times New Roman" w:hAnsi="Times New Roman"/>
          <w:color w:val="000000"/>
          <w:szCs w:val="24"/>
        </w:rPr>
        <w:t>EVALUATION/TREATMENT/PROGRESS REPORTS:  This section includes all reports (evaluations, semester plans, semester progress, etc.).  Put the most recent report on top.</w:t>
      </w:r>
    </w:p>
    <w:p w14:paraId="1BC88059" w14:textId="77777777" w:rsidR="00107D24" w:rsidRPr="00D47839" w:rsidRDefault="00107D24" w:rsidP="00107D24">
      <w:pPr>
        <w:tabs>
          <w:tab w:val="left" w:pos="-720"/>
        </w:tabs>
        <w:jc w:val="both"/>
        <w:rPr>
          <w:rFonts w:ascii="Times New Roman" w:hAnsi="Times New Roman"/>
          <w:color w:val="000000"/>
          <w:szCs w:val="24"/>
        </w:rPr>
      </w:pPr>
    </w:p>
    <w:p w14:paraId="75F0945F" w14:textId="17E5B6E7" w:rsidR="00107D24" w:rsidRDefault="00107D24" w:rsidP="00D56251">
      <w:pPr>
        <w:numPr>
          <w:ilvl w:val="0"/>
          <w:numId w:val="35"/>
        </w:numPr>
        <w:tabs>
          <w:tab w:val="left" w:pos="720"/>
        </w:tabs>
        <w:jc w:val="both"/>
        <w:rPr>
          <w:rFonts w:ascii="Times New Roman" w:hAnsi="Times New Roman"/>
          <w:b/>
          <w:bCs/>
          <w:color w:val="000000"/>
        </w:rPr>
      </w:pPr>
      <w:r w:rsidRPr="31268303">
        <w:rPr>
          <w:rFonts w:ascii="Times New Roman" w:hAnsi="Times New Roman"/>
          <w:b/>
          <w:bCs/>
          <w:color w:val="000000" w:themeColor="text1"/>
        </w:rPr>
        <w:t>DIVIDER SHEET</w:t>
      </w:r>
      <w:r w:rsidR="71E96079" w:rsidRPr="31268303">
        <w:rPr>
          <w:rFonts w:ascii="Times New Roman" w:hAnsi="Times New Roman"/>
          <w:b/>
          <w:bCs/>
          <w:color w:val="000000" w:themeColor="text1"/>
        </w:rPr>
        <w:t>: “</w:t>
      </w:r>
      <w:r w:rsidRPr="31268303">
        <w:rPr>
          <w:rFonts w:ascii="Times New Roman" w:hAnsi="Times New Roman"/>
          <w:b/>
          <w:bCs/>
          <w:color w:val="000000" w:themeColor="text1"/>
        </w:rPr>
        <w:t>REPORTS”</w:t>
      </w:r>
    </w:p>
    <w:p w14:paraId="2978E9A3" w14:textId="77777777" w:rsidR="006C0766" w:rsidRPr="006C0766" w:rsidRDefault="006C0766" w:rsidP="006C0766">
      <w:pPr>
        <w:tabs>
          <w:tab w:val="left" w:pos="-720"/>
          <w:tab w:val="left" w:pos="0"/>
          <w:tab w:val="left" w:pos="720"/>
        </w:tabs>
        <w:jc w:val="both"/>
        <w:rPr>
          <w:rFonts w:ascii="Times New Roman" w:hAnsi="Times New Roman"/>
          <w:b/>
          <w:color w:val="000000"/>
          <w:szCs w:val="24"/>
        </w:rPr>
      </w:pPr>
    </w:p>
    <w:p w14:paraId="1EA7E610" w14:textId="77777777" w:rsidR="00107D24" w:rsidRPr="00D47839" w:rsidRDefault="00107D24" w:rsidP="00D56251">
      <w:pPr>
        <w:numPr>
          <w:ilvl w:val="0"/>
          <w:numId w:val="29"/>
        </w:numPr>
        <w:tabs>
          <w:tab w:val="left" w:pos="-720"/>
          <w:tab w:val="left" w:pos="0"/>
        </w:tabs>
        <w:jc w:val="both"/>
        <w:rPr>
          <w:rFonts w:ascii="Times New Roman" w:hAnsi="Times New Roman"/>
          <w:b/>
          <w:caps/>
          <w:color w:val="000000"/>
          <w:szCs w:val="24"/>
        </w:rPr>
      </w:pPr>
      <w:r w:rsidRPr="00D47839">
        <w:rPr>
          <w:rFonts w:ascii="Times New Roman" w:hAnsi="Times New Roman"/>
          <w:b/>
          <w:caps/>
          <w:color w:val="000000"/>
          <w:szCs w:val="24"/>
        </w:rPr>
        <w:t>Client's Therapy File (Workfolder)</w:t>
      </w:r>
    </w:p>
    <w:p w14:paraId="2A31B11B" w14:textId="77777777" w:rsidR="00107D24" w:rsidRPr="00D47839" w:rsidRDefault="00107D24" w:rsidP="00107D24">
      <w:pPr>
        <w:tabs>
          <w:tab w:val="left" w:pos="-720"/>
          <w:tab w:val="left" w:pos="0"/>
        </w:tabs>
        <w:ind w:left="720" w:hanging="720"/>
        <w:jc w:val="both"/>
        <w:rPr>
          <w:rFonts w:ascii="Times New Roman" w:hAnsi="Times New Roman"/>
          <w:color w:val="000000"/>
          <w:szCs w:val="24"/>
        </w:rPr>
      </w:pPr>
      <w:r w:rsidRPr="00D47839">
        <w:rPr>
          <w:rFonts w:ascii="Times New Roman" w:hAnsi="Times New Roman"/>
          <w:color w:val="000000"/>
          <w:szCs w:val="24"/>
        </w:rPr>
        <w:tab/>
        <w:t>All clients enrolled in therapy will have a THERAPY FILE (Work folder) along with a PERMANENT FILE.</w:t>
      </w:r>
    </w:p>
    <w:p w14:paraId="4F64229D" w14:textId="2DD202E6" w:rsidR="00107D24" w:rsidRPr="00FA3A79" w:rsidRDefault="00107D24" w:rsidP="00D56251">
      <w:pPr>
        <w:numPr>
          <w:ilvl w:val="1"/>
          <w:numId w:val="29"/>
        </w:numPr>
        <w:tabs>
          <w:tab w:val="left" w:pos="720"/>
        </w:tabs>
        <w:ind w:left="1080" w:hanging="360"/>
        <w:jc w:val="both"/>
        <w:rPr>
          <w:rFonts w:ascii="Times New Roman" w:hAnsi="Times New Roman"/>
        </w:rPr>
      </w:pPr>
      <w:r w:rsidRPr="56693BCE">
        <w:rPr>
          <w:rFonts w:ascii="Times New Roman" w:hAnsi="Times New Roman"/>
          <w:color w:val="000000" w:themeColor="text1"/>
        </w:rPr>
        <w:t>These files will be kept in the file cabinet</w:t>
      </w:r>
      <w:r w:rsidR="7F606E82" w:rsidRPr="56693BCE">
        <w:rPr>
          <w:rFonts w:ascii="Times New Roman" w:hAnsi="Times New Roman"/>
          <w:color w:val="000000" w:themeColor="text1"/>
        </w:rPr>
        <w:t xml:space="preserve"> in numerical order</w:t>
      </w:r>
      <w:r w:rsidR="03F53E6C" w:rsidRPr="56693BCE">
        <w:rPr>
          <w:rFonts w:ascii="Times New Roman" w:hAnsi="Times New Roman"/>
          <w:color w:val="000000" w:themeColor="text1"/>
        </w:rPr>
        <w:t xml:space="preserve">. </w:t>
      </w:r>
      <w:r w:rsidRPr="56693BCE">
        <w:rPr>
          <w:rFonts w:ascii="Times New Roman" w:hAnsi="Times New Roman"/>
        </w:rPr>
        <w:t>Please put back in permanent folder a</w:t>
      </w:r>
      <w:r w:rsidR="5EC66590" w:rsidRPr="56693BCE">
        <w:rPr>
          <w:rFonts w:ascii="Times New Roman" w:hAnsi="Times New Roman"/>
        </w:rPr>
        <w:t>fter use</w:t>
      </w:r>
      <w:r w:rsidRPr="56693BCE">
        <w:rPr>
          <w:rFonts w:ascii="Times New Roman" w:hAnsi="Times New Roman"/>
        </w:rPr>
        <w:t xml:space="preserve">. </w:t>
      </w:r>
    </w:p>
    <w:p w14:paraId="4F90B7A7" w14:textId="77777777" w:rsidR="00107D24" w:rsidRPr="00D47839" w:rsidRDefault="00107D24" w:rsidP="00107D24">
      <w:pPr>
        <w:tabs>
          <w:tab w:val="left" w:pos="-720"/>
        </w:tabs>
        <w:ind w:left="1080" w:hanging="360"/>
        <w:jc w:val="both"/>
        <w:rPr>
          <w:rFonts w:ascii="Times New Roman" w:hAnsi="Times New Roman"/>
          <w:color w:val="000000"/>
          <w:szCs w:val="24"/>
        </w:rPr>
      </w:pPr>
    </w:p>
    <w:p w14:paraId="7DE25A9B" w14:textId="77777777" w:rsidR="00107D24" w:rsidRPr="00D47839" w:rsidRDefault="00107D24" w:rsidP="00D56251">
      <w:pPr>
        <w:numPr>
          <w:ilvl w:val="1"/>
          <w:numId w:val="29"/>
        </w:numPr>
        <w:tabs>
          <w:tab w:val="left" w:pos="-720"/>
          <w:tab w:val="left" w:pos="0"/>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 xml:space="preserve">They also must </w:t>
      </w:r>
      <w:r w:rsidRPr="00D47839">
        <w:rPr>
          <w:rFonts w:ascii="Times New Roman" w:hAnsi="Times New Roman"/>
          <w:b/>
          <w:color w:val="000000"/>
          <w:szCs w:val="24"/>
        </w:rPr>
        <w:t>never</w:t>
      </w:r>
      <w:r w:rsidRPr="00D47839">
        <w:rPr>
          <w:rFonts w:ascii="Times New Roman" w:hAnsi="Times New Roman"/>
          <w:color w:val="000000"/>
          <w:szCs w:val="24"/>
        </w:rPr>
        <w:t xml:space="preserve"> leave the clinic area.</w:t>
      </w:r>
    </w:p>
    <w:p w14:paraId="6FBADD73" w14:textId="77777777" w:rsidR="00107D24" w:rsidRPr="00D47839" w:rsidRDefault="00107D24" w:rsidP="00107D24">
      <w:pPr>
        <w:pStyle w:val="ListParagraph"/>
        <w:rPr>
          <w:rFonts w:ascii="Times New Roman" w:hAnsi="Times New Roman"/>
          <w:color w:val="000000"/>
          <w:szCs w:val="24"/>
        </w:rPr>
      </w:pPr>
    </w:p>
    <w:p w14:paraId="6ECE6967" w14:textId="77777777" w:rsidR="00107D24" w:rsidRPr="00D47839" w:rsidRDefault="00107D24" w:rsidP="00D56251">
      <w:pPr>
        <w:numPr>
          <w:ilvl w:val="1"/>
          <w:numId w:val="29"/>
        </w:numPr>
        <w:tabs>
          <w:tab w:val="left" w:pos="-720"/>
          <w:tab w:val="left" w:pos="0"/>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Each Therapy File (Work folder) will contain:</w:t>
      </w:r>
    </w:p>
    <w:p w14:paraId="7FAE9285" w14:textId="77777777" w:rsidR="00107D24" w:rsidRPr="00D47839" w:rsidRDefault="24591664" w:rsidP="00D56251">
      <w:pPr>
        <w:numPr>
          <w:ilvl w:val="0"/>
          <w:numId w:val="10"/>
        </w:numPr>
        <w:tabs>
          <w:tab w:val="left" w:pos="-720"/>
          <w:tab w:val="left" w:pos="0"/>
          <w:tab w:val="left" w:pos="720"/>
        </w:tabs>
        <w:ind w:right="1440"/>
        <w:jc w:val="both"/>
        <w:rPr>
          <w:rFonts w:ascii="Times New Roman" w:hAnsi="Times New Roman"/>
          <w:color w:val="000000"/>
        </w:rPr>
      </w:pPr>
      <w:r w:rsidRPr="2B3A9A36">
        <w:rPr>
          <w:rFonts w:ascii="Times New Roman" w:hAnsi="Times New Roman"/>
          <w:color w:val="000000" w:themeColor="text1"/>
        </w:rPr>
        <w:t>Client attendance record attached to the inside left-hand front cover.</w:t>
      </w:r>
    </w:p>
    <w:p w14:paraId="6737ED21" w14:textId="77777777" w:rsidR="00107D24" w:rsidRPr="00D47839" w:rsidRDefault="24591664" w:rsidP="00D56251">
      <w:pPr>
        <w:numPr>
          <w:ilvl w:val="0"/>
          <w:numId w:val="10"/>
        </w:numPr>
        <w:tabs>
          <w:tab w:val="left" w:pos="-720"/>
          <w:tab w:val="left" w:pos="0"/>
          <w:tab w:val="left" w:pos="720"/>
        </w:tabs>
        <w:ind w:right="1440"/>
        <w:jc w:val="both"/>
        <w:rPr>
          <w:rFonts w:ascii="Times New Roman" w:hAnsi="Times New Roman"/>
          <w:color w:val="000000"/>
        </w:rPr>
      </w:pPr>
      <w:r w:rsidRPr="56693BCE">
        <w:rPr>
          <w:rFonts w:ascii="Times New Roman" w:hAnsi="Times New Roman"/>
          <w:color w:val="000000" w:themeColor="text1"/>
        </w:rPr>
        <w:t xml:space="preserve">SOAP notes should be arranged in chronological order (most recent on top) and fastened </w:t>
      </w:r>
      <w:r w:rsidRPr="56693BCE">
        <w:rPr>
          <w:rFonts w:ascii="Times New Roman" w:hAnsi="Times New Roman"/>
          <w:u w:val="single"/>
        </w:rPr>
        <w:t>under</w:t>
      </w:r>
      <w:r w:rsidRPr="56693BCE">
        <w:rPr>
          <w:rFonts w:ascii="Times New Roman" w:hAnsi="Times New Roman"/>
          <w:color w:val="000000" w:themeColor="text1"/>
        </w:rPr>
        <w:t xml:space="preserve"> the attendance record.</w:t>
      </w:r>
    </w:p>
    <w:p w14:paraId="3DAFDECA" w14:textId="3DE63729" w:rsidR="00107D24" w:rsidRPr="00B846D0" w:rsidRDefault="24591664" w:rsidP="00D56251">
      <w:pPr>
        <w:numPr>
          <w:ilvl w:val="0"/>
          <w:numId w:val="10"/>
        </w:numPr>
        <w:tabs>
          <w:tab w:val="left" w:pos="-720"/>
          <w:tab w:val="left" w:pos="0"/>
          <w:tab w:val="left" w:pos="720"/>
        </w:tabs>
        <w:ind w:right="1440"/>
        <w:jc w:val="both"/>
        <w:rPr>
          <w:rFonts w:ascii="Times New Roman" w:hAnsi="Times New Roman"/>
        </w:rPr>
      </w:pPr>
      <w:r w:rsidRPr="56693BCE">
        <w:rPr>
          <w:rFonts w:ascii="Times New Roman" w:hAnsi="Times New Roman"/>
          <w:color w:val="000000" w:themeColor="text1"/>
        </w:rPr>
        <w:t xml:space="preserve">Weekly Lesson Plans should be arranged in chronological order (most recent on top) and fastened on top of the </w:t>
      </w:r>
      <w:r w:rsidR="4008CA7D" w:rsidRPr="00B846D0">
        <w:rPr>
          <w:rFonts w:ascii="Times New Roman" w:hAnsi="Times New Roman"/>
        </w:rPr>
        <w:t xml:space="preserve">Evidence Based Practice </w:t>
      </w:r>
      <w:r w:rsidR="428B6DDC" w:rsidRPr="00B846D0">
        <w:rPr>
          <w:rFonts w:ascii="Times New Roman" w:hAnsi="Times New Roman"/>
        </w:rPr>
        <w:t>Worksheet</w:t>
      </w:r>
      <w:r w:rsidRPr="00B846D0">
        <w:rPr>
          <w:rFonts w:ascii="Times New Roman" w:hAnsi="Times New Roman"/>
        </w:rPr>
        <w:t>.</w:t>
      </w:r>
    </w:p>
    <w:p w14:paraId="55EA4644" w14:textId="15099E76" w:rsidR="1CCC7E98" w:rsidRPr="00B846D0" w:rsidRDefault="1CCC7E98" w:rsidP="00D56251">
      <w:pPr>
        <w:numPr>
          <w:ilvl w:val="0"/>
          <w:numId w:val="10"/>
        </w:numPr>
        <w:ind w:right="1440"/>
        <w:jc w:val="both"/>
      </w:pPr>
      <w:r w:rsidRPr="00B846D0">
        <w:rPr>
          <w:rFonts w:ascii="Times New Roman" w:hAnsi="Times New Roman"/>
        </w:rPr>
        <w:t>Preparation for Baseline Form will be placed at the bottom of the left-han</w:t>
      </w:r>
      <w:r w:rsidR="302B6661" w:rsidRPr="00B846D0">
        <w:rPr>
          <w:rFonts w:ascii="Times New Roman" w:hAnsi="Times New Roman"/>
        </w:rPr>
        <w:t xml:space="preserve">d side of the folder. </w:t>
      </w:r>
    </w:p>
    <w:p w14:paraId="631C9F80" w14:textId="16F37A19" w:rsidR="07EF1B2A" w:rsidRPr="00B846D0" w:rsidRDefault="07EF1B2A" w:rsidP="00D56251">
      <w:pPr>
        <w:numPr>
          <w:ilvl w:val="0"/>
          <w:numId w:val="10"/>
        </w:numPr>
        <w:spacing w:line="259" w:lineRule="auto"/>
        <w:ind w:right="1440"/>
        <w:jc w:val="both"/>
        <w:rPr>
          <w:rFonts w:ascii="Times New Roman" w:hAnsi="Times New Roman"/>
        </w:rPr>
      </w:pPr>
      <w:r w:rsidRPr="00B846D0">
        <w:rPr>
          <w:rFonts w:ascii="Times New Roman" w:hAnsi="Times New Roman"/>
        </w:rPr>
        <w:t xml:space="preserve">Evidence Based Practice Worksheet will </w:t>
      </w:r>
      <w:r w:rsidR="5B6545EF" w:rsidRPr="00B846D0">
        <w:rPr>
          <w:rFonts w:ascii="Times New Roman" w:hAnsi="Times New Roman"/>
        </w:rPr>
        <w:t xml:space="preserve">be placed </w:t>
      </w:r>
      <w:r w:rsidR="37680BBD" w:rsidRPr="00B846D0">
        <w:rPr>
          <w:rFonts w:ascii="Times New Roman" w:hAnsi="Times New Roman"/>
        </w:rPr>
        <w:t>on top of</w:t>
      </w:r>
      <w:r w:rsidR="33668B04" w:rsidRPr="00B846D0">
        <w:rPr>
          <w:rFonts w:ascii="Times New Roman" w:hAnsi="Times New Roman"/>
        </w:rPr>
        <w:t xml:space="preserve"> the</w:t>
      </w:r>
      <w:r w:rsidR="5B6545EF" w:rsidRPr="00B846D0">
        <w:rPr>
          <w:rFonts w:ascii="Times New Roman" w:hAnsi="Times New Roman"/>
        </w:rPr>
        <w:t xml:space="preserve"> Preparation for Baseline Form for the current semester. </w:t>
      </w:r>
    </w:p>
    <w:p w14:paraId="6C8307D4" w14:textId="27B8BAE2" w:rsidR="24591664" w:rsidRPr="00B846D0" w:rsidRDefault="24591664" w:rsidP="00D56251">
      <w:pPr>
        <w:numPr>
          <w:ilvl w:val="0"/>
          <w:numId w:val="10"/>
        </w:numPr>
        <w:spacing w:line="259" w:lineRule="auto"/>
        <w:ind w:right="1440"/>
        <w:jc w:val="both"/>
        <w:rPr>
          <w:rFonts w:ascii="Times New Roman" w:hAnsi="Times New Roman"/>
        </w:rPr>
      </w:pPr>
      <w:r w:rsidRPr="00B846D0">
        <w:rPr>
          <w:rFonts w:ascii="Times New Roman" w:hAnsi="Times New Roman"/>
        </w:rPr>
        <w:t>Preparation</w:t>
      </w:r>
      <w:r w:rsidR="3BEA492D" w:rsidRPr="00B846D0">
        <w:rPr>
          <w:rFonts w:ascii="Times New Roman" w:hAnsi="Times New Roman"/>
        </w:rPr>
        <w:t xml:space="preserve"> for Post-test</w:t>
      </w:r>
      <w:r w:rsidRPr="00B846D0">
        <w:rPr>
          <w:rFonts w:ascii="Times New Roman" w:hAnsi="Times New Roman"/>
        </w:rPr>
        <w:t xml:space="preserve"> </w:t>
      </w:r>
      <w:r w:rsidR="3484CED6" w:rsidRPr="00B846D0">
        <w:rPr>
          <w:rFonts w:ascii="Times New Roman" w:hAnsi="Times New Roman"/>
        </w:rPr>
        <w:t>Form</w:t>
      </w:r>
      <w:r w:rsidRPr="00B846D0">
        <w:rPr>
          <w:rFonts w:ascii="Times New Roman" w:hAnsi="Times New Roman"/>
        </w:rPr>
        <w:t xml:space="preserve"> will be placed on top of the </w:t>
      </w:r>
      <w:r w:rsidR="2EFCBD6B" w:rsidRPr="00B846D0">
        <w:rPr>
          <w:rFonts w:ascii="Times New Roman" w:hAnsi="Times New Roman"/>
        </w:rPr>
        <w:t>Lesson Plans.</w:t>
      </w:r>
    </w:p>
    <w:p w14:paraId="48F02665" w14:textId="77777777" w:rsidR="00107D24" w:rsidRPr="00D47839" w:rsidRDefault="00107D24" w:rsidP="56693BCE">
      <w:pPr>
        <w:tabs>
          <w:tab w:val="left" w:pos="720"/>
          <w:tab w:val="left" w:pos="1440"/>
        </w:tabs>
        <w:ind w:left="2160" w:right="1440" w:hanging="2160"/>
        <w:jc w:val="both"/>
        <w:rPr>
          <w:rFonts w:ascii="Times New Roman" w:hAnsi="Times New Roman"/>
          <w:color w:val="000000"/>
        </w:rPr>
      </w:pPr>
    </w:p>
    <w:p w14:paraId="3FFDD1B9" w14:textId="4469083F" w:rsidR="00107D24" w:rsidRPr="00915918" w:rsidRDefault="24591664" w:rsidP="56693BCE">
      <w:pPr>
        <w:tabs>
          <w:tab w:val="left" w:pos="720"/>
          <w:tab w:val="left" w:pos="1440"/>
        </w:tabs>
        <w:rPr>
          <w:rFonts w:ascii="Times New Roman" w:hAnsi="Times New Roman"/>
          <w:strike/>
          <w:color w:val="000000"/>
        </w:rPr>
        <w:sectPr w:rsidR="00107D24" w:rsidRPr="00915918" w:rsidSect="007E0577">
          <w:headerReference w:type="default" r:id="rId79"/>
          <w:footerReference w:type="default" r:id="rId80"/>
          <w:endnotePr>
            <w:numFmt w:val="decimal"/>
          </w:endnotePr>
          <w:type w:val="continuous"/>
          <w:pgSz w:w="12240" w:h="15840" w:code="1"/>
          <w:pgMar w:top="720" w:right="720" w:bottom="720" w:left="720" w:header="720" w:footer="576" w:gutter="0"/>
          <w:paperSrc w:first="7" w:other="7"/>
          <w:cols w:space="720"/>
          <w:docGrid w:linePitch="326"/>
        </w:sectPr>
      </w:pPr>
      <w:r w:rsidRPr="56693BCE">
        <w:rPr>
          <w:rFonts w:ascii="Times New Roman" w:hAnsi="Times New Roman"/>
          <w:color w:val="000000" w:themeColor="text1"/>
        </w:rPr>
        <w:t>NOTE:  The calendars</w:t>
      </w:r>
      <w:r w:rsidR="026FF52D" w:rsidRPr="56693BCE">
        <w:rPr>
          <w:rFonts w:ascii="Times New Roman" w:hAnsi="Times New Roman"/>
          <w:color w:val="000000" w:themeColor="text1"/>
        </w:rPr>
        <w:t xml:space="preserve">, SOAP Notes, and Evidence Based Practice Worksheet </w:t>
      </w:r>
      <w:r w:rsidRPr="56693BCE">
        <w:rPr>
          <w:rFonts w:ascii="Times New Roman" w:hAnsi="Times New Roman"/>
          <w:color w:val="000000" w:themeColor="text1"/>
        </w:rPr>
        <w:t xml:space="preserve">will always remain in the work folder.  At the conclusion of each clinical semester, it is the responsibility of the clinician to destroy (shred) the semester’s weekly lesson </w:t>
      </w:r>
      <w:r w:rsidRPr="56693BCE">
        <w:rPr>
          <w:rFonts w:ascii="Times New Roman" w:hAnsi="Times New Roman"/>
        </w:rPr>
        <w:t>plans</w:t>
      </w:r>
      <w:r w:rsidR="353B294C" w:rsidRPr="56693BCE">
        <w:rPr>
          <w:rFonts w:ascii="Times New Roman" w:hAnsi="Times New Roman"/>
        </w:rPr>
        <w:t xml:space="preserve">, Preparation for Baseline forms, and Preparation </w:t>
      </w:r>
      <w:r w:rsidR="03522894" w:rsidRPr="56693BCE">
        <w:rPr>
          <w:rFonts w:ascii="Times New Roman" w:hAnsi="Times New Roman"/>
        </w:rPr>
        <w:t xml:space="preserve">for Post-test </w:t>
      </w:r>
      <w:r w:rsidR="353B294C" w:rsidRPr="56693BCE">
        <w:rPr>
          <w:rFonts w:ascii="Times New Roman" w:hAnsi="Times New Roman"/>
        </w:rPr>
        <w:t>Form</w:t>
      </w:r>
      <w:r w:rsidR="150ADEC3" w:rsidRPr="56693BCE">
        <w:rPr>
          <w:rFonts w:ascii="Times New Roman" w:hAnsi="Times New Roman"/>
        </w:rPr>
        <w:t>.</w:t>
      </w:r>
      <w:r w:rsidRPr="56693BCE">
        <w:rPr>
          <w:rFonts w:ascii="Times New Roman" w:hAnsi="Times New Roman"/>
        </w:rPr>
        <w:t xml:space="preserve"> </w:t>
      </w:r>
    </w:p>
    <w:p w14:paraId="076388AB" w14:textId="77777777" w:rsidR="003B0805" w:rsidRPr="008F3814" w:rsidRDefault="00A84022" w:rsidP="006C4018">
      <w:pPr>
        <w:pStyle w:val="Title"/>
        <w:rPr>
          <w:sz w:val="44"/>
          <w:u w:val="single"/>
        </w:rPr>
      </w:pPr>
      <w:r w:rsidRPr="008F3814">
        <w:rPr>
          <w:rFonts w:ascii="Times New Roman" w:hAnsi="Times New Roman"/>
          <w:sz w:val="28"/>
          <w:szCs w:val="28"/>
          <w:u w:val="single"/>
        </w:rPr>
        <w:t>AUDIO DEVICE CHECKOUT PROCEDURES</w:t>
      </w:r>
    </w:p>
    <w:p w14:paraId="107EAF29" w14:textId="77777777" w:rsidR="00D66547" w:rsidRPr="008F3814" w:rsidRDefault="00D66547" w:rsidP="00280256">
      <w:pPr>
        <w:pStyle w:val="Title"/>
        <w:rPr>
          <w:sz w:val="44"/>
        </w:rPr>
      </w:pPr>
    </w:p>
    <w:p w14:paraId="671283B8" w14:textId="4EBE1635" w:rsidR="003B0805" w:rsidRPr="008F3814" w:rsidRDefault="00A84022" w:rsidP="00A84022">
      <w:pPr>
        <w:pStyle w:val="Title"/>
        <w:jc w:val="left"/>
        <w:rPr>
          <w:rFonts w:ascii="Times New Roman" w:hAnsi="Times New Roman"/>
          <w:b w:val="0"/>
          <w:sz w:val="28"/>
          <w:szCs w:val="28"/>
        </w:rPr>
      </w:pPr>
      <w:r w:rsidRPr="56693BCE">
        <w:rPr>
          <w:rFonts w:ascii="Times New Roman" w:hAnsi="Times New Roman"/>
          <w:b w:val="0"/>
          <w:sz w:val="28"/>
          <w:szCs w:val="28"/>
        </w:rPr>
        <w:t xml:space="preserve">Audio </w:t>
      </w:r>
      <w:r w:rsidR="00FA3A79" w:rsidRPr="56693BCE">
        <w:rPr>
          <w:rFonts w:ascii="Times New Roman" w:hAnsi="Times New Roman"/>
          <w:b w:val="0"/>
          <w:sz w:val="28"/>
          <w:szCs w:val="28"/>
        </w:rPr>
        <w:t xml:space="preserve">(listening) </w:t>
      </w:r>
      <w:r w:rsidRPr="56693BCE">
        <w:rPr>
          <w:rFonts w:ascii="Times New Roman" w:hAnsi="Times New Roman"/>
          <w:b w:val="0"/>
          <w:sz w:val="28"/>
          <w:szCs w:val="28"/>
        </w:rPr>
        <w:t>devices are located in workroom 10</w:t>
      </w:r>
      <w:r w:rsidR="6265DEF5" w:rsidRPr="56693BCE">
        <w:rPr>
          <w:rFonts w:ascii="Times New Roman" w:hAnsi="Times New Roman"/>
          <w:b w:val="0"/>
          <w:sz w:val="28"/>
          <w:szCs w:val="28"/>
        </w:rPr>
        <w:t>0D</w:t>
      </w:r>
      <w:r w:rsidRPr="56693BCE">
        <w:rPr>
          <w:rFonts w:ascii="Times New Roman" w:hAnsi="Times New Roman"/>
          <w:b w:val="0"/>
          <w:sz w:val="28"/>
          <w:szCs w:val="28"/>
        </w:rPr>
        <w:t>.  Devices are available to family members of clients, graduate student clinicians, and CSDO faculty.</w:t>
      </w:r>
    </w:p>
    <w:p w14:paraId="4C542327" w14:textId="77777777" w:rsidR="00A84022" w:rsidRPr="008F3814" w:rsidRDefault="00A84022" w:rsidP="00A84022">
      <w:pPr>
        <w:pStyle w:val="Title"/>
        <w:jc w:val="left"/>
        <w:rPr>
          <w:rFonts w:ascii="Times New Roman" w:hAnsi="Times New Roman"/>
          <w:b w:val="0"/>
          <w:sz w:val="28"/>
          <w:szCs w:val="28"/>
        </w:rPr>
      </w:pPr>
    </w:p>
    <w:p w14:paraId="52D56BEE" w14:textId="77777777" w:rsidR="00A84022" w:rsidRPr="008F3814" w:rsidRDefault="00A84022" w:rsidP="00A84022">
      <w:pPr>
        <w:pStyle w:val="Title"/>
        <w:jc w:val="left"/>
        <w:rPr>
          <w:rFonts w:ascii="Times New Roman" w:hAnsi="Times New Roman"/>
          <w:b w:val="0"/>
          <w:sz w:val="28"/>
          <w:szCs w:val="28"/>
        </w:rPr>
      </w:pPr>
      <w:r w:rsidRPr="008F3814">
        <w:rPr>
          <w:rFonts w:ascii="Times New Roman" w:hAnsi="Times New Roman"/>
          <w:b w:val="0"/>
          <w:sz w:val="28"/>
          <w:szCs w:val="28"/>
        </w:rPr>
        <w:t xml:space="preserve">1.   The graduate student clinician is responsible for asking the client’s family member if he/she wishes to check out an audio device </w:t>
      </w:r>
      <w:r w:rsidR="008F3814" w:rsidRPr="008F3814">
        <w:rPr>
          <w:rFonts w:ascii="Times New Roman" w:hAnsi="Times New Roman"/>
          <w:b w:val="0"/>
          <w:sz w:val="28"/>
          <w:szCs w:val="28"/>
        </w:rPr>
        <w:t xml:space="preserve">during the session.  </w:t>
      </w:r>
    </w:p>
    <w:p w14:paraId="609A5E5A" w14:textId="77777777" w:rsidR="008F3814" w:rsidRPr="008F3814" w:rsidRDefault="008F3814" w:rsidP="00A84022">
      <w:pPr>
        <w:pStyle w:val="Title"/>
        <w:jc w:val="left"/>
        <w:rPr>
          <w:rFonts w:ascii="Times New Roman" w:hAnsi="Times New Roman"/>
          <w:b w:val="0"/>
          <w:sz w:val="28"/>
          <w:szCs w:val="28"/>
        </w:rPr>
      </w:pPr>
      <w:r w:rsidRPr="008F3814">
        <w:rPr>
          <w:rFonts w:ascii="Times New Roman" w:hAnsi="Times New Roman"/>
          <w:b w:val="0"/>
          <w:sz w:val="28"/>
          <w:szCs w:val="28"/>
        </w:rPr>
        <w:t>2.  The graduate student clinician, CSDO faculty member or office staff is responsible for checking out the device and inserting a checkout card in its place.</w:t>
      </w:r>
    </w:p>
    <w:p w14:paraId="1D229B2F" w14:textId="77777777" w:rsidR="008F3814" w:rsidRPr="008F3814" w:rsidRDefault="008F3814" w:rsidP="00A84022">
      <w:pPr>
        <w:pStyle w:val="Title"/>
        <w:jc w:val="left"/>
        <w:rPr>
          <w:rFonts w:ascii="Times New Roman" w:hAnsi="Times New Roman"/>
          <w:b w:val="0"/>
          <w:sz w:val="28"/>
          <w:szCs w:val="28"/>
        </w:rPr>
      </w:pPr>
      <w:r w:rsidRPr="008F3814">
        <w:rPr>
          <w:rFonts w:ascii="Times New Roman" w:hAnsi="Times New Roman"/>
          <w:b w:val="0"/>
          <w:sz w:val="28"/>
          <w:szCs w:val="28"/>
        </w:rPr>
        <w:t>3.  The graduate student clinician, CSDO faculty member or office staff must include, on the card, the client number and student clinician’s name.</w:t>
      </w:r>
    </w:p>
    <w:p w14:paraId="53A8108C" w14:textId="77777777" w:rsidR="008F3814" w:rsidRPr="008F3814" w:rsidRDefault="008F3814" w:rsidP="00A84022">
      <w:pPr>
        <w:pStyle w:val="Title"/>
        <w:jc w:val="left"/>
        <w:rPr>
          <w:rFonts w:ascii="Times New Roman" w:hAnsi="Times New Roman"/>
          <w:b w:val="0"/>
          <w:sz w:val="28"/>
          <w:szCs w:val="28"/>
        </w:rPr>
      </w:pPr>
      <w:r w:rsidRPr="008F3814">
        <w:rPr>
          <w:rFonts w:ascii="Times New Roman" w:hAnsi="Times New Roman"/>
          <w:b w:val="0"/>
          <w:sz w:val="28"/>
          <w:szCs w:val="28"/>
        </w:rPr>
        <w:t>4.  The graduate student clinician, CSDO faculty member or office staff is responsible for ensuring the device is returned to its designated spot upon completion of the clinical session.</w:t>
      </w:r>
    </w:p>
    <w:p w14:paraId="718FA6B8" w14:textId="4B241195" w:rsidR="008F3814" w:rsidRPr="008F3814" w:rsidRDefault="008F3814" w:rsidP="00A84022">
      <w:pPr>
        <w:pStyle w:val="Title"/>
        <w:jc w:val="left"/>
        <w:rPr>
          <w:rFonts w:ascii="Times New Roman" w:hAnsi="Times New Roman"/>
          <w:b w:val="0"/>
          <w:sz w:val="28"/>
          <w:szCs w:val="28"/>
        </w:rPr>
      </w:pPr>
      <w:r w:rsidRPr="56693BCE">
        <w:rPr>
          <w:rFonts w:ascii="Times New Roman" w:hAnsi="Times New Roman"/>
          <w:b w:val="0"/>
          <w:sz w:val="28"/>
          <w:szCs w:val="28"/>
        </w:rPr>
        <w:t>5.  Upon return of an audio device, the graduate student clinician, CSDO faculty member or office staff must erase the client number and his/her name and place it with the remaining blank check out cards</w:t>
      </w:r>
      <w:r w:rsidR="5AD35536" w:rsidRPr="56693BCE">
        <w:rPr>
          <w:rFonts w:ascii="Times New Roman" w:hAnsi="Times New Roman"/>
          <w:b w:val="0"/>
          <w:sz w:val="28"/>
          <w:szCs w:val="28"/>
        </w:rPr>
        <w:t xml:space="preserve">. </w:t>
      </w:r>
    </w:p>
    <w:p w14:paraId="24425F22" w14:textId="3C3FD778" w:rsidR="56693BCE" w:rsidRDefault="56693BCE" w:rsidP="56693BCE">
      <w:pPr>
        <w:pStyle w:val="Title"/>
        <w:jc w:val="left"/>
        <w:rPr>
          <w:bCs/>
          <w:szCs w:val="22"/>
        </w:rPr>
      </w:pPr>
    </w:p>
    <w:p w14:paraId="5CAC0C05" w14:textId="134E356A" w:rsidR="003B0805" w:rsidRDefault="003B0805" w:rsidP="2B3A9A36">
      <w:r>
        <w:br w:type="page"/>
      </w:r>
    </w:p>
    <w:p w14:paraId="77CD99DB" w14:textId="2AC0D186" w:rsidR="00911A1C" w:rsidRPr="001D4B2B" w:rsidRDefault="1568C6C6" w:rsidP="56693BCE">
      <w:pPr>
        <w:pStyle w:val="Title"/>
        <w:rPr>
          <w:rFonts w:ascii="Times New Roman" w:hAnsi="Times New Roman"/>
          <w:sz w:val="28"/>
          <w:szCs w:val="28"/>
        </w:rPr>
      </w:pPr>
      <w:r w:rsidRPr="56693BCE">
        <w:rPr>
          <w:rFonts w:ascii="Times New Roman" w:hAnsi="Times New Roman"/>
          <w:sz w:val="28"/>
          <w:szCs w:val="28"/>
        </w:rPr>
        <w:t>Evaluation of Students Conducting Therapy</w:t>
      </w:r>
    </w:p>
    <w:p w14:paraId="25945408" w14:textId="77777777" w:rsidR="00911A1C" w:rsidRPr="001D4B2B" w:rsidRDefault="00911A1C" w:rsidP="00911A1C">
      <w:pPr>
        <w:pStyle w:val="Default"/>
        <w:rPr>
          <w:rFonts w:ascii="Times New Roman" w:hAnsi="Times New Roman" w:cs="Times New Roman"/>
        </w:rPr>
      </w:pPr>
      <w:r w:rsidRPr="001D4B2B">
        <w:rPr>
          <w:rFonts w:ascii="Times New Roman" w:hAnsi="Times New Roman" w:cs="Times New Roman"/>
        </w:rPr>
        <w:t xml:space="preserve">Informal evaluations of the student’s performance will be made on a regular basis in both written and oral form. These informal sessions will allow the student to become immediately aware of her/his strengths and weaknesses in the clinical setting. These evaluations are relative to supervisory observations. Weekly conferences are also a means of providing feedback to students. </w:t>
      </w:r>
    </w:p>
    <w:p w14:paraId="466878EB" w14:textId="1D4579FD" w:rsidR="00911A1C" w:rsidRPr="001D4B2B" w:rsidRDefault="00911A1C" w:rsidP="00911A1C">
      <w:pPr>
        <w:pStyle w:val="Default"/>
        <w:rPr>
          <w:rFonts w:ascii="Times New Roman" w:hAnsi="Times New Roman" w:cs="Times New Roman"/>
        </w:rPr>
      </w:pPr>
    </w:p>
    <w:p w14:paraId="30F3AA2F" w14:textId="55B5246C" w:rsidR="00911A1C" w:rsidRPr="003C77A7" w:rsidRDefault="00911A1C" w:rsidP="003C77A7">
      <w:pPr>
        <w:pStyle w:val="Default"/>
        <w:rPr>
          <w:rFonts w:ascii="Times New Roman" w:hAnsi="Times New Roman" w:cs="Times New Roman"/>
        </w:rPr>
      </w:pPr>
      <w:r w:rsidRPr="56693BCE">
        <w:rPr>
          <w:rFonts w:ascii="Times New Roman" w:hAnsi="Times New Roman" w:cs="Times New Roman"/>
        </w:rPr>
        <w:t xml:space="preserve">Each student will take part in one or two formal evaluations during the semester. One will occur around the mid-point of the semester and the other will take place at the end of the semester. The </w:t>
      </w:r>
      <w:r w:rsidR="71679DA5" w:rsidRPr="56693BCE">
        <w:rPr>
          <w:rFonts w:ascii="Times New Roman" w:hAnsi="Times New Roman" w:cs="Times New Roman"/>
        </w:rPr>
        <w:t xml:space="preserve">Knowledge </w:t>
      </w:r>
      <w:r w:rsidR="6ADB2B5B" w:rsidRPr="56693BCE">
        <w:rPr>
          <w:rFonts w:ascii="Times New Roman" w:hAnsi="Times New Roman" w:cs="Times New Roman"/>
        </w:rPr>
        <w:t>and Skills Acquisition (KASA)</w:t>
      </w:r>
      <w:r w:rsidRPr="56693BCE">
        <w:rPr>
          <w:rFonts w:ascii="Times New Roman" w:hAnsi="Times New Roman" w:cs="Times New Roman"/>
        </w:rPr>
        <w:t xml:space="preserve"> </w:t>
      </w:r>
      <w:r w:rsidR="004E3A01" w:rsidRPr="56693BCE">
        <w:rPr>
          <w:rFonts w:ascii="Times New Roman" w:hAnsi="Times New Roman" w:cs="Times New Roman"/>
        </w:rPr>
        <w:t xml:space="preserve">on CALIPSO </w:t>
      </w:r>
      <w:r w:rsidRPr="56693BCE">
        <w:rPr>
          <w:rFonts w:ascii="Times New Roman" w:hAnsi="Times New Roman" w:cs="Times New Roman"/>
        </w:rPr>
        <w:t>explains the competencies the student is expected to demonstrate during the clinical practicum.</w:t>
      </w:r>
      <w:r w:rsidR="003C77A7" w:rsidRPr="56693BCE">
        <w:rPr>
          <w:rFonts w:ascii="Times New Roman" w:hAnsi="Times New Roman" w:cs="Times New Roman"/>
        </w:rPr>
        <w:t xml:space="preserve"> </w:t>
      </w:r>
      <w:r w:rsidR="00304C39" w:rsidRPr="56693BCE">
        <w:rPr>
          <w:rFonts w:ascii="Times New Roman" w:hAnsi="Times New Roman" w:cs="Times New Roman"/>
        </w:rPr>
        <w:t xml:space="preserve">Per the Council </w:t>
      </w:r>
      <w:r w:rsidR="18DFAE3D" w:rsidRPr="56693BCE">
        <w:rPr>
          <w:rFonts w:ascii="Times New Roman" w:hAnsi="Times New Roman" w:cs="Times New Roman"/>
        </w:rPr>
        <w:t>for</w:t>
      </w:r>
      <w:r w:rsidR="00304C39" w:rsidRPr="56693BCE">
        <w:rPr>
          <w:rFonts w:ascii="Times New Roman" w:hAnsi="Times New Roman" w:cs="Times New Roman"/>
        </w:rPr>
        <w:t xml:space="preserve"> Clinical Certification (CFCC), “the Knowledge and Skills Acquisition (KASA) form summarizes a student’s acquisition of the knowledge and skills delineated in the Standards for the Certificate of Clinical Competence (SCCC).” Acquisition of “knowledge” is generally achieved through academic courses, and the acquisition of “skills” is generally achieved through clinical experiences. </w:t>
      </w:r>
      <w:r w:rsidR="00AF6561" w:rsidRPr="56693BCE">
        <w:rPr>
          <w:rFonts w:ascii="Times New Roman" w:hAnsi="Times New Roman" w:cs="Times New Roman"/>
        </w:rPr>
        <w:t>Within CALIPSO, s</w:t>
      </w:r>
      <w:r w:rsidR="00304C39" w:rsidRPr="56693BCE">
        <w:rPr>
          <w:rFonts w:ascii="Times New Roman" w:hAnsi="Times New Roman" w:cs="Times New Roman"/>
        </w:rPr>
        <w:t>tudents are able to monitor and review their progress toward meeting the standards and, ultimately, demonstrate, through a completed KASA form, that all required knowledge and skills have been met.</w:t>
      </w:r>
      <w:r w:rsidRPr="56693BCE">
        <w:rPr>
          <w:rFonts w:ascii="Times New Roman" w:hAnsi="Times New Roman" w:cs="Times New Roman"/>
        </w:rPr>
        <w:t xml:space="preserve"> The student should discuss her/his progress with the </w:t>
      </w:r>
      <w:r w:rsidR="3157EF87" w:rsidRPr="56693BCE">
        <w:rPr>
          <w:rFonts w:ascii="Times New Roman" w:hAnsi="Times New Roman" w:cs="Times New Roman"/>
        </w:rPr>
        <w:t xml:space="preserve">clinical educator </w:t>
      </w:r>
      <w:r w:rsidRPr="56693BCE">
        <w:rPr>
          <w:rFonts w:ascii="Times New Roman" w:hAnsi="Times New Roman" w:cs="Times New Roman"/>
        </w:rPr>
        <w:t>at these times in order to gain an understanding of her/his clinical skill development.</w:t>
      </w:r>
    </w:p>
    <w:p w14:paraId="0ED4AC9C" w14:textId="77777777" w:rsidR="00911A1C" w:rsidRPr="001D4B2B" w:rsidRDefault="00911A1C" w:rsidP="00911A1C">
      <w:pPr>
        <w:pStyle w:val="Default"/>
        <w:rPr>
          <w:rFonts w:ascii="Times New Roman" w:hAnsi="Times New Roman" w:cs="Times New Roman"/>
        </w:rPr>
      </w:pPr>
    </w:p>
    <w:p w14:paraId="0FEEA6DB" w14:textId="28BE8BA7" w:rsidR="00911A1C" w:rsidRDefault="00911A1C" w:rsidP="00911A1C">
      <w:pPr>
        <w:pStyle w:val="Default"/>
        <w:rPr>
          <w:rFonts w:ascii="Times New Roman" w:hAnsi="Times New Roman" w:cs="Times New Roman"/>
        </w:rPr>
      </w:pPr>
      <w:r w:rsidRPr="56693BCE">
        <w:rPr>
          <w:rFonts w:ascii="Times New Roman" w:hAnsi="Times New Roman" w:cs="Times New Roman"/>
        </w:rPr>
        <w:t xml:space="preserve">The </w:t>
      </w:r>
      <w:r w:rsidR="0879608D" w:rsidRPr="56693BCE">
        <w:rPr>
          <w:rFonts w:ascii="Times New Roman" w:hAnsi="Times New Roman" w:cs="Times New Roman"/>
        </w:rPr>
        <w:t>clinical educator</w:t>
      </w:r>
      <w:r w:rsidRPr="56693BCE">
        <w:rPr>
          <w:rFonts w:ascii="Times New Roman" w:hAnsi="Times New Roman" w:cs="Times New Roman"/>
        </w:rPr>
        <w:t xml:space="preserve"> and the Clinic Director will meet and discuss possible remediation plans should the clinician fail to meet clinical competencies.  Every effort will be made to assist the clinician in achieving success.  The clinician will be required to complete an extra semester at the TAMUK CSDO Clinic and work closely with an assigned </w:t>
      </w:r>
      <w:r w:rsidR="47249650" w:rsidRPr="56693BCE">
        <w:rPr>
          <w:rFonts w:ascii="Times New Roman" w:hAnsi="Times New Roman" w:cs="Times New Roman"/>
        </w:rPr>
        <w:t xml:space="preserve">clinical educator </w:t>
      </w:r>
      <w:r w:rsidR="48939C45" w:rsidRPr="56693BCE">
        <w:rPr>
          <w:rFonts w:ascii="Times New Roman" w:hAnsi="Times New Roman" w:cs="Times New Roman"/>
        </w:rPr>
        <w:t>if credit is not received at the end of a semester</w:t>
      </w:r>
      <w:r w:rsidRPr="56693BCE">
        <w:rPr>
          <w:rFonts w:ascii="Times New Roman" w:hAnsi="Times New Roman" w:cs="Times New Roman"/>
        </w:rPr>
        <w:t xml:space="preserve">.  The client will be selected by the </w:t>
      </w:r>
      <w:r w:rsidR="48E8B0ED" w:rsidRPr="56693BCE">
        <w:rPr>
          <w:rFonts w:ascii="Times New Roman" w:hAnsi="Times New Roman" w:cs="Times New Roman"/>
        </w:rPr>
        <w:t xml:space="preserve">clinical educator </w:t>
      </w:r>
      <w:r w:rsidRPr="56693BCE">
        <w:rPr>
          <w:rFonts w:ascii="Times New Roman" w:hAnsi="Times New Roman" w:cs="Times New Roman"/>
        </w:rPr>
        <w:t>and the Clinic Director.  Extra preparation, reading, and team treatment may be required depending on need.  A remediation plan will be developed by the clinical staff and the student and filed in their student clinical file.</w:t>
      </w:r>
    </w:p>
    <w:p w14:paraId="5183CC4A" w14:textId="77777777" w:rsidR="00556A58" w:rsidRPr="00B962A6" w:rsidRDefault="00556A58" w:rsidP="00911A1C">
      <w:pPr>
        <w:pStyle w:val="Default"/>
        <w:rPr>
          <w:rFonts w:ascii="Times New Roman" w:hAnsi="Times New Roman" w:cs="Times New Roman"/>
          <w:color w:val="FF0000"/>
        </w:rPr>
      </w:pPr>
    </w:p>
    <w:p w14:paraId="48411D95" w14:textId="77777777" w:rsidR="00556A58" w:rsidRPr="00F86B0C" w:rsidRDefault="00556A58" w:rsidP="00E70EF1">
      <w:pPr>
        <w:pStyle w:val="Title"/>
        <w:rPr>
          <w:rFonts w:ascii="Times New Roman" w:hAnsi="Times New Roman"/>
          <w:sz w:val="28"/>
          <w:szCs w:val="28"/>
        </w:rPr>
      </w:pPr>
      <w:r w:rsidRPr="00F86B0C">
        <w:rPr>
          <w:rFonts w:ascii="Times New Roman" w:hAnsi="Times New Roman"/>
          <w:sz w:val="28"/>
          <w:szCs w:val="28"/>
        </w:rPr>
        <w:t>Student Semester Goal Levels</w:t>
      </w:r>
    </w:p>
    <w:p w14:paraId="0518A9C9" w14:textId="77777777" w:rsidR="00556A58" w:rsidRPr="00F86B0C" w:rsidRDefault="00556A58" w:rsidP="00280256">
      <w:pPr>
        <w:pStyle w:val="Title"/>
        <w:rPr>
          <w:rFonts w:ascii="Times New Roman" w:hAnsi="Times New Roman"/>
          <w:sz w:val="28"/>
          <w:szCs w:val="28"/>
        </w:rPr>
      </w:pPr>
    </w:p>
    <w:p w14:paraId="1E363088" w14:textId="49A1B127" w:rsidR="00556A58" w:rsidRPr="00F86B0C" w:rsidRDefault="00556A58" w:rsidP="00556A58">
      <w:pPr>
        <w:pStyle w:val="Title"/>
        <w:jc w:val="left"/>
        <w:rPr>
          <w:rFonts w:ascii="Times New Roman" w:hAnsi="Times New Roman"/>
          <w:sz w:val="24"/>
          <w:szCs w:val="24"/>
        </w:rPr>
      </w:pPr>
      <w:r w:rsidRPr="56693BCE">
        <w:rPr>
          <w:rFonts w:ascii="Times New Roman" w:hAnsi="Times New Roman"/>
          <w:sz w:val="24"/>
          <w:szCs w:val="24"/>
        </w:rPr>
        <w:t>Novice: 0-</w:t>
      </w:r>
      <w:r w:rsidR="65E4EEF1" w:rsidRPr="56693BCE">
        <w:rPr>
          <w:rFonts w:ascii="Times New Roman" w:hAnsi="Times New Roman"/>
          <w:sz w:val="24"/>
          <w:szCs w:val="24"/>
        </w:rPr>
        <w:t>50</w:t>
      </w:r>
      <w:r w:rsidRPr="56693BCE">
        <w:rPr>
          <w:rFonts w:ascii="Times New Roman" w:hAnsi="Times New Roman"/>
          <w:sz w:val="24"/>
          <w:szCs w:val="24"/>
        </w:rPr>
        <w:t xml:space="preserve"> hours of graduate level clinical experience (First Semester)</w:t>
      </w:r>
    </w:p>
    <w:p w14:paraId="1FF080D7" w14:textId="77777777" w:rsidR="00556A58" w:rsidRPr="00F86B0C" w:rsidRDefault="00556A58" w:rsidP="00556A58">
      <w:pPr>
        <w:pStyle w:val="Title"/>
        <w:jc w:val="left"/>
        <w:rPr>
          <w:rFonts w:ascii="Times New Roman" w:hAnsi="Times New Roman"/>
          <w:b w:val="0"/>
          <w:sz w:val="24"/>
          <w:szCs w:val="24"/>
        </w:rPr>
      </w:pPr>
    </w:p>
    <w:p w14:paraId="688B6AC1" w14:textId="77777777" w:rsidR="00556A58" w:rsidRPr="00F86B0C" w:rsidRDefault="00556A58" w:rsidP="00556A58">
      <w:pPr>
        <w:pStyle w:val="Title"/>
        <w:jc w:val="left"/>
        <w:rPr>
          <w:rFonts w:ascii="Times New Roman" w:hAnsi="Times New Roman"/>
          <w:b w:val="0"/>
          <w:sz w:val="24"/>
          <w:szCs w:val="24"/>
        </w:rPr>
      </w:pPr>
      <w:r w:rsidRPr="56693BCE">
        <w:rPr>
          <w:rFonts w:ascii="Times New Roman" w:hAnsi="Times New Roman"/>
          <w:b w:val="0"/>
          <w:sz w:val="24"/>
          <w:szCs w:val="24"/>
        </w:rPr>
        <w:t>Student is able to demonstrate a basic understanding of the expected competency with maximum guidance from the Clinical Instructor.</w:t>
      </w:r>
      <w:r w:rsidR="00E70EF1" w:rsidRPr="56693BCE">
        <w:rPr>
          <w:rFonts w:ascii="Times New Roman" w:hAnsi="Times New Roman"/>
          <w:b w:val="0"/>
          <w:sz w:val="24"/>
          <w:szCs w:val="24"/>
        </w:rPr>
        <w:t xml:space="preserve">  </w:t>
      </w:r>
      <w:r w:rsidR="00E70EF1" w:rsidRPr="56693BCE">
        <w:rPr>
          <w:rFonts w:ascii="Times New Roman" w:hAnsi="Times New Roman"/>
          <w:b w:val="0"/>
          <w:i/>
          <w:iCs/>
          <w:sz w:val="24"/>
          <w:szCs w:val="24"/>
        </w:rPr>
        <w:t>Clinical Behavior Competencies are present with minimal guidance and reminders from the Clinical Instructor.</w:t>
      </w:r>
    </w:p>
    <w:p w14:paraId="478B6639" w14:textId="77777777" w:rsidR="00E70EF1" w:rsidRPr="00F86B0C" w:rsidRDefault="00E70EF1" w:rsidP="00556A58">
      <w:pPr>
        <w:pStyle w:val="Title"/>
        <w:jc w:val="left"/>
        <w:rPr>
          <w:rFonts w:ascii="Times New Roman" w:hAnsi="Times New Roman"/>
          <w:b w:val="0"/>
          <w:sz w:val="24"/>
          <w:szCs w:val="24"/>
        </w:rPr>
      </w:pPr>
    </w:p>
    <w:p w14:paraId="49DD7911" w14:textId="4E9D0A5D" w:rsidR="00E70EF1" w:rsidRPr="00F86B0C" w:rsidRDefault="00E70EF1" w:rsidP="00556A58">
      <w:pPr>
        <w:pStyle w:val="Title"/>
        <w:jc w:val="left"/>
        <w:rPr>
          <w:rFonts w:ascii="Times New Roman" w:hAnsi="Times New Roman"/>
          <w:sz w:val="24"/>
          <w:szCs w:val="24"/>
        </w:rPr>
      </w:pPr>
      <w:r w:rsidRPr="56693BCE">
        <w:rPr>
          <w:rFonts w:ascii="Times New Roman" w:hAnsi="Times New Roman"/>
          <w:sz w:val="24"/>
          <w:szCs w:val="24"/>
        </w:rPr>
        <w:t xml:space="preserve">Beginning:  </w:t>
      </w:r>
      <w:r w:rsidR="1DC8CF20" w:rsidRPr="56693BCE">
        <w:rPr>
          <w:rFonts w:ascii="Times New Roman" w:hAnsi="Times New Roman"/>
          <w:sz w:val="24"/>
          <w:szCs w:val="24"/>
        </w:rPr>
        <w:t>50-80</w:t>
      </w:r>
      <w:r w:rsidRPr="56693BCE">
        <w:rPr>
          <w:rFonts w:ascii="Times New Roman" w:hAnsi="Times New Roman"/>
          <w:sz w:val="24"/>
          <w:szCs w:val="24"/>
        </w:rPr>
        <w:t xml:space="preserve"> hours of graduate level clinical experience (Second Semester)</w:t>
      </w:r>
    </w:p>
    <w:p w14:paraId="507A4B47" w14:textId="77777777" w:rsidR="00E70EF1" w:rsidRPr="00F86B0C" w:rsidRDefault="00E70EF1" w:rsidP="00556A58">
      <w:pPr>
        <w:pStyle w:val="Title"/>
        <w:jc w:val="left"/>
        <w:rPr>
          <w:rFonts w:ascii="Times New Roman" w:hAnsi="Times New Roman"/>
          <w:b w:val="0"/>
          <w:sz w:val="24"/>
          <w:szCs w:val="24"/>
        </w:rPr>
      </w:pPr>
    </w:p>
    <w:p w14:paraId="7EA6D548" w14:textId="77777777" w:rsidR="00E70EF1" w:rsidRPr="00F86B0C" w:rsidRDefault="00E70EF1" w:rsidP="56693BCE">
      <w:pPr>
        <w:pStyle w:val="Title"/>
        <w:jc w:val="left"/>
        <w:rPr>
          <w:rFonts w:ascii="Times New Roman" w:hAnsi="Times New Roman"/>
          <w:b w:val="0"/>
          <w:i/>
          <w:iCs/>
          <w:sz w:val="24"/>
          <w:szCs w:val="24"/>
        </w:rPr>
      </w:pPr>
      <w:r w:rsidRPr="56693BCE">
        <w:rPr>
          <w:rFonts w:ascii="Times New Roman" w:hAnsi="Times New Roman"/>
          <w:b w:val="0"/>
          <w:sz w:val="24"/>
          <w:szCs w:val="24"/>
        </w:rPr>
        <w:t>Student is beginning to develop an understanding of the expected competency.  The student may need frequent guidance from the Cl</w:t>
      </w:r>
      <w:r w:rsidR="00B962A6" w:rsidRPr="56693BCE">
        <w:rPr>
          <w:rFonts w:ascii="Times New Roman" w:hAnsi="Times New Roman"/>
          <w:b w:val="0"/>
          <w:sz w:val="24"/>
          <w:szCs w:val="24"/>
        </w:rPr>
        <w:t xml:space="preserve">inical Instructor; may exhibit inconsistent competency.  </w:t>
      </w:r>
      <w:r w:rsidR="00B962A6" w:rsidRPr="56693BCE">
        <w:rPr>
          <w:rFonts w:ascii="Times New Roman" w:hAnsi="Times New Roman"/>
          <w:b w:val="0"/>
          <w:i/>
          <w:iCs/>
          <w:sz w:val="24"/>
          <w:szCs w:val="24"/>
        </w:rPr>
        <w:t>Clinical Behavior</w:t>
      </w:r>
      <w:r w:rsidR="00B962A6" w:rsidRPr="56693BCE">
        <w:rPr>
          <w:rFonts w:ascii="Times New Roman" w:hAnsi="Times New Roman"/>
          <w:b w:val="0"/>
          <w:sz w:val="24"/>
          <w:szCs w:val="24"/>
        </w:rPr>
        <w:t xml:space="preserve"> </w:t>
      </w:r>
      <w:r w:rsidR="00B962A6" w:rsidRPr="56693BCE">
        <w:rPr>
          <w:rFonts w:ascii="Times New Roman" w:hAnsi="Times New Roman"/>
          <w:b w:val="0"/>
          <w:i/>
          <w:iCs/>
          <w:sz w:val="24"/>
          <w:szCs w:val="24"/>
        </w:rPr>
        <w:t>Competencies are present with minimal guidance and no reminders from the Clinical Instructor.</w:t>
      </w:r>
    </w:p>
    <w:p w14:paraId="615119F9" w14:textId="77777777" w:rsidR="00E70EF1" w:rsidRPr="00F86B0C" w:rsidRDefault="00E70EF1" w:rsidP="00556A58">
      <w:pPr>
        <w:pStyle w:val="Title"/>
        <w:jc w:val="left"/>
        <w:rPr>
          <w:rFonts w:ascii="Times New Roman" w:hAnsi="Times New Roman"/>
          <w:b w:val="0"/>
          <w:sz w:val="24"/>
          <w:szCs w:val="24"/>
        </w:rPr>
      </w:pPr>
    </w:p>
    <w:p w14:paraId="7F5E582B" w14:textId="21A59D0C" w:rsidR="00E70EF1" w:rsidRPr="00F86B0C" w:rsidRDefault="00E70EF1" w:rsidP="00556A58">
      <w:pPr>
        <w:pStyle w:val="Title"/>
        <w:jc w:val="left"/>
        <w:rPr>
          <w:rFonts w:ascii="Times New Roman" w:hAnsi="Times New Roman"/>
          <w:sz w:val="24"/>
          <w:szCs w:val="24"/>
        </w:rPr>
      </w:pPr>
      <w:r w:rsidRPr="56693BCE">
        <w:rPr>
          <w:rFonts w:ascii="Times New Roman" w:hAnsi="Times New Roman"/>
          <w:sz w:val="24"/>
          <w:szCs w:val="24"/>
        </w:rPr>
        <w:t xml:space="preserve">Competent: </w:t>
      </w:r>
      <w:r w:rsidR="3611362B" w:rsidRPr="56693BCE">
        <w:rPr>
          <w:rFonts w:ascii="Times New Roman" w:hAnsi="Times New Roman"/>
          <w:sz w:val="24"/>
          <w:szCs w:val="24"/>
        </w:rPr>
        <w:t>80-225</w:t>
      </w:r>
      <w:r w:rsidRPr="56693BCE">
        <w:rPr>
          <w:rFonts w:ascii="Times New Roman" w:hAnsi="Times New Roman"/>
          <w:sz w:val="24"/>
          <w:szCs w:val="24"/>
        </w:rPr>
        <w:t xml:space="preserve"> hours of graduate level clinical experience (Extern site 1)</w:t>
      </w:r>
    </w:p>
    <w:p w14:paraId="61696D58" w14:textId="77777777" w:rsidR="00E70EF1" w:rsidRPr="00F86B0C" w:rsidRDefault="00E70EF1" w:rsidP="00556A58">
      <w:pPr>
        <w:pStyle w:val="Title"/>
        <w:jc w:val="left"/>
        <w:rPr>
          <w:rFonts w:ascii="Times New Roman" w:hAnsi="Times New Roman"/>
          <w:b w:val="0"/>
          <w:sz w:val="24"/>
          <w:szCs w:val="24"/>
        </w:rPr>
      </w:pPr>
    </w:p>
    <w:p w14:paraId="2494AF66" w14:textId="77777777" w:rsidR="00E70EF1" w:rsidRPr="00F86B0C" w:rsidRDefault="00E70EF1" w:rsidP="00556A58">
      <w:pPr>
        <w:pStyle w:val="Title"/>
        <w:jc w:val="left"/>
        <w:rPr>
          <w:rFonts w:ascii="Times New Roman" w:hAnsi="Times New Roman"/>
          <w:b w:val="0"/>
          <w:sz w:val="24"/>
          <w:szCs w:val="24"/>
        </w:rPr>
      </w:pPr>
      <w:r w:rsidRPr="56693BCE">
        <w:rPr>
          <w:rFonts w:ascii="Times New Roman" w:hAnsi="Times New Roman"/>
          <w:b w:val="0"/>
          <w:sz w:val="24"/>
          <w:szCs w:val="24"/>
        </w:rPr>
        <w:t xml:space="preserve">Student now verbalizes an understanding of the competency; will need some instruction/direction from the Clinical Instructor; after instruction will demonstrate competency on a fairly consistent basis. </w:t>
      </w:r>
      <w:r w:rsidRPr="56693BCE">
        <w:rPr>
          <w:rFonts w:ascii="Times New Roman" w:hAnsi="Times New Roman"/>
          <w:b w:val="0"/>
          <w:i/>
          <w:iCs/>
          <w:sz w:val="24"/>
          <w:szCs w:val="24"/>
        </w:rPr>
        <w:t xml:space="preserve"> Clinical Behavior Competencies are present with minimal guidance from the Clinical Instructor.</w:t>
      </w:r>
    </w:p>
    <w:p w14:paraId="77199B24" w14:textId="77777777" w:rsidR="00E70EF1" w:rsidRPr="00F86B0C" w:rsidRDefault="00E70EF1" w:rsidP="00556A58">
      <w:pPr>
        <w:pStyle w:val="Title"/>
        <w:jc w:val="left"/>
        <w:rPr>
          <w:rFonts w:ascii="Times New Roman" w:hAnsi="Times New Roman"/>
          <w:b w:val="0"/>
          <w:sz w:val="24"/>
          <w:szCs w:val="24"/>
        </w:rPr>
      </w:pPr>
    </w:p>
    <w:p w14:paraId="2C61B209" w14:textId="14C02C8F" w:rsidR="00E70EF1" w:rsidRPr="00F86B0C" w:rsidRDefault="00E70EF1" w:rsidP="00B962A6">
      <w:pPr>
        <w:pStyle w:val="Title"/>
        <w:jc w:val="left"/>
        <w:rPr>
          <w:rFonts w:ascii="Times New Roman" w:hAnsi="Times New Roman"/>
          <w:sz w:val="24"/>
          <w:szCs w:val="24"/>
        </w:rPr>
      </w:pPr>
      <w:r w:rsidRPr="6DE12B0D">
        <w:rPr>
          <w:rFonts w:ascii="Times New Roman" w:hAnsi="Times New Roman"/>
          <w:sz w:val="24"/>
          <w:szCs w:val="24"/>
        </w:rPr>
        <w:t>Proficient:  2</w:t>
      </w:r>
      <w:r w:rsidR="77BC89DF" w:rsidRPr="6DE12B0D">
        <w:rPr>
          <w:rFonts w:ascii="Times New Roman" w:hAnsi="Times New Roman"/>
          <w:sz w:val="24"/>
          <w:szCs w:val="24"/>
        </w:rPr>
        <w:t>2</w:t>
      </w:r>
      <w:r w:rsidR="5F47E1A0" w:rsidRPr="6DE12B0D">
        <w:rPr>
          <w:rFonts w:ascii="Times New Roman" w:hAnsi="Times New Roman"/>
          <w:sz w:val="24"/>
          <w:szCs w:val="24"/>
        </w:rPr>
        <w:t>5</w:t>
      </w:r>
      <w:r w:rsidRPr="6DE12B0D">
        <w:rPr>
          <w:rFonts w:ascii="Times New Roman" w:hAnsi="Times New Roman"/>
          <w:sz w:val="24"/>
          <w:szCs w:val="24"/>
        </w:rPr>
        <w:t>-400+ hours of graduate level clinical experience (Extern site 2)</w:t>
      </w:r>
    </w:p>
    <w:p w14:paraId="3AF7C3C9" w14:textId="77777777" w:rsidR="00E70EF1" w:rsidRPr="00F86B0C" w:rsidRDefault="00E70EF1" w:rsidP="00B962A6">
      <w:pPr>
        <w:pStyle w:val="Title"/>
        <w:jc w:val="left"/>
        <w:rPr>
          <w:rFonts w:ascii="Times New Roman" w:hAnsi="Times New Roman"/>
          <w:b w:val="0"/>
          <w:sz w:val="24"/>
          <w:szCs w:val="24"/>
        </w:rPr>
      </w:pPr>
    </w:p>
    <w:p w14:paraId="4E1EB88E" w14:textId="77777777" w:rsidR="00B962A6" w:rsidRPr="00F86B0C" w:rsidRDefault="00E70EF1" w:rsidP="00B962A6">
      <w:pPr>
        <w:pStyle w:val="Title"/>
        <w:jc w:val="left"/>
        <w:rPr>
          <w:rFonts w:ascii="Times New Roman" w:hAnsi="Times New Roman"/>
          <w:b w:val="0"/>
          <w:sz w:val="28"/>
          <w:szCs w:val="28"/>
        </w:rPr>
      </w:pPr>
      <w:r w:rsidRPr="00F86B0C">
        <w:rPr>
          <w:rFonts w:ascii="Times New Roman" w:hAnsi="Times New Roman"/>
          <w:b w:val="0"/>
          <w:sz w:val="24"/>
          <w:szCs w:val="24"/>
        </w:rPr>
        <w:t xml:space="preserve">Student usually demonstrates independence in the competency; needs occasional guidance from the Clinical Instructor; requires only infrequent monitoring.  </w:t>
      </w:r>
      <w:r w:rsidRPr="00F86B0C">
        <w:rPr>
          <w:rFonts w:ascii="Times New Roman" w:hAnsi="Times New Roman"/>
          <w:b w:val="0"/>
          <w:i/>
          <w:sz w:val="24"/>
          <w:szCs w:val="24"/>
        </w:rPr>
        <w:t>Clinical Behavior Competencies are present with no guidance from the Clinical Instructor.</w:t>
      </w:r>
      <w:r w:rsidRPr="00F86B0C">
        <w:rPr>
          <w:rFonts w:ascii="Times New Roman" w:hAnsi="Times New Roman"/>
          <w:b w:val="0"/>
          <w:sz w:val="28"/>
          <w:szCs w:val="28"/>
        </w:rPr>
        <w:t xml:space="preserve">  </w:t>
      </w:r>
    </w:p>
    <w:p w14:paraId="61CC618D" w14:textId="0FCEA5AE" w:rsidR="293D6A11" w:rsidRDefault="293D6A11" w:rsidP="2B3A9A36">
      <w:pPr>
        <w:pStyle w:val="Title"/>
        <w:jc w:val="left"/>
        <w:rPr>
          <w:rFonts w:ascii="Times New Roman" w:hAnsi="Times New Roman"/>
          <w:color w:val="000000" w:themeColor="text1"/>
        </w:rPr>
      </w:pPr>
      <w:r w:rsidRPr="2B3A9A36">
        <w:rPr>
          <w:rFonts w:ascii="Times New Roman" w:hAnsi="Times New Roman"/>
          <w:color w:val="000000" w:themeColor="text1"/>
        </w:rPr>
        <w:t xml:space="preserve"> </w:t>
      </w:r>
    </w:p>
    <w:p w14:paraId="72911793" w14:textId="60B8BBE9" w:rsidR="2B3A9A36" w:rsidRDefault="2B3A9A36">
      <w:r>
        <w:br w:type="page"/>
      </w:r>
    </w:p>
    <w:p w14:paraId="0FC9BBD7" w14:textId="77777777" w:rsidR="00FE56BF" w:rsidRDefault="00FE56BF" w:rsidP="002B286E">
      <w:pPr>
        <w:tabs>
          <w:tab w:val="left" w:pos="-720"/>
        </w:tabs>
        <w:jc w:val="center"/>
        <w:rPr>
          <w:rFonts w:ascii="Times New Roman" w:hAnsi="Times New Roman"/>
          <w:b/>
          <w:caps/>
          <w:color w:val="000000"/>
          <w:u w:val="single"/>
        </w:rPr>
      </w:pPr>
    </w:p>
    <w:p w14:paraId="4937E18D" w14:textId="77777777" w:rsidR="002B286E" w:rsidRPr="0052229C" w:rsidRDefault="7A8CFEF4" w:rsidP="56693BCE">
      <w:pPr>
        <w:jc w:val="center"/>
        <w:rPr>
          <w:rFonts w:ascii="Times New Roman" w:hAnsi="Times New Roman"/>
        </w:rPr>
      </w:pPr>
      <w:r w:rsidRPr="56693BCE">
        <w:rPr>
          <w:rFonts w:ascii="Times New Roman" w:hAnsi="Times New Roman"/>
          <w:b/>
          <w:bCs/>
          <w:caps/>
          <w:color w:val="000000" w:themeColor="text1"/>
          <w:u w:val="single"/>
        </w:rPr>
        <w:t>Following are some factors THAT WILL AFFECT THE GRADE YOU RECEIVE FOR CONDUCTING THERAPY</w:t>
      </w:r>
      <w:r w:rsidRPr="56693BCE">
        <w:rPr>
          <w:rFonts w:ascii="Times New Roman" w:hAnsi="Times New Roman"/>
          <w:b/>
          <w:bCs/>
          <w:caps/>
          <w:color w:val="000000" w:themeColor="text1"/>
        </w:rPr>
        <w:t>:</w:t>
      </w:r>
    </w:p>
    <w:p w14:paraId="7FD4ABC5" w14:textId="77777777" w:rsidR="002B286E" w:rsidRPr="0052229C" w:rsidRDefault="002B286E" w:rsidP="56693BCE">
      <w:pPr>
        <w:jc w:val="both"/>
        <w:rPr>
          <w:rFonts w:ascii="Times New Roman" w:hAnsi="Times New Roman"/>
          <w:color w:val="000000"/>
          <w:sz w:val="22"/>
          <w:szCs w:val="22"/>
        </w:rPr>
      </w:pPr>
    </w:p>
    <w:p w14:paraId="1CCEA4B2" w14:textId="551831FD"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  Uses appropriate language, rate, loudness, and amount of speech.</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3E910B85"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5D73B266" w14:textId="0D9E54CC"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2.  Uses non-verbal communication which is congruent, effective,</w:t>
      </w:r>
    </w:p>
    <w:p w14:paraId="3A8FDF07"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and shows appropriate affect.</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3C6BDF91"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116C9738" w14:textId="59D828A6"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3.  Adapts techniques/materials to client's age, social maturity,</w:t>
      </w:r>
    </w:p>
    <w:p w14:paraId="0DF1F525"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physical ability, interests, communicative problem.</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16564FF4"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0846105F" w14:textId="411C5AE7"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4.  Manages the environment in order to facilitate optimal</w:t>
      </w:r>
    </w:p>
    <w:p w14:paraId="02EEBFFE"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behavior; deals with client motivation/resistance.</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1C481E96"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15CA1386" w14:textId="6B28A29D"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5.  Chooses activities which have a clear purpose and are</w:t>
      </w:r>
    </w:p>
    <w:p w14:paraId="045BBA8C"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appropriate for client and problem(s).</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4E104F8C"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62C87AA9" w14:textId="3B2C0B4B"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6.  Provides instructions and models which the client can</w:t>
      </w:r>
    </w:p>
    <w:p w14:paraId="40168634"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understand.</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3B274671"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6CC636D0" w14:textId="642A12F8"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7.  Based on response patterns within and across activities,</w:t>
      </w:r>
    </w:p>
    <w:p w14:paraId="0B31BAA2"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judges stages and moves appropriately to next phase of</w:t>
      </w:r>
    </w:p>
    <w:p w14:paraId="0DD19014"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program.</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3B90FDB9"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44626D5C" w14:textId="0C55BC82"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8.  Provides for repeated successful experiences.</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0F0A4362"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17C7BBBA" w14:textId="5119EEAB"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9.  Provides consistent feedback necessary to elicit closer</w:t>
      </w:r>
    </w:p>
    <w:p w14:paraId="6479A017"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approximations of desired response.</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28FF842C"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6D7E6273" w14:textId="7B98F14D"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10. Records target behavior(s) in a reliable and valid manner.</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2493C725"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544BA989" w14:textId="3A838149"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11. Effectively uses therapy room, materials, and equipment.</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75B3D777"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0F5DE340" w14:textId="0C539972"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12. Efficiently uses therapy time; paces activities well.</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1FE3BAD6"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7E835A23" w14:textId="4A511D23"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13. Achieves modification of communication behaviors.</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1025EBFA"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19DA81A8" w14:textId="14BF35F0"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14. Utilizes suggestions given for modifying goals and/or</w:t>
      </w:r>
    </w:p>
    <w:p w14:paraId="6EACC778"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0052229C">
        <w:rPr>
          <w:rFonts w:ascii="Times New Roman" w:hAnsi="Times New Roman"/>
          <w:color w:val="000000"/>
          <w:sz w:val="20"/>
        </w:rPr>
        <w:tab/>
      </w:r>
      <w:r w:rsidR="7A8CFEF4" w:rsidRPr="56693BCE">
        <w:rPr>
          <w:rFonts w:ascii="Times New Roman" w:hAnsi="Times New Roman"/>
          <w:color w:val="000000"/>
          <w:sz w:val="20"/>
        </w:rPr>
        <w:t>techniques.</w:t>
      </w:r>
      <w:r w:rsidRPr="0052229C">
        <w:rPr>
          <w:rFonts w:ascii="Times New Roman" w:hAnsi="Times New Roman"/>
          <w:color w:val="000000"/>
          <w:sz w:val="20"/>
        </w:rPr>
        <w:tab/>
      </w:r>
      <w:r w:rsidR="7A8CFEF4" w:rsidRPr="56693BCE">
        <w:rPr>
          <w:rFonts w:ascii="Times New Roman" w:hAnsi="Times New Roman"/>
          <w:color w:val="000000"/>
          <w:sz w:val="20"/>
        </w:rPr>
        <w:t>1</w:t>
      </w:r>
      <w:r w:rsidRPr="0052229C">
        <w:rPr>
          <w:rFonts w:ascii="Times New Roman" w:hAnsi="Times New Roman"/>
          <w:color w:val="000000"/>
          <w:sz w:val="20"/>
        </w:rPr>
        <w:tab/>
      </w:r>
      <w:r w:rsidR="7A8CFEF4" w:rsidRPr="56693BCE">
        <w:rPr>
          <w:rFonts w:ascii="Times New Roman" w:hAnsi="Times New Roman"/>
          <w:color w:val="000000"/>
          <w:sz w:val="20"/>
        </w:rPr>
        <w:t>2</w:t>
      </w:r>
      <w:r w:rsidRPr="0052229C">
        <w:rPr>
          <w:rFonts w:ascii="Times New Roman" w:hAnsi="Times New Roman"/>
          <w:color w:val="000000"/>
          <w:sz w:val="20"/>
        </w:rPr>
        <w:tab/>
      </w:r>
      <w:r w:rsidR="7A8CFEF4" w:rsidRPr="56693BCE">
        <w:rPr>
          <w:rFonts w:ascii="Times New Roman" w:hAnsi="Times New Roman"/>
          <w:color w:val="000000"/>
          <w:sz w:val="20"/>
        </w:rPr>
        <w:t>3</w:t>
      </w:r>
      <w:r w:rsidRPr="0052229C">
        <w:rPr>
          <w:rFonts w:ascii="Times New Roman" w:hAnsi="Times New Roman"/>
          <w:color w:val="000000"/>
          <w:sz w:val="20"/>
        </w:rPr>
        <w:tab/>
      </w:r>
      <w:r w:rsidR="7A8CFEF4" w:rsidRPr="56693BCE">
        <w:rPr>
          <w:rFonts w:ascii="Times New Roman" w:hAnsi="Times New Roman"/>
          <w:color w:val="000000"/>
          <w:sz w:val="20"/>
        </w:rPr>
        <w:t>4</w:t>
      </w:r>
      <w:r w:rsidRPr="0052229C">
        <w:rPr>
          <w:rFonts w:ascii="Times New Roman" w:hAnsi="Times New Roman"/>
          <w:color w:val="000000"/>
          <w:sz w:val="20"/>
        </w:rPr>
        <w:tab/>
      </w:r>
      <w:r w:rsidR="7A8CFEF4" w:rsidRPr="56693BCE">
        <w:rPr>
          <w:rFonts w:ascii="Times New Roman" w:hAnsi="Times New Roman"/>
          <w:color w:val="000000"/>
          <w:sz w:val="20"/>
        </w:rPr>
        <w:t>5</w:t>
      </w:r>
    </w:p>
    <w:p w14:paraId="756D44B2"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7BF15579" w14:textId="6EEA57D2"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15. Meets report deadlines.</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74690A0D"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7CB381BD" w14:textId="75C3F72C"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16. Independence:  Attempts to plan and work alone.</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0D853AF5" w14:textId="77777777" w:rsidR="002B286E" w:rsidRPr="0052229C" w:rsidRDefault="002B286E"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p>
    <w:p w14:paraId="4B336FE4" w14:textId="14CEA930" w:rsidR="002B286E" w:rsidRPr="0052229C" w:rsidRDefault="7A8CFEF4" w:rsidP="56693BCE">
      <w:pPr>
        <w:tabs>
          <w:tab w:val="left" w:pos="6660"/>
          <w:tab w:val="left" w:pos="7200"/>
          <w:tab w:val="left" w:pos="7740"/>
          <w:tab w:val="left" w:pos="8280"/>
          <w:tab w:val="left" w:pos="8820"/>
        </w:tabs>
        <w:ind w:left="360" w:hanging="360"/>
        <w:jc w:val="both"/>
        <w:rPr>
          <w:rFonts w:ascii="Times New Roman" w:hAnsi="Times New Roman"/>
          <w:color w:val="000000"/>
          <w:sz w:val="20"/>
        </w:rPr>
      </w:pPr>
      <w:r w:rsidRPr="56693BCE">
        <w:rPr>
          <w:rFonts w:ascii="Times New Roman" w:hAnsi="Times New Roman"/>
          <w:color w:val="000000" w:themeColor="text1"/>
          <w:sz w:val="20"/>
        </w:rPr>
        <w:t>17. Professionalism!</w:t>
      </w:r>
      <w:r>
        <w:tab/>
      </w:r>
      <w:r w:rsidRPr="56693BCE">
        <w:rPr>
          <w:rFonts w:ascii="Times New Roman" w:hAnsi="Times New Roman"/>
          <w:color w:val="000000" w:themeColor="text1"/>
          <w:sz w:val="20"/>
        </w:rPr>
        <w:t>1</w:t>
      </w:r>
      <w:r>
        <w:tab/>
      </w:r>
      <w:r w:rsidRPr="56693BCE">
        <w:rPr>
          <w:rFonts w:ascii="Times New Roman" w:hAnsi="Times New Roman"/>
          <w:color w:val="000000" w:themeColor="text1"/>
          <w:sz w:val="20"/>
        </w:rPr>
        <w:t>2</w:t>
      </w:r>
      <w:r>
        <w:tab/>
      </w:r>
      <w:r w:rsidRPr="56693BCE">
        <w:rPr>
          <w:rFonts w:ascii="Times New Roman" w:hAnsi="Times New Roman"/>
          <w:color w:val="000000" w:themeColor="text1"/>
          <w:sz w:val="20"/>
        </w:rPr>
        <w:t>3</w:t>
      </w:r>
      <w:r>
        <w:tab/>
      </w:r>
      <w:r w:rsidRPr="56693BCE">
        <w:rPr>
          <w:rFonts w:ascii="Times New Roman" w:hAnsi="Times New Roman"/>
          <w:color w:val="000000" w:themeColor="text1"/>
          <w:sz w:val="20"/>
        </w:rPr>
        <w:t>4</w:t>
      </w:r>
      <w:r>
        <w:tab/>
      </w:r>
      <w:r w:rsidRPr="56693BCE">
        <w:rPr>
          <w:rFonts w:ascii="Times New Roman" w:hAnsi="Times New Roman"/>
          <w:color w:val="000000" w:themeColor="text1"/>
          <w:sz w:val="20"/>
        </w:rPr>
        <w:t>5</w:t>
      </w:r>
    </w:p>
    <w:p w14:paraId="0F586216" w14:textId="77777777" w:rsidR="002B286E" w:rsidRPr="0052229C" w:rsidRDefault="002B286E" w:rsidP="56693BCE">
      <w:pPr>
        <w:ind w:left="720" w:hanging="720"/>
        <w:jc w:val="both"/>
        <w:rPr>
          <w:rFonts w:ascii="Times New Roman" w:hAnsi="Times New Roman"/>
          <w:color w:val="000000"/>
          <w:sz w:val="20"/>
        </w:rPr>
      </w:pPr>
    </w:p>
    <w:p w14:paraId="4CB79AD1" w14:textId="77777777" w:rsidR="002B286E" w:rsidRPr="0052229C" w:rsidRDefault="7A8CFEF4" w:rsidP="56693BCE">
      <w:pPr>
        <w:jc w:val="both"/>
        <w:rPr>
          <w:rFonts w:ascii="Times New Roman" w:hAnsi="Times New Roman"/>
          <w:color w:val="000000"/>
          <w:sz w:val="20"/>
          <w:u w:val="single"/>
        </w:rPr>
      </w:pPr>
      <w:r w:rsidRPr="56693BCE">
        <w:rPr>
          <w:rFonts w:ascii="Times New Roman" w:hAnsi="Times New Roman"/>
          <w:b/>
          <w:bCs/>
          <w:color w:val="000000" w:themeColor="text1"/>
          <w:sz w:val="20"/>
        </w:rPr>
        <w:t>COMMENTS:</w:t>
      </w:r>
      <w:r>
        <w:tab/>
      </w:r>
      <w:r>
        <w:tab/>
      </w:r>
      <w:r>
        <w:tab/>
      </w:r>
      <w:r>
        <w:tab/>
      </w:r>
      <w:r>
        <w:tab/>
      </w:r>
      <w:r>
        <w:tab/>
      </w:r>
      <w:r>
        <w:tab/>
      </w:r>
      <w:r>
        <w:tab/>
      </w:r>
      <w:r>
        <w:tab/>
      </w:r>
      <w:r>
        <w:tab/>
      </w:r>
      <w:r>
        <w:tab/>
      </w:r>
      <w:r>
        <w:tab/>
      </w:r>
      <w:r>
        <w:tab/>
      </w:r>
    </w:p>
    <w:p w14:paraId="3ABB1FF0" w14:textId="77777777" w:rsidR="002B286E" w:rsidRPr="0052229C" w:rsidRDefault="002B286E" w:rsidP="56693BCE">
      <w:pPr>
        <w:ind w:left="1440" w:hanging="720"/>
        <w:jc w:val="both"/>
        <w:rPr>
          <w:rFonts w:ascii="Times New Roman" w:hAnsi="Times New Roman"/>
          <w:color w:val="000000"/>
          <w:sz w:val="20"/>
          <w:u w:val="single"/>
        </w:rPr>
      </w:pPr>
    </w:p>
    <w:p w14:paraId="37C51620" w14:textId="77777777" w:rsidR="002B286E" w:rsidRDefault="002B286E" w:rsidP="56693BCE">
      <w:pPr>
        <w:ind w:left="1440" w:hanging="720"/>
        <w:jc w:val="both"/>
        <w:rPr>
          <w:rFonts w:ascii="Times New Roman" w:hAnsi="Times New Roman"/>
          <w:color w:val="000000"/>
          <w:sz w:val="20"/>
          <w:u w:val="single"/>
        </w:rPr>
      </w:pP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sidRPr="0052229C">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sidRPr="0052229C">
        <w:rPr>
          <w:rFonts w:ascii="Times New Roman" w:hAnsi="Times New Roman"/>
          <w:color w:val="000000"/>
          <w:sz w:val="20"/>
          <w:u w:val="single"/>
        </w:rPr>
        <w:tab/>
      </w:r>
    </w:p>
    <w:p w14:paraId="1EEE9E99" w14:textId="77777777" w:rsidR="002B286E" w:rsidRDefault="002B286E" w:rsidP="56693BCE">
      <w:pPr>
        <w:ind w:left="1440" w:hanging="720"/>
        <w:jc w:val="both"/>
        <w:rPr>
          <w:rFonts w:ascii="Times New Roman" w:hAnsi="Times New Roman"/>
          <w:color w:val="000000"/>
          <w:sz w:val="20"/>
          <w:u w:val="single"/>
        </w:rPr>
      </w:pPr>
    </w:p>
    <w:p w14:paraId="4347064F" w14:textId="77777777" w:rsidR="002B286E" w:rsidRPr="0052229C" w:rsidRDefault="002B286E" w:rsidP="56693BCE">
      <w:pPr>
        <w:ind w:left="1440" w:hanging="720"/>
        <w:jc w:val="both"/>
        <w:rPr>
          <w:rFonts w:ascii="Times New Roman" w:hAnsi="Times New Roman"/>
          <w:color w:val="000000"/>
          <w:sz w:val="20"/>
          <w:u w:val="single"/>
        </w:rPr>
      </w:pP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r>
        <w:rPr>
          <w:rFonts w:ascii="Times New Roman" w:hAnsi="Times New Roman"/>
          <w:color w:val="000000"/>
          <w:sz w:val="20"/>
          <w:u w:val="single"/>
        </w:rPr>
        <w:tab/>
      </w:r>
    </w:p>
    <w:p w14:paraId="16C9DD6B" w14:textId="77777777" w:rsidR="002B286E" w:rsidRPr="0052229C" w:rsidRDefault="002B286E" w:rsidP="56693BCE">
      <w:pPr>
        <w:ind w:left="1440" w:hanging="720"/>
        <w:jc w:val="both"/>
        <w:rPr>
          <w:rFonts w:ascii="Times New Roman" w:hAnsi="Times New Roman"/>
          <w:color w:val="000000"/>
          <w:sz w:val="20"/>
          <w:u w:val="single"/>
        </w:rPr>
      </w:pPr>
    </w:p>
    <w:p w14:paraId="594007BE" w14:textId="77777777" w:rsidR="002B286E" w:rsidRPr="0052229C" w:rsidRDefault="002B286E" w:rsidP="56693BCE">
      <w:pPr>
        <w:ind w:left="1440" w:hanging="720"/>
        <w:jc w:val="both"/>
        <w:rPr>
          <w:rFonts w:ascii="Times New Roman" w:hAnsi="Times New Roman"/>
          <w:color w:val="000000"/>
          <w:sz w:val="20"/>
        </w:rPr>
      </w:pPr>
    </w:p>
    <w:p w14:paraId="0875F4DF" w14:textId="77777777" w:rsidR="002B286E" w:rsidRPr="0052229C" w:rsidRDefault="7A8CFEF4" w:rsidP="56693BCE">
      <w:pPr>
        <w:ind w:left="720" w:hanging="720"/>
        <w:rPr>
          <w:rFonts w:ascii="Times New Roman" w:hAnsi="Times New Roman"/>
          <w:color w:val="000000"/>
          <w:sz w:val="20"/>
        </w:rPr>
      </w:pPr>
      <w:r w:rsidRPr="56693BCE">
        <w:rPr>
          <w:rFonts w:ascii="Times New Roman" w:hAnsi="Times New Roman"/>
          <w:b/>
          <w:bCs/>
          <w:color w:val="000000" w:themeColor="text1"/>
          <w:sz w:val="20"/>
        </w:rPr>
        <w:t>RATING SYSTEM - Based on clinical level:</w:t>
      </w:r>
      <w:r>
        <w:tab/>
      </w:r>
      <w:r w:rsidRPr="56693BCE">
        <w:rPr>
          <w:rFonts w:ascii="Times New Roman" w:hAnsi="Times New Roman"/>
          <w:color w:val="000000" w:themeColor="text1"/>
          <w:sz w:val="20"/>
        </w:rPr>
        <w:t>(an average of 4 or 5 = A; 3 = B; 2 = C; 1 = D/F)</w:t>
      </w:r>
    </w:p>
    <w:p w14:paraId="303FB141" w14:textId="77777777" w:rsidR="002B286E" w:rsidRPr="0052229C" w:rsidRDefault="002B286E" w:rsidP="56693BCE">
      <w:pPr>
        <w:ind w:left="720" w:hanging="720"/>
        <w:jc w:val="both"/>
        <w:rPr>
          <w:rFonts w:ascii="Times New Roman" w:hAnsi="Times New Roman"/>
          <w:color w:val="000000"/>
          <w:sz w:val="20"/>
        </w:rPr>
      </w:pPr>
    </w:p>
    <w:p w14:paraId="167FE4D4" w14:textId="77777777" w:rsidR="002B286E" w:rsidRDefault="7A8CFEF4" w:rsidP="56693BCE">
      <w:pPr>
        <w:jc w:val="center"/>
        <w:rPr>
          <w:rFonts w:ascii="Times New Roman" w:hAnsi="Times New Roman"/>
          <w:color w:val="000000"/>
          <w:sz w:val="20"/>
        </w:rPr>
      </w:pPr>
      <w:r w:rsidRPr="56693BCE">
        <w:rPr>
          <w:rFonts w:ascii="Times New Roman" w:hAnsi="Times New Roman"/>
          <w:color w:val="000000" w:themeColor="text1"/>
          <w:sz w:val="20"/>
        </w:rPr>
        <w:t>1 = poor</w:t>
      </w:r>
      <w:r>
        <w:tab/>
      </w:r>
      <w:r>
        <w:tab/>
      </w:r>
      <w:r>
        <w:tab/>
      </w:r>
      <w:r>
        <w:tab/>
      </w:r>
      <w:r w:rsidRPr="56693BCE">
        <w:rPr>
          <w:rFonts w:ascii="Times New Roman" w:hAnsi="Times New Roman"/>
          <w:color w:val="000000" w:themeColor="text1"/>
          <w:sz w:val="20"/>
        </w:rPr>
        <w:t>3 = fair</w:t>
      </w:r>
      <w:r>
        <w:tab/>
      </w:r>
      <w:r>
        <w:tab/>
      </w:r>
      <w:r>
        <w:tab/>
      </w:r>
      <w:r w:rsidRPr="56693BCE">
        <w:rPr>
          <w:rFonts w:ascii="Times New Roman" w:hAnsi="Times New Roman"/>
          <w:color w:val="000000" w:themeColor="text1"/>
          <w:sz w:val="20"/>
        </w:rPr>
        <w:t>5 = excellent</w:t>
      </w:r>
    </w:p>
    <w:p w14:paraId="437A672A" w14:textId="77777777" w:rsidR="002B286E" w:rsidRPr="007024F9" w:rsidRDefault="00D47839" w:rsidP="007024F9">
      <w:pPr>
        <w:tabs>
          <w:tab w:val="left" w:pos="720"/>
        </w:tabs>
        <w:jc w:val="center"/>
        <w:rPr>
          <w:rFonts w:ascii="Times New Roman" w:hAnsi="Times New Roman"/>
          <w:sz w:val="28"/>
        </w:rPr>
      </w:pPr>
      <w:r>
        <w:rPr>
          <w:rFonts w:ascii="Arial" w:hAnsi="Arial"/>
          <w:color w:val="000000"/>
          <w:sz w:val="22"/>
        </w:rPr>
        <w:br w:type="page"/>
      </w:r>
      <w:r w:rsidR="002B286E" w:rsidRPr="00CA65E0">
        <w:rPr>
          <w:rFonts w:ascii="Times New Roman" w:hAnsi="Times New Roman"/>
          <w:b/>
          <w:bCs/>
          <w:sz w:val="36"/>
        </w:rPr>
        <w:t>Guidelines for Self-Evaluation of Therapy</w:t>
      </w:r>
    </w:p>
    <w:p w14:paraId="49D4A168" w14:textId="77777777" w:rsidR="002B286E" w:rsidRPr="00CA65E0" w:rsidRDefault="002B286E" w:rsidP="002B286E">
      <w:pPr>
        <w:pStyle w:val="Default"/>
        <w:rPr>
          <w:rFonts w:ascii="Times New Roman" w:hAnsi="Times New Roman" w:cs="Times New Roman"/>
          <w:szCs w:val="22"/>
        </w:rPr>
      </w:pPr>
    </w:p>
    <w:p w14:paraId="7D40E2E0" w14:textId="77777777" w:rsidR="002B286E" w:rsidRPr="00CA65E0" w:rsidRDefault="002B286E" w:rsidP="002B286E">
      <w:pPr>
        <w:pStyle w:val="Default"/>
        <w:rPr>
          <w:rFonts w:ascii="Times New Roman" w:hAnsi="Times New Roman" w:cs="Times New Roman"/>
          <w:szCs w:val="22"/>
        </w:rPr>
      </w:pPr>
      <w:r w:rsidRPr="00CA65E0">
        <w:rPr>
          <w:rFonts w:ascii="Times New Roman" w:hAnsi="Times New Roman" w:cs="Times New Roman"/>
          <w:szCs w:val="22"/>
        </w:rPr>
        <w:t xml:space="preserve">The self-evaluation is one of the most important factors in becoming a successful therapist. With effective self-evaluation, you, the clinician, are able to make judgments regarding your client, the changes necessary in the program and the planning of steps to use in reaching goals. It is therefore essential that time and thought be put into the self-evaluation after each session! It is often helpful to write your comments as soon as possible after your therapy sessions. Address each of the following areas in as much detail as necessary to give a clear description of your performance. </w:t>
      </w:r>
    </w:p>
    <w:p w14:paraId="3D4CB23F" w14:textId="77777777" w:rsidR="002B286E" w:rsidRPr="00CA65E0" w:rsidRDefault="002B286E" w:rsidP="002B286E">
      <w:pPr>
        <w:pStyle w:val="Default"/>
        <w:rPr>
          <w:rFonts w:ascii="Times New Roman" w:hAnsi="Times New Roman" w:cs="Times New Roman"/>
          <w:szCs w:val="22"/>
        </w:rPr>
      </w:pPr>
    </w:p>
    <w:p w14:paraId="425EF2ED"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What activities and materials did you consider successful and why? </w:t>
      </w:r>
    </w:p>
    <w:p w14:paraId="4F9A5858"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What parts of your session did not go as well as planned and why? </w:t>
      </w:r>
    </w:p>
    <w:p w14:paraId="6F3C1789"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Was your reinforcement effective? (type and schedule) Why? </w:t>
      </w:r>
    </w:p>
    <w:p w14:paraId="6F5FCE5D"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Were your demonstrations, instructions, explanations, cueing and transitions between activities effective? Why? </w:t>
      </w:r>
    </w:p>
    <w:p w14:paraId="497CBFB1"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Was your data keeping consistent, organized, smoothly kept and informative? </w:t>
      </w:r>
    </w:p>
    <w:p w14:paraId="51D2D785"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Were you able to follow and modify your lessons appropriately based on your client’s behavior? e.g., Did the client relate appropriate information and how did you respond? </w:t>
      </w:r>
    </w:p>
    <w:p w14:paraId="20A2EA93"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Did you ask relevant questions and relate appropriate information? </w:t>
      </w:r>
    </w:p>
    <w:p w14:paraId="250DDA67"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What methods did you use to control the client’s behavior effectively? </w:t>
      </w:r>
    </w:p>
    <w:p w14:paraId="1F806275"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Based on your performance, were the client’s responses appropriate? (correct, incorrect, self-corrections, additional cueing) </w:t>
      </w:r>
    </w:p>
    <w:p w14:paraId="1B4DEF75"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What is your perception of the client’s attitudes toward therapy and you? </w:t>
      </w:r>
    </w:p>
    <w:p w14:paraId="17E823E3"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If homework was given, was it appropriate for carry-over? </w:t>
      </w:r>
    </w:p>
    <w:p w14:paraId="3FB580C6" w14:textId="77777777" w:rsidR="002B286E" w:rsidRPr="00CA65E0" w:rsidRDefault="002B286E" w:rsidP="00D56251">
      <w:pPr>
        <w:pStyle w:val="Default"/>
        <w:numPr>
          <w:ilvl w:val="0"/>
          <w:numId w:val="44"/>
        </w:numPr>
        <w:spacing w:line="360" w:lineRule="auto"/>
        <w:rPr>
          <w:rFonts w:ascii="Times New Roman" w:hAnsi="Times New Roman" w:cs="Times New Roman"/>
          <w:szCs w:val="22"/>
        </w:rPr>
      </w:pPr>
      <w:r w:rsidRPr="00CA65E0">
        <w:rPr>
          <w:rFonts w:ascii="Times New Roman" w:hAnsi="Times New Roman" w:cs="Times New Roman"/>
          <w:szCs w:val="22"/>
        </w:rPr>
        <w:t xml:space="preserve">What is your perception of your interpersonal relationship with your client? (empathy, sincerity, respect) </w:t>
      </w:r>
    </w:p>
    <w:p w14:paraId="311A0672" w14:textId="77777777" w:rsidR="002B286E" w:rsidRPr="00CA65E0" w:rsidRDefault="002B286E" w:rsidP="002B286E">
      <w:pPr>
        <w:pStyle w:val="Default"/>
        <w:rPr>
          <w:rFonts w:ascii="Times New Roman" w:hAnsi="Times New Roman" w:cs="Times New Roman"/>
          <w:szCs w:val="22"/>
        </w:rPr>
      </w:pPr>
    </w:p>
    <w:p w14:paraId="4E760713" w14:textId="77777777" w:rsidR="002B286E" w:rsidRDefault="002B286E" w:rsidP="002B286E">
      <w:pPr>
        <w:pStyle w:val="Default"/>
        <w:jc w:val="center"/>
        <w:rPr>
          <w:rFonts w:ascii="Times New Roman" w:hAnsi="Times New Roman" w:cs="Times New Roman"/>
          <w:szCs w:val="22"/>
        </w:rPr>
      </w:pPr>
      <w:r w:rsidRPr="00CA65E0">
        <w:rPr>
          <w:rFonts w:ascii="Times New Roman" w:hAnsi="Times New Roman" w:cs="Times New Roman"/>
          <w:szCs w:val="22"/>
        </w:rPr>
        <w:t>***</w:t>
      </w:r>
      <w:r w:rsidRPr="00CA65E0">
        <w:rPr>
          <w:rFonts w:ascii="Times New Roman" w:hAnsi="Times New Roman" w:cs="Times New Roman"/>
          <w:b/>
        </w:rPr>
        <w:t>What Changes Will You Make For The Next Session To Increase Effectiveness</w:t>
      </w:r>
      <w:r>
        <w:rPr>
          <w:rFonts w:ascii="Times New Roman" w:hAnsi="Times New Roman" w:cs="Times New Roman"/>
          <w:szCs w:val="22"/>
        </w:rPr>
        <w:t>***</w:t>
      </w:r>
    </w:p>
    <w:p w14:paraId="20FA3E91" w14:textId="77777777" w:rsidR="002B286E" w:rsidRPr="00CA65E0" w:rsidRDefault="002B286E" w:rsidP="002B286E">
      <w:pPr>
        <w:pStyle w:val="Default"/>
        <w:jc w:val="center"/>
        <w:rPr>
          <w:rFonts w:ascii="Times New Roman" w:hAnsi="Times New Roman" w:cs="Times New Roman"/>
          <w:i/>
          <w:szCs w:val="22"/>
        </w:rPr>
      </w:pPr>
      <w:r w:rsidRPr="00CA65E0">
        <w:rPr>
          <w:rFonts w:ascii="Times New Roman" w:hAnsi="Times New Roman" w:cs="Times New Roman"/>
          <w:i/>
          <w:szCs w:val="22"/>
        </w:rPr>
        <w:t>(consider all aspects above and also refer to next page for Analyzing and Improving Therapy)</w:t>
      </w:r>
    </w:p>
    <w:p w14:paraId="3B3F1246" w14:textId="77777777" w:rsidR="002B286E" w:rsidRPr="0052229C" w:rsidRDefault="002B286E" w:rsidP="002B286E">
      <w:pPr>
        <w:pStyle w:val="Default"/>
        <w:rPr>
          <w:rFonts w:ascii="Times New Roman" w:hAnsi="Times New Roman" w:cs="Times New Roman"/>
          <w:sz w:val="20"/>
          <w:szCs w:val="20"/>
        </w:rPr>
      </w:pPr>
    </w:p>
    <w:p w14:paraId="7DACD9D9" w14:textId="77777777" w:rsidR="002B286E" w:rsidRPr="0052229C" w:rsidRDefault="002B286E" w:rsidP="002B286E">
      <w:pPr>
        <w:pStyle w:val="Default"/>
        <w:rPr>
          <w:rFonts w:ascii="Times New Roman" w:hAnsi="Times New Roman" w:cs="Times New Roman"/>
          <w:sz w:val="20"/>
          <w:szCs w:val="20"/>
        </w:rPr>
      </w:pPr>
    </w:p>
    <w:p w14:paraId="6B2E528A" w14:textId="77777777" w:rsidR="002B286E" w:rsidRPr="0052229C" w:rsidRDefault="002B286E" w:rsidP="002B286E">
      <w:pPr>
        <w:pStyle w:val="Default"/>
        <w:rPr>
          <w:rFonts w:ascii="Times New Roman" w:hAnsi="Times New Roman" w:cs="Times New Roman"/>
          <w:sz w:val="20"/>
          <w:szCs w:val="20"/>
        </w:rPr>
      </w:pPr>
    </w:p>
    <w:p w14:paraId="6B2169F2" w14:textId="77777777" w:rsidR="002B286E" w:rsidRPr="00CA65E0" w:rsidRDefault="002B286E" w:rsidP="002B286E">
      <w:pPr>
        <w:pStyle w:val="Default"/>
        <w:jc w:val="center"/>
        <w:rPr>
          <w:rFonts w:ascii="Times New Roman" w:hAnsi="Times New Roman" w:cs="Times New Roman"/>
          <w:sz w:val="36"/>
        </w:rPr>
      </w:pPr>
      <w:r w:rsidRPr="0052229C">
        <w:rPr>
          <w:rFonts w:ascii="Times New Roman" w:hAnsi="Times New Roman" w:cs="Times New Roman"/>
          <w:sz w:val="20"/>
          <w:szCs w:val="20"/>
        </w:rPr>
        <w:br w:type="page"/>
      </w:r>
      <w:r w:rsidRPr="00CA65E0">
        <w:rPr>
          <w:rFonts w:ascii="Times New Roman" w:hAnsi="Times New Roman" w:cs="Times New Roman"/>
          <w:b/>
          <w:bCs/>
          <w:sz w:val="36"/>
        </w:rPr>
        <w:t>Analyzing and Improving Therapy</w:t>
      </w:r>
    </w:p>
    <w:p w14:paraId="7BEA65D1" w14:textId="77777777" w:rsidR="002B286E" w:rsidRPr="00CA65E0" w:rsidRDefault="002B286E" w:rsidP="002B286E">
      <w:pPr>
        <w:pStyle w:val="Default"/>
        <w:rPr>
          <w:rFonts w:ascii="Times New Roman" w:hAnsi="Times New Roman" w:cs="Times New Roman"/>
          <w:szCs w:val="22"/>
        </w:rPr>
      </w:pPr>
      <w:r w:rsidRPr="00CA65E0">
        <w:rPr>
          <w:rFonts w:ascii="Times New Roman" w:hAnsi="Times New Roman" w:cs="Times New Roman"/>
          <w:szCs w:val="22"/>
        </w:rPr>
        <w:t xml:space="preserve">***To be used for self-evaluation guide as an aid in analyzing and improving therapy. </w:t>
      </w:r>
    </w:p>
    <w:p w14:paraId="6A50FB55" w14:textId="77777777" w:rsidR="002B286E" w:rsidRPr="00CA65E0" w:rsidRDefault="002B286E" w:rsidP="002B286E">
      <w:pPr>
        <w:pStyle w:val="Default"/>
        <w:rPr>
          <w:rFonts w:ascii="Times New Roman" w:hAnsi="Times New Roman" w:cs="Times New Roman"/>
          <w:szCs w:val="22"/>
        </w:rPr>
      </w:pPr>
    </w:p>
    <w:p w14:paraId="3FC6E82F" w14:textId="77777777" w:rsidR="002B286E" w:rsidRPr="00CA65E0" w:rsidRDefault="002B286E" w:rsidP="00D56251">
      <w:pPr>
        <w:pStyle w:val="Default"/>
        <w:numPr>
          <w:ilvl w:val="0"/>
          <w:numId w:val="45"/>
        </w:numPr>
        <w:rPr>
          <w:rFonts w:ascii="Times New Roman" w:hAnsi="Times New Roman" w:cs="Times New Roman"/>
          <w:szCs w:val="22"/>
        </w:rPr>
      </w:pPr>
      <w:r w:rsidRPr="00CA65E0">
        <w:rPr>
          <w:rFonts w:ascii="Times New Roman" w:hAnsi="Times New Roman" w:cs="Times New Roman"/>
          <w:b/>
          <w:bCs/>
          <w:szCs w:val="22"/>
        </w:rPr>
        <w:t xml:space="preserve">YOUR GOAL: </w:t>
      </w:r>
    </w:p>
    <w:p w14:paraId="4CC63A06"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it developmentally appropriate? </w:t>
      </w:r>
    </w:p>
    <w:p w14:paraId="6BACE80C"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Did you begin program with emerging behaviors? (strengthen these first?) </w:t>
      </w:r>
    </w:p>
    <w:p w14:paraId="634EF577"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Does the client have the prerequisite behaviors to accomplish the task? </w:t>
      </w:r>
    </w:p>
    <w:p w14:paraId="672BBFA7"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Did you consider environmental needs when selecting your goal -- what is important for the client to know outside the clinic? </w:t>
      </w:r>
    </w:p>
    <w:p w14:paraId="14645950"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the steps to reach the objective small and sequential? </w:t>
      </w:r>
    </w:p>
    <w:p w14:paraId="68C31E43"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the client aware of the behavior he is supposed to produce? </w:t>
      </w:r>
    </w:p>
    <w:p w14:paraId="206CE621" w14:textId="63E68C74" w:rsidR="002B286E" w:rsidRPr="00CA65E0" w:rsidRDefault="002B286E" w:rsidP="00D56251">
      <w:pPr>
        <w:pStyle w:val="Default"/>
        <w:numPr>
          <w:ilvl w:val="0"/>
          <w:numId w:val="45"/>
        </w:numPr>
        <w:rPr>
          <w:rFonts w:ascii="Times New Roman" w:hAnsi="Times New Roman" w:cs="Times New Roman"/>
        </w:rPr>
      </w:pPr>
      <w:r w:rsidRPr="56693BCE">
        <w:rPr>
          <w:rFonts w:ascii="Times New Roman" w:hAnsi="Times New Roman" w:cs="Times New Roman"/>
          <w:b/>
          <w:bCs/>
        </w:rPr>
        <w:t xml:space="preserve">YOUR CUING: </w:t>
      </w:r>
    </w:p>
    <w:p w14:paraId="0CC54826"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your cues developmentally appropriate? (length, complexity, grammatical structure) </w:t>
      </w:r>
    </w:p>
    <w:p w14:paraId="076D8A36"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Are you consistent with your cu</w:t>
      </w:r>
      <w:r w:rsidR="000403CE">
        <w:rPr>
          <w:rFonts w:ascii="Times New Roman" w:hAnsi="Times New Roman" w:cs="Times New Roman"/>
          <w:szCs w:val="22"/>
        </w:rPr>
        <w:t>e</w:t>
      </w:r>
      <w:r w:rsidRPr="00CA65E0">
        <w:rPr>
          <w:rFonts w:ascii="Times New Roman" w:hAnsi="Times New Roman" w:cs="Times New Roman"/>
          <w:szCs w:val="22"/>
        </w:rPr>
        <w:t xml:space="preserve">ing? </w:t>
      </w:r>
    </w:p>
    <w:p w14:paraId="105BFA22"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materials interesting and appropriate to the goal? </w:t>
      </w:r>
    </w:p>
    <w:p w14:paraId="3397ACE4"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there competing stimuli? (i.e., sounds, materials, additional nonverbal cues, biological needs of client, etc.) </w:t>
      </w:r>
    </w:p>
    <w:p w14:paraId="5CD065B1"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pacing of the activities appropriate? </w:t>
      </w:r>
    </w:p>
    <w:p w14:paraId="41DA205A"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transitions between activities smooth? </w:t>
      </w:r>
    </w:p>
    <w:p w14:paraId="6817E97F"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Are incorrect responses given additional cu</w:t>
      </w:r>
      <w:r w:rsidR="000403CE">
        <w:rPr>
          <w:rFonts w:ascii="Times New Roman" w:hAnsi="Times New Roman" w:cs="Times New Roman"/>
          <w:szCs w:val="22"/>
        </w:rPr>
        <w:t>e</w:t>
      </w:r>
      <w:r w:rsidRPr="00CA65E0">
        <w:rPr>
          <w:rFonts w:ascii="Times New Roman" w:hAnsi="Times New Roman" w:cs="Times New Roman"/>
          <w:szCs w:val="22"/>
        </w:rPr>
        <w:t xml:space="preserve">ing appropriately? </w:t>
      </w:r>
    </w:p>
    <w:p w14:paraId="78658DF1" w14:textId="77777777" w:rsidR="002B286E" w:rsidRPr="00CA65E0" w:rsidRDefault="002B286E" w:rsidP="00D56251">
      <w:pPr>
        <w:pStyle w:val="Default"/>
        <w:numPr>
          <w:ilvl w:val="0"/>
          <w:numId w:val="45"/>
        </w:numPr>
        <w:rPr>
          <w:rFonts w:ascii="Times New Roman" w:hAnsi="Times New Roman" w:cs="Times New Roman"/>
          <w:szCs w:val="22"/>
        </w:rPr>
      </w:pPr>
      <w:r w:rsidRPr="00CA65E0">
        <w:rPr>
          <w:rFonts w:ascii="Times New Roman" w:hAnsi="Times New Roman" w:cs="Times New Roman"/>
          <w:b/>
          <w:bCs/>
          <w:szCs w:val="22"/>
        </w:rPr>
        <w:t xml:space="preserve">YOUR REINFORCEMENT: </w:t>
      </w:r>
    </w:p>
    <w:p w14:paraId="6B034A76"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it meaningful to the client? Does he know what he is being reinforced for? </w:t>
      </w:r>
    </w:p>
    <w:p w14:paraId="784C9111"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reinforcement presented on the correct schedule? </w:t>
      </w:r>
    </w:p>
    <w:p w14:paraId="2C66314A"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you consistent in reinforcement? </w:t>
      </w:r>
    </w:p>
    <w:p w14:paraId="677D9DF3"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If you are using an activity reinforcer -- can he perform the task or is it frustrating? </w:t>
      </w:r>
    </w:p>
    <w:p w14:paraId="59216AB6"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If your reinforcement too time-consuming? (Does it reduce client’s response rate?) </w:t>
      </w:r>
    </w:p>
    <w:p w14:paraId="7207B67C"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you reinforcing at the appropriate level? (i.e., primary, secondary) </w:t>
      </w:r>
    </w:p>
    <w:p w14:paraId="2CF0A23E"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Do you stay at a particular reinforcement level too long -- has the client saturated on that form? </w:t>
      </w:r>
    </w:p>
    <w:p w14:paraId="268CED48"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the reinforcement distracting? (Client sits and plays with it) </w:t>
      </w:r>
    </w:p>
    <w:p w14:paraId="0777A4F2"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Is client involved somehow in the reinforcing process? </w:t>
      </w:r>
    </w:p>
    <w:p w14:paraId="13FF9DD3" w14:textId="77777777" w:rsidR="002B286E" w:rsidRPr="00CA65E0" w:rsidRDefault="002B286E" w:rsidP="00D56251">
      <w:pPr>
        <w:pStyle w:val="Default"/>
        <w:numPr>
          <w:ilvl w:val="0"/>
          <w:numId w:val="45"/>
        </w:numPr>
        <w:rPr>
          <w:rFonts w:ascii="Times New Roman" w:hAnsi="Times New Roman" w:cs="Times New Roman"/>
          <w:szCs w:val="22"/>
        </w:rPr>
      </w:pPr>
      <w:r w:rsidRPr="00CA65E0">
        <w:rPr>
          <w:rFonts w:ascii="Times New Roman" w:hAnsi="Times New Roman" w:cs="Times New Roman"/>
          <w:b/>
          <w:bCs/>
          <w:szCs w:val="22"/>
        </w:rPr>
        <w:t xml:space="preserve">GENERALIZATION: </w:t>
      </w:r>
    </w:p>
    <w:p w14:paraId="50566D2F"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your keeping regular contact with the parents/family -- are they aware of what you are trying to accomplish, and do they understand the importance? </w:t>
      </w:r>
    </w:p>
    <w:p w14:paraId="1EA7937F" w14:textId="77777777" w:rsidR="002B286E" w:rsidRPr="00CA65E0" w:rsidRDefault="002B286E" w:rsidP="00D56251">
      <w:pPr>
        <w:pStyle w:val="Default"/>
        <w:numPr>
          <w:ilvl w:val="1"/>
          <w:numId w:val="45"/>
        </w:numPr>
        <w:rPr>
          <w:rFonts w:ascii="Times New Roman" w:hAnsi="Times New Roman" w:cs="Times New Roman"/>
          <w:szCs w:val="22"/>
        </w:rPr>
      </w:pPr>
      <w:r w:rsidRPr="00CA65E0">
        <w:rPr>
          <w:rFonts w:ascii="Times New Roman" w:hAnsi="Times New Roman" w:cs="Times New Roman"/>
          <w:szCs w:val="22"/>
        </w:rPr>
        <w:t xml:space="preserve">Are your home assignments appropriate, clearly explained, and accountable? (How do you know if it has been done?) </w:t>
      </w:r>
    </w:p>
    <w:p w14:paraId="1DD22670" w14:textId="77777777" w:rsidR="002B286E" w:rsidRPr="00CA65E0" w:rsidRDefault="002B286E" w:rsidP="00D56251">
      <w:pPr>
        <w:pStyle w:val="Default"/>
        <w:numPr>
          <w:ilvl w:val="1"/>
          <w:numId w:val="45"/>
        </w:numPr>
        <w:rPr>
          <w:rFonts w:ascii="Times New Roman" w:hAnsi="Times New Roman" w:cs="Times New Roman"/>
          <w:sz w:val="22"/>
          <w:szCs w:val="20"/>
        </w:rPr>
      </w:pPr>
      <w:r w:rsidRPr="00CA65E0">
        <w:rPr>
          <w:rFonts w:ascii="Times New Roman" w:hAnsi="Times New Roman" w:cs="Times New Roman"/>
          <w:szCs w:val="22"/>
        </w:rPr>
        <w:t>Are you using an increasing variety of activities and materials to “destructure” the behavior so that it will approximate the natural environment?</w:t>
      </w:r>
    </w:p>
    <w:p w14:paraId="22194C1D" w14:textId="77777777" w:rsidR="00A01AB6" w:rsidRPr="00280256" w:rsidRDefault="002B286E" w:rsidP="56693BCE">
      <w:pPr>
        <w:pStyle w:val="Title"/>
        <w:rPr>
          <w:rFonts w:ascii="Times New Roman" w:hAnsi="Times New Roman"/>
          <w:sz w:val="28"/>
          <w:szCs w:val="28"/>
        </w:rPr>
      </w:pPr>
      <w:r w:rsidRPr="56693BCE">
        <w:rPr>
          <w:rFonts w:ascii="Times New Roman" w:hAnsi="Times New Roman"/>
          <w:b w:val="0"/>
        </w:rPr>
        <w:br w:type="page"/>
      </w:r>
      <w:r w:rsidR="00A01AB6" w:rsidRPr="56693BCE">
        <w:rPr>
          <w:rFonts w:ascii="Times New Roman" w:hAnsi="Times New Roman"/>
          <w:sz w:val="28"/>
          <w:szCs w:val="28"/>
        </w:rPr>
        <w:t>SPEECH-LANGUAGE ASSESSMENTS</w:t>
      </w:r>
    </w:p>
    <w:p w14:paraId="3F89BB91" w14:textId="77777777" w:rsidR="00A01AB6" w:rsidRPr="00D47839" w:rsidRDefault="00A01AB6">
      <w:pPr>
        <w:tabs>
          <w:tab w:val="left" w:pos="-720"/>
        </w:tabs>
        <w:jc w:val="both"/>
        <w:rPr>
          <w:rFonts w:ascii="Times New Roman" w:hAnsi="Times New Roman"/>
          <w:color w:val="000000"/>
          <w:szCs w:val="24"/>
        </w:rPr>
      </w:pPr>
    </w:p>
    <w:p w14:paraId="21ED8B03" w14:textId="77777777" w:rsidR="00A01AB6" w:rsidRPr="00D47839" w:rsidRDefault="00A01AB6">
      <w:pPr>
        <w:tabs>
          <w:tab w:val="left" w:pos="-720"/>
        </w:tabs>
        <w:jc w:val="both"/>
        <w:rPr>
          <w:rFonts w:ascii="Times New Roman" w:hAnsi="Times New Roman"/>
          <w:color w:val="000000"/>
          <w:szCs w:val="24"/>
        </w:rPr>
      </w:pPr>
      <w:r w:rsidRPr="00D47839">
        <w:rPr>
          <w:rFonts w:ascii="Times New Roman" w:hAnsi="Times New Roman"/>
          <w:color w:val="000000"/>
          <w:szCs w:val="24"/>
        </w:rPr>
        <w:t>Assessments are a required part of clinical training.  Students will be assigned to participate in assessments according to their academic preparation, experience, and the needs of the clinic.</w:t>
      </w:r>
    </w:p>
    <w:p w14:paraId="30FAA3B2" w14:textId="77777777" w:rsidR="00A01AB6" w:rsidRPr="00D47839" w:rsidRDefault="00A01AB6">
      <w:pPr>
        <w:tabs>
          <w:tab w:val="left" w:pos="-720"/>
        </w:tabs>
        <w:jc w:val="both"/>
        <w:rPr>
          <w:rFonts w:ascii="Times New Roman" w:hAnsi="Times New Roman"/>
          <w:color w:val="000000"/>
          <w:szCs w:val="24"/>
        </w:rPr>
      </w:pPr>
    </w:p>
    <w:p w14:paraId="1A66A095" w14:textId="77777777" w:rsidR="00A01AB6" w:rsidRPr="00D47839" w:rsidRDefault="00A01AB6">
      <w:pPr>
        <w:tabs>
          <w:tab w:val="left" w:pos="-720"/>
        </w:tabs>
        <w:jc w:val="both"/>
        <w:rPr>
          <w:rFonts w:ascii="Times New Roman" w:hAnsi="Times New Roman"/>
          <w:b/>
          <w:color w:val="000000"/>
          <w:szCs w:val="24"/>
        </w:rPr>
      </w:pPr>
      <w:r w:rsidRPr="00D47839">
        <w:rPr>
          <w:rFonts w:ascii="Times New Roman" w:hAnsi="Times New Roman"/>
          <w:b/>
          <w:color w:val="000000"/>
          <w:szCs w:val="24"/>
        </w:rPr>
        <w:t>PREPARATION</w:t>
      </w:r>
    </w:p>
    <w:p w14:paraId="6E2B4174" w14:textId="688603F8" w:rsidR="00A01AB6" w:rsidRPr="00D47839" w:rsidRDefault="00A01AB6" w:rsidP="00D56251">
      <w:pPr>
        <w:numPr>
          <w:ilvl w:val="3"/>
          <w:numId w:val="52"/>
        </w:numPr>
        <w:ind w:left="1080" w:hanging="540"/>
        <w:jc w:val="both"/>
        <w:rPr>
          <w:rFonts w:ascii="Times New Roman" w:hAnsi="Times New Roman"/>
          <w:color w:val="000000"/>
        </w:rPr>
      </w:pPr>
      <w:r w:rsidRPr="56693BCE">
        <w:rPr>
          <w:rFonts w:ascii="Times New Roman" w:hAnsi="Times New Roman"/>
          <w:color w:val="000000" w:themeColor="text1"/>
        </w:rPr>
        <w:t xml:space="preserve">Receive the assignment from </w:t>
      </w:r>
      <w:r w:rsidR="6690ED5E" w:rsidRPr="56693BCE">
        <w:rPr>
          <w:rFonts w:ascii="Times New Roman" w:hAnsi="Times New Roman"/>
          <w:color w:val="000000" w:themeColor="text1"/>
        </w:rPr>
        <w:t>your clinical educator</w:t>
      </w:r>
      <w:r w:rsidRPr="56693BCE">
        <w:rPr>
          <w:rFonts w:ascii="Times New Roman" w:hAnsi="Times New Roman"/>
          <w:color w:val="000000" w:themeColor="text1"/>
        </w:rPr>
        <w:t>.  Contact the client to verify time and date of appointment.  Record this information on t</w:t>
      </w:r>
      <w:r w:rsidR="006F4105" w:rsidRPr="56693BCE">
        <w:rPr>
          <w:rFonts w:ascii="Times New Roman" w:hAnsi="Times New Roman"/>
          <w:color w:val="000000" w:themeColor="text1"/>
        </w:rPr>
        <w:t>he</w:t>
      </w:r>
      <w:r w:rsidRPr="56693BCE">
        <w:rPr>
          <w:rFonts w:ascii="Times New Roman" w:hAnsi="Times New Roman"/>
          <w:color w:val="000000" w:themeColor="text1"/>
        </w:rPr>
        <w:t xml:space="preserve"> Client Contact Sheet in</w:t>
      </w:r>
      <w:r w:rsidR="006F4105" w:rsidRPr="56693BCE">
        <w:rPr>
          <w:rFonts w:ascii="Times New Roman" w:hAnsi="Times New Roman"/>
          <w:color w:val="000000" w:themeColor="text1"/>
        </w:rPr>
        <w:t xml:space="preserve"> the</w:t>
      </w:r>
      <w:r w:rsidRPr="56693BCE">
        <w:rPr>
          <w:rFonts w:ascii="Times New Roman" w:hAnsi="Times New Roman"/>
          <w:color w:val="000000" w:themeColor="text1"/>
        </w:rPr>
        <w:t xml:space="preserve"> client’s folder.</w:t>
      </w:r>
    </w:p>
    <w:p w14:paraId="0C7AEA5E" w14:textId="77777777" w:rsidR="00A01AB6" w:rsidRPr="00D47839" w:rsidRDefault="00A01AB6" w:rsidP="00D56251">
      <w:pPr>
        <w:numPr>
          <w:ilvl w:val="3"/>
          <w:numId w:val="52"/>
        </w:numPr>
        <w:tabs>
          <w:tab w:val="left" w:pos="-720"/>
          <w:tab w:val="left" w:pos="0"/>
        </w:tabs>
        <w:ind w:left="1080" w:hanging="540"/>
        <w:jc w:val="both"/>
        <w:rPr>
          <w:rFonts w:ascii="Times New Roman" w:hAnsi="Times New Roman"/>
          <w:color w:val="000000"/>
          <w:szCs w:val="24"/>
        </w:rPr>
      </w:pPr>
      <w:r w:rsidRPr="00D47839">
        <w:rPr>
          <w:rFonts w:ascii="Times New Roman" w:hAnsi="Times New Roman"/>
          <w:color w:val="000000"/>
          <w:szCs w:val="24"/>
        </w:rPr>
        <w:t>A room will be reserved for you on the day you have been schedu</w:t>
      </w:r>
      <w:r w:rsidR="006F4105" w:rsidRPr="00D47839">
        <w:rPr>
          <w:rFonts w:ascii="Times New Roman" w:hAnsi="Times New Roman"/>
          <w:color w:val="000000"/>
          <w:szCs w:val="24"/>
        </w:rPr>
        <w:t>led.  Always check the schedule (white) board for any recent changes that may have occur.</w:t>
      </w:r>
    </w:p>
    <w:p w14:paraId="627DC8ED" w14:textId="1A748C22" w:rsidR="00A01AB6" w:rsidRPr="00D47839" w:rsidRDefault="00A01AB6" w:rsidP="00D56251">
      <w:pPr>
        <w:numPr>
          <w:ilvl w:val="3"/>
          <w:numId w:val="52"/>
        </w:numPr>
        <w:ind w:left="1080" w:hanging="540"/>
        <w:jc w:val="both"/>
        <w:rPr>
          <w:rFonts w:ascii="Times New Roman" w:hAnsi="Times New Roman"/>
          <w:color w:val="000000"/>
        </w:rPr>
      </w:pPr>
      <w:r w:rsidRPr="56693BCE">
        <w:rPr>
          <w:rFonts w:ascii="Times New Roman" w:hAnsi="Times New Roman"/>
          <w:color w:val="000000" w:themeColor="text1"/>
        </w:rPr>
        <w:t xml:space="preserve">Read the intake form, </w:t>
      </w:r>
      <w:r w:rsidR="001D75A3" w:rsidRPr="56693BCE">
        <w:rPr>
          <w:rFonts w:ascii="Times New Roman" w:hAnsi="Times New Roman"/>
          <w:color w:val="000000" w:themeColor="text1"/>
        </w:rPr>
        <w:t>and then</w:t>
      </w:r>
      <w:r w:rsidRPr="56693BCE">
        <w:rPr>
          <w:rFonts w:ascii="Times New Roman" w:hAnsi="Times New Roman"/>
          <w:color w:val="000000" w:themeColor="text1"/>
        </w:rPr>
        <w:t xml:space="preserve"> schedule an appointment with the </w:t>
      </w:r>
      <w:r w:rsidR="42BE193D" w:rsidRPr="56693BCE">
        <w:rPr>
          <w:rFonts w:ascii="Times New Roman" w:hAnsi="Times New Roman"/>
          <w:color w:val="000000" w:themeColor="text1"/>
        </w:rPr>
        <w:t xml:space="preserve">clinical educator </w:t>
      </w:r>
      <w:r w:rsidR="004B44DD" w:rsidRPr="56693BCE">
        <w:rPr>
          <w:rFonts w:ascii="Times New Roman" w:hAnsi="Times New Roman"/>
          <w:color w:val="000000" w:themeColor="text1"/>
        </w:rPr>
        <w:t xml:space="preserve">several days </w:t>
      </w:r>
      <w:r w:rsidRPr="56693BCE">
        <w:rPr>
          <w:rFonts w:ascii="Times New Roman" w:hAnsi="Times New Roman"/>
          <w:color w:val="000000" w:themeColor="text1"/>
        </w:rPr>
        <w:t>before the assessment to discuss testing, conferencing, etc.  At this meeting, be familiar with the case history and be prepared to offer suggestions and comments regarding the case.</w:t>
      </w:r>
    </w:p>
    <w:p w14:paraId="61BA7542" w14:textId="0450A691" w:rsidR="7A66432A" w:rsidRDefault="7A66432A" w:rsidP="00D56251">
      <w:pPr>
        <w:numPr>
          <w:ilvl w:val="3"/>
          <w:numId w:val="52"/>
        </w:numPr>
        <w:ind w:left="1080" w:hanging="540"/>
        <w:jc w:val="both"/>
        <w:rPr>
          <w:rFonts w:ascii="Times New Roman" w:hAnsi="Times New Roman"/>
          <w:color w:val="000000" w:themeColor="text1"/>
          <w:szCs w:val="24"/>
        </w:rPr>
      </w:pPr>
      <w:r w:rsidRPr="56693BCE">
        <w:rPr>
          <w:rFonts w:ascii="Times New Roman" w:hAnsi="Times New Roman"/>
          <w:color w:val="000000" w:themeColor="text1"/>
        </w:rPr>
        <w:t>Practice every aspect of the assessment with another clinician.  Be familiar with the formal and informal tests that you will be presenting.</w:t>
      </w:r>
    </w:p>
    <w:p w14:paraId="0E920F75" w14:textId="003BB8A1" w:rsidR="00A01AB6" w:rsidRPr="00D47839" w:rsidRDefault="00A01AB6" w:rsidP="00D56251">
      <w:pPr>
        <w:numPr>
          <w:ilvl w:val="3"/>
          <w:numId w:val="52"/>
        </w:numPr>
        <w:ind w:left="1080" w:hanging="540"/>
        <w:jc w:val="both"/>
        <w:rPr>
          <w:rFonts w:ascii="Times New Roman" w:hAnsi="Times New Roman"/>
          <w:color w:val="000000"/>
        </w:rPr>
      </w:pPr>
      <w:r w:rsidRPr="56693BCE">
        <w:rPr>
          <w:rFonts w:ascii="Times New Roman" w:hAnsi="Times New Roman"/>
          <w:color w:val="000000" w:themeColor="text1"/>
        </w:rPr>
        <w:t xml:space="preserve">Immediately before the assessment, arrange the room, set up the materials, and obtain any tests and test forms you plan to use.  Bring in all the materials you will need to perform the evaluation.  Set up </w:t>
      </w:r>
      <w:r w:rsidR="00A0763F" w:rsidRPr="56693BCE">
        <w:rPr>
          <w:rFonts w:ascii="Times New Roman" w:hAnsi="Times New Roman"/>
          <w:color w:val="000000" w:themeColor="text1"/>
        </w:rPr>
        <w:t xml:space="preserve">and test audio </w:t>
      </w:r>
      <w:r w:rsidR="35DEF9B7" w:rsidRPr="56693BCE">
        <w:rPr>
          <w:rFonts w:ascii="Times New Roman" w:hAnsi="Times New Roman"/>
          <w:color w:val="000000" w:themeColor="text1"/>
        </w:rPr>
        <w:t xml:space="preserve">and/or video </w:t>
      </w:r>
      <w:r w:rsidR="00A0763F" w:rsidRPr="56693BCE">
        <w:rPr>
          <w:rFonts w:ascii="Times New Roman" w:hAnsi="Times New Roman"/>
          <w:color w:val="000000" w:themeColor="text1"/>
        </w:rPr>
        <w:t>recorder.</w:t>
      </w:r>
      <w:r w:rsidR="00553B23" w:rsidRPr="56693BCE">
        <w:rPr>
          <w:rFonts w:ascii="Times New Roman" w:hAnsi="Times New Roman"/>
          <w:color w:val="000000" w:themeColor="text1"/>
        </w:rPr>
        <w:t xml:space="preserve"> </w:t>
      </w:r>
      <w:r w:rsidR="1CEAC457" w:rsidRPr="56693BCE">
        <w:rPr>
          <w:rFonts w:ascii="Times New Roman" w:hAnsi="Times New Roman"/>
          <w:color w:val="000000" w:themeColor="text1"/>
        </w:rPr>
        <w:t>Schedule</w:t>
      </w:r>
      <w:r w:rsidR="00553B23" w:rsidRPr="56693BCE">
        <w:rPr>
          <w:rFonts w:ascii="Times New Roman" w:hAnsi="Times New Roman"/>
          <w:color w:val="000000" w:themeColor="text1"/>
        </w:rPr>
        <w:t xml:space="preserve"> video recording of session.</w:t>
      </w:r>
    </w:p>
    <w:p w14:paraId="67DBEE6C" w14:textId="77777777" w:rsidR="00A01AB6" w:rsidRPr="00D47839" w:rsidRDefault="00A01AB6">
      <w:pPr>
        <w:tabs>
          <w:tab w:val="left" w:pos="-720"/>
        </w:tabs>
        <w:jc w:val="both"/>
        <w:rPr>
          <w:rFonts w:ascii="Times New Roman" w:hAnsi="Times New Roman"/>
          <w:color w:val="000000"/>
          <w:szCs w:val="24"/>
        </w:rPr>
      </w:pPr>
    </w:p>
    <w:p w14:paraId="7B56A309" w14:textId="77777777" w:rsidR="00A01AB6" w:rsidRPr="00D47839" w:rsidRDefault="00A01AB6">
      <w:pPr>
        <w:tabs>
          <w:tab w:val="left" w:pos="-720"/>
        </w:tabs>
        <w:jc w:val="both"/>
        <w:rPr>
          <w:rFonts w:ascii="Times New Roman" w:hAnsi="Times New Roman"/>
          <w:b/>
          <w:color w:val="000000"/>
          <w:szCs w:val="24"/>
        </w:rPr>
      </w:pPr>
      <w:r w:rsidRPr="00D47839">
        <w:rPr>
          <w:rFonts w:ascii="Times New Roman" w:hAnsi="Times New Roman"/>
          <w:b/>
          <w:color w:val="000000"/>
          <w:szCs w:val="24"/>
        </w:rPr>
        <w:t>THE ASSESSMENT</w:t>
      </w:r>
    </w:p>
    <w:p w14:paraId="45B98F7F" w14:textId="5C3FD4DA" w:rsidR="00A01AB6" w:rsidRPr="00D47839" w:rsidRDefault="00D43F16" w:rsidP="00D56251">
      <w:pPr>
        <w:numPr>
          <w:ilvl w:val="3"/>
          <w:numId w:val="58"/>
        </w:numPr>
        <w:ind w:left="1170" w:hanging="630"/>
        <w:jc w:val="both"/>
        <w:rPr>
          <w:rFonts w:ascii="Times New Roman" w:hAnsi="Times New Roman"/>
          <w:color w:val="000000"/>
        </w:rPr>
      </w:pPr>
      <w:r w:rsidRPr="56693BCE">
        <w:rPr>
          <w:rFonts w:ascii="Times New Roman" w:hAnsi="Times New Roman"/>
          <w:color w:val="000000" w:themeColor="text1"/>
        </w:rPr>
        <w:t xml:space="preserve">Meet the client, </w:t>
      </w:r>
      <w:r w:rsidR="00A01AB6" w:rsidRPr="56693BCE">
        <w:rPr>
          <w:rFonts w:ascii="Times New Roman" w:hAnsi="Times New Roman"/>
          <w:color w:val="000000" w:themeColor="text1"/>
        </w:rPr>
        <w:t>introduce yourself, and explain your role as well as your</w:t>
      </w:r>
      <w:r w:rsidR="3AA039F4" w:rsidRPr="56693BCE">
        <w:rPr>
          <w:rFonts w:ascii="Times New Roman" w:hAnsi="Times New Roman"/>
          <w:color w:val="000000" w:themeColor="text1"/>
        </w:rPr>
        <w:t xml:space="preserve"> clinical educator</w:t>
      </w:r>
      <w:r w:rsidR="00A01AB6" w:rsidRPr="56693BCE">
        <w:rPr>
          <w:rFonts w:ascii="Times New Roman" w:hAnsi="Times New Roman"/>
          <w:color w:val="000000" w:themeColor="text1"/>
        </w:rPr>
        <w:t>'s role.</w:t>
      </w:r>
    </w:p>
    <w:p w14:paraId="7AC2E575" w14:textId="6935701E" w:rsidR="00A01AB6" w:rsidRPr="00D47839" w:rsidRDefault="00A01AB6" w:rsidP="00D56251">
      <w:pPr>
        <w:numPr>
          <w:ilvl w:val="3"/>
          <w:numId w:val="58"/>
        </w:numPr>
        <w:ind w:left="1170" w:hanging="630"/>
        <w:jc w:val="both"/>
        <w:rPr>
          <w:rFonts w:ascii="Times New Roman" w:hAnsi="Times New Roman"/>
          <w:color w:val="000000"/>
        </w:rPr>
      </w:pPr>
      <w:r w:rsidRPr="56693BCE">
        <w:rPr>
          <w:rFonts w:ascii="Times New Roman" w:hAnsi="Times New Roman"/>
          <w:color w:val="000000" w:themeColor="text1"/>
        </w:rPr>
        <w:t>Take the client (or parent) to a</w:t>
      </w:r>
      <w:r w:rsidR="19C6E2FF" w:rsidRPr="56693BCE">
        <w:rPr>
          <w:rFonts w:ascii="Times New Roman" w:hAnsi="Times New Roman"/>
          <w:color w:val="000000" w:themeColor="text1"/>
        </w:rPr>
        <w:t xml:space="preserve"> </w:t>
      </w:r>
      <w:r w:rsidRPr="56693BCE">
        <w:rPr>
          <w:rFonts w:ascii="Times New Roman" w:hAnsi="Times New Roman"/>
          <w:color w:val="000000" w:themeColor="text1"/>
        </w:rPr>
        <w:t>therapy room and:</w:t>
      </w:r>
    </w:p>
    <w:p w14:paraId="21E9B00B" w14:textId="77777777" w:rsidR="00D47839" w:rsidRDefault="00A01AB6" w:rsidP="00D56251">
      <w:pPr>
        <w:numPr>
          <w:ilvl w:val="0"/>
          <w:numId w:val="53"/>
        </w:numPr>
        <w:ind w:left="1890" w:right="720" w:hanging="450"/>
        <w:jc w:val="both"/>
        <w:rPr>
          <w:rFonts w:ascii="Times New Roman" w:hAnsi="Times New Roman"/>
          <w:color w:val="000000"/>
          <w:szCs w:val="24"/>
        </w:rPr>
      </w:pPr>
      <w:r w:rsidRPr="00D47839">
        <w:rPr>
          <w:rFonts w:ascii="Times New Roman" w:hAnsi="Times New Roman"/>
          <w:color w:val="000000"/>
          <w:szCs w:val="24"/>
        </w:rPr>
        <w:t>Conduct a parent interview.  Before the parent interview, review the complete case history intake form.  A parent interview is held for the purpose of obtaining information concerning the birth and development of the child and discovering the parents' concern.  In addition, the clinician will need to supply the parent with information regarding the assessment protocol and provide for release and support if needed.</w:t>
      </w:r>
    </w:p>
    <w:p w14:paraId="1D135743" w14:textId="727C2B20" w:rsidR="00D47839" w:rsidRDefault="00A01AB6" w:rsidP="00D56251">
      <w:pPr>
        <w:numPr>
          <w:ilvl w:val="0"/>
          <w:numId w:val="53"/>
        </w:numPr>
        <w:tabs>
          <w:tab w:val="left" w:pos="720"/>
        </w:tabs>
        <w:ind w:left="1890" w:right="720" w:hanging="450"/>
        <w:jc w:val="both"/>
        <w:rPr>
          <w:rFonts w:ascii="Times New Roman" w:hAnsi="Times New Roman"/>
          <w:color w:val="000000"/>
        </w:rPr>
      </w:pPr>
      <w:r w:rsidRPr="56693BCE">
        <w:rPr>
          <w:rFonts w:ascii="Times New Roman" w:hAnsi="Times New Roman"/>
          <w:color w:val="000000" w:themeColor="text1"/>
        </w:rPr>
        <w:t xml:space="preserve">The parent conference should be taped for later verification of information and analysis of clinical technique.  If taping </w:t>
      </w:r>
      <w:r w:rsidR="51C42EBC" w:rsidRPr="56693BCE">
        <w:rPr>
          <w:rFonts w:ascii="Times New Roman" w:hAnsi="Times New Roman"/>
          <w:color w:val="000000" w:themeColor="text1"/>
        </w:rPr>
        <w:t xml:space="preserve">is to </w:t>
      </w:r>
      <w:r w:rsidRPr="56693BCE">
        <w:rPr>
          <w:rFonts w:ascii="Times New Roman" w:hAnsi="Times New Roman"/>
          <w:color w:val="000000" w:themeColor="text1"/>
        </w:rPr>
        <w:t>occur, the parents must be informed of the fact</w:t>
      </w:r>
      <w:r w:rsidR="52042AFD" w:rsidRPr="56693BCE">
        <w:rPr>
          <w:rFonts w:ascii="Times New Roman" w:hAnsi="Times New Roman"/>
          <w:color w:val="000000" w:themeColor="text1"/>
        </w:rPr>
        <w:t xml:space="preserve"> and written consent obtained</w:t>
      </w:r>
      <w:r w:rsidRPr="56693BCE">
        <w:rPr>
          <w:rFonts w:ascii="Times New Roman" w:hAnsi="Times New Roman"/>
          <w:color w:val="000000" w:themeColor="text1"/>
        </w:rPr>
        <w:t xml:space="preserve">.  If there is strong objection, do </w:t>
      </w:r>
      <w:r w:rsidR="6F4D13F3" w:rsidRPr="56693BCE">
        <w:rPr>
          <w:rFonts w:ascii="Times New Roman" w:hAnsi="Times New Roman"/>
          <w:color w:val="000000" w:themeColor="text1"/>
        </w:rPr>
        <w:t>not record</w:t>
      </w:r>
      <w:r w:rsidRPr="56693BCE">
        <w:rPr>
          <w:rFonts w:ascii="Times New Roman" w:hAnsi="Times New Roman"/>
          <w:color w:val="000000" w:themeColor="text1"/>
        </w:rPr>
        <w:t xml:space="preserve">.  The clinician should write down all the information obtained regardless of whether a tape recording is made or not.  Check with the </w:t>
      </w:r>
      <w:r w:rsidR="0D6F0CAD" w:rsidRPr="56693BCE">
        <w:rPr>
          <w:rFonts w:ascii="Times New Roman" w:hAnsi="Times New Roman"/>
          <w:color w:val="000000" w:themeColor="text1"/>
        </w:rPr>
        <w:t xml:space="preserve">clinical educator </w:t>
      </w:r>
      <w:r w:rsidRPr="56693BCE">
        <w:rPr>
          <w:rFonts w:ascii="Times New Roman" w:hAnsi="Times New Roman"/>
          <w:color w:val="000000" w:themeColor="text1"/>
        </w:rPr>
        <w:t>for a suggested list of items to cover in this interview, and specific procedure for conducting the interview.</w:t>
      </w:r>
    </w:p>
    <w:p w14:paraId="0A0760D6" w14:textId="77777777" w:rsidR="00D47839" w:rsidRDefault="00553B23" w:rsidP="00D56251">
      <w:pPr>
        <w:numPr>
          <w:ilvl w:val="0"/>
          <w:numId w:val="53"/>
        </w:numPr>
        <w:tabs>
          <w:tab w:val="left" w:pos="-720"/>
          <w:tab w:val="left" w:pos="0"/>
          <w:tab w:val="left" w:pos="720"/>
        </w:tabs>
        <w:ind w:left="1890" w:right="720" w:hanging="450"/>
        <w:jc w:val="both"/>
        <w:rPr>
          <w:rFonts w:ascii="Times New Roman" w:hAnsi="Times New Roman"/>
          <w:color w:val="000000"/>
          <w:szCs w:val="24"/>
        </w:rPr>
      </w:pPr>
      <w:r w:rsidRPr="00D47839">
        <w:rPr>
          <w:rFonts w:ascii="Times New Roman" w:hAnsi="Times New Roman"/>
          <w:color w:val="000000"/>
          <w:szCs w:val="24"/>
        </w:rPr>
        <w:t xml:space="preserve">The clinician is responsible for ensuring that the session is video recorded. </w:t>
      </w:r>
    </w:p>
    <w:p w14:paraId="581AADC2" w14:textId="51ACD26D" w:rsidR="00A01AB6" w:rsidRPr="00D47839" w:rsidRDefault="00A01AB6" w:rsidP="00D56251">
      <w:pPr>
        <w:numPr>
          <w:ilvl w:val="0"/>
          <w:numId w:val="53"/>
        </w:numPr>
        <w:tabs>
          <w:tab w:val="left" w:pos="720"/>
        </w:tabs>
        <w:ind w:left="1890" w:right="720" w:hanging="450"/>
        <w:jc w:val="both"/>
        <w:rPr>
          <w:rFonts w:ascii="Times New Roman" w:hAnsi="Times New Roman"/>
          <w:color w:val="000000"/>
        </w:rPr>
      </w:pPr>
      <w:r w:rsidRPr="56693BCE">
        <w:rPr>
          <w:rFonts w:ascii="Times New Roman" w:hAnsi="Times New Roman"/>
          <w:color w:val="000000" w:themeColor="text1"/>
        </w:rPr>
        <w:t>Plan for the child if he/she will be pres</w:t>
      </w:r>
      <w:r w:rsidR="00D47839" w:rsidRPr="56693BCE">
        <w:rPr>
          <w:rFonts w:ascii="Times New Roman" w:hAnsi="Times New Roman"/>
          <w:color w:val="000000" w:themeColor="text1"/>
        </w:rPr>
        <w:t xml:space="preserve">ent during the interview.  The </w:t>
      </w:r>
      <w:r w:rsidR="6139AE1E" w:rsidRPr="56693BCE">
        <w:rPr>
          <w:rFonts w:ascii="Times New Roman" w:hAnsi="Times New Roman"/>
          <w:color w:val="000000" w:themeColor="text1"/>
        </w:rPr>
        <w:t>co-clinician</w:t>
      </w:r>
      <w:r w:rsidRPr="56693BCE">
        <w:rPr>
          <w:rFonts w:ascii="Times New Roman" w:hAnsi="Times New Roman"/>
          <w:color w:val="000000" w:themeColor="text1"/>
        </w:rPr>
        <w:t xml:space="preserve"> may help at this point.</w:t>
      </w:r>
    </w:p>
    <w:p w14:paraId="1288D847" w14:textId="77777777" w:rsidR="00CA12B2" w:rsidRPr="00D47839" w:rsidRDefault="00CA12B2" w:rsidP="00D47839">
      <w:pPr>
        <w:tabs>
          <w:tab w:val="left" w:pos="-720"/>
          <w:tab w:val="left" w:pos="0"/>
          <w:tab w:val="left" w:pos="720"/>
        </w:tabs>
        <w:ind w:left="1170" w:right="-18" w:hanging="630"/>
        <w:rPr>
          <w:rFonts w:ascii="Times New Roman" w:hAnsi="Times New Roman"/>
          <w:caps/>
          <w:color w:val="000000"/>
          <w:szCs w:val="24"/>
        </w:rPr>
      </w:pPr>
    </w:p>
    <w:p w14:paraId="26DDC561" w14:textId="5E87A9E1" w:rsidR="0052229C" w:rsidRDefault="00A01AB6" w:rsidP="00D56251">
      <w:pPr>
        <w:numPr>
          <w:ilvl w:val="3"/>
          <w:numId w:val="58"/>
        </w:numPr>
        <w:ind w:left="1170" w:hanging="630"/>
        <w:jc w:val="both"/>
        <w:rPr>
          <w:rFonts w:ascii="Times New Roman" w:hAnsi="Times New Roman"/>
          <w:color w:val="000000"/>
        </w:rPr>
      </w:pPr>
      <w:r w:rsidRPr="56693BCE">
        <w:rPr>
          <w:rFonts w:ascii="Times New Roman" w:hAnsi="Times New Roman"/>
          <w:color w:val="000000" w:themeColor="text1"/>
        </w:rPr>
        <w:t xml:space="preserve">Conduct the assessment using the tests and descriptive procedures </w:t>
      </w:r>
      <w:r w:rsidR="5A63F8F9" w:rsidRPr="56693BCE">
        <w:rPr>
          <w:rFonts w:ascii="Times New Roman" w:hAnsi="Times New Roman"/>
          <w:color w:val="000000" w:themeColor="text1"/>
        </w:rPr>
        <w:t>approved</w:t>
      </w:r>
      <w:r w:rsidRPr="56693BCE">
        <w:rPr>
          <w:rFonts w:ascii="Times New Roman" w:hAnsi="Times New Roman"/>
          <w:color w:val="000000" w:themeColor="text1"/>
        </w:rPr>
        <w:t xml:space="preserve"> by your </w:t>
      </w:r>
      <w:r w:rsidR="1C18BE1C" w:rsidRPr="56693BCE">
        <w:rPr>
          <w:rFonts w:ascii="Times New Roman" w:hAnsi="Times New Roman"/>
          <w:color w:val="000000" w:themeColor="text1"/>
        </w:rPr>
        <w:t>clinical educator</w:t>
      </w:r>
      <w:r w:rsidRPr="56693BCE">
        <w:rPr>
          <w:rFonts w:ascii="Times New Roman" w:hAnsi="Times New Roman"/>
          <w:color w:val="000000" w:themeColor="text1"/>
        </w:rPr>
        <w:t xml:space="preserve">.  These tests and procedures should be based upon </w:t>
      </w:r>
      <w:r w:rsidR="00967C17" w:rsidRPr="56693BCE">
        <w:rPr>
          <w:rFonts w:ascii="Times New Roman" w:hAnsi="Times New Roman"/>
          <w:color w:val="000000" w:themeColor="text1"/>
        </w:rPr>
        <w:t>evidence based practice</w:t>
      </w:r>
      <w:r w:rsidRPr="56693BCE">
        <w:rPr>
          <w:rFonts w:ascii="Times New Roman" w:hAnsi="Times New Roman"/>
          <w:color w:val="000000" w:themeColor="text1"/>
        </w:rPr>
        <w:t xml:space="preserve"> and reflect current information about the disorder area.  The purposes of an assessment are multidimensional.  During an assessment you should:</w:t>
      </w:r>
    </w:p>
    <w:p w14:paraId="24E9ECD0" w14:textId="77777777" w:rsidR="0052229C" w:rsidRPr="0052229C" w:rsidRDefault="00A01AB6" w:rsidP="00D56251">
      <w:pPr>
        <w:numPr>
          <w:ilvl w:val="4"/>
          <w:numId w:val="58"/>
        </w:numPr>
        <w:tabs>
          <w:tab w:val="left" w:pos="-720"/>
          <w:tab w:val="left" w:pos="0"/>
        </w:tabs>
        <w:ind w:left="1890" w:hanging="450"/>
        <w:jc w:val="both"/>
        <w:rPr>
          <w:rFonts w:ascii="Times New Roman" w:hAnsi="Times New Roman"/>
          <w:color w:val="000000"/>
          <w:szCs w:val="24"/>
        </w:rPr>
      </w:pPr>
      <w:r w:rsidRPr="0052229C">
        <w:rPr>
          <w:rFonts w:ascii="Times New Roman" w:hAnsi="Times New Roman"/>
          <w:color w:val="000000"/>
          <w:szCs w:val="24"/>
        </w:rPr>
        <w:t>Obtain a description of the complaint in the client's (or parent's) own words;</w:t>
      </w:r>
    </w:p>
    <w:p w14:paraId="3D2EA17C" w14:textId="77777777" w:rsidR="0052229C" w:rsidRDefault="00A01AB6" w:rsidP="00D56251">
      <w:pPr>
        <w:numPr>
          <w:ilvl w:val="1"/>
          <w:numId w:val="52"/>
        </w:numPr>
        <w:tabs>
          <w:tab w:val="left" w:pos="-720"/>
          <w:tab w:val="left" w:pos="0"/>
        </w:tabs>
        <w:ind w:left="1890" w:right="720" w:hanging="450"/>
        <w:jc w:val="both"/>
        <w:rPr>
          <w:rFonts w:ascii="Times New Roman" w:hAnsi="Times New Roman"/>
          <w:color w:val="000000"/>
          <w:szCs w:val="24"/>
        </w:rPr>
      </w:pPr>
      <w:r w:rsidRPr="0052229C">
        <w:rPr>
          <w:rFonts w:ascii="Times New Roman" w:hAnsi="Times New Roman"/>
          <w:color w:val="000000"/>
          <w:szCs w:val="24"/>
        </w:rPr>
        <w:t>With particular focus on the parameter, conduct an evaluation of the overall adequacy of the client's communicative competence (e.g. voice, language, etc.) mentioned in the complaint;</w:t>
      </w:r>
    </w:p>
    <w:p w14:paraId="40F5D52F" w14:textId="77777777" w:rsidR="0052229C" w:rsidRDefault="00A01AB6" w:rsidP="00D56251">
      <w:pPr>
        <w:numPr>
          <w:ilvl w:val="1"/>
          <w:numId w:val="52"/>
        </w:numPr>
        <w:tabs>
          <w:tab w:val="left" w:pos="-720"/>
          <w:tab w:val="left" w:pos="0"/>
        </w:tabs>
        <w:ind w:left="1890" w:right="720" w:hanging="450"/>
        <w:jc w:val="both"/>
        <w:rPr>
          <w:rFonts w:ascii="Times New Roman" w:hAnsi="Times New Roman"/>
          <w:color w:val="000000"/>
          <w:szCs w:val="24"/>
        </w:rPr>
      </w:pPr>
      <w:r w:rsidRPr="0052229C">
        <w:rPr>
          <w:rFonts w:ascii="Times New Roman" w:hAnsi="Times New Roman"/>
          <w:color w:val="000000"/>
          <w:szCs w:val="24"/>
        </w:rPr>
        <w:t>Perform a hearing screening to determine whether the client should be referred for hearing evaluation;</w:t>
      </w:r>
    </w:p>
    <w:p w14:paraId="32003C53" w14:textId="77777777" w:rsidR="0052229C" w:rsidRDefault="00A01AB6" w:rsidP="00D56251">
      <w:pPr>
        <w:numPr>
          <w:ilvl w:val="1"/>
          <w:numId w:val="52"/>
        </w:numPr>
        <w:tabs>
          <w:tab w:val="left" w:pos="-720"/>
          <w:tab w:val="left" w:pos="0"/>
        </w:tabs>
        <w:ind w:left="1890" w:right="720" w:hanging="450"/>
        <w:jc w:val="both"/>
        <w:rPr>
          <w:rFonts w:ascii="Times New Roman" w:hAnsi="Times New Roman"/>
          <w:color w:val="000000"/>
          <w:szCs w:val="24"/>
        </w:rPr>
      </w:pPr>
      <w:r w:rsidRPr="0052229C">
        <w:rPr>
          <w:rFonts w:ascii="Times New Roman" w:hAnsi="Times New Roman"/>
          <w:color w:val="000000"/>
          <w:szCs w:val="24"/>
        </w:rPr>
        <w:t>Determine the client's prognosis; and</w:t>
      </w:r>
    </w:p>
    <w:p w14:paraId="4E17043C" w14:textId="77777777" w:rsidR="00A01AB6" w:rsidRPr="0052229C" w:rsidRDefault="00A01AB6" w:rsidP="00D56251">
      <w:pPr>
        <w:numPr>
          <w:ilvl w:val="1"/>
          <w:numId w:val="52"/>
        </w:numPr>
        <w:tabs>
          <w:tab w:val="left" w:pos="-720"/>
          <w:tab w:val="left" w:pos="0"/>
        </w:tabs>
        <w:ind w:left="1890" w:right="720" w:hanging="450"/>
        <w:jc w:val="both"/>
        <w:rPr>
          <w:rFonts w:ascii="Times New Roman" w:hAnsi="Times New Roman"/>
          <w:color w:val="000000"/>
          <w:szCs w:val="24"/>
        </w:rPr>
      </w:pPr>
      <w:r w:rsidRPr="0052229C">
        <w:rPr>
          <w:rFonts w:ascii="Times New Roman" w:hAnsi="Times New Roman"/>
          <w:color w:val="000000"/>
          <w:szCs w:val="24"/>
        </w:rPr>
        <w:t>Develop appropriate recommendations based on the client's history, test results, and clinical observations.</w:t>
      </w:r>
    </w:p>
    <w:p w14:paraId="640A4198" w14:textId="77777777" w:rsidR="00A01AB6" w:rsidRPr="00D47839" w:rsidRDefault="00A01AB6">
      <w:pPr>
        <w:tabs>
          <w:tab w:val="left" w:pos="-720"/>
        </w:tabs>
        <w:jc w:val="both"/>
        <w:rPr>
          <w:rFonts w:ascii="Times New Roman" w:hAnsi="Times New Roman"/>
          <w:color w:val="000000"/>
          <w:szCs w:val="24"/>
        </w:rPr>
      </w:pPr>
    </w:p>
    <w:p w14:paraId="78834F37" w14:textId="77777777" w:rsidR="00A01AB6" w:rsidRPr="00D47839" w:rsidRDefault="00A01AB6">
      <w:pPr>
        <w:tabs>
          <w:tab w:val="left" w:pos="-720"/>
        </w:tabs>
        <w:jc w:val="both"/>
        <w:rPr>
          <w:rFonts w:ascii="Times New Roman" w:hAnsi="Times New Roman"/>
          <w:b/>
          <w:color w:val="000000"/>
          <w:szCs w:val="24"/>
        </w:rPr>
      </w:pPr>
      <w:r w:rsidRPr="00D47839">
        <w:rPr>
          <w:rFonts w:ascii="Times New Roman" w:hAnsi="Times New Roman"/>
          <w:b/>
          <w:color w:val="000000"/>
          <w:szCs w:val="24"/>
        </w:rPr>
        <w:t>POST ASSESSMENT</w:t>
      </w:r>
    </w:p>
    <w:p w14:paraId="6082D981" w14:textId="64556F45" w:rsidR="00A01AB6" w:rsidRPr="00D47839" w:rsidRDefault="00A01AB6" w:rsidP="00D56251">
      <w:pPr>
        <w:numPr>
          <w:ilvl w:val="3"/>
          <w:numId w:val="52"/>
        </w:numPr>
        <w:ind w:left="1170" w:hanging="630"/>
        <w:jc w:val="both"/>
        <w:rPr>
          <w:rFonts w:ascii="Times New Roman" w:hAnsi="Times New Roman"/>
          <w:color w:val="000000"/>
        </w:rPr>
      </w:pPr>
      <w:r w:rsidRPr="56693BCE">
        <w:rPr>
          <w:rFonts w:ascii="Times New Roman" w:hAnsi="Times New Roman"/>
          <w:color w:val="000000" w:themeColor="text1"/>
        </w:rPr>
        <w:t xml:space="preserve">At the conclusion of the assessment, the clinician should meet briefly with the </w:t>
      </w:r>
      <w:r w:rsidR="1EB2255F" w:rsidRPr="56693BCE">
        <w:rPr>
          <w:rFonts w:ascii="Times New Roman" w:hAnsi="Times New Roman"/>
          <w:color w:val="000000" w:themeColor="text1"/>
        </w:rPr>
        <w:t>clinical educator</w:t>
      </w:r>
      <w:r w:rsidRPr="56693BCE">
        <w:rPr>
          <w:rFonts w:ascii="Times New Roman" w:hAnsi="Times New Roman"/>
          <w:color w:val="000000" w:themeColor="text1"/>
        </w:rPr>
        <w:t xml:space="preserve"> to discuss the results and recommendations.  Then a conference should be conducted with the client (or parent) to convey this information.</w:t>
      </w:r>
    </w:p>
    <w:p w14:paraId="16DF12B1" w14:textId="5EEA79ED" w:rsidR="00A01AB6" w:rsidRPr="00D47839" w:rsidRDefault="00A01AB6" w:rsidP="00D56251">
      <w:pPr>
        <w:numPr>
          <w:ilvl w:val="0"/>
          <w:numId w:val="52"/>
        </w:numPr>
        <w:ind w:left="1170" w:hanging="630"/>
        <w:jc w:val="both"/>
        <w:rPr>
          <w:rFonts w:ascii="Times New Roman" w:hAnsi="Times New Roman"/>
          <w:color w:val="000000"/>
        </w:rPr>
      </w:pPr>
      <w:r w:rsidRPr="56693BCE">
        <w:rPr>
          <w:rFonts w:ascii="Times New Roman" w:hAnsi="Times New Roman"/>
          <w:color w:val="000000" w:themeColor="text1"/>
        </w:rPr>
        <w:t xml:space="preserve">Turn in a completed </w:t>
      </w:r>
      <w:r w:rsidR="6717287E" w:rsidRPr="56693BCE">
        <w:rPr>
          <w:rFonts w:ascii="Times New Roman" w:hAnsi="Times New Roman"/>
          <w:color w:val="000000" w:themeColor="text1"/>
        </w:rPr>
        <w:t>Superbill</w:t>
      </w:r>
      <w:r w:rsidRPr="56693BCE">
        <w:rPr>
          <w:rFonts w:ascii="Times New Roman" w:hAnsi="Times New Roman"/>
          <w:color w:val="000000" w:themeColor="text1"/>
        </w:rPr>
        <w:t xml:space="preserve"> (including address and phone number) to the Clinic </w:t>
      </w:r>
      <w:r w:rsidR="00D43F16" w:rsidRPr="56693BCE">
        <w:rPr>
          <w:rFonts w:ascii="Times New Roman" w:hAnsi="Times New Roman"/>
          <w:color w:val="000000" w:themeColor="text1"/>
        </w:rPr>
        <w:t>Secretary</w:t>
      </w:r>
      <w:r w:rsidRPr="56693BCE">
        <w:rPr>
          <w:rFonts w:ascii="Times New Roman" w:hAnsi="Times New Roman"/>
          <w:color w:val="000000" w:themeColor="text1"/>
        </w:rPr>
        <w:t>.  This must be done for all assessments, even if the client is not going to return for therapy.</w:t>
      </w:r>
    </w:p>
    <w:p w14:paraId="06DCC833" w14:textId="29FA0E69" w:rsidR="00A01AB6" w:rsidRPr="00D47839" w:rsidRDefault="00A01AB6" w:rsidP="00D56251">
      <w:pPr>
        <w:numPr>
          <w:ilvl w:val="0"/>
          <w:numId w:val="52"/>
        </w:numPr>
        <w:ind w:left="1170" w:hanging="630"/>
        <w:jc w:val="both"/>
        <w:rPr>
          <w:rFonts w:ascii="Times New Roman" w:hAnsi="Times New Roman"/>
          <w:color w:val="000000"/>
        </w:rPr>
      </w:pPr>
      <w:r w:rsidRPr="56693BCE">
        <w:rPr>
          <w:rFonts w:ascii="Times New Roman" w:hAnsi="Times New Roman"/>
          <w:color w:val="000000" w:themeColor="text1"/>
        </w:rPr>
        <w:t xml:space="preserve">Set up the case folder.  </w:t>
      </w:r>
      <w:r w:rsidR="21354BF3" w:rsidRPr="56693BCE">
        <w:rPr>
          <w:rFonts w:ascii="Times New Roman" w:hAnsi="Times New Roman"/>
          <w:color w:val="000000" w:themeColor="text1"/>
        </w:rPr>
        <w:t xml:space="preserve">File all forms and documents in designated sections. </w:t>
      </w:r>
      <w:r w:rsidRPr="56693BCE">
        <w:rPr>
          <w:rFonts w:ascii="Times New Roman" w:hAnsi="Times New Roman"/>
          <w:color w:val="000000" w:themeColor="text1"/>
        </w:rPr>
        <w:t xml:space="preserve"> It is especially important that all forms be filled out completely and accurately.</w:t>
      </w:r>
    </w:p>
    <w:p w14:paraId="5EF91355" w14:textId="77777777" w:rsidR="00A01AB6" w:rsidRPr="00D47839" w:rsidRDefault="00A01AB6" w:rsidP="00D56251">
      <w:pPr>
        <w:numPr>
          <w:ilvl w:val="0"/>
          <w:numId w:val="52"/>
        </w:numPr>
        <w:tabs>
          <w:tab w:val="left" w:pos="-720"/>
          <w:tab w:val="left" w:pos="0"/>
        </w:tabs>
        <w:ind w:left="1170" w:hanging="630"/>
        <w:jc w:val="both"/>
        <w:rPr>
          <w:rFonts w:ascii="Times New Roman" w:hAnsi="Times New Roman"/>
          <w:color w:val="000000"/>
          <w:szCs w:val="24"/>
        </w:rPr>
      </w:pPr>
      <w:r w:rsidRPr="00D47839">
        <w:rPr>
          <w:rFonts w:ascii="Times New Roman" w:hAnsi="Times New Roman"/>
          <w:color w:val="000000"/>
          <w:szCs w:val="24"/>
        </w:rPr>
        <w:t>Write the assessment report.</w:t>
      </w:r>
    </w:p>
    <w:p w14:paraId="146796AC" w14:textId="5D0A789C" w:rsidR="00A01AB6" w:rsidRPr="00D47839" w:rsidRDefault="34AE1446" w:rsidP="00D56251">
      <w:pPr>
        <w:numPr>
          <w:ilvl w:val="0"/>
          <w:numId w:val="52"/>
        </w:numPr>
        <w:ind w:left="1170" w:hanging="630"/>
        <w:jc w:val="both"/>
        <w:rPr>
          <w:rFonts w:ascii="Times New Roman" w:hAnsi="Times New Roman"/>
          <w:color w:val="000000"/>
        </w:rPr>
      </w:pPr>
      <w:r w:rsidRPr="56693BCE">
        <w:rPr>
          <w:rFonts w:ascii="Times New Roman" w:hAnsi="Times New Roman"/>
          <w:color w:val="000000" w:themeColor="text1"/>
        </w:rPr>
        <w:t xml:space="preserve">Submit to your </w:t>
      </w:r>
      <w:r w:rsidR="7D9A0B69" w:rsidRPr="56693BCE">
        <w:rPr>
          <w:rFonts w:ascii="Times New Roman" w:hAnsi="Times New Roman"/>
          <w:color w:val="000000" w:themeColor="text1"/>
        </w:rPr>
        <w:t>clinical educator</w:t>
      </w:r>
      <w:r w:rsidR="002925DE" w:rsidRPr="56693BCE">
        <w:rPr>
          <w:rFonts w:ascii="Times New Roman" w:hAnsi="Times New Roman"/>
          <w:color w:val="000000" w:themeColor="text1"/>
        </w:rPr>
        <w:t xml:space="preserve"> a </w:t>
      </w:r>
      <w:r w:rsidR="00A01AB6" w:rsidRPr="56693BCE">
        <w:rPr>
          <w:rFonts w:ascii="Times New Roman" w:hAnsi="Times New Roman"/>
          <w:color w:val="000000" w:themeColor="text1"/>
        </w:rPr>
        <w:t xml:space="preserve">rough draft of the report </w:t>
      </w:r>
      <w:r w:rsidR="00E61376" w:rsidRPr="56693BCE">
        <w:rPr>
          <w:rFonts w:ascii="Times New Roman" w:hAnsi="Times New Roman"/>
          <w:b/>
          <w:bCs/>
          <w:color w:val="000000" w:themeColor="text1"/>
          <w:u w:val="single"/>
        </w:rPr>
        <w:t>WITHIN 48 HOURS</w:t>
      </w:r>
      <w:r w:rsidR="00E61376" w:rsidRPr="56693BCE">
        <w:rPr>
          <w:rFonts w:ascii="Times New Roman" w:hAnsi="Times New Roman"/>
          <w:color w:val="000000" w:themeColor="text1"/>
        </w:rPr>
        <w:t xml:space="preserve"> </w:t>
      </w:r>
      <w:r w:rsidR="00A01AB6" w:rsidRPr="56693BCE">
        <w:rPr>
          <w:rFonts w:ascii="Times New Roman" w:hAnsi="Times New Roman"/>
          <w:color w:val="000000" w:themeColor="text1"/>
        </w:rPr>
        <w:t xml:space="preserve">of the evaluation. </w:t>
      </w:r>
      <w:r w:rsidR="002925DE" w:rsidRPr="56693BCE">
        <w:rPr>
          <w:rFonts w:ascii="Times New Roman" w:hAnsi="Times New Roman"/>
          <w:color w:val="000000" w:themeColor="text1"/>
        </w:rPr>
        <w:t xml:space="preserve"> Reports may be e-mailed to the </w:t>
      </w:r>
      <w:r w:rsidR="6CE90235" w:rsidRPr="56693BCE">
        <w:rPr>
          <w:rFonts w:ascii="Times New Roman" w:hAnsi="Times New Roman"/>
          <w:color w:val="000000" w:themeColor="text1"/>
        </w:rPr>
        <w:t>clinical educator</w:t>
      </w:r>
      <w:r w:rsidR="13BFD9E6" w:rsidRPr="56693BCE">
        <w:rPr>
          <w:rFonts w:ascii="Times New Roman" w:hAnsi="Times New Roman"/>
          <w:color w:val="000000" w:themeColor="text1"/>
        </w:rPr>
        <w:t xml:space="preserve"> utilizing the client numbering system and</w:t>
      </w:r>
      <w:r w:rsidR="002925DE" w:rsidRPr="56693BCE">
        <w:rPr>
          <w:rFonts w:ascii="Times New Roman" w:hAnsi="Times New Roman"/>
          <w:color w:val="000000" w:themeColor="text1"/>
        </w:rPr>
        <w:t xml:space="preserve"> without displaying any personal information.</w:t>
      </w:r>
    </w:p>
    <w:p w14:paraId="650C0273" w14:textId="409AD32D" w:rsidR="00A01AB6" w:rsidRPr="00D47839" w:rsidRDefault="00A01AB6" w:rsidP="00D56251">
      <w:pPr>
        <w:numPr>
          <w:ilvl w:val="0"/>
          <w:numId w:val="52"/>
        </w:numPr>
        <w:ind w:left="1170" w:hanging="630"/>
        <w:jc w:val="both"/>
        <w:rPr>
          <w:rFonts w:ascii="Times New Roman" w:hAnsi="Times New Roman"/>
          <w:color w:val="000000"/>
        </w:rPr>
      </w:pPr>
      <w:r w:rsidRPr="56693BCE">
        <w:rPr>
          <w:rFonts w:ascii="Times New Roman" w:hAnsi="Times New Roman"/>
          <w:color w:val="000000" w:themeColor="text1"/>
        </w:rPr>
        <w:t xml:space="preserve">After the draft is returned to you, make corrections and resubmit the report </w:t>
      </w:r>
      <w:r w:rsidR="00E61376" w:rsidRPr="56693BCE">
        <w:rPr>
          <w:rFonts w:ascii="Times New Roman" w:hAnsi="Times New Roman"/>
          <w:b/>
          <w:bCs/>
          <w:color w:val="000000" w:themeColor="text1"/>
          <w:u w:val="single"/>
        </w:rPr>
        <w:t>WITHIN 24 HOURS</w:t>
      </w:r>
      <w:r w:rsidR="00E61376" w:rsidRPr="56693BCE">
        <w:rPr>
          <w:rFonts w:ascii="Times New Roman" w:hAnsi="Times New Roman"/>
          <w:color w:val="000000" w:themeColor="text1"/>
        </w:rPr>
        <w:t xml:space="preserve"> </w:t>
      </w:r>
      <w:r w:rsidRPr="56693BCE">
        <w:rPr>
          <w:rFonts w:ascii="Times New Roman" w:hAnsi="Times New Roman"/>
          <w:color w:val="000000" w:themeColor="text1"/>
        </w:rPr>
        <w:t>f</w:t>
      </w:r>
      <w:r w:rsidR="3F5E1557" w:rsidRPr="56693BCE">
        <w:rPr>
          <w:rFonts w:ascii="Times New Roman" w:hAnsi="Times New Roman"/>
          <w:color w:val="000000" w:themeColor="text1"/>
        </w:rPr>
        <w:t>or further review or final approval</w:t>
      </w:r>
      <w:r w:rsidRPr="56693BCE">
        <w:rPr>
          <w:rFonts w:ascii="Times New Roman" w:hAnsi="Times New Roman"/>
          <w:color w:val="000000" w:themeColor="text1"/>
        </w:rPr>
        <w:t>.</w:t>
      </w:r>
      <w:r w:rsidR="002925DE" w:rsidRPr="56693BCE">
        <w:rPr>
          <w:rFonts w:ascii="Times New Roman" w:hAnsi="Times New Roman"/>
          <w:color w:val="000000" w:themeColor="text1"/>
        </w:rPr>
        <w:t xml:space="preserve"> You may need to schedule a conference with your </w:t>
      </w:r>
      <w:r w:rsidR="3FF27A28" w:rsidRPr="56693BCE">
        <w:rPr>
          <w:rFonts w:ascii="Times New Roman" w:hAnsi="Times New Roman"/>
          <w:color w:val="000000" w:themeColor="text1"/>
        </w:rPr>
        <w:t xml:space="preserve">clinical educator </w:t>
      </w:r>
      <w:r w:rsidR="002925DE" w:rsidRPr="56693BCE">
        <w:rPr>
          <w:rFonts w:ascii="Times New Roman" w:hAnsi="Times New Roman"/>
          <w:color w:val="000000" w:themeColor="text1"/>
        </w:rPr>
        <w:t>to understand revisions.</w:t>
      </w:r>
    </w:p>
    <w:p w14:paraId="18C6D7F0" w14:textId="48826D11" w:rsidR="00A01AB6" w:rsidRPr="00D47839" w:rsidRDefault="797B295E" w:rsidP="00D56251">
      <w:pPr>
        <w:numPr>
          <w:ilvl w:val="0"/>
          <w:numId w:val="52"/>
        </w:numPr>
        <w:ind w:left="1170" w:hanging="630"/>
        <w:jc w:val="both"/>
        <w:rPr>
          <w:rFonts w:ascii="Times New Roman" w:hAnsi="Times New Roman"/>
          <w:color w:val="000000"/>
          <w:szCs w:val="24"/>
        </w:rPr>
      </w:pPr>
      <w:r w:rsidRPr="56693BCE">
        <w:rPr>
          <w:rFonts w:ascii="Times New Roman" w:hAnsi="Times New Roman"/>
          <w:color w:val="000000" w:themeColor="text1"/>
        </w:rPr>
        <w:t xml:space="preserve">Once the final copy is approved and signed by you and clinical educator, </w:t>
      </w:r>
      <w:r w:rsidR="5F77D1FE" w:rsidRPr="56693BCE">
        <w:rPr>
          <w:rFonts w:ascii="Times New Roman" w:hAnsi="Times New Roman"/>
          <w:color w:val="000000" w:themeColor="text1"/>
        </w:rPr>
        <w:t>t</w:t>
      </w:r>
      <w:r w:rsidRPr="56693BCE">
        <w:rPr>
          <w:rFonts w:ascii="Times New Roman" w:hAnsi="Times New Roman"/>
          <w:color w:val="000000" w:themeColor="text1"/>
        </w:rPr>
        <w:t>he cover sheet for the report must be developed</w:t>
      </w:r>
      <w:r w:rsidR="51915E1B" w:rsidRPr="56693BCE">
        <w:rPr>
          <w:rFonts w:ascii="Times New Roman" w:hAnsi="Times New Roman"/>
          <w:color w:val="000000" w:themeColor="text1"/>
        </w:rPr>
        <w:t xml:space="preserve">, </w:t>
      </w:r>
      <w:r w:rsidRPr="56693BCE">
        <w:rPr>
          <w:rFonts w:ascii="Times New Roman" w:hAnsi="Times New Roman"/>
          <w:color w:val="000000" w:themeColor="text1"/>
        </w:rPr>
        <w:t xml:space="preserve">printed out in </w:t>
      </w:r>
      <w:r w:rsidR="63A53489" w:rsidRPr="56693BCE">
        <w:rPr>
          <w:rFonts w:ascii="Times New Roman" w:hAnsi="Times New Roman"/>
          <w:color w:val="000000" w:themeColor="text1"/>
        </w:rPr>
        <w:t>a</w:t>
      </w:r>
      <w:r w:rsidRPr="56693BCE">
        <w:rPr>
          <w:rFonts w:ascii="Times New Roman" w:hAnsi="Times New Roman"/>
          <w:color w:val="000000" w:themeColor="text1"/>
        </w:rPr>
        <w:t xml:space="preserve"> clinic</w:t>
      </w:r>
      <w:r w:rsidR="59AC3CB8" w:rsidRPr="56693BCE">
        <w:rPr>
          <w:rFonts w:ascii="Times New Roman" w:hAnsi="Times New Roman"/>
          <w:color w:val="000000" w:themeColor="text1"/>
        </w:rPr>
        <w:t xml:space="preserve"> </w:t>
      </w:r>
      <w:r w:rsidR="14D50637" w:rsidRPr="56693BCE">
        <w:rPr>
          <w:rFonts w:ascii="Times New Roman" w:hAnsi="Times New Roman"/>
          <w:color w:val="000000" w:themeColor="text1"/>
        </w:rPr>
        <w:t>workroom, and</w:t>
      </w:r>
      <w:r w:rsidR="4C672DFA" w:rsidRPr="56693BCE">
        <w:rPr>
          <w:rFonts w:ascii="Times New Roman" w:hAnsi="Times New Roman"/>
          <w:color w:val="000000" w:themeColor="text1"/>
        </w:rPr>
        <w:t xml:space="preserve"> filed in the client’s permanent folder</w:t>
      </w:r>
      <w:r w:rsidR="59AC3CB8" w:rsidRPr="56693BCE">
        <w:rPr>
          <w:rFonts w:ascii="Times New Roman" w:hAnsi="Times New Roman"/>
          <w:color w:val="000000" w:themeColor="text1"/>
        </w:rPr>
        <w:t xml:space="preserve">. </w:t>
      </w:r>
      <w:r w:rsidR="2A65B1D6" w:rsidRPr="56693BCE">
        <w:rPr>
          <w:rFonts w:ascii="Times New Roman" w:hAnsi="Times New Roman"/>
          <w:color w:val="000000" w:themeColor="text1"/>
        </w:rPr>
        <w:t xml:space="preserve">  The folder should then be given to the clinical educator to be signed, checked and stamped with the confidential seal.</w:t>
      </w:r>
      <w:r w:rsidR="59AC3CB8" w:rsidRPr="56693BCE">
        <w:rPr>
          <w:rFonts w:ascii="Times New Roman" w:hAnsi="Times New Roman"/>
          <w:color w:val="000000" w:themeColor="text1"/>
        </w:rPr>
        <w:t xml:space="preserve"> The </w:t>
      </w:r>
      <w:r w:rsidR="1508440F" w:rsidRPr="56693BCE">
        <w:rPr>
          <w:rFonts w:ascii="Times New Roman" w:hAnsi="Times New Roman"/>
          <w:color w:val="000000" w:themeColor="text1"/>
        </w:rPr>
        <w:t>final</w:t>
      </w:r>
      <w:r w:rsidR="002925DE" w:rsidRPr="56693BCE">
        <w:rPr>
          <w:rFonts w:ascii="Times New Roman" w:hAnsi="Times New Roman"/>
          <w:color w:val="000000" w:themeColor="text1"/>
        </w:rPr>
        <w:t xml:space="preserve"> </w:t>
      </w:r>
      <w:r w:rsidR="1508440F" w:rsidRPr="56693BCE">
        <w:rPr>
          <w:rFonts w:ascii="Times New Roman" w:hAnsi="Times New Roman"/>
          <w:color w:val="000000" w:themeColor="text1"/>
        </w:rPr>
        <w:t xml:space="preserve">document must be completed </w:t>
      </w:r>
      <w:r w:rsidR="00E61376" w:rsidRPr="56693BCE">
        <w:rPr>
          <w:rFonts w:ascii="Times New Roman" w:hAnsi="Times New Roman"/>
          <w:b/>
          <w:bCs/>
          <w:color w:val="000000" w:themeColor="text1"/>
          <w:u w:val="single"/>
        </w:rPr>
        <w:t>NO LATER THAN 10 CALENDAR DAYS</w:t>
      </w:r>
      <w:r w:rsidR="00E61376" w:rsidRPr="56693BCE">
        <w:rPr>
          <w:rFonts w:ascii="Times New Roman" w:hAnsi="Times New Roman"/>
          <w:color w:val="000000" w:themeColor="text1"/>
        </w:rPr>
        <w:t xml:space="preserve"> </w:t>
      </w:r>
      <w:r w:rsidR="00A01AB6" w:rsidRPr="56693BCE">
        <w:rPr>
          <w:rFonts w:ascii="Times New Roman" w:hAnsi="Times New Roman"/>
          <w:color w:val="000000" w:themeColor="text1"/>
        </w:rPr>
        <w:t>following the assessment.</w:t>
      </w:r>
    </w:p>
    <w:p w14:paraId="1F56C3B8" w14:textId="3A358699" w:rsidR="00A01AB6" w:rsidRPr="00D47839" w:rsidRDefault="00A01AB6" w:rsidP="00D56251">
      <w:pPr>
        <w:numPr>
          <w:ilvl w:val="0"/>
          <w:numId w:val="52"/>
        </w:numPr>
        <w:ind w:left="1170" w:hanging="630"/>
        <w:jc w:val="both"/>
        <w:rPr>
          <w:rFonts w:ascii="Times New Roman" w:hAnsi="Times New Roman"/>
          <w:color w:val="000000"/>
        </w:rPr>
      </w:pPr>
      <w:r w:rsidRPr="56693BCE">
        <w:rPr>
          <w:rFonts w:ascii="Times New Roman" w:hAnsi="Times New Roman"/>
          <w:color w:val="000000" w:themeColor="text1"/>
        </w:rPr>
        <w:t xml:space="preserve">Retain the original copy for the folder and make copies to be sent to other professionals, on approval from your </w:t>
      </w:r>
      <w:r w:rsidR="0CAAC52F" w:rsidRPr="56693BCE">
        <w:rPr>
          <w:rFonts w:ascii="Times New Roman" w:hAnsi="Times New Roman"/>
          <w:color w:val="000000" w:themeColor="text1"/>
        </w:rPr>
        <w:t xml:space="preserve">clinical educator </w:t>
      </w:r>
      <w:r w:rsidRPr="56693BCE">
        <w:rPr>
          <w:rFonts w:ascii="Times New Roman" w:hAnsi="Times New Roman"/>
          <w:color w:val="000000" w:themeColor="text1"/>
        </w:rPr>
        <w:t>if the client has so requested</w:t>
      </w:r>
      <w:r w:rsidR="4E3F6DE2" w:rsidRPr="56693BCE">
        <w:rPr>
          <w:rFonts w:ascii="Times New Roman" w:hAnsi="Times New Roman"/>
          <w:color w:val="000000" w:themeColor="text1"/>
        </w:rPr>
        <w:t xml:space="preserve"> in writing</w:t>
      </w:r>
      <w:r w:rsidRPr="56693BCE">
        <w:rPr>
          <w:rFonts w:ascii="Times New Roman" w:hAnsi="Times New Roman"/>
          <w:color w:val="000000" w:themeColor="text1"/>
        </w:rPr>
        <w:t xml:space="preserve">.  The </w:t>
      </w:r>
      <w:r w:rsidR="069D2A11" w:rsidRPr="56693BCE">
        <w:rPr>
          <w:rFonts w:ascii="Times New Roman" w:hAnsi="Times New Roman"/>
          <w:color w:val="000000" w:themeColor="text1"/>
        </w:rPr>
        <w:t xml:space="preserve">clinical educator </w:t>
      </w:r>
      <w:r w:rsidRPr="56693BCE">
        <w:rPr>
          <w:rFonts w:ascii="Times New Roman" w:hAnsi="Times New Roman"/>
          <w:color w:val="000000" w:themeColor="text1"/>
        </w:rPr>
        <w:t>must approve and sign any correspondence.</w:t>
      </w:r>
    </w:p>
    <w:p w14:paraId="5E9F1FCA" w14:textId="77777777" w:rsidR="00A01AB6" w:rsidRPr="00D47839" w:rsidRDefault="00A01AB6" w:rsidP="00D56251">
      <w:pPr>
        <w:numPr>
          <w:ilvl w:val="0"/>
          <w:numId w:val="52"/>
        </w:numPr>
        <w:tabs>
          <w:tab w:val="left" w:pos="-720"/>
          <w:tab w:val="left" w:pos="0"/>
        </w:tabs>
        <w:ind w:left="1170" w:hanging="630"/>
        <w:jc w:val="both"/>
        <w:rPr>
          <w:rFonts w:ascii="Times New Roman" w:hAnsi="Times New Roman"/>
          <w:color w:val="000000"/>
        </w:rPr>
      </w:pPr>
      <w:r w:rsidRPr="56693BCE">
        <w:rPr>
          <w:rFonts w:ascii="Times New Roman" w:hAnsi="Times New Roman"/>
          <w:color w:val="000000" w:themeColor="text1"/>
        </w:rPr>
        <w:t xml:space="preserve">A copy of the report should be mailed to the client/parent through the clinic office.  </w:t>
      </w:r>
    </w:p>
    <w:p w14:paraId="19938032" w14:textId="77777777" w:rsidR="00A01AB6" w:rsidRPr="00D47839" w:rsidRDefault="00A01AB6" w:rsidP="0052229C">
      <w:pPr>
        <w:tabs>
          <w:tab w:val="left" w:pos="-720"/>
        </w:tabs>
        <w:ind w:left="990" w:hanging="990"/>
        <w:rPr>
          <w:rFonts w:ascii="Times New Roman" w:hAnsi="Times New Roman"/>
          <w:color w:val="000000"/>
          <w:szCs w:val="24"/>
        </w:rPr>
      </w:pPr>
      <w:r w:rsidRPr="00D47839">
        <w:rPr>
          <w:rFonts w:ascii="Times New Roman" w:hAnsi="Times New Roman"/>
          <w:b/>
          <w:color w:val="000000"/>
          <w:szCs w:val="24"/>
        </w:rPr>
        <w:t>NOTE:</w:t>
      </w:r>
      <w:r w:rsidRPr="00D47839">
        <w:rPr>
          <w:rFonts w:ascii="Times New Roman" w:hAnsi="Times New Roman"/>
          <w:color w:val="000000"/>
          <w:szCs w:val="24"/>
        </w:rPr>
        <w:t xml:space="preserve">  The client’s assessment information should never be taken home unless identifying information has been concealed. </w:t>
      </w:r>
    </w:p>
    <w:p w14:paraId="4AA9C2A6" w14:textId="77777777" w:rsidR="004B648B" w:rsidRDefault="004B648B" w:rsidP="00280256">
      <w:pPr>
        <w:pStyle w:val="Title"/>
      </w:pPr>
    </w:p>
    <w:p w14:paraId="6D9D34E4" w14:textId="77777777" w:rsidR="004B648B" w:rsidRDefault="004B648B" w:rsidP="00280256">
      <w:pPr>
        <w:pStyle w:val="Title"/>
      </w:pPr>
    </w:p>
    <w:p w14:paraId="4302FFD2" w14:textId="77777777" w:rsidR="004B648B" w:rsidRDefault="004B648B" w:rsidP="00280256">
      <w:pPr>
        <w:pStyle w:val="Title"/>
      </w:pPr>
    </w:p>
    <w:p w14:paraId="651CF1D4" w14:textId="77777777" w:rsidR="004B648B" w:rsidRDefault="004B648B" w:rsidP="00280256">
      <w:pPr>
        <w:pStyle w:val="Title"/>
      </w:pPr>
    </w:p>
    <w:p w14:paraId="22764A5A" w14:textId="77777777" w:rsidR="004B648B" w:rsidRDefault="004B648B" w:rsidP="00280256">
      <w:pPr>
        <w:pStyle w:val="Title"/>
      </w:pPr>
    </w:p>
    <w:p w14:paraId="2F0F2D99" w14:textId="77777777" w:rsidR="004B648B" w:rsidRDefault="004B648B" w:rsidP="00280256">
      <w:pPr>
        <w:pStyle w:val="Title"/>
      </w:pPr>
    </w:p>
    <w:p w14:paraId="74550452" w14:textId="77777777" w:rsidR="004B648B" w:rsidRDefault="004B648B" w:rsidP="00280256">
      <w:pPr>
        <w:pStyle w:val="Title"/>
      </w:pPr>
    </w:p>
    <w:p w14:paraId="7C93B166" w14:textId="77777777" w:rsidR="004B648B" w:rsidRDefault="004B648B" w:rsidP="00280256">
      <w:pPr>
        <w:pStyle w:val="Title"/>
      </w:pPr>
    </w:p>
    <w:p w14:paraId="4909A0BF" w14:textId="77777777" w:rsidR="004B648B" w:rsidRDefault="004B648B" w:rsidP="00280256">
      <w:pPr>
        <w:pStyle w:val="Title"/>
      </w:pPr>
    </w:p>
    <w:p w14:paraId="1168A19F" w14:textId="77777777" w:rsidR="004B648B" w:rsidRDefault="004B648B" w:rsidP="00280256">
      <w:pPr>
        <w:pStyle w:val="Title"/>
      </w:pPr>
    </w:p>
    <w:p w14:paraId="760D0941" w14:textId="77777777" w:rsidR="004B648B" w:rsidRDefault="004B648B" w:rsidP="00280256">
      <w:pPr>
        <w:pStyle w:val="Title"/>
      </w:pPr>
    </w:p>
    <w:p w14:paraId="6D29012A" w14:textId="77777777" w:rsidR="004B648B" w:rsidRDefault="004B648B" w:rsidP="00280256">
      <w:pPr>
        <w:pStyle w:val="Title"/>
      </w:pPr>
    </w:p>
    <w:p w14:paraId="591EA084" w14:textId="77777777" w:rsidR="004B648B" w:rsidRDefault="004B648B" w:rsidP="00280256">
      <w:pPr>
        <w:pStyle w:val="Title"/>
      </w:pPr>
    </w:p>
    <w:p w14:paraId="0700D654" w14:textId="77777777" w:rsidR="004B648B" w:rsidRDefault="004B648B" w:rsidP="00280256">
      <w:pPr>
        <w:pStyle w:val="Title"/>
      </w:pPr>
    </w:p>
    <w:p w14:paraId="462AF6FC" w14:textId="77777777" w:rsidR="004B648B" w:rsidRDefault="004B648B" w:rsidP="00280256">
      <w:pPr>
        <w:pStyle w:val="Title"/>
      </w:pPr>
    </w:p>
    <w:p w14:paraId="7951EA4D" w14:textId="77777777" w:rsidR="00554355" w:rsidRDefault="00554355" w:rsidP="00280256">
      <w:pPr>
        <w:pStyle w:val="Title"/>
      </w:pPr>
    </w:p>
    <w:p w14:paraId="5696741F" w14:textId="77777777" w:rsidR="00F86B0C" w:rsidRDefault="00F86B0C" w:rsidP="00280256">
      <w:pPr>
        <w:pStyle w:val="Title"/>
      </w:pPr>
    </w:p>
    <w:p w14:paraId="64F1B5AE" w14:textId="77777777" w:rsidR="004B648B" w:rsidRDefault="004B648B" w:rsidP="00280256">
      <w:pPr>
        <w:pStyle w:val="Title"/>
      </w:pPr>
    </w:p>
    <w:p w14:paraId="27D3CE0C" w14:textId="77777777" w:rsidR="00E22B7D" w:rsidRDefault="00E22B7D" w:rsidP="003B0D03">
      <w:pPr>
        <w:pStyle w:val="Title"/>
      </w:pPr>
    </w:p>
    <w:p w14:paraId="0394632D" w14:textId="77777777" w:rsidR="001D5CF3" w:rsidRDefault="001D5CF3" w:rsidP="003B0D03">
      <w:pPr>
        <w:pStyle w:val="Title"/>
        <w:rPr>
          <w:rFonts w:ascii="Times New Roman" w:hAnsi="Times New Roman"/>
          <w:sz w:val="28"/>
        </w:rPr>
      </w:pPr>
    </w:p>
    <w:p w14:paraId="6EAD6D64" w14:textId="015556D4" w:rsidR="003B0D03" w:rsidRPr="00280256" w:rsidRDefault="003B0D03" w:rsidP="56693BCE">
      <w:pPr>
        <w:pStyle w:val="Title"/>
        <w:rPr>
          <w:rFonts w:ascii="Times New Roman" w:hAnsi="Times New Roman"/>
          <w:sz w:val="28"/>
          <w:szCs w:val="28"/>
        </w:rPr>
      </w:pPr>
      <w:r w:rsidRPr="56693BCE">
        <w:rPr>
          <w:rFonts w:ascii="Times New Roman" w:hAnsi="Times New Roman"/>
          <w:sz w:val="28"/>
          <w:szCs w:val="28"/>
        </w:rPr>
        <w:t>REPORT WRITING</w:t>
      </w:r>
    </w:p>
    <w:p w14:paraId="0E4A9070" w14:textId="77777777" w:rsidR="003B0D03" w:rsidRPr="00D47839" w:rsidRDefault="003B0D03" w:rsidP="003B0D03">
      <w:pPr>
        <w:tabs>
          <w:tab w:val="left" w:pos="-720"/>
        </w:tabs>
        <w:jc w:val="both"/>
        <w:rPr>
          <w:rFonts w:ascii="Times New Roman" w:hAnsi="Times New Roman"/>
          <w:color w:val="000000"/>
          <w:szCs w:val="24"/>
        </w:rPr>
      </w:pPr>
    </w:p>
    <w:p w14:paraId="5D93DCF2" w14:textId="4C4D722D" w:rsidR="003B0D03" w:rsidRPr="00D47839" w:rsidRDefault="003B0D03" w:rsidP="56693BCE">
      <w:pPr>
        <w:jc w:val="both"/>
        <w:rPr>
          <w:rFonts w:ascii="Times New Roman" w:hAnsi="Times New Roman"/>
          <w:color w:val="000000"/>
        </w:rPr>
      </w:pPr>
      <w:r w:rsidRPr="56693BCE">
        <w:rPr>
          <w:rFonts w:ascii="Times New Roman" w:hAnsi="Times New Roman"/>
          <w:color w:val="000000" w:themeColor="text1"/>
        </w:rPr>
        <w:t xml:space="preserve">Due to confidentiality issues, reports will not contain identifying information on clients.  The identifying information included in the body of the report will be the assigned clinic number and age and sex of the client.  All reports will have a separate cover sheet that provides all identifying information.  This page will be added when the final report is approved by your </w:t>
      </w:r>
      <w:r w:rsidR="27E4B6FE" w:rsidRPr="56693BCE">
        <w:rPr>
          <w:rFonts w:ascii="Times New Roman" w:hAnsi="Times New Roman"/>
          <w:color w:val="000000" w:themeColor="text1"/>
        </w:rPr>
        <w:t>clinical educator</w:t>
      </w:r>
      <w:r w:rsidRPr="56693BCE">
        <w:rPr>
          <w:rFonts w:ascii="Times New Roman" w:hAnsi="Times New Roman"/>
          <w:color w:val="000000" w:themeColor="text1"/>
        </w:rPr>
        <w:t>.  Therefore no identifying information should be removed from the clinic on any client as reports are being compiled.  Violation of any confidentiality rules may result in dismissal from clinic.</w:t>
      </w:r>
    </w:p>
    <w:p w14:paraId="0C901BF7" w14:textId="77777777" w:rsidR="003B0D03" w:rsidRPr="00D47839" w:rsidRDefault="003B0D03" w:rsidP="003B0D03">
      <w:pPr>
        <w:tabs>
          <w:tab w:val="left" w:pos="-720"/>
        </w:tabs>
        <w:jc w:val="both"/>
        <w:rPr>
          <w:rFonts w:ascii="Times New Roman" w:hAnsi="Times New Roman"/>
          <w:color w:val="000000"/>
          <w:szCs w:val="24"/>
        </w:rPr>
      </w:pPr>
    </w:p>
    <w:p w14:paraId="0F8D835D" w14:textId="6E801EA2" w:rsidR="003B0D03" w:rsidRPr="00D47839" w:rsidRDefault="003B0D03" w:rsidP="56693BCE">
      <w:pPr>
        <w:jc w:val="both"/>
        <w:rPr>
          <w:rFonts w:ascii="Times New Roman" w:hAnsi="Times New Roman"/>
          <w:b/>
          <w:bCs/>
          <w:color w:val="000000"/>
        </w:rPr>
      </w:pPr>
      <w:r w:rsidRPr="56693BCE">
        <w:rPr>
          <w:rFonts w:ascii="Times New Roman" w:hAnsi="Times New Roman"/>
          <w:b/>
          <w:bCs/>
          <w:color w:val="000000" w:themeColor="text1"/>
        </w:rPr>
        <w:t xml:space="preserve">The cover sheet will be typed in the clinic area only </w:t>
      </w:r>
      <w:r w:rsidR="00105F15" w:rsidRPr="56693BCE">
        <w:rPr>
          <w:rFonts w:ascii="Times New Roman" w:hAnsi="Times New Roman"/>
          <w:b/>
          <w:bCs/>
          <w:color w:val="000000" w:themeColor="text1"/>
        </w:rPr>
        <w:t xml:space="preserve">and checked by </w:t>
      </w:r>
      <w:r w:rsidR="660B75DA" w:rsidRPr="56693BCE">
        <w:rPr>
          <w:rFonts w:ascii="Times New Roman" w:hAnsi="Times New Roman"/>
          <w:b/>
          <w:bCs/>
          <w:color w:val="000000" w:themeColor="text1"/>
        </w:rPr>
        <w:t>clinical educator</w:t>
      </w:r>
      <w:r w:rsidRPr="56693BCE">
        <w:rPr>
          <w:rFonts w:ascii="Times New Roman" w:hAnsi="Times New Roman"/>
          <w:b/>
          <w:bCs/>
          <w:color w:val="000000" w:themeColor="text1"/>
        </w:rPr>
        <w:t>. Be prepared to provide all of the information indicated below.</w:t>
      </w:r>
    </w:p>
    <w:p w14:paraId="42F535D7" w14:textId="77777777" w:rsidR="003B0D03" w:rsidRPr="00D47839" w:rsidRDefault="003B0D03" w:rsidP="003B0D03">
      <w:pPr>
        <w:tabs>
          <w:tab w:val="left" w:pos="-720"/>
        </w:tabs>
        <w:jc w:val="both"/>
        <w:rPr>
          <w:rFonts w:ascii="Times New Roman" w:hAnsi="Times New Roman"/>
          <w:color w:val="000000"/>
          <w:szCs w:val="24"/>
        </w:rPr>
      </w:pPr>
      <w:r w:rsidRPr="00D47839">
        <w:rPr>
          <w:rFonts w:ascii="Times New Roman" w:hAnsi="Times New Roman"/>
          <w:color w:val="000000"/>
          <w:szCs w:val="24"/>
        </w:rPr>
        <w:t xml:space="preserve">  </w:t>
      </w:r>
    </w:p>
    <w:p w14:paraId="541F55A4" w14:textId="77777777" w:rsidR="003B0D03" w:rsidRPr="0052229C" w:rsidRDefault="003B0D03" w:rsidP="003B0D03">
      <w:pPr>
        <w:tabs>
          <w:tab w:val="left" w:pos="-720"/>
        </w:tabs>
        <w:jc w:val="both"/>
        <w:rPr>
          <w:rFonts w:ascii="Times New Roman" w:hAnsi="Times New Roman"/>
          <w:b/>
          <w:i/>
          <w:color w:val="000000"/>
          <w:szCs w:val="24"/>
        </w:rPr>
      </w:pPr>
      <w:r w:rsidRPr="0052229C">
        <w:rPr>
          <w:rFonts w:ascii="Times New Roman" w:hAnsi="Times New Roman"/>
          <w:b/>
          <w:i/>
          <w:color w:val="000000"/>
          <w:szCs w:val="24"/>
        </w:rPr>
        <w:t>COVER SHEET SKELETON</w:t>
      </w:r>
    </w:p>
    <w:p w14:paraId="51255AEE" w14:textId="77777777" w:rsidR="003B0D03" w:rsidRPr="00D47839" w:rsidRDefault="003B0D03" w:rsidP="003B0D03">
      <w:pPr>
        <w:tabs>
          <w:tab w:val="left" w:pos="-720"/>
        </w:tabs>
        <w:jc w:val="both"/>
        <w:rPr>
          <w:rFonts w:ascii="Times New Roman" w:hAnsi="Times New Roman"/>
          <w:b/>
          <w:color w:val="000000"/>
          <w:szCs w:val="24"/>
        </w:rPr>
      </w:pPr>
    </w:p>
    <w:p w14:paraId="211E3AF3" w14:textId="1C85C958" w:rsidR="003B0D03" w:rsidRPr="0052229C" w:rsidRDefault="00EE6042" w:rsidP="003B0D03">
      <w:pPr>
        <w:tabs>
          <w:tab w:val="left" w:pos="-720"/>
        </w:tabs>
        <w:ind w:firstLine="990"/>
        <w:jc w:val="both"/>
        <w:rPr>
          <w:rFonts w:ascii="Times New Roman" w:hAnsi="Times New Roman"/>
          <w:b/>
          <w:color w:val="000000"/>
          <w:szCs w:val="24"/>
        </w:rPr>
      </w:pPr>
      <w:r>
        <w:rPr>
          <w:rFonts w:ascii="Times New Roman" w:hAnsi="Times New Roman"/>
          <w:b/>
          <w:color w:val="000000"/>
          <w:szCs w:val="24"/>
        </w:rPr>
        <w:t>CLIENT</w:t>
      </w:r>
      <w:r w:rsidR="003B0D03" w:rsidRPr="0052229C">
        <w:rPr>
          <w:rFonts w:ascii="Times New Roman" w:hAnsi="Times New Roman"/>
          <w:b/>
          <w:color w:val="000000"/>
          <w:szCs w:val="24"/>
        </w:rPr>
        <w:t xml:space="preserve"> NUMBER:</w:t>
      </w:r>
    </w:p>
    <w:p w14:paraId="1FC831A1" w14:textId="77777777" w:rsidR="003B0D03" w:rsidRPr="0052229C" w:rsidRDefault="003B0D03" w:rsidP="003B0D03">
      <w:pPr>
        <w:tabs>
          <w:tab w:val="left" w:pos="-720"/>
        </w:tabs>
        <w:ind w:firstLine="990"/>
        <w:jc w:val="both"/>
        <w:rPr>
          <w:rFonts w:ascii="Times New Roman" w:hAnsi="Times New Roman"/>
          <w:b/>
          <w:color w:val="000000"/>
          <w:szCs w:val="24"/>
        </w:rPr>
      </w:pPr>
    </w:p>
    <w:p w14:paraId="5E24AD8D"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NAME:</w:t>
      </w:r>
    </w:p>
    <w:p w14:paraId="4022DFAD" w14:textId="77777777" w:rsidR="003B0D03" w:rsidRPr="0052229C" w:rsidRDefault="003B0D03" w:rsidP="003B0D03">
      <w:pPr>
        <w:tabs>
          <w:tab w:val="left" w:pos="-720"/>
        </w:tabs>
        <w:ind w:firstLine="990"/>
        <w:jc w:val="both"/>
        <w:rPr>
          <w:rFonts w:ascii="Times New Roman" w:hAnsi="Times New Roman"/>
          <w:b/>
          <w:color w:val="000000"/>
          <w:szCs w:val="24"/>
        </w:rPr>
      </w:pPr>
    </w:p>
    <w:p w14:paraId="14EBC771"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BIRTHDATE:</w:t>
      </w:r>
    </w:p>
    <w:p w14:paraId="344EFA7D" w14:textId="77777777" w:rsidR="003B0D03" w:rsidRPr="0052229C" w:rsidRDefault="003B0D03" w:rsidP="003B0D03">
      <w:pPr>
        <w:tabs>
          <w:tab w:val="left" w:pos="-720"/>
        </w:tabs>
        <w:ind w:firstLine="990"/>
        <w:jc w:val="both"/>
        <w:rPr>
          <w:rFonts w:ascii="Times New Roman" w:hAnsi="Times New Roman"/>
          <w:b/>
          <w:color w:val="000000"/>
          <w:szCs w:val="24"/>
        </w:rPr>
      </w:pPr>
    </w:p>
    <w:p w14:paraId="54EC6F57"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AGE:</w:t>
      </w:r>
    </w:p>
    <w:p w14:paraId="0D7845F5" w14:textId="77777777" w:rsidR="003B0D03" w:rsidRPr="0052229C" w:rsidRDefault="003B0D03" w:rsidP="003B0D03">
      <w:pPr>
        <w:tabs>
          <w:tab w:val="left" w:pos="-720"/>
        </w:tabs>
        <w:ind w:firstLine="990"/>
        <w:jc w:val="both"/>
        <w:rPr>
          <w:rFonts w:ascii="Times New Roman" w:hAnsi="Times New Roman"/>
          <w:b/>
          <w:color w:val="000000"/>
          <w:szCs w:val="24"/>
        </w:rPr>
      </w:pPr>
    </w:p>
    <w:p w14:paraId="5A208A50"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PARENTS/SPOUSE:</w:t>
      </w:r>
    </w:p>
    <w:p w14:paraId="2D6715C0" w14:textId="77777777" w:rsidR="003B0D03" w:rsidRPr="0052229C" w:rsidRDefault="003B0D03" w:rsidP="003B0D03">
      <w:pPr>
        <w:tabs>
          <w:tab w:val="left" w:pos="-720"/>
        </w:tabs>
        <w:ind w:firstLine="990"/>
        <w:jc w:val="both"/>
        <w:rPr>
          <w:rFonts w:ascii="Times New Roman" w:hAnsi="Times New Roman"/>
          <w:b/>
          <w:color w:val="000000"/>
          <w:szCs w:val="24"/>
        </w:rPr>
      </w:pPr>
    </w:p>
    <w:p w14:paraId="66BA35CC"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ADDRESS:</w:t>
      </w:r>
    </w:p>
    <w:p w14:paraId="10AEC527" w14:textId="77777777" w:rsidR="003B0D03" w:rsidRPr="0052229C" w:rsidRDefault="003B0D03" w:rsidP="003B0D03">
      <w:pPr>
        <w:tabs>
          <w:tab w:val="left" w:pos="-720"/>
        </w:tabs>
        <w:ind w:firstLine="990"/>
        <w:jc w:val="both"/>
        <w:rPr>
          <w:rFonts w:ascii="Times New Roman" w:hAnsi="Times New Roman"/>
          <w:b/>
          <w:color w:val="000000"/>
          <w:szCs w:val="24"/>
        </w:rPr>
      </w:pPr>
    </w:p>
    <w:p w14:paraId="1BCE2E2E"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TELEPHONE:</w:t>
      </w:r>
    </w:p>
    <w:p w14:paraId="4FCE595A" w14:textId="77777777" w:rsidR="003B0D03" w:rsidRPr="0052229C" w:rsidRDefault="003B0D03" w:rsidP="003B0D03">
      <w:pPr>
        <w:tabs>
          <w:tab w:val="left" w:pos="-720"/>
        </w:tabs>
        <w:ind w:firstLine="990"/>
        <w:jc w:val="both"/>
        <w:rPr>
          <w:rFonts w:ascii="Times New Roman" w:hAnsi="Times New Roman"/>
          <w:b/>
          <w:color w:val="000000"/>
          <w:szCs w:val="24"/>
        </w:rPr>
      </w:pPr>
    </w:p>
    <w:p w14:paraId="3A46A5D7"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REFERRAL:</w:t>
      </w:r>
    </w:p>
    <w:p w14:paraId="43550245" w14:textId="77777777" w:rsidR="003B0D03" w:rsidRPr="0052229C" w:rsidRDefault="003B0D03" w:rsidP="003B0D03">
      <w:pPr>
        <w:tabs>
          <w:tab w:val="left" w:pos="-720"/>
        </w:tabs>
        <w:ind w:firstLine="990"/>
        <w:jc w:val="both"/>
        <w:rPr>
          <w:rFonts w:ascii="Times New Roman" w:hAnsi="Times New Roman"/>
          <w:b/>
          <w:color w:val="000000"/>
          <w:szCs w:val="24"/>
        </w:rPr>
      </w:pPr>
    </w:p>
    <w:p w14:paraId="2F44F0C0"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CLINICIAN:</w:t>
      </w:r>
    </w:p>
    <w:p w14:paraId="02D4CDDF" w14:textId="77777777" w:rsidR="003B0D03" w:rsidRPr="0052229C" w:rsidRDefault="003B0D03" w:rsidP="003B0D03">
      <w:pPr>
        <w:tabs>
          <w:tab w:val="left" w:pos="-720"/>
        </w:tabs>
        <w:ind w:firstLine="990"/>
        <w:jc w:val="both"/>
        <w:rPr>
          <w:rFonts w:ascii="Times New Roman" w:hAnsi="Times New Roman"/>
          <w:b/>
          <w:color w:val="000000"/>
          <w:szCs w:val="24"/>
        </w:rPr>
      </w:pPr>
    </w:p>
    <w:p w14:paraId="38EA8881" w14:textId="17281BE6" w:rsidR="003B0D03" w:rsidRPr="0052229C" w:rsidRDefault="112244BA" w:rsidP="56693BCE">
      <w:pPr>
        <w:ind w:firstLine="990"/>
        <w:jc w:val="both"/>
        <w:rPr>
          <w:rFonts w:ascii="Times New Roman" w:hAnsi="Times New Roman"/>
          <w:b/>
          <w:bCs/>
          <w:color w:val="000000"/>
        </w:rPr>
      </w:pPr>
      <w:r w:rsidRPr="56693BCE">
        <w:rPr>
          <w:rFonts w:ascii="Times New Roman" w:hAnsi="Times New Roman"/>
          <w:b/>
          <w:bCs/>
          <w:color w:val="000000" w:themeColor="text1"/>
        </w:rPr>
        <w:t>CLINICAL EDUCATOR</w:t>
      </w:r>
      <w:r w:rsidR="003B0D03" w:rsidRPr="56693BCE">
        <w:rPr>
          <w:rFonts w:ascii="Times New Roman" w:hAnsi="Times New Roman"/>
          <w:b/>
          <w:bCs/>
          <w:color w:val="000000" w:themeColor="text1"/>
        </w:rPr>
        <w:t>:</w:t>
      </w:r>
    </w:p>
    <w:p w14:paraId="188381F4" w14:textId="77777777" w:rsidR="003B0D03" w:rsidRPr="0052229C" w:rsidRDefault="003B0D03" w:rsidP="003B0D03">
      <w:pPr>
        <w:tabs>
          <w:tab w:val="left" w:pos="-720"/>
        </w:tabs>
        <w:ind w:firstLine="990"/>
        <w:jc w:val="both"/>
        <w:rPr>
          <w:rFonts w:ascii="Times New Roman" w:hAnsi="Times New Roman"/>
          <w:b/>
          <w:color w:val="000000"/>
          <w:szCs w:val="24"/>
        </w:rPr>
      </w:pPr>
    </w:p>
    <w:p w14:paraId="081D23E4"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 xml:space="preserve">TYPE OF REPORT: </w:t>
      </w:r>
    </w:p>
    <w:p w14:paraId="60F6A8C9" w14:textId="77777777" w:rsidR="003B0D03" w:rsidRPr="0052229C" w:rsidRDefault="003B0D03" w:rsidP="003B0D03">
      <w:pPr>
        <w:tabs>
          <w:tab w:val="left" w:pos="-720"/>
        </w:tabs>
        <w:ind w:firstLine="990"/>
        <w:jc w:val="both"/>
        <w:rPr>
          <w:rFonts w:ascii="Times New Roman" w:hAnsi="Times New Roman"/>
          <w:b/>
          <w:color w:val="000000"/>
          <w:szCs w:val="24"/>
        </w:rPr>
      </w:pPr>
    </w:p>
    <w:p w14:paraId="71B60161"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DATE OF REPORT:</w:t>
      </w:r>
    </w:p>
    <w:p w14:paraId="6E5FE8B0" w14:textId="77777777" w:rsidR="003B0D03" w:rsidRPr="0052229C" w:rsidRDefault="003B0D03" w:rsidP="003B0D03">
      <w:pPr>
        <w:tabs>
          <w:tab w:val="left" w:pos="-720"/>
        </w:tabs>
        <w:ind w:firstLine="990"/>
        <w:jc w:val="both"/>
        <w:rPr>
          <w:rFonts w:ascii="Times New Roman" w:hAnsi="Times New Roman"/>
          <w:b/>
          <w:color w:val="000000"/>
          <w:szCs w:val="24"/>
        </w:rPr>
      </w:pPr>
    </w:p>
    <w:p w14:paraId="706E8AEA" w14:textId="77777777" w:rsidR="003B0D03" w:rsidRPr="0052229C" w:rsidRDefault="003B0D03" w:rsidP="003B0D03">
      <w:pPr>
        <w:tabs>
          <w:tab w:val="left" w:pos="-720"/>
        </w:tabs>
        <w:ind w:firstLine="990"/>
        <w:jc w:val="both"/>
        <w:rPr>
          <w:rFonts w:ascii="Times New Roman" w:hAnsi="Times New Roman"/>
          <w:b/>
          <w:color w:val="000000"/>
          <w:szCs w:val="24"/>
        </w:rPr>
      </w:pPr>
      <w:r w:rsidRPr="0052229C">
        <w:rPr>
          <w:rFonts w:ascii="Times New Roman" w:hAnsi="Times New Roman"/>
          <w:b/>
          <w:color w:val="000000"/>
          <w:szCs w:val="24"/>
        </w:rPr>
        <w:t xml:space="preserve">DIAGNOSIS: </w:t>
      </w:r>
    </w:p>
    <w:p w14:paraId="5BD43143" w14:textId="58108DA3" w:rsidR="003B0D03" w:rsidRPr="00D47839" w:rsidRDefault="003B0D03" w:rsidP="56693BCE">
      <w:pPr>
        <w:ind w:firstLine="990"/>
        <w:jc w:val="both"/>
        <w:rPr>
          <w:rFonts w:ascii="Times New Roman" w:hAnsi="Times New Roman"/>
          <w:color w:val="000000"/>
        </w:rPr>
      </w:pPr>
      <w:r w:rsidRPr="56693BCE">
        <w:rPr>
          <w:rFonts w:ascii="Times New Roman" w:hAnsi="Times New Roman"/>
          <w:color w:val="000000" w:themeColor="text1"/>
        </w:rPr>
        <w:t xml:space="preserve">Note: (Report diagnosis and severity must be in agreement with </w:t>
      </w:r>
      <w:r w:rsidR="1EC47F57" w:rsidRPr="56693BCE">
        <w:rPr>
          <w:rFonts w:ascii="Times New Roman" w:hAnsi="Times New Roman"/>
          <w:color w:val="000000" w:themeColor="text1"/>
        </w:rPr>
        <w:t>clinical educator</w:t>
      </w:r>
      <w:r w:rsidRPr="56693BCE">
        <w:rPr>
          <w:rFonts w:ascii="Times New Roman" w:hAnsi="Times New Roman"/>
          <w:color w:val="000000" w:themeColor="text1"/>
        </w:rPr>
        <w:t>)</w:t>
      </w:r>
    </w:p>
    <w:p w14:paraId="7672B3B9" w14:textId="77777777" w:rsidR="003B0D03" w:rsidRPr="00D47839" w:rsidRDefault="003B0D03" w:rsidP="003B0D03">
      <w:pPr>
        <w:tabs>
          <w:tab w:val="left" w:pos="-720"/>
        </w:tabs>
        <w:jc w:val="both"/>
        <w:rPr>
          <w:rFonts w:ascii="Times New Roman" w:hAnsi="Times New Roman"/>
          <w:color w:val="000000"/>
          <w:szCs w:val="24"/>
        </w:rPr>
      </w:pPr>
    </w:p>
    <w:p w14:paraId="2965BEFD" w14:textId="77777777" w:rsidR="003B0D03" w:rsidRPr="00D47839" w:rsidRDefault="003B0D03" w:rsidP="003B0D03">
      <w:pPr>
        <w:tabs>
          <w:tab w:val="left" w:pos="-720"/>
        </w:tabs>
        <w:jc w:val="both"/>
        <w:rPr>
          <w:rFonts w:ascii="Times New Roman" w:hAnsi="Times New Roman"/>
          <w:color w:val="000000"/>
          <w:szCs w:val="24"/>
        </w:rPr>
      </w:pPr>
      <w:r w:rsidRPr="0052229C">
        <w:rPr>
          <w:rFonts w:ascii="Times New Roman" w:hAnsi="Times New Roman"/>
          <w:b/>
          <w:color w:val="000000"/>
          <w:szCs w:val="24"/>
        </w:rPr>
        <w:t>NOTE:</w:t>
      </w:r>
      <w:r w:rsidRPr="00D47839">
        <w:rPr>
          <w:rFonts w:ascii="Times New Roman" w:hAnsi="Times New Roman"/>
          <w:color w:val="000000"/>
          <w:szCs w:val="24"/>
        </w:rPr>
        <w:t xml:space="preserve">  type of report should be “Speech-Language Evaluation”, “Audiological Evaluation”, “Treatment Plan”, or “Progress Report”.</w:t>
      </w:r>
    </w:p>
    <w:p w14:paraId="3F5CB046" w14:textId="77777777" w:rsidR="003B0D03" w:rsidRDefault="003B0D03" w:rsidP="00280256">
      <w:pPr>
        <w:pStyle w:val="Title"/>
      </w:pPr>
    </w:p>
    <w:p w14:paraId="61E34864" w14:textId="77777777" w:rsidR="004B648B" w:rsidRDefault="004B648B" w:rsidP="00280256">
      <w:pPr>
        <w:pStyle w:val="Title"/>
      </w:pPr>
    </w:p>
    <w:p w14:paraId="675D11CC" w14:textId="71C0CDFB" w:rsidR="00F86B0C" w:rsidRPr="00B846D0" w:rsidRDefault="00F86B0C" w:rsidP="56693BCE">
      <w:pPr>
        <w:pStyle w:val="Title"/>
        <w:jc w:val="left"/>
        <w:rPr>
          <w:rFonts w:ascii="Times New Roman" w:hAnsi="Times New Roman"/>
          <w:b w:val="0"/>
          <w:sz w:val="28"/>
          <w:szCs w:val="28"/>
        </w:rPr>
      </w:pPr>
      <w:r w:rsidRPr="00B846D0">
        <w:rPr>
          <w:rFonts w:ascii="Times New Roman" w:hAnsi="Times New Roman"/>
          <w:b w:val="0"/>
          <w:sz w:val="28"/>
          <w:szCs w:val="28"/>
        </w:rPr>
        <w:t xml:space="preserve">The cover sheet is prepared in the clinic and reviewed by the </w:t>
      </w:r>
      <w:r w:rsidR="088F264C" w:rsidRPr="00B846D0">
        <w:rPr>
          <w:rFonts w:ascii="Times New Roman" w:hAnsi="Times New Roman"/>
          <w:b w:val="0"/>
          <w:sz w:val="28"/>
          <w:szCs w:val="28"/>
        </w:rPr>
        <w:t>clinical educato</w:t>
      </w:r>
      <w:r w:rsidRPr="00B846D0">
        <w:rPr>
          <w:rFonts w:ascii="Times New Roman" w:hAnsi="Times New Roman"/>
          <w:b w:val="0"/>
          <w:sz w:val="28"/>
          <w:szCs w:val="28"/>
        </w:rPr>
        <w:t>r.  This will be page 1 and will be stamped “confidential”</w:t>
      </w:r>
      <w:r w:rsidR="001D5CF3" w:rsidRPr="00B846D0">
        <w:rPr>
          <w:rFonts w:ascii="Times New Roman" w:hAnsi="Times New Roman"/>
          <w:b w:val="0"/>
          <w:sz w:val="28"/>
          <w:szCs w:val="28"/>
        </w:rPr>
        <w:t xml:space="preserve"> once approved by </w:t>
      </w:r>
      <w:r w:rsidR="0D791451" w:rsidRPr="00B846D0">
        <w:rPr>
          <w:rFonts w:ascii="Times New Roman" w:hAnsi="Times New Roman"/>
          <w:b w:val="0"/>
          <w:sz w:val="28"/>
          <w:szCs w:val="28"/>
        </w:rPr>
        <w:t>clinical educator</w:t>
      </w:r>
      <w:r w:rsidR="001D5CF3" w:rsidRPr="00B846D0">
        <w:rPr>
          <w:rFonts w:ascii="Times New Roman" w:hAnsi="Times New Roman"/>
          <w:b w:val="0"/>
          <w:sz w:val="28"/>
          <w:szCs w:val="28"/>
        </w:rPr>
        <w:t xml:space="preserve">.  </w:t>
      </w:r>
    </w:p>
    <w:p w14:paraId="7880A768" w14:textId="77777777" w:rsidR="001D5CF3" w:rsidRPr="001D5CF3" w:rsidRDefault="001D5CF3" w:rsidP="001D5CF3">
      <w:pPr>
        <w:pStyle w:val="Title"/>
        <w:jc w:val="left"/>
        <w:rPr>
          <w:rFonts w:ascii="Times New Roman" w:hAnsi="Times New Roman"/>
          <w:b w:val="0"/>
          <w:color w:val="FF0000"/>
          <w:sz w:val="28"/>
        </w:rPr>
      </w:pPr>
    </w:p>
    <w:p w14:paraId="34265723" w14:textId="37565DE2" w:rsidR="00EE6042" w:rsidRPr="00D47839" w:rsidRDefault="00EE6042" w:rsidP="00EE6042">
      <w:pPr>
        <w:tabs>
          <w:tab w:val="left" w:pos="-720"/>
        </w:tabs>
        <w:jc w:val="both"/>
        <w:rPr>
          <w:rFonts w:ascii="Times New Roman" w:hAnsi="Times New Roman"/>
          <w:color w:val="000000"/>
          <w:szCs w:val="24"/>
        </w:rPr>
      </w:pPr>
      <w:r>
        <w:rPr>
          <w:rFonts w:ascii="Times New Roman" w:hAnsi="Times New Roman"/>
          <w:b/>
          <w:color w:val="000000"/>
          <w:szCs w:val="24"/>
          <w:u w:val="single"/>
        </w:rPr>
        <w:t>CLIENT</w:t>
      </w:r>
      <w:r w:rsidRPr="00D47839">
        <w:rPr>
          <w:rFonts w:ascii="Times New Roman" w:hAnsi="Times New Roman"/>
          <w:b/>
          <w:color w:val="000000"/>
          <w:szCs w:val="24"/>
          <w:u w:val="single"/>
        </w:rPr>
        <w:t xml:space="preserve"> NUMBER</w:t>
      </w:r>
      <w:r w:rsidRPr="00D47839">
        <w:rPr>
          <w:rFonts w:ascii="Times New Roman" w:hAnsi="Times New Roman"/>
          <w:color w:val="000000"/>
          <w:szCs w:val="24"/>
        </w:rPr>
        <w:t xml:space="preserve">: </w:t>
      </w:r>
      <w:r w:rsidRPr="00D47839">
        <w:rPr>
          <w:rFonts w:ascii="Times New Roman" w:hAnsi="Times New Roman"/>
          <w:color w:val="000000"/>
          <w:szCs w:val="24"/>
        </w:rPr>
        <w:tab/>
        <w:t xml:space="preserve">  (must appear on every page of report</w:t>
      </w:r>
      <w:r>
        <w:rPr>
          <w:rFonts w:ascii="Times New Roman" w:hAnsi="Times New Roman"/>
          <w:color w:val="000000"/>
          <w:szCs w:val="24"/>
        </w:rPr>
        <w:t xml:space="preserve"> as a header</w:t>
      </w:r>
      <w:r w:rsidRPr="00D47839">
        <w:rPr>
          <w:rFonts w:ascii="Times New Roman" w:hAnsi="Times New Roman"/>
          <w:color w:val="000000"/>
          <w:szCs w:val="24"/>
        </w:rPr>
        <w:t>)</w:t>
      </w:r>
    </w:p>
    <w:p w14:paraId="0540A005" w14:textId="77777777" w:rsidR="00EE6042" w:rsidRDefault="00EE6042" w:rsidP="00885DEB">
      <w:pPr>
        <w:pStyle w:val="Title"/>
        <w:rPr>
          <w:rFonts w:ascii="Times New Roman" w:hAnsi="Times New Roman"/>
          <w:sz w:val="28"/>
        </w:rPr>
      </w:pPr>
    </w:p>
    <w:p w14:paraId="50CFBE94" w14:textId="77777777" w:rsidR="00EE6042" w:rsidRDefault="00EE6042" w:rsidP="00885DEB">
      <w:pPr>
        <w:pStyle w:val="Title"/>
        <w:rPr>
          <w:rFonts w:ascii="Times New Roman" w:hAnsi="Times New Roman"/>
          <w:sz w:val="28"/>
        </w:rPr>
      </w:pPr>
    </w:p>
    <w:p w14:paraId="7AA33AFC" w14:textId="7759F317" w:rsidR="004B648B" w:rsidRPr="00F86B0C" w:rsidRDefault="004B648B" w:rsidP="00885DEB">
      <w:pPr>
        <w:pStyle w:val="Title"/>
        <w:rPr>
          <w:rFonts w:ascii="Times New Roman" w:hAnsi="Times New Roman"/>
          <w:i/>
          <w:color w:val="FF0000"/>
          <w:sz w:val="28"/>
        </w:rPr>
      </w:pPr>
      <w:r w:rsidRPr="00280256">
        <w:rPr>
          <w:rFonts w:ascii="Times New Roman" w:hAnsi="Times New Roman"/>
          <w:sz w:val="28"/>
        </w:rPr>
        <w:t xml:space="preserve">SPEECH-LANGUAGE EVALUATION REPORT </w:t>
      </w:r>
      <w:r w:rsidRPr="00B846D0">
        <w:rPr>
          <w:rFonts w:ascii="Times New Roman" w:hAnsi="Times New Roman"/>
          <w:i/>
          <w:sz w:val="28"/>
        </w:rPr>
        <w:t>SKELETON</w:t>
      </w:r>
    </w:p>
    <w:p w14:paraId="631ADFA3"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p>
    <w:p w14:paraId="0B912D02" w14:textId="77777777" w:rsidR="004B648B" w:rsidRPr="00D47839" w:rsidRDefault="004B648B" w:rsidP="004B648B">
      <w:pPr>
        <w:tabs>
          <w:tab w:val="left" w:pos="-720"/>
        </w:tabs>
        <w:jc w:val="both"/>
        <w:rPr>
          <w:rFonts w:ascii="Times New Roman" w:hAnsi="Times New Roman"/>
          <w:color w:val="000000"/>
          <w:szCs w:val="24"/>
        </w:rPr>
      </w:pPr>
    </w:p>
    <w:p w14:paraId="5B786D5B" w14:textId="5E69F434"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b/>
          <w:color w:val="000000"/>
          <w:szCs w:val="24"/>
          <w:u w:val="single"/>
        </w:rPr>
        <w:t>DATE OF EVALUATION</w:t>
      </w:r>
      <w:r w:rsidR="001E7A6F">
        <w:rPr>
          <w:rFonts w:ascii="Times New Roman" w:hAnsi="Times New Roman"/>
          <w:color w:val="000000"/>
          <w:szCs w:val="24"/>
        </w:rPr>
        <w:t>:</w:t>
      </w:r>
    </w:p>
    <w:p w14:paraId="36082EC6" w14:textId="77777777" w:rsidR="004B648B" w:rsidRPr="00D47839" w:rsidRDefault="004B648B" w:rsidP="004B648B">
      <w:pPr>
        <w:tabs>
          <w:tab w:val="left" w:pos="-720"/>
        </w:tabs>
        <w:jc w:val="both"/>
        <w:rPr>
          <w:rFonts w:ascii="Times New Roman" w:hAnsi="Times New Roman"/>
          <w:color w:val="000000"/>
          <w:szCs w:val="24"/>
        </w:rPr>
      </w:pPr>
    </w:p>
    <w:p w14:paraId="72F73F4A" w14:textId="010FB5B8"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b/>
          <w:color w:val="000000"/>
          <w:szCs w:val="24"/>
          <w:u w:val="single"/>
        </w:rPr>
        <w:t>BACKGROUND INFORMATION</w:t>
      </w:r>
    </w:p>
    <w:p w14:paraId="1243E02A" w14:textId="4F5CA243"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This section may contain pertinent information received from the case history/initial interview in a logical order.  (Prenatal, natal, postnatal, motoric developmental milestones, speech/language acquisition, hearing, school/social information and reason for evaluation).  This should contain any significant history that may have contributed in the past or may currently be maintaining the communication difficulty.</w:t>
      </w:r>
      <w:r w:rsidR="001E7A6F">
        <w:rPr>
          <w:rFonts w:ascii="Times New Roman" w:hAnsi="Times New Roman"/>
          <w:color w:val="000000"/>
          <w:szCs w:val="24"/>
        </w:rPr>
        <w:t xml:space="preserve"> </w:t>
      </w:r>
    </w:p>
    <w:p w14:paraId="50FB5C7C" w14:textId="77777777" w:rsidR="004B648B" w:rsidRPr="00D47839" w:rsidRDefault="004B648B" w:rsidP="004B648B">
      <w:pPr>
        <w:tabs>
          <w:tab w:val="left" w:pos="-720"/>
        </w:tabs>
        <w:jc w:val="both"/>
        <w:rPr>
          <w:rFonts w:ascii="Times New Roman" w:hAnsi="Times New Roman"/>
          <w:color w:val="000000"/>
          <w:szCs w:val="24"/>
        </w:rPr>
      </w:pPr>
    </w:p>
    <w:p w14:paraId="5617E7D9" w14:textId="18FEEB01"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b/>
          <w:color w:val="000000"/>
          <w:szCs w:val="24"/>
          <w:u w:val="single"/>
        </w:rPr>
        <w:t>TESTS ADMINISTERED</w:t>
      </w:r>
    </w:p>
    <w:p w14:paraId="6E2651C3"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List in order of presentation</w:t>
      </w:r>
    </w:p>
    <w:p w14:paraId="4F1B8F30"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Underline names of published tests</w:t>
      </w:r>
    </w:p>
    <w:p w14:paraId="6F510D42"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List informal measures</w:t>
      </w:r>
    </w:p>
    <w:p w14:paraId="1376A19A" w14:textId="77777777" w:rsidR="004B648B" w:rsidRPr="00D47839" w:rsidRDefault="004B648B" w:rsidP="004B648B">
      <w:pPr>
        <w:tabs>
          <w:tab w:val="left" w:pos="-720"/>
        </w:tabs>
        <w:jc w:val="both"/>
        <w:rPr>
          <w:rFonts w:ascii="Times New Roman" w:hAnsi="Times New Roman"/>
          <w:color w:val="000000"/>
          <w:szCs w:val="24"/>
        </w:rPr>
      </w:pPr>
    </w:p>
    <w:p w14:paraId="492257E7" w14:textId="01E8A72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b/>
          <w:color w:val="000000"/>
          <w:szCs w:val="24"/>
          <w:u w:val="single"/>
        </w:rPr>
        <w:t>DIAGNOSTIC IMPRESSIONS</w:t>
      </w:r>
    </w:p>
    <w:p w14:paraId="45931348"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(This is just a heading - sets up following sections)</w:t>
      </w:r>
    </w:p>
    <w:p w14:paraId="36578D3E" w14:textId="77777777" w:rsidR="004B648B" w:rsidRPr="00D47839" w:rsidRDefault="004B648B" w:rsidP="004B648B">
      <w:pPr>
        <w:tabs>
          <w:tab w:val="left" w:pos="-720"/>
        </w:tabs>
        <w:jc w:val="both"/>
        <w:rPr>
          <w:rFonts w:ascii="Times New Roman" w:hAnsi="Times New Roman"/>
          <w:color w:val="000000"/>
          <w:szCs w:val="24"/>
        </w:rPr>
      </w:pPr>
    </w:p>
    <w:p w14:paraId="3DB05ACF" w14:textId="72B2FFC1" w:rsidR="004B648B" w:rsidRPr="00D47839" w:rsidRDefault="004B648B" w:rsidP="004B648B">
      <w:pPr>
        <w:tabs>
          <w:tab w:val="left" w:pos="-720"/>
        </w:tabs>
        <w:jc w:val="both"/>
        <w:rPr>
          <w:rFonts w:ascii="Times New Roman" w:hAnsi="Times New Roman"/>
          <w:color w:val="000000"/>
          <w:szCs w:val="24"/>
        </w:rPr>
      </w:pPr>
      <w:r w:rsidRPr="001E7A6F">
        <w:rPr>
          <w:rFonts w:ascii="Times New Roman" w:hAnsi="Times New Roman"/>
          <w:b/>
          <w:color w:val="000000"/>
          <w:szCs w:val="24"/>
        </w:rPr>
        <w:t>BEHAVIORAL OBSERVATIONS</w:t>
      </w:r>
      <w:r w:rsidRPr="001E7A6F">
        <w:rPr>
          <w:rFonts w:ascii="Times New Roman" w:hAnsi="Times New Roman"/>
          <w:color w:val="000000"/>
          <w:szCs w:val="24"/>
        </w:rPr>
        <w:t>:</w:t>
      </w:r>
      <w:r w:rsidR="001E7A6F">
        <w:rPr>
          <w:rFonts w:ascii="Times New Roman" w:hAnsi="Times New Roman"/>
          <w:color w:val="000000"/>
          <w:szCs w:val="24"/>
        </w:rPr>
        <w:t xml:space="preserve">  </w:t>
      </w:r>
      <w:r w:rsidRPr="00D47839">
        <w:rPr>
          <w:rFonts w:ascii="Times New Roman" w:hAnsi="Times New Roman"/>
          <w:color w:val="000000"/>
          <w:szCs w:val="24"/>
        </w:rPr>
        <w:t>Statement regarding separation from parents, cooperativeness, attentiveness etc.</w:t>
      </w:r>
    </w:p>
    <w:p w14:paraId="319890AA" w14:textId="77777777" w:rsidR="004B648B" w:rsidRPr="00D47839" w:rsidRDefault="004B648B" w:rsidP="004B648B">
      <w:pPr>
        <w:tabs>
          <w:tab w:val="left" w:pos="-720"/>
        </w:tabs>
        <w:jc w:val="both"/>
        <w:rPr>
          <w:rFonts w:ascii="Times New Roman" w:hAnsi="Times New Roman"/>
          <w:color w:val="000000"/>
          <w:szCs w:val="24"/>
        </w:rPr>
      </w:pPr>
    </w:p>
    <w:p w14:paraId="2AC8BE46" w14:textId="4603F695" w:rsidR="004B648B" w:rsidRPr="00D47839" w:rsidRDefault="004B648B" w:rsidP="004B648B">
      <w:pPr>
        <w:tabs>
          <w:tab w:val="left" w:pos="-720"/>
        </w:tabs>
        <w:jc w:val="both"/>
        <w:rPr>
          <w:rFonts w:ascii="Times New Roman" w:hAnsi="Times New Roman"/>
          <w:color w:val="000000"/>
          <w:szCs w:val="24"/>
        </w:rPr>
      </w:pPr>
      <w:r w:rsidRPr="001E7A6F">
        <w:rPr>
          <w:rFonts w:ascii="Times New Roman" w:hAnsi="Times New Roman"/>
          <w:b/>
          <w:color w:val="000000"/>
          <w:szCs w:val="24"/>
        </w:rPr>
        <w:t>HEARING</w:t>
      </w:r>
      <w:r w:rsidR="001E7A6F">
        <w:rPr>
          <w:rFonts w:ascii="Times New Roman" w:hAnsi="Times New Roman"/>
          <w:color w:val="000000"/>
          <w:szCs w:val="24"/>
        </w:rPr>
        <w:t xml:space="preserve">: </w:t>
      </w:r>
      <w:r w:rsidRPr="00D47839">
        <w:rPr>
          <w:rFonts w:ascii="Times New Roman" w:hAnsi="Times New Roman"/>
          <w:color w:val="000000"/>
          <w:szCs w:val="24"/>
        </w:rPr>
        <w:t>Ex:  A pure tone audiometric screening was administered at 20dB for frequencies of 500Hz, 1000Hz, 2000Hz and 4000Hz bilaterally...etc.</w:t>
      </w:r>
    </w:p>
    <w:p w14:paraId="72384FC7" w14:textId="77777777" w:rsidR="004B648B" w:rsidRPr="00D47839" w:rsidRDefault="004B648B" w:rsidP="004B648B">
      <w:pPr>
        <w:tabs>
          <w:tab w:val="left" w:pos="-720"/>
        </w:tabs>
        <w:jc w:val="both"/>
        <w:rPr>
          <w:rFonts w:ascii="Times New Roman" w:hAnsi="Times New Roman"/>
          <w:color w:val="000000"/>
          <w:szCs w:val="24"/>
        </w:rPr>
      </w:pPr>
    </w:p>
    <w:p w14:paraId="06EA44E2" w14:textId="7C8E79A5" w:rsidR="004B648B" w:rsidRPr="00D47839" w:rsidRDefault="004B648B" w:rsidP="004B648B">
      <w:pPr>
        <w:tabs>
          <w:tab w:val="left" w:pos="-720"/>
        </w:tabs>
        <w:jc w:val="both"/>
        <w:rPr>
          <w:rFonts w:ascii="Times New Roman" w:hAnsi="Times New Roman"/>
          <w:color w:val="000000"/>
          <w:szCs w:val="24"/>
        </w:rPr>
      </w:pPr>
      <w:r w:rsidRPr="001E7A6F">
        <w:rPr>
          <w:rFonts w:ascii="Times New Roman" w:hAnsi="Times New Roman"/>
          <w:b/>
          <w:color w:val="000000"/>
          <w:szCs w:val="24"/>
        </w:rPr>
        <w:t>SPEECH</w:t>
      </w:r>
      <w:r w:rsidRPr="001E7A6F">
        <w:rPr>
          <w:rFonts w:ascii="Times New Roman" w:hAnsi="Times New Roman"/>
          <w:color w:val="000000"/>
          <w:szCs w:val="24"/>
        </w:rPr>
        <w:t>:</w:t>
      </w:r>
      <w:r w:rsidR="001E7A6F">
        <w:rPr>
          <w:rFonts w:ascii="Times New Roman" w:hAnsi="Times New Roman"/>
          <w:color w:val="000000"/>
          <w:szCs w:val="24"/>
        </w:rPr>
        <w:t xml:space="preserve">  </w:t>
      </w:r>
      <w:r w:rsidRPr="00D47839">
        <w:rPr>
          <w:rFonts w:ascii="Times New Roman" w:hAnsi="Times New Roman"/>
          <w:color w:val="000000"/>
          <w:szCs w:val="24"/>
        </w:rPr>
        <w:t>Include results obtained from formal and informal measures; stimulability (at what level);</w:t>
      </w:r>
    </w:p>
    <w:p w14:paraId="64615144"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intelligibility (good, fair, poor...in what content) etc.</w:t>
      </w:r>
    </w:p>
    <w:p w14:paraId="04777C44" w14:textId="77777777" w:rsidR="004B648B" w:rsidRPr="00D47839" w:rsidRDefault="004B648B" w:rsidP="004B648B">
      <w:pPr>
        <w:tabs>
          <w:tab w:val="left" w:pos="-720"/>
        </w:tabs>
        <w:jc w:val="both"/>
        <w:rPr>
          <w:rFonts w:ascii="Times New Roman" w:hAnsi="Times New Roman"/>
          <w:color w:val="000000"/>
          <w:szCs w:val="24"/>
        </w:rPr>
      </w:pPr>
    </w:p>
    <w:p w14:paraId="76E6F904"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Phonological analysis information...</w:t>
      </w:r>
    </w:p>
    <w:p w14:paraId="15EC1720" w14:textId="77777777" w:rsidR="004B648B" w:rsidRPr="00D47839" w:rsidRDefault="004B648B" w:rsidP="004B648B">
      <w:pPr>
        <w:tabs>
          <w:tab w:val="left" w:pos="-720"/>
        </w:tabs>
        <w:jc w:val="both"/>
        <w:rPr>
          <w:rFonts w:ascii="Times New Roman" w:hAnsi="Times New Roman"/>
          <w:color w:val="000000"/>
          <w:szCs w:val="24"/>
        </w:rPr>
      </w:pPr>
    </w:p>
    <w:p w14:paraId="1D3FE617"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A cursory examination of the oral peripheral speech mechanism revealed adequate/deviant structures and functions for speech purposes.  (Discuss if deviant information was revealed)</w:t>
      </w:r>
    </w:p>
    <w:p w14:paraId="376AD46D" w14:textId="77777777" w:rsidR="004B648B" w:rsidRPr="00D47839" w:rsidRDefault="004B648B" w:rsidP="004B648B">
      <w:pPr>
        <w:tabs>
          <w:tab w:val="left" w:pos="-720"/>
        </w:tabs>
        <w:jc w:val="both"/>
        <w:rPr>
          <w:rFonts w:ascii="Times New Roman" w:hAnsi="Times New Roman"/>
          <w:color w:val="000000"/>
          <w:szCs w:val="24"/>
        </w:rPr>
      </w:pPr>
    </w:p>
    <w:p w14:paraId="55F0EE8D" w14:textId="13187D3F" w:rsidR="004B648B" w:rsidRPr="00D47839" w:rsidRDefault="004B648B" w:rsidP="004B648B">
      <w:pPr>
        <w:tabs>
          <w:tab w:val="left" w:pos="-720"/>
        </w:tabs>
        <w:jc w:val="both"/>
        <w:rPr>
          <w:rFonts w:ascii="Times New Roman" w:hAnsi="Times New Roman"/>
          <w:color w:val="000000"/>
          <w:szCs w:val="24"/>
        </w:rPr>
      </w:pPr>
      <w:r w:rsidRPr="001E7A6F">
        <w:rPr>
          <w:rFonts w:ascii="Times New Roman" w:hAnsi="Times New Roman"/>
          <w:b/>
          <w:color w:val="000000"/>
          <w:szCs w:val="24"/>
        </w:rPr>
        <w:t>LANGUAGE</w:t>
      </w:r>
      <w:r w:rsidRPr="001E7A6F">
        <w:rPr>
          <w:rFonts w:ascii="Times New Roman" w:hAnsi="Times New Roman"/>
          <w:color w:val="000000"/>
          <w:szCs w:val="24"/>
        </w:rPr>
        <w:t>:</w:t>
      </w:r>
      <w:r w:rsidR="001E7A6F">
        <w:rPr>
          <w:rFonts w:ascii="Times New Roman" w:hAnsi="Times New Roman"/>
          <w:color w:val="000000"/>
          <w:szCs w:val="24"/>
        </w:rPr>
        <w:t xml:space="preserve">  </w:t>
      </w:r>
      <w:r w:rsidRPr="00D47839">
        <w:rPr>
          <w:rFonts w:ascii="Times New Roman" w:hAnsi="Times New Roman"/>
          <w:color w:val="000000"/>
          <w:szCs w:val="24"/>
        </w:rPr>
        <w:t xml:space="preserve">Include results obtained from formal and informal measures </w:t>
      </w:r>
    </w:p>
    <w:p w14:paraId="16FC6EF7"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Compare to spontaneous language sample</w:t>
      </w:r>
    </w:p>
    <w:p w14:paraId="6D39C81A"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When appropriate note grammatical structures, vocabulary, semantics, and pragmatics in relation to diagnosis.</w:t>
      </w:r>
    </w:p>
    <w:p w14:paraId="5CBE8D7F"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br w:type="page"/>
      </w:r>
    </w:p>
    <w:p w14:paraId="66555E4C" w14:textId="6911B412" w:rsidR="004B648B" w:rsidRPr="00D47839" w:rsidRDefault="00EE6042" w:rsidP="00EE6042">
      <w:pPr>
        <w:tabs>
          <w:tab w:val="left" w:pos="-720"/>
        </w:tabs>
        <w:jc w:val="both"/>
        <w:rPr>
          <w:rFonts w:ascii="Times New Roman" w:hAnsi="Times New Roman"/>
          <w:b/>
          <w:color w:val="000000"/>
          <w:szCs w:val="24"/>
          <w:u w:val="single"/>
        </w:rPr>
      </w:pPr>
      <w:r>
        <w:rPr>
          <w:rFonts w:ascii="Times New Roman" w:hAnsi="Times New Roman"/>
          <w:b/>
          <w:color w:val="000000"/>
          <w:szCs w:val="24"/>
          <w:u w:val="single"/>
        </w:rPr>
        <w:t xml:space="preserve">CLIENT </w:t>
      </w:r>
      <w:r w:rsidRPr="00D47839">
        <w:rPr>
          <w:rFonts w:ascii="Times New Roman" w:hAnsi="Times New Roman"/>
          <w:b/>
          <w:color w:val="000000"/>
          <w:szCs w:val="24"/>
          <w:u w:val="single"/>
        </w:rPr>
        <w:t>NUMBER</w:t>
      </w:r>
      <w:r w:rsidRPr="00D47839">
        <w:rPr>
          <w:rFonts w:ascii="Times New Roman" w:hAnsi="Times New Roman"/>
          <w:color w:val="000000"/>
          <w:szCs w:val="24"/>
        </w:rPr>
        <w:t>:</w:t>
      </w:r>
    </w:p>
    <w:p w14:paraId="740F7953" w14:textId="6823C802" w:rsidR="004B648B" w:rsidRDefault="004B648B" w:rsidP="004B648B">
      <w:pPr>
        <w:tabs>
          <w:tab w:val="left" w:pos="-720"/>
        </w:tabs>
        <w:jc w:val="both"/>
        <w:rPr>
          <w:rFonts w:ascii="Times New Roman" w:hAnsi="Times New Roman"/>
          <w:b/>
          <w:color w:val="000000"/>
          <w:szCs w:val="24"/>
          <w:u w:val="single"/>
        </w:rPr>
      </w:pPr>
    </w:p>
    <w:p w14:paraId="3FBCD2B0" w14:textId="77777777" w:rsidR="00EE6042" w:rsidRPr="00D47839" w:rsidRDefault="00EE6042" w:rsidP="004B648B">
      <w:pPr>
        <w:tabs>
          <w:tab w:val="left" w:pos="-720"/>
        </w:tabs>
        <w:jc w:val="both"/>
        <w:rPr>
          <w:rFonts w:ascii="Times New Roman" w:hAnsi="Times New Roman"/>
          <w:b/>
          <w:color w:val="000000"/>
          <w:szCs w:val="24"/>
          <w:u w:val="single"/>
        </w:rPr>
      </w:pPr>
    </w:p>
    <w:p w14:paraId="0C735165" w14:textId="24BD64AB" w:rsidR="004B648B" w:rsidRPr="00D47839" w:rsidRDefault="004B648B" w:rsidP="004B648B">
      <w:pPr>
        <w:tabs>
          <w:tab w:val="left" w:pos="-720"/>
        </w:tabs>
        <w:jc w:val="both"/>
        <w:rPr>
          <w:rFonts w:ascii="Times New Roman" w:hAnsi="Times New Roman"/>
          <w:color w:val="000000"/>
          <w:szCs w:val="24"/>
        </w:rPr>
      </w:pPr>
      <w:r w:rsidRPr="001E7A6F">
        <w:rPr>
          <w:rFonts w:ascii="Times New Roman" w:hAnsi="Times New Roman"/>
          <w:b/>
          <w:color w:val="000000"/>
          <w:szCs w:val="24"/>
        </w:rPr>
        <w:t>VOICE/FLUENCY</w:t>
      </w:r>
      <w:r w:rsidRPr="001E7A6F">
        <w:rPr>
          <w:rFonts w:ascii="Times New Roman" w:hAnsi="Times New Roman"/>
          <w:color w:val="000000"/>
          <w:szCs w:val="24"/>
        </w:rPr>
        <w:t>:</w:t>
      </w:r>
      <w:r w:rsidR="00EE6042">
        <w:rPr>
          <w:rFonts w:ascii="Times New Roman" w:hAnsi="Times New Roman"/>
          <w:color w:val="000000"/>
          <w:szCs w:val="24"/>
        </w:rPr>
        <w:t xml:space="preserve"> </w:t>
      </w:r>
      <w:r w:rsidRPr="00D47839">
        <w:rPr>
          <w:rFonts w:ascii="Times New Roman" w:hAnsi="Times New Roman"/>
          <w:color w:val="000000"/>
          <w:szCs w:val="24"/>
        </w:rPr>
        <w:t xml:space="preserve">A brief note re:  vocal quality, rate, loudness level, pitch, and fluency- unless this areas proves to be an issue. </w:t>
      </w:r>
    </w:p>
    <w:p w14:paraId="3F063FCC" w14:textId="77777777" w:rsidR="004B648B" w:rsidRPr="00D47839" w:rsidRDefault="004B648B" w:rsidP="004B648B">
      <w:pPr>
        <w:tabs>
          <w:tab w:val="left" w:pos="-720"/>
        </w:tabs>
        <w:jc w:val="both"/>
        <w:rPr>
          <w:rFonts w:ascii="Times New Roman" w:hAnsi="Times New Roman"/>
          <w:color w:val="000000"/>
          <w:szCs w:val="24"/>
        </w:rPr>
      </w:pPr>
    </w:p>
    <w:p w14:paraId="6DCA401C"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b/>
          <w:color w:val="000000"/>
          <w:szCs w:val="24"/>
          <w:u w:val="single"/>
        </w:rPr>
        <w:t>SUMMARY</w:t>
      </w:r>
      <w:r w:rsidRPr="00D47839">
        <w:rPr>
          <w:rFonts w:ascii="Times New Roman" w:hAnsi="Times New Roman"/>
          <w:color w:val="000000"/>
          <w:szCs w:val="24"/>
        </w:rPr>
        <w:t>:</w:t>
      </w:r>
    </w:p>
    <w:p w14:paraId="030A6B8F"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Summarize each section briefly...</w:t>
      </w:r>
    </w:p>
    <w:p w14:paraId="41CD0A51"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Communicative diagnosis</w:t>
      </w:r>
    </w:p>
    <w:p w14:paraId="72119633"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Statement of prognosis</w:t>
      </w:r>
    </w:p>
    <w:p w14:paraId="27BC0C07" w14:textId="77777777" w:rsidR="004B648B" w:rsidRPr="00D47839" w:rsidRDefault="004B648B" w:rsidP="004B648B">
      <w:pPr>
        <w:tabs>
          <w:tab w:val="left" w:pos="-720"/>
        </w:tabs>
        <w:jc w:val="both"/>
        <w:rPr>
          <w:rFonts w:ascii="Times New Roman" w:hAnsi="Times New Roman"/>
          <w:color w:val="000000"/>
          <w:szCs w:val="24"/>
        </w:rPr>
      </w:pPr>
    </w:p>
    <w:p w14:paraId="742638CA"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b/>
          <w:color w:val="000000"/>
          <w:szCs w:val="24"/>
          <w:u w:val="single"/>
        </w:rPr>
        <w:t>RECOMMENDATIONS</w:t>
      </w:r>
      <w:r w:rsidRPr="00D47839">
        <w:rPr>
          <w:rFonts w:ascii="Times New Roman" w:hAnsi="Times New Roman"/>
          <w:color w:val="000000"/>
          <w:szCs w:val="24"/>
        </w:rPr>
        <w:t>:</w:t>
      </w:r>
    </w:p>
    <w:p w14:paraId="795D8BD3"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Is therapy warranted?  Why? Frequency?</w:t>
      </w:r>
    </w:p>
    <w:p w14:paraId="14CA13F8"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Parent participation?</w:t>
      </w:r>
    </w:p>
    <w:p w14:paraId="276CBD61"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What should be targeted first?</w:t>
      </w:r>
    </w:p>
    <w:p w14:paraId="11A9F321" w14:textId="77777777" w:rsidR="004B648B"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Any other recommendations to another agency or professional?  Why?</w:t>
      </w:r>
    </w:p>
    <w:p w14:paraId="3FE0F801" w14:textId="77777777" w:rsidR="003B0D03" w:rsidRDefault="003B0D03" w:rsidP="004B648B">
      <w:pPr>
        <w:tabs>
          <w:tab w:val="left" w:pos="-720"/>
        </w:tabs>
        <w:jc w:val="both"/>
        <w:rPr>
          <w:rFonts w:ascii="Times New Roman" w:hAnsi="Times New Roman"/>
          <w:color w:val="000000"/>
          <w:szCs w:val="24"/>
        </w:rPr>
      </w:pPr>
    </w:p>
    <w:p w14:paraId="34970EFD" w14:textId="77777777" w:rsidR="003B0D03" w:rsidRDefault="003B0D03" w:rsidP="004B648B">
      <w:pPr>
        <w:tabs>
          <w:tab w:val="left" w:pos="-720"/>
        </w:tabs>
        <w:jc w:val="both"/>
        <w:rPr>
          <w:rFonts w:ascii="Times New Roman" w:hAnsi="Times New Roman"/>
          <w:color w:val="000000"/>
          <w:szCs w:val="24"/>
        </w:rPr>
      </w:pPr>
    </w:p>
    <w:p w14:paraId="2226C479" w14:textId="77777777" w:rsidR="003B0D03" w:rsidRPr="003B0D03" w:rsidRDefault="003B0D03" w:rsidP="003B0D03">
      <w:pPr>
        <w:tabs>
          <w:tab w:val="left" w:pos="-720"/>
        </w:tabs>
        <w:rPr>
          <w:rFonts w:ascii="Times New Roman" w:hAnsi="Times New Roman"/>
        </w:rPr>
      </w:pPr>
      <w:r w:rsidRPr="003B0D03">
        <w:rPr>
          <w:rFonts w:ascii="Times New Roman" w:hAnsi="Times New Roman"/>
        </w:rPr>
        <w:t>*The Initial Report may include Long and &amp; Short Term goals following “Recommendations” so that it may serve as the Treatment Plan.</w:t>
      </w:r>
    </w:p>
    <w:p w14:paraId="444C1127" w14:textId="77777777" w:rsidR="003B0D03" w:rsidRPr="003B0D03" w:rsidRDefault="003B0D03" w:rsidP="003B0D03">
      <w:pPr>
        <w:tabs>
          <w:tab w:val="left" w:pos="-720"/>
        </w:tabs>
        <w:rPr>
          <w:rFonts w:ascii="Times New Roman" w:hAnsi="Times New Roman"/>
        </w:rPr>
      </w:pPr>
    </w:p>
    <w:p w14:paraId="353ACBAD" w14:textId="77777777" w:rsidR="003B0D03" w:rsidRPr="003B0D03" w:rsidRDefault="003B0D03" w:rsidP="003B0D03">
      <w:pPr>
        <w:tabs>
          <w:tab w:val="left" w:pos="-720"/>
        </w:tabs>
        <w:jc w:val="both"/>
        <w:rPr>
          <w:rFonts w:ascii="Times New Roman" w:hAnsi="Times New Roman"/>
          <w:color w:val="000000"/>
          <w:szCs w:val="24"/>
        </w:rPr>
      </w:pPr>
      <w:r w:rsidRPr="003B0D03">
        <w:rPr>
          <w:rFonts w:ascii="Times New Roman" w:hAnsi="Times New Roman"/>
        </w:rPr>
        <w:t>Results/report should be discussed with family/ significant others to ensure that treatment plan is established.</w:t>
      </w:r>
    </w:p>
    <w:p w14:paraId="2BA482C4" w14:textId="77777777" w:rsidR="004B648B" w:rsidRPr="00D47839" w:rsidRDefault="004B648B" w:rsidP="004B648B">
      <w:pPr>
        <w:tabs>
          <w:tab w:val="left" w:pos="-720"/>
        </w:tabs>
        <w:jc w:val="both"/>
        <w:rPr>
          <w:rFonts w:ascii="Times New Roman" w:hAnsi="Times New Roman"/>
          <w:color w:val="000000"/>
          <w:szCs w:val="24"/>
        </w:rPr>
      </w:pPr>
    </w:p>
    <w:p w14:paraId="613967A7" w14:textId="77777777" w:rsidR="004B648B" w:rsidRDefault="004B648B" w:rsidP="004B648B">
      <w:pPr>
        <w:tabs>
          <w:tab w:val="left" w:pos="-720"/>
        </w:tabs>
        <w:jc w:val="both"/>
        <w:rPr>
          <w:rFonts w:ascii="Times New Roman" w:hAnsi="Times New Roman"/>
          <w:color w:val="000000"/>
          <w:szCs w:val="24"/>
        </w:rPr>
      </w:pPr>
    </w:p>
    <w:p w14:paraId="724A5253" w14:textId="77777777" w:rsidR="003B0D03" w:rsidRDefault="003B0D03" w:rsidP="004B648B">
      <w:pPr>
        <w:tabs>
          <w:tab w:val="left" w:pos="-720"/>
        </w:tabs>
        <w:jc w:val="both"/>
        <w:rPr>
          <w:rFonts w:ascii="Times New Roman" w:hAnsi="Times New Roman"/>
          <w:color w:val="000000"/>
          <w:szCs w:val="24"/>
        </w:rPr>
      </w:pPr>
    </w:p>
    <w:p w14:paraId="28452022" w14:textId="77777777" w:rsidR="003B0D03" w:rsidRDefault="003B0D03" w:rsidP="004B648B">
      <w:pPr>
        <w:tabs>
          <w:tab w:val="left" w:pos="-720"/>
        </w:tabs>
        <w:jc w:val="both"/>
        <w:rPr>
          <w:rFonts w:ascii="Times New Roman" w:hAnsi="Times New Roman"/>
          <w:color w:val="000000"/>
          <w:szCs w:val="24"/>
        </w:rPr>
      </w:pPr>
    </w:p>
    <w:p w14:paraId="7EEE7411" w14:textId="77777777" w:rsidR="003B0D03" w:rsidRDefault="003B0D03" w:rsidP="004B648B">
      <w:pPr>
        <w:tabs>
          <w:tab w:val="left" w:pos="-720"/>
        </w:tabs>
        <w:jc w:val="both"/>
        <w:rPr>
          <w:rFonts w:ascii="Times New Roman" w:hAnsi="Times New Roman"/>
          <w:color w:val="000000"/>
          <w:szCs w:val="24"/>
        </w:rPr>
      </w:pPr>
    </w:p>
    <w:p w14:paraId="1CE7A777" w14:textId="77777777" w:rsidR="003B0D03" w:rsidRDefault="003B0D03" w:rsidP="004B648B">
      <w:pPr>
        <w:tabs>
          <w:tab w:val="left" w:pos="-720"/>
        </w:tabs>
        <w:jc w:val="both"/>
        <w:rPr>
          <w:rFonts w:ascii="Times New Roman" w:hAnsi="Times New Roman"/>
          <w:color w:val="000000"/>
          <w:szCs w:val="24"/>
        </w:rPr>
      </w:pPr>
    </w:p>
    <w:p w14:paraId="7E103A4C" w14:textId="77777777" w:rsidR="003B0D03" w:rsidRDefault="003B0D03" w:rsidP="004B648B">
      <w:pPr>
        <w:tabs>
          <w:tab w:val="left" w:pos="-720"/>
        </w:tabs>
        <w:jc w:val="both"/>
        <w:rPr>
          <w:rFonts w:ascii="Times New Roman" w:hAnsi="Times New Roman"/>
          <w:color w:val="000000"/>
          <w:szCs w:val="24"/>
        </w:rPr>
      </w:pPr>
    </w:p>
    <w:p w14:paraId="4F996D0B" w14:textId="77777777" w:rsidR="003B0D03" w:rsidRPr="00D47839" w:rsidRDefault="003B0D03" w:rsidP="004B648B">
      <w:pPr>
        <w:tabs>
          <w:tab w:val="left" w:pos="-720"/>
        </w:tabs>
        <w:jc w:val="both"/>
        <w:rPr>
          <w:rFonts w:ascii="Times New Roman" w:hAnsi="Times New Roman"/>
          <w:color w:val="000000"/>
          <w:szCs w:val="24"/>
        </w:rPr>
      </w:pPr>
    </w:p>
    <w:p w14:paraId="4BF92D84" w14:textId="77777777" w:rsidR="004B648B" w:rsidRPr="00D47839" w:rsidRDefault="004B648B" w:rsidP="004B648B">
      <w:pPr>
        <w:tabs>
          <w:tab w:val="left" w:pos="-720"/>
        </w:tabs>
        <w:jc w:val="both"/>
        <w:rPr>
          <w:rFonts w:ascii="Times New Roman" w:hAnsi="Times New Roman"/>
          <w:color w:val="000000"/>
          <w:szCs w:val="24"/>
        </w:rPr>
      </w:pPr>
    </w:p>
    <w:p w14:paraId="3153F7B9" w14:textId="77777777" w:rsidR="004B648B" w:rsidRPr="00D47839" w:rsidRDefault="004B648B" w:rsidP="004B648B">
      <w:pPr>
        <w:tabs>
          <w:tab w:val="left" w:pos="-720"/>
        </w:tabs>
        <w:jc w:val="both"/>
        <w:rPr>
          <w:rFonts w:ascii="Times New Roman" w:hAnsi="Times New Roman"/>
          <w:color w:val="000000"/>
          <w:szCs w:val="24"/>
        </w:rPr>
      </w:pPr>
    </w:p>
    <w:p w14:paraId="7D5334B8"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____________________</w:t>
      </w:r>
      <w:r>
        <w:rPr>
          <w:rFonts w:ascii="Times New Roman" w:hAnsi="Times New Roman"/>
          <w:color w:val="000000"/>
          <w:szCs w:val="24"/>
        </w:rPr>
        <w:t>_</w:t>
      </w:r>
      <w:r w:rsidRPr="00D47839">
        <w:rPr>
          <w:rFonts w:ascii="Times New Roman" w:hAnsi="Times New Roman"/>
          <w:color w:val="000000"/>
          <w:szCs w:val="24"/>
        </w:rPr>
        <w:t>_______</w:t>
      </w:r>
      <w:r w:rsidRPr="00D47839">
        <w:rPr>
          <w:rFonts w:ascii="Times New Roman" w:hAnsi="Times New Roman"/>
          <w:color w:val="000000"/>
          <w:szCs w:val="24"/>
        </w:rPr>
        <w:tab/>
      </w:r>
      <w:r w:rsidRPr="00D47839">
        <w:rPr>
          <w:rFonts w:ascii="Times New Roman" w:hAnsi="Times New Roman"/>
          <w:color w:val="000000"/>
          <w:szCs w:val="24"/>
        </w:rPr>
        <w:tab/>
        <w:t>___________</w:t>
      </w:r>
      <w:r>
        <w:rPr>
          <w:rFonts w:ascii="Times New Roman" w:hAnsi="Times New Roman"/>
          <w:color w:val="000000"/>
          <w:szCs w:val="24"/>
        </w:rPr>
        <w:t>______________</w:t>
      </w:r>
      <w:r w:rsidRPr="00D47839">
        <w:rPr>
          <w:rFonts w:ascii="Times New Roman" w:hAnsi="Times New Roman"/>
          <w:color w:val="000000"/>
          <w:szCs w:val="24"/>
        </w:rPr>
        <w:t>___________________</w:t>
      </w:r>
    </w:p>
    <w:p w14:paraId="7C1A5FBD" w14:textId="02F6D832" w:rsidR="004B648B" w:rsidRPr="00D47839" w:rsidRDefault="004B648B" w:rsidP="56693BCE">
      <w:pPr>
        <w:rPr>
          <w:rFonts w:ascii="Times New Roman" w:hAnsi="Times New Roman"/>
          <w:color w:val="000000"/>
        </w:rPr>
      </w:pPr>
      <w:r w:rsidRPr="56693BCE">
        <w:rPr>
          <w:rFonts w:ascii="Times New Roman" w:hAnsi="Times New Roman"/>
          <w:color w:val="000000" w:themeColor="text1"/>
        </w:rPr>
        <w:t>(Your name)</w:t>
      </w:r>
      <w:r>
        <w:tab/>
      </w:r>
      <w:r>
        <w:tab/>
      </w:r>
      <w:r>
        <w:tab/>
      </w:r>
      <w:r>
        <w:tab/>
      </w:r>
      <w:r>
        <w:tab/>
      </w:r>
      <w:r w:rsidRPr="56693BCE">
        <w:rPr>
          <w:rFonts w:ascii="Times New Roman" w:hAnsi="Times New Roman"/>
          <w:color w:val="000000" w:themeColor="text1"/>
        </w:rPr>
        <w:t xml:space="preserve">(Name of </w:t>
      </w:r>
      <w:r w:rsidR="5BE2F977" w:rsidRPr="56693BCE">
        <w:rPr>
          <w:rFonts w:ascii="Times New Roman" w:hAnsi="Times New Roman"/>
          <w:color w:val="000000" w:themeColor="text1"/>
        </w:rPr>
        <w:t>clinical educator</w:t>
      </w:r>
      <w:r w:rsidRPr="56693BCE">
        <w:rPr>
          <w:rFonts w:ascii="Times New Roman" w:hAnsi="Times New Roman"/>
          <w:color w:val="000000" w:themeColor="text1"/>
        </w:rPr>
        <w:t>)</w:t>
      </w:r>
      <w:r w:rsidR="45B7631E" w:rsidRPr="56693BCE">
        <w:rPr>
          <w:rFonts w:ascii="Times New Roman" w:hAnsi="Times New Roman"/>
          <w:color w:val="000000" w:themeColor="text1"/>
        </w:rPr>
        <w:t xml:space="preserve"> </w:t>
      </w:r>
      <w:r w:rsidRPr="56693BCE">
        <w:rPr>
          <w:rFonts w:ascii="Times New Roman" w:hAnsi="Times New Roman"/>
          <w:color w:val="000000" w:themeColor="text1"/>
        </w:rPr>
        <w:t>M.S.,M.A.,or Ph.D.,CCC-SLP</w:t>
      </w:r>
    </w:p>
    <w:p w14:paraId="1AD7E141" w14:textId="77777777" w:rsidR="004B648B" w:rsidRPr="00D47839" w:rsidRDefault="004B648B" w:rsidP="004B648B">
      <w:pPr>
        <w:tabs>
          <w:tab w:val="left" w:pos="-720"/>
        </w:tabs>
        <w:jc w:val="both"/>
        <w:rPr>
          <w:rFonts w:ascii="Times New Roman" w:hAnsi="Times New Roman"/>
          <w:color w:val="000000"/>
          <w:szCs w:val="24"/>
        </w:rPr>
      </w:pPr>
      <w:r w:rsidRPr="00D47839">
        <w:rPr>
          <w:rFonts w:ascii="Times New Roman" w:hAnsi="Times New Roman"/>
          <w:color w:val="000000"/>
          <w:szCs w:val="24"/>
        </w:rPr>
        <w:t>Graduate Clinician</w:t>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t>Texas A&amp;M University-Kingsville</w:t>
      </w:r>
    </w:p>
    <w:p w14:paraId="66E93D5F" w14:textId="7DC66F87" w:rsidR="004B648B" w:rsidRPr="00D47839" w:rsidRDefault="004B648B" w:rsidP="56693BCE">
      <w:pPr>
        <w:jc w:val="both"/>
        <w:rPr>
          <w:rFonts w:ascii="Times New Roman" w:hAnsi="Times New Roman"/>
          <w:color w:val="000000"/>
        </w:rPr>
      </w:pP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00D47839">
        <w:rPr>
          <w:rFonts w:ascii="Times New Roman" w:hAnsi="Times New Roman"/>
          <w:color w:val="000000"/>
          <w:szCs w:val="24"/>
        </w:rPr>
        <w:tab/>
      </w:r>
      <w:r w:rsidRPr="56693BCE">
        <w:rPr>
          <w:rFonts w:ascii="Times New Roman" w:hAnsi="Times New Roman"/>
          <w:color w:val="000000"/>
        </w:rPr>
        <w:t xml:space="preserve">Clinical </w:t>
      </w:r>
      <w:r w:rsidR="35ECDE70" w:rsidRPr="56693BCE">
        <w:rPr>
          <w:rFonts w:ascii="Times New Roman" w:hAnsi="Times New Roman"/>
          <w:color w:val="000000"/>
        </w:rPr>
        <w:t>Educator</w:t>
      </w:r>
    </w:p>
    <w:p w14:paraId="1CE45FA6" w14:textId="77777777" w:rsidR="004B648B" w:rsidRDefault="004B648B" w:rsidP="004B648B">
      <w:pPr>
        <w:pStyle w:val="Title"/>
        <w:jc w:val="left"/>
      </w:pPr>
    </w:p>
    <w:p w14:paraId="003619A2" w14:textId="77777777" w:rsidR="003B0D03" w:rsidRDefault="003B0D03" w:rsidP="004B648B">
      <w:pPr>
        <w:tabs>
          <w:tab w:val="left" w:pos="-720"/>
        </w:tabs>
        <w:jc w:val="center"/>
      </w:pPr>
    </w:p>
    <w:p w14:paraId="3682036A" w14:textId="77777777" w:rsidR="003B0D03" w:rsidRDefault="003B0D03" w:rsidP="004B648B">
      <w:pPr>
        <w:tabs>
          <w:tab w:val="left" w:pos="-720"/>
        </w:tabs>
        <w:jc w:val="center"/>
      </w:pPr>
    </w:p>
    <w:p w14:paraId="34C9CFC1" w14:textId="77777777" w:rsidR="003B0D03" w:rsidRDefault="003B0D03" w:rsidP="004B648B">
      <w:pPr>
        <w:tabs>
          <w:tab w:val="left" w:pos="-720"/>
        </w:tabs>
        <w:jc w:val="center"/>
      </w:pPr>
    </w:p>
    <w:p w14:paraId="3D33E399" w14:textId="77777777" w:rsidR="003B0D03" w:rsidRDefault="003B0D03" w:rsidP="004B648B">
      <w:pPr>
        <w:tabs>
          <w:tab w:val="left" w:pos="-720"/>
        </w:tabs>
        <w:jc w:val="center"/>
      </w:pPr>
    </w:p>
    <w:p w14:paraId="0AAF3F2D" w14:textId="77777777" w:rsidR="003B0D03" w:rsidRDefault="003B0D03" w:rsidP="004B648B">
      <w:pPr>
        <w:tabs>
          <w:tab w:val="left" w:pos="-720"/>
        </w:tabs>
        <w:jc w:val="center"/>
      </w:pPr>
    </w:p>
    <w:p w14:paraId="0017459E" w14:textId="77777777" w:rsidR="003B0D03" w:rsidRDefault="003B0D03" w:rsidP="004B648B">
      <w:pPr>
        <w:tabs>
          <w:tab w:val="left" w:pos="-720"/>
        </w:tabs>
        <w:jc w:val="center"/>
      </w:pPr>
    </w:p>
    <w:p w14:paraId="17D66E95" w14:textId="77777777" w:rsidR="003B0D03" w:rsidRDefault="003B0D03" w:rsidP="004B648B">
      <w:pPr>
        <w:tabs>
          <w:tab w:val="left" w:pos="-720"/>
        </w:tabs>
        <w:jc w:val="center"/>
      </w:pPr>
    </w:p>
    <w:p w14:paraId="185CF5BE" w14:textId="77777777" w:rsidR="00820441" w:rsidRDefault="00820441" w:rsidP="004B648B">
      <w:pPr>
        <w:tabs>
          <w:tab w:val="left" w:pos="-720"/>
        </w:tabs>
        <w:jc w:val="center"/>
      </w:pPr>
    </w:p>
    <w:p w14:paraId="414C3037" w14:textId="77777777" w:rsidR="00820441" w:rsidRDefault="00820441" w:rsidP="004B648B">
      <w:pPr>
        <w:tabs>
          <w:tab w:val="left" w:pos="-720"/>
        </w:tabs>
        <w:jc w:val="center"/>
      </w:pPr>
    </w:p>
    <w:p w14:paraId="22E28C7C" w14:textId="77777777" w:rsidR="003B0D03" w:rsidRDefault="003B0D03" w:rsidP="004B648B">
      <w:pPr>
        <w:tabs>
          <w:tab w:val="left" w:pos="-720"/>
        </w:tabs>
        <w:jc w:val="center"/>
      </w:pPr>
    </w:p>
    <w:p w14:paraId="683444E4" w14:textId="77777777" w:rsidR="001D5CF3" w:rsidRDefault="001D5CF3" w:rsidP="004B648B">
      <w:pPr>
        <w:tabs>
          <w:tab w:val="left" w:pos="-720"/>
        </w:tabs>
        <w:jc w:val="center"/>
      </w:pPr>
    </w:p>
    <w:p w14:paraId="3843C27C" w14:textId="77777777" w:rsidR="003B0D03" w:rsidRDefault="003B0D03" w:rsidP="003B0D03">
      <w:pPr>
        <w:tabs>
          <w:tab w:val="left" w:pos="-720"/>
        </w:tabs>
        <w:jc w:val="center"/>
      </w:pPr>
    </w:p>
    <w:p w14:paraId="1A88D8DB" w14:textId="77777777" w:rsidR="004B648B" w:rsidRPr="0052229C" w:rsidRDefault="004B648B" w:rsidP="003B0D03">
      <w:pPr>
        <w:tabs>
          <w:tab w:val="left" w:pos="-720"/>
        </w:tabs>
        <w:jc w:val="center"/>
        <w:rPr>
          <w:rFonts w:ascii="Times New Roman" w:hAnsi="Times New Roman"/>
          <w:b/>
          <w:color w:val="000000"/>
          <w:sz w:val="22"/>
        </w:rPr>
      </w:pPr>
      <w:r w:rsidRPr="0052229C">
        <w:rPr>
          <w:rFonts w:ascii="Times New Roman" w:hAnsi="Times New Roman"/>
          <w:b/>
          <w:color w:val="000000"/>
          <w:sz w:val="22"/>
        </w:rPr>
        <w:t>THERAPY CHECK LIST</w:t>
      </w:r>
    </w:p>
    <w:p w14:paraId="0EF3F9D1" w14:textId="77777777" w:rsidR="004B648B" w:rsidRDefault="004B648B" w:rsidP="004B648B">
      <w:pPr>
        <w:tabs>
          <w:tab w:val="left" w:pos="-720"/>
        </w:tabs>
        <w:jc w:val="center"/>
        <w:rPr>
          <w:rFonts w:ascii="Times New Roman" w:hAnsi="Times New Roman"/>
          <w:b/>
          <w:color w:val="000000"/>
          <w:sz w:val="22"/>
        </w:rPr>
      </w:pPr>
    </w:p>
    <w:p w14:paraId="40C37981" w14:textId="77777777" w:rsidR="003B0D03" w:rsidRPr="0052229C" w:rsidRDefault="003B0D03" w:rsidP="004B648B">
      <w:pPr>
        <w:tabs>
          <w:tab w:val="left" w:pos="-720"/>
        </w:tabs>
        <w:jc w:val="center"/>
        <w:rPr>
          <w:rFonts w:ascii="Times New Roman" w:hAnsi="Times New Roman"/>
          <w:b/>
          <w:color w:val="000000"/>
          <w:sz w:val="22"/>
        </w:rPr>
      </w:pPr>
    </w:p>
    <w:p w14:paraId="261914A5" w14:textId="77777777" w:rsidR="004B648B" w:rsidRPr="0052229C" w:rsidRDefault="004B648B" w:rsidP="00D56251">
      <w:pPr>
        <w:numPr>
          <w:ilvl w:val="0"/>
          <w:numId w:val="36"/>
        </w:numPr>
        <w:tabs>
          <w:tab w:val="left" w:pos="-720"/>
        </w:tabs>
        <w:rPr>
          <w:rFonts w:ascii="Times New Roman" w:hAnsi="Times New Roman"/>
          <w:color w:val="000000"/>
          <w:sz w:val="22"/>
        </w:rPr>
      </w:pPr>
      <w:r w:rsidRPr="0052229C">
        <w:rPr>
          <w:rFonts w:ascii="Times New Roman" w:hAnsi="Times New Roman"/>
          <w:color w:val="000000"/>
          <w:sz w:val="22"/>
        </w:rPr>
        <w:t xml:space="preserve">Receive client </w:t>
      </w:r>
      <w:r w:rsidR="004E3A01">
        <w:rPr>
          <w:rFonts w:ascii="Times New Roman" w:hAnsi="Times New Roman"/>
          <w:color w:val="000000"/>
          <w:sz w:val="22"/>
        </w:rPr>
        <w:t>assignm</w:t>
      </w:r>
      <w:r w:rsidRPr="0052229C">
        <w:rPr>
          <w:rFonts w:ascii="Times New Roman" w:hAnsi="Times New Roman"/>
          <w:color w:val="000000"/>
          <w:sz w:val="22"/>
        </w:rPr>
        <w:t xml:space="preserve">ent on </w:t>
      </w:r>
      <w:r w:rsidRPr="0052229C">
        <w:rPr>
          <w:rFonts w:ascii="Times New Roman" w:hAnsi="Times New Roman"/>
          <w:i/>
          <w:color w:val="000000"/>
          <w:sz w:val="22"/>
        </w:rPr>
        <w:t>Preparation for Baselining</w:t>
      </w:r>
      <w:r w:rsidRPr="0052229C">
        <w:rPr>
          <w:rFonts w:ascii="Times New Roman" w:hAnsi="Times New Roman"/>
          <w:color w:val="000000"/>
          <w:sz w:val="22"/>
        </w:rPr>
        <w:t xml:space="preserve"> form.</w:t>
      </w:r>
    </w:p>
    <w:p w14:paraId="2B39BC0F" w14:textId="77777777" w:rsidR="004B648B" w:rsidRPr="0052229C" w:rsidRDefault="004B648B" w:rsidP="004B648B">
      <w:pPr>
        <w:tabs>
          <w:tab w:val="left" w:pos="-720"/>
        </w:tabs>
        <w:rPr>
          <w:rFonts w:ascii="Times New Roman" w:hAnsi="Times New Roman"/>
          <w:color w:val="000000"/>
          <w:sz w:val="22"/>
        </w:rPr>
      </w:pPr>
    </w:p>
    <w:p w14:paraId="60F0552D" w14:textId="77777777" w:rsidR="004B648B" w:rsidRPr="0052229C" w:rsidRDefault="004B648B" w:rsidP="00D56251">
      <w:pPr>
        <w:numPr>
          <w:ilvl w:val="0"/>
          <w:numId w:val="36"/>
        </w:numPr>
        <w:tabs>
          <w:tab w:val="left" w:pos="-720"/>
        </w:tabs>
        <w:rPr>
          <w:rFonts w:ascii="Times New Roman" w:hAnsi="Times New Roman"/>
          <w:color w:val="000000"/>
          <w:sz w:val="22"/>
        </w:rPr>
      </w:pPr>
      <w:r w:rsidRPr="0052229C">
        <w:rPr>
          <w:rFonts w:ascii="Times New Roman" w:hAnsi="Times New Roman"/>
          <w:color w:val="000000"/>
          <w:sz w:val="22"/>
        </w:rPr>
        <w:t>Review client information and all past data including most recent assessment,</w:t>
      </w:r>
    </w:p>
    <w:p w14:paraId="7F00955B" w14:textId="77777777" w:rsidR="004B648B" w:rsidRPr="0052229C" w:rsidRDefault="00F86B0C" w:rsidP="00F86B0C">
      <w:pPr>
        <w:tabs>
          <w:tab w:val="left" w:pos="-720"/>
        </w:tabs>
        <w:rPr>
          <w:rFonts w:ascii="Times New Roman" w:hAnsi="Times New Roman"/>
          <w:color w:val="000000"/>
          <w:sz w:val="22"/>
        </w:rPr>
      </w:pPr>
      <w:r>
        <w:rPr>
          <w:rFonts w:ascii="Times New Roman" w:hAnsi="Times New Roman"/>
          <w:color w:val="000000"/>
          <w:sz w:val="22"/>
        </w:rPr>
        <w:tab/>
      </w:r>
      <w:r w:rsidR="004B648B" w:rsidRPr="0052229C">
        <w:rPr>
          <w:rFonts w:ascii="Times New Roman" w:hAnsi="Times New Roman"/>
          <w:color w:val="000000"/>
          <w:sz w:val="22"/>
        </w:rPr>
        <w:t>treatment data and all recommended objectives.</w:t>
      </w:r>
    </w:p>
    <w:p w14:paraId="546EC77B" w14:textId="77777777" w:rsidR="004B648B" w:rsidRPr="0052229C" w:rsidRDefault="004B648B" w:rsidP="004B648B">
      <w:pPr>
        <w:tabs>
          <w:tab w:val="left" w:pos="-720"/>
        </w:tabs>
        <w:rPr>
          <w:rFonts w:ascii="Times New Roman" w:hAnsi="Times New Roman"/>
          <w:color w:val="000000"/>
          <w:sz w:val="22"/>
        </w:rPr>
      </w:pPr>
    </w:p>
    <w:p w14:paraId="38E7AA9A" w14:textId="7048EED9" w:rsidR="004B648B" w:rsidRPr="0052229C" w:rsidRDefault="004B648B"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 xml:space="preserve">Complete </w:t>
      </w:r>
      <w:r w:rsidRPr="56693BCE">
        <w:rPr>
          <w:rFonts w:ascii="Times New Roman" w:hAnsi="Times New Roman"/>
          <w:i/>
          <w:iCs/>
          <w:color w:val="000000" w:themeColor="text1"/>
          <w:sz w:val="22"/>
          <w:szCs w:val="22"/>
        </w:rPr>
        <w:t>Preparation for Baselining</w:t>
      </w:r>
      <w:r w:rsidRPr="56693BCE">
        <w:rPr>
          <w:rFonts w:ascii="Times New Roman" w:hAnsi="Times New Roman"/>
          <w:color w:val="000000" w:themeColor="text1"/>
          <w:sz w:val="22"/>
          <w:szCs w:val="22"/>
        </w:rPr>
        <w:t xml:space="preserve"> </w:t>
      </w:r>
      <w:r w:rsidR="0D0A5709" w:rsidRPr="56693BCE">
        <w:rPr>
          <w:rFonts w:ascii="Times New Roman" w:hAnsi="Times New Roman"/>
          <w:color w:val="000000" w:themeColor="text1"/>
          <w:sz w:val="22"/>
          <w:szCs w:val="22"/>
        </w:rPr>
        <w:t>form and</w:t>
      </w:r>
      <w:r w:rsidRPr="56693BCE">
        <w:rPr>
          <w:rFonts w:ascii="Times New Roman" w:hAnsi="Times New Roman"/>
          <w:color w:val="000000" w:themeColor="text1"/>
          <w:sz w:val="22"/>
          <w:szCs w:val="22"/>
        </w:rPr>
        <w:t xml:space="preserve"> make appointment to meet with your </w:t>
      </w:r>
      <w:r w:rsidR="5F7C260A" w:rsidRPr="56693BCE">
        <w:rPr>
          <w:rFonts w:ascii="Times New Roman" w:hAnsi="Times New Roman"/>
          <w:color w:val="000000" w:themeColor="text1"/>
          <w:sz w:val="22"/>
          <w:szCs w:val="22"/>
        </w:rPr>
        <w:t xml:space="preserve">clinical </w:t>
      </w:r>
      <w:r w:rsidR="60B26E2D" w:rsidRPr="56693BCE">
        <w:rPr>
          <w:rFonts w:ascii="Times New Roman" w:hAnsi="Times New Roman"/>
          <w:color w:val="000000" w:themeColor="text1"/>
          <w:sz w:val="22"/>
          <w:szCs w:val="22"/>
        </w:rPr>
        <w:t>educat</w:t>
      </w:r>
      <w:r w:rsidR="5F7C260A" w:rsidRPr="56693BCE">
        <w:rPr>
          <w:rFonts w:ascii="Times New Roman" w:hAnsi="Times New Roman"/>
          <w:color w:val="000000" w:themeColor="text1"/>
          <w:sz w:val="22"/>
          <w:szCs w:val="22"/>
        </w:rPr>
        <w:t>or</w:t>
      </w:r>
      <w:r w:rsidRPr="56693BCE">
        <w:rPr>
          <w:rFonts w:ascii="Times New Roman" w:hAnsi="Times New Roman"/>
          <w:color w:val="000000" w:themeColor="text1"/>
          <w:sz w:val="22"/>
          <w:szCs w:val="22"/>
        </w:rPr>
        <w:t>.</w:t>
      </w:r>
    </w:p>
    <w:p w14:paraId="2A88A585" w14:textId="77777777" w:rsidR="004B648B" w:rsidRPr="0052229C" w:rsidRDefault="004B648B" w:rsidP="004B648B">
      <w:pPr>
        <w:tabs>
          <w:tab w:val="left" w:pos="-720"/>
        </w:tabs>
        <w:rPr>
          <w:rFonts w:ascii="Times New Roman" w:hAnsi="Times New Roman"/>
          <w:color w:val="000000"/>
          <w:sz w:val="22"/>
        </w:rPr>
      </w:pPr>
    </w:p>
    <w:p w14:paraId="5742B568" w14:textId="576B52AC" w:rsidR="004B648B" w:rsidRPr="0052229C" w:rsidRDefault="004B648B"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 xml:space="preserve">Meet with your </w:t>
      </w:r>
      <w:r w:rsidR="465679F6" w:rsidRPr="56693BCE">
        <w:rPr>
          <w:rFonts w:ascii="Times New Roman" w:hAnsi="Times New Roman"/>
          <w:color w:val="000000" w:themeColor="text1"/>
          <w:sz w:val="22"/>
          <w:szCs w:val="22"/>
        </w:rPr>
        <w:t xml:space="preserve">clinical educator </w:t>
      </w:r>
      <w:r w:rsidRPr="56693BCE">
        <w:rPr>
          <w:rFonts w:ascii="Times New Roman" w:hAnsi="Times New Roman"/>
          <w:color w:val="000000" w:themeColor="text1"/>
          <w:sz w:val="22"/>
          <w:szCs w:val="22"/>
        </w:rPr>
        <w:t>to review and get approval of your Baselining plan.</w:t>
      </w:r>
    </w:p>
    <w:p w14:paraId="35364BAC" w14:textId="77777777" w:rsidR="004B648B" w:rsidRPr="0052229C" w:rsidRDefault="004B648B" w:rsidP="004B648B">
      <w:pPr>
        <w:tabs>
          <w:tab w:val="left" w:pos="-720"/>
        </w:tabs>
        <w:rPr>
          <w:rFonts w:ascii="Times New Roman" w:hAnsi="Times New Roman"/>
          <w:color w:val="000000"/>
          <w:sz w:val="22"/>
        </w:rPr>
      </w:pPr>
    </w:p>
    <w:p w14:paraId="7F01C6BE" w14:textId="77777777" w:rsidR="004B648B" w:rsidRPr="0052229C" w:rsidRDefault="004B648B" w:rsidP="00D56251">
      <w:pPr>
        <w:numPr>
          <w:ilvl w:val="0"/>
          <w:numId w:val="36"/>
        </w:numPr>
        <w:tabs>
          <w:tab w:val="left" w:pos="-720"/>
        </w:tabs>
        <w:rPr>
          <w:rFonts w:ascii="Times New Roman" w:hAnsi="Times New Roman"/>
          <w:color w:val="000000"/>
          <w:sz w:val="22"/>
        </w:rPr>
      </w:pPr>
      <w:r w:rsidRPr="0052229C">
        <w:rPr>
          <w:rFonts w:ascii="Times New Roman" w:hAnsi="Times New Roman"/>
          <w:color w:val="000000"/>
          <w:sz w:val="22"/>
        </w:rPr>
        <w:t>Contact client to introduce yourself and verify starting date and time. Remind client to obtain a parking permit from the CSDO Clinic front office.</w:t>
      </w:r>
    </w:p>
    <w:p w14:paraId="02326F3F" w14:textId="77777777" w:rsidR="004B648B" w:rsidRPr="0052229C" w:rsidRDefault="004B648B" w:rsidP="004B648B">
      <w:pPr>
        <w:tabs>
          <w:tab w:val="left" w:pos="-720"/>
        </w:tabs>
        <w:rPr>
          <w:rFonts w:ascii="Times New Roman" w:hAnsi="Times New Roman"/>
          <w:color w:val="000000"/>
          <w:sz w:val="22"/>
        </w:rPr>
      </w:pPr>
    </w:p>
    <w:p w14:paraId="63E2800D" w14:textId="1214721D" w:rsidR="004B648B" w:rsidRPr="0052229C" w:rsidRDefault="004B648B"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 xml:space="preserve">On the first day of therapy, organize and arrange your materials in the room.  Make sure you have all needed </w:t>
      </w:r>
      <w:r w:rsidR="66E508B4" w:rsidRPr="56693BCE">
        <w:rPr>
          <w:rFonts w:ascii="Times New Roman" w:hAnsi="Times New Roman"/>
          <w:color w:val="000000" w:themeColor="text1"/>
          <w:sz w:val="22"/>
          <w:szCs w:val="22"/>
        </w:rPr>
        <w:t>equipment,</w:t>
      </w:r>
      <w:r w:rsidRPr="56693BCE">
        <w:rPr>
          <w:rFonts w:ascii="Times New Roman" w:hAnsi="Times New Roman"/>
          <w:color w:val="000000" w:themeColor="text1"/>
          <w:sz w:val="22"/>
          <w:szCs w:val="22"/>
        </w:rPr>
        <w:t xml:space="preserve"> and they are all functioning properly.</w:t>
      </w:r>
    </w:p>
    <w:p w14:paraId="03576D76" w14:textId="77777777" w:rsidR="004B648B" w:rsidRPr="0052229C" w:rsidRDefault="004B648B" w:rsidP="004B648B">
      <w:pPr>
        <w:tabs>
          <w:tab w:val="left" w:pos="-720"/>
        </w:tabs>
        <w:rPr>
          <w:rFonts w:ascii="Times New Roman" w:hAnsi="Times New Roman"/>
          <w:color w:val="000000"/>
          <w:sz w:val="22"/>
        </w:rPr>
      </w:pPr>
    </w:p>
    <w:p w14:paraId="4C0F0036" w14:textId="11B00CE5" w:rsidR="004B648B" w:rsidRPr="0052229C" w:rsidRDefault="004B648B" w:rsidP="00D56251">
      <w:pPr>
        <w:numPr>
          <w:ilvl w:val="0"/>
          <w:numId w:val="36"/>
        </w:numPr>
        <w:tabs>
          <w:tab w:val="left" w:pos="-720"/>
        </w:tabs>
        <w:rPr>
          <w:rFonts w:ascii="Times New Roman" w:hAnsi="Times New Roman"/>
          <w:color w:val="000000"/>
          <w:sz w:val="22"/>
        </w:rPr>
      </w:pPr>
      <w:r w:rsidRPr="0052229C">
        <w:rPr>
          <w:rFonts w:ascii="Times New Roman" w:hAnsi="Times New Roman"/>
          <w:color w:val="000000"/>
          <w:sz w:val="22"/>
        </w:rPr>
        <w:t xml:space="preserve">Have the client sign in and begin and end therapy session on time.  Fill out </w:t>
      </w:r>
      <w:r w:rsidR="00EE73E6">
        <w:rPr>
          <w:rFonts w:ascii="Times New Roman" w:hAnsi="Times New Roman"/>
          <w:color w:val="000000"/>
          <w:sz w:val="22"/>
        </w:rPr>
        <w:t xml:space="preserve">Superbill with current information and submit to Clinic Secretary. </w:t>
      </w:r>
    </w:p>
    <w:p w14:paraId="7688083B" w14:textId="77777777" w:rsidR="004B648B" w:rsidRPr="0052229C" w:rsidRDefault="004B648B" w:rsidP="004B648B">
      <w:pPr>
        <w:tabs>
          <w:tab w:val="left" w:pos="-720"/>
        </w:tabs>
        <w:rPr>
          <w:rFonts w:ascii="Times New Roman" w:hAnsi="Times New Roman"/>
          <w:color w:val="000000"/>
          <w:sz w:val="22"/>
        </w:rPr>
      </w:pPr>
    </w:p>
    <w:p w14:paraId="5BB0BFDC" w14:textId="77777777" w:rsidR="004B648B" w:rsidRPr="0052229C" w:rsidRDefault="004B648B" w:rsidP="00D56251">
      <w:pPr>
        <w:numPr>
          <w:ilvl w:val="0"/>
          <w:numId w:val="36"/>
        </w:numPr>
        <w:tabs>
          <w:tab w:val="left" w:pos="-720"/>
        </w:tabs>
        <w:rPr>
          <w:rFonts w:ascii="Times New Roman" w:hAnsi="Times New Roman"/>
          <w:color w:val="000000"/>
          <w:sz w:val="22"/>
        </w:rPr>
      </w:pPr>
      <w:r w:rsidRPr="0052229C">
        <w:rPr>
          <w:rFonts w:ascii="Times New Roman" w:hAnsi="Times New Roman"/>
          <w:color w:val="000000"/>
          <w:sz w:val="22"/>
        </w:rPr>
        <w:t>Following Baselining session, indicate results and write semester objectives (use this information in your treatment plan).  The Baselining form is then placed in the work folder. Baseline current status for stated objective.</w:t>
      </w:r>
    </w:p>
    <w:p w14:paraId="26BD41A7" w14:textId="77777777" w:rsidR="004B648B" w:rsidRPr="0052229C" w:rsidRDefault="004B648B" w:rsidP="004B648B">
      <w:pPr>
        <w:tabs>
          <w:tab w:val="left" w:pos="-720"/>
        </w:tabs>
        <w:rPr>
          <w:rFonts w:ascii="Times New Roman" w:hAnsi="Times New Roman"/>
          <w:color w:val="000000"/>
          <w:sz w:val="22"/>
        </w:rPr>
      </w:pPr>
    </w:p>
    <w:p w14:paraId="458C5845" w14:textId="591236FB" w:rsidR="004B648B" w:rsidRPr="0052229C" w:rsidRDefault="004B648B"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 xml:space="preserve">Write treatment plan and turn in first draft by email within 48 hours to your </w:t>
      </w:r>
      <w:r w:rsidR="42AF3AA7" w:rsidRPr="56693BCE">
        <w:rPr>
          <w:rFonts w:ascii="Times New Roman" w:hAnsi="Times New Roman"/>
          <w:color w:val="000000" w:themeColor="text1"/>
          <w:sz w:val="22"/>
          <w:szCs w:val="22"/>
        </w:rPr>
        <w:t>clinical educator</w:t>
      </w:r>
      <w:r w:rsidRPr="56693BCE">
        <w:rPr>
          <w:rFonts w:ascii="Times New Roman" w:hAnsi="Times New Roman"/>
          <w:color w:val="000000" w:themeColor="text1"/>
          <w:sz w:val="22"/>
          <w:szCs w:val="22"/>
        </w:rPr>
        <w:t xml:space="preserve">.  Place the treatment plan in the permanent file and place it behind your </w:t>
      </w:r>
      <w:r w:rsidR="21CA3BA5" w:rsidRPr="56693BCE">
        <w:rPr>
          <w:rFonts w:ascii="Times New Roman" w:hAnsi="Times New Roman"/>
          <w:color w:val="000000" w:themeColor="text1"/>
          <w:sz w:val="22"/>
          <w:szCs w:val="22"/>
        </w:rPr>
        <w:t>clinical educator’</w:t>
      </w:r>
      <w:r w:rsidRPr="56693BCE">
        <w:rPr>
          <w:rFonts w:ascii="Times New Roman" w:hAnsi="Times New Roman"/>
          <w:color w:val="000000" w:themeColor="text1"/>
          <w:sz w:val="22"/>
          <w:szCs w:val="22"/>
        </w:rPr>
        <w:t>s name in the filing cabinet.</w:t>
      </w:r>
    </w:p>
    <w:p w14:paraId="3423162D" w14:textId="77777777" w:rsidR="004B648B" w:rsidRPr="0052229C" w:rsidRDefault="004B648B" w:rsidP="004B648B">
      <w:pPr>
        <w:tabs>
          <w:tab w:val="left" w:pos="-720"/>
        </w:tabs>
        <w:rPr>
          <w:rFonts w:ascii="Times New Roman" w:hAnsi="Times New Roman"/>
          <w:color w:val="000000"/>
          <w:sz w:val="22"/>
        </w:rPr>
      </w:pPr>
    </w:p>
    <w:p w14:paraId="41167E49" w14:textId="636E0F50" w:rsidR="004B648B" w:rsidRPr="0052229C" w:rsidRDefault="004B648B"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 xml:space="preserve">Check daily for revisions of your report in your working folder or clinician box.  You will have 24 hrs. to return the report with revisions to your </w:t>
      </w:r>
      <w:r w:rsidR="2899B5FC" w:rsidRPr="56693BCE">
        <w:rPr>
          <w:rFonts w:ascii="Times New Roman" w:hAnsi="Times New Roman"/>
          <w:color w:val="000000" w:themeColor="text1"/>
          <w:sz w:val="22"/>
          <w:szCs w:val="22"/>
        </w:rPr>
        <w:t>clinical educato</w:t>
      </w:r>
      <w:r w:rsidRPr="56693BCE">
        <w:rPr>
          <w:rFonts w:ascii="Times New Roman" w:hAnsi="Times New Roman"/>
          <w:color w:val="000000" w:themeColor="text1"/>
          <w:sz w:val="22"/>
          <w:szCs w:val="22"/>
        </w:rPr>
        <w:t>r.</w:t>
      </w:r>
      <w:r w:rsidR="00EE73E6" w:rsidRPr="56693BCE">
        <w:rPr>
          <w:rFonts w:ascii="Times New Roman" w:hAnsi="Times New Roman"/>
          <w:color w:val="000000" w:themeColor="text1"/>
          <w:sz w:val="22"/>
          <w:szCs w:val="22"/>
        </w:rPr>
        <w:t xml:space="preserve"> </w:t>
      </w:r>
    </w:p>
    <w:p w14:paraId="16F78A5E" w14:textId="77777777" w:rsidR="004B648B" w:rsidRPr="0052229C" w:rsidRDefault="004B648B" w:rsidP="004B648B">
      <w:pPr>
        <w:tabs>
          <w:tab w:val="left" w:pos="-720"/>
        </w:tabs>
        <w:rPr>
          <w:rFonts w:ascii="Times New Roman" w:hAnsi="Times New Roman"/>
          <w:color w:val="000000"/>
          <w:sz w:val="22"/>
        </w:rPr>
      </w:pPr>
    </w:p>
    <w:p w14:paraId="3183F571" w14:textId="19922AB5" w:rsidR="004B648B" w:rsidRPr="0052229C" w:rsidRDefault="004B648B"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 xml:space="preserve">When your treatment plan has been finalized and </w:t>
      </w:r>
      <w:r w:rsidR="00EE73E6" w:rsidRPr="56693BCE">
        <w:rPr>
          <w:rFonts w:ascii="Times New Roman" w:hAnsi="Times New Roman"/>
          <w:color w:val="000000" w:themeColor="text1"/>
          <w:sz w:val="22"/>
          <w:szCs w:val="22"/>
        </w:rPr>
        <w:t xml:space="preserve">your </w:t>
      </w:r>
      <w:r w:rsidR="482BBBC5" w:rsidRPr="56693BCE">
        <w:rPr>
          <w:rFonts w:ascii="Times New Roman" w:hAnsi="Times New Roman"/>
          <w:color w:val="000000" w:themeColor="text1"/>
          <w:sz w:val="22"/>
          <w:szCs w:val="22"/>
        </w:rPr>
        <w:t>clinical educat</w:t>
      </w:r>
      <w:r w:rsidR="00EE73E6" w:rsidRPr="56693BCE">
        <w:rPr>
          <w:rFonts w:ascii="Times New Roman" w:hAnsi="Times New Roman"/>
          <w:color w:val="000000" w:themeColor="text1"/>
          <w:sz w:val="22"/>
          <w:szCs w:val="22"/>
        </w:rPr>
        <w:t xml:space="preserve">or has signed the </w:t>
      </w:r>
      <w:r w:rsidRPr="56693BCE">
        <w:rPr>
          <w:rFonts w:ascii="Times New Roman" w:hAnsi="Times New Roman"/>
          <w:color w:val="000000" w:themeColor="text1"/>
          <w:sz w:val="22"/>
          <w:szCs w:val="22"/>
        </w:rPr>
        <w:t xml:space="preserve">report, </w:t>
      </w:r>
      <w:r w:rsidR="00EE73E6" w:rsidRPr="56693BCE">
        <w:rPr>
          <w:rFonts w:ascii="Times New Roman" w:hAnsi="Times New Roman"/>
          <w:color w:val="000000" w:themeColor="text1"/>
          <w:sz w:val="22"/>
          <w:szCs w:val="22"/>
        </w:rPr>
        <w:t>develop</w:t>
      </w:r>
      <w:r w:rsidRPr="56693BCE">
        <w:rPr>
          <w:rFonts w:ascii="Times New Roman" w:hAnsi="Times New Roman"/>
          <w:color w:val="000000" w:themeColor="text1"/>
          <w:sz w:val="22"/>
          <w:szCs w:val="22"/>
        </w:rPr>
        <w:t xml:space="preserve"> a cover sheet </w:t>
      </w:r>
      <w:r w:rsidR="00840269" w:rsidRPr="56693BCE">
        <w:rPr>
          <w:rFonts w:ascii="Times New Roman" w:hAnsi="Times New Roman"/>
          <w:color w:val="000000" w:themeColor="text1"/>
          <w:sz w:val="22"/>
          <w:szCs w:val="22"/>
        </w:rPr>
        <w:t xml:space="preserve">including an ICD 10 code </w:t>
      </w:r>
      <w:r w:rsidRPr="56693BCE">
        <w:rPr>
          <w:rFonts w:ascii="Times New Roman" w:hAnsi="Times New Roman"/>
          <w:color w:val="000000" w:themeColor="text1"/>
          <w:sz w:val="22"/>
          <w:szCs w:val="22"/>
        </w:rPr>
        <w:t xml:space="preserve">and </w:t>
      </w:r>
      <w:r w:rsidR="00EE73E6" w:rsidRPr="56693BCE">
        <w:rPr>
          <w:rFonts w:ascii="Times New Roman" w:hAnsi="Times New Roman"/>
          <w:color w:val="000000" w:themeColor="text1"/>
          <w:sz w:val="22"/>
          <w:szCs w:val="22"/>
        </w:rPr>
        <w:t xml:space="preserve">have </w:t>
      </w:r>
      <w:r w:rsidR="30F0788D" w:rsidRPr="56693BCE">
        <w:rPr>
          <w:rFonts w:ascii="Times New Roman" w:hAnsi="Times New Roman"/>
          <w:color w:val="000000" w:themeColor="text1"/>
          <w:sz w:val="22"/>
          <w:szCs w:val="22"/>
        </w:rPr>
        <w:t xml:space="preserve">clinical educator </w:t>
      </w:r>
      <w:r w:rsidRPr="56693BCE">
        <w:rPr>
          <w:rFonts w:ascii="Times New Roman" w:hAnsi="Times New Roman"/>
          <w:color w:val="000000" w:themeColor="text1"/>
          <w:sz w:val="22"/>
          <w:szCs w:val="22"/>
        </w:rPr>
        <w:t>stamp it confidential. Return the permanent folder to the active client files.</w:t>
      </w:r>
    </w:p>
    <w:p w14:paraId="2E6BB9DB" w14:textId="77777777" w:rsidR="004B648B" w:rsidRPr="0052229C" w:rsidRDefault="004B648B" w:rsidP="004B648B">
      <w:pPr>
        <w:tabs>
          <w:tab w:val="left" w:pos="-720"/>
        </w:tabs>
        <w:rPr>
          <w:rFonts w:ascii="Times New Roman" w:hAnsi="Times New Roman"/>
          <w:color w:val="000000"/>
          <w:sz w:val="22"/>
        </w:rPr>
      </w:pPr>
    </w:p>
    <w:p w14:paraId="75C5DD2C" w14:textId="68E489A5" w:rsidR="004B648B" w:rsidRPr="0052229C" w:rsidRDefault="00EE73E6" w:rsidP="00D56251">
      <w:pPr>
        <w:numPr>
          <w:ilvl w:val="0"/>
          <w:numId w:val="36"/>
        </w:numPr>
        <w:rPr>
          <w:rFonts w:ascii="Times New Roman" w:hAnsi="Times New Roman"/>
          <w:color w:val="000000"/>
          <w:sz w:val="22"/>
          <w:szCs w:val="22"/>
        </w:rPr>
      </w:pPr>
      <w:r w:rsidRPr="56693BCE">
        <w:rPr>
          <w:rFonts w:ascii="Times New Roman" w:hAnsi="Times New Roman"/>
          <w:color w:val="000000" w:themeColor="text1"/>
          <w:sz w:val="22"/>
          <w:szCs w:val="22"/>
        </w:rPr>
        <w:t>Email</w:t>
      </w:r>
      <w:r w:rsidR="004B648B" w:rsidRPr="56693BCE">
        <w:rPr>
          <w:rFonts w:ascii="Times New Roman" w:hAnsi="Times New Roman"/>
          <w:color w:val="000000" w:themeColor="text1"/>
          <w:sz w:val="22"/>
          <w:szCs w:val="22"/>
        </w:rPr>
        <w:t xml:space="preserve"> your Weekly Lesson Plan in your </w:t>
      </w:r>
      <w:r w:rsidR="7ACB8151" w:rsidRPr="56693BCE">
        <w:rPr>
          <w:rFonts w:ascii="Times New Roman" w:hAnsi="Times New Roman"/>
          <w:color w:val="000000" w:themeColor="text1"/>
          <w:sz w:val="22"/>
          <w:szCs w:val="22"/>
        </w:rPr>
        <w:t>clinical educator</w:t>
      </w:r>
      <w:r w:rsidR="004B648B" w:rsidRPr="56693BCE">
        <w:rPr>
          <w:rFonts w:ascii="Times New Roman" w:hAnsi="Times New Roman"/>
          <w:color w:val="000000" w:themeColor="text1"/>
          <w:sz w:val="22"/>
          <w:szCs w:val="22"/>
        </w:rPr>
        <w:t>’s box prior to therapy.</w:t>
      </w:r>
      <w:r w:rsidRPr="56693BCE">
        <w:rPr>
          <w:rFonts w:ascii="Times New Roman" w:hAnsi="Times New Roman"/>
          <w:color w:val="000000" w:themeColor="text1"/>
          <w:sz w:val="22"/>
          <w:szCs w:val="22"/>
        </w:rPr>
        <w:t xml:space="preserve">  File the approved copy in the client’s working folder.</w:t>
      </w:r>
    </w:p>
    <w:p w14:paraId="42C2E04A" w14:textId="77777777" w:rsidR="004B648B" w:rsidRPr="0052229C" w:rsidRDefault="004B648B" w:rsidP="004B648B">
      <w:pPr>
        <w:tabs>
          <w:tab w:val="left" w:pos="-720"/>
        </w:tabs>
        <w:rPr>
          <w:rFonts w:ascii="Times New Roman" w:hAnsi="Times New Roman"/>
          <w:color w:val="000000"/>
          <w:sz w:val="22"/>
        </w:rPr>
      </w:pPr>
    </w:p>
    <w:p w14:paraId="492341BC" w14:textId="77777777" w:rsidR="004B648B" w:rsidRPr="0052229C" w:rsidRDefault="004B648B" w:rsidP="00D56251">
      <w:pPr>
        <w:numPr>
          <w:ilvl w:val="0"/>
          <w:numId w:val="36"/>
        </w:numPr>
        <w:tabs>
          <w:tab w:val="left" w:pos="-720"/>
        </w:tabs>
        <w:rPr>
          <w:rFonts w:ascii="Times New Roman" w:hAnsi="Times New Roman"/>
          <w:color w:val="000000"/>
          <w:sz w:val="22"/>
        </w:rPr>
      </w:pPr>
      <w:r w:rsidRPr="0052229C">
        <w:rPr>
          <w:rFonts w:ascii="Times New Roman" w:hAnsi="Times New Roman"/>
          <w:color w:val="000000"/>
          <w:sz w:val="22"/>
        </w:rPr>
        <w:t xml:space="preserve">Every day that your client is scheduled for therapy make sure that you perform the following duties:  </w:t>
      </w:r>
    </w:p>
    <w:p w14:paraId="689DB4BE" w14:textId="77777777" w:rsidR="004B648B" w:rsidRPr="0052229C" w:rsidRDefault="004B648B" w:rsidP="00D56251">
      <w:pPr>
        <w:numPr>
          <w:ilvl w:val="0"/>
          <w:numId w:val="12"/>
        </w:numPr>
        <w:tabs>
          <w:tab w:val="left" w:pos="-720"/>
        </w:tabs>
        <w:rPr>
          <w:rFonts w:ascii="Times New Roman" w:hAnsi="Times New Roman"/>
          <w:color w:val="000000"/>
          <w:sz w:val="22"/>
        </w:rPr>
      </w:pPr>
      <w:r w:rsidRPr="0052229C">
        <w:rPr>
          <w:rFonts w:ascii="Times New Roman" w:hAnsi="Times New Roman"/>
          <w:color w:val="000000"/>
          <w:sz w:val="22"/>
        </w:rPr>
        <w:t>Wash hands before and after each client</w:t>
      </w:r>
    </w:p>
    <w:p w14:paraId="052BC900" w14:textId="77777777" w:rsidR="004B648B" w:rsidRPr="0052229C" w:rsidRDefault="004B648B" w:rsidP="00D56251">
      <w:pPr>
        <w:numPr>
          <w:ilvl w:val="0"/>
          <w:numId w:val="12"/>
        </w:numPr>
        <w:tabs>
          <w:tab w:val="left" w:pos="-720"/>
        </w:tabs>
        <w:rPr>
          <w:rFonts w:ascii="Times New Roman" w:hAnsi="Times New Roman"/>
          <w:color w:val="000000"/>
          <w:sz w:val="22"/>
        </w:rPr>
      </w:pPr>
      <w:r w:rsidRPr="0052229C">
        <w:rPr>
          <w:rFonts w:ascii="Times New Roman" w:hAnsi="Times New Roman"/>
          <w:color w:val="000000"/>
          <w:sz w:val="22"/>
        </w:rPr>
        <w:t>Clean off table prior to and at the end of therapy, and clean room</w:t>
      </w:r>
    </w:p>
    <w:p w14:paraId="299B62EF" w14:textId="146F8406" w:rsidR="004B648B" w:rsidRPr="0052229C" w:rsidRDefault="004B648B" w:rsidP="00D56251">
      <w:pPr>
        <w:numPr>
          <w:ilvl w:val="0"/>
          <w:numId w:val="12"/>
        </w:numPr>
        <w:tabs>
          <w:tab w:val="left" w:pos="-720"/>
        </w:tabs>
        <w:rPr>
          <w:rFonts w:ascii="Times New Roman" w:hAnsi="Times New Roman"/>
          <w:color w:val="000000"/>
          <w:sz w:val="22"/>
        </w:rPr>
      </w:pPr>
      <w:r w:rsidRPr="0052229C">
        <w:rPr>
          <w:rFonts w:ascii="Times New Roman" w:hAnsi="Times New Roman"/>
          <w:color w:val="000000"/>
          <w:sz w:val="22"/>
        </w:rPr>
        <w:t xml:space="preserve">Write SOAP notes. </w:t>
      </w:r>
    </w:p>
    <w:p w14:paraId="492F4710" w14:textId="498FE13B" w:rsidR="004B648B" w:rsidRPr="0052229C" w:rsidRDefault="004B648B" w:rsidP="00D56251">
      <w:pPr>
        <w:numPr>
          <w:ilvl w:val="0"/>
          <w:numId w:val="12"/>
        </w:numPr>
        <w:tabs>
          <w:tab w:val="left" w:pos="-720"/>
        </w:tabs>
        <w:rPr>
          <w:rFonts w:ascii="Times New Roman" w:hAnsi="Times New Roman"/>
          <w:color w:val="000000"/>
          <w:sz w:val="22"/>
        </w:rPr>
      </w:pPr>
      <w:r w:rsidRPr="0052229C">
        <w:rPr>
          <w:rFonts w:ascii="Times New Roman" w:hAnsi="Times New Roman"/>
          <w:color w:val="000000"/>
          <w:sz w:val="22"/>
        </w:rPr>
        <w:t>Check materials</w:t>
      </w:r>
      <w:r w:rsidR="00EE73E6">
        <w:rPr>
          <w:rFonts w:ascii="Times New Roman" w:hAnsi="Times New Roman"/>
          <w:color w:val="000000"/>
          <w:sz w:val="22"/>
        </w:rPr>
        <w:t xml:space="preserve"> in and out from resource room.  K</w:t>
      </w:r>
      <w:r w:rsidRPr="0052229C">
        <w:rPr>
          <w:rFonts w:ascii="Times New Roman" w:hAnsi="Times New Roman"/>
          <w:color w:val="000000"/>
          <w:sz w:val="22"/>
        </w:rPr>
        <w:t>eep this area organiz</w:t>
      </w:r>
      <w:r w:rsidR="00EE73E6">
        <w:rPr>
          <w:rFonts w:ascii="Times New Roman" w:hAnsi="Times New Roman"/>
          <w:color w:val="000000"/>
          <w:sz w:val="22"/>
        </w:rPr>
        <w:t>ed!</w:t>
      </w:r>
    </w:p>
    <w:p w14:paraId="35C5FB4B" w14:textId="77777777" w:rsidR="004B648B" w:rsidRPr="0052229C" w:rsidRDefault="004B648B" w:rsidP="00D56251">
      <w:pPr>
        <w:numPr>
          <w:ilvl w:val="0"/>
          <w:numId w:val="12"/>
        </w:numPr>
        <w:tabs>
          <w:tab w:val="left" w:pos="-720"/>
        </w:tabs>
        <w:rPr>
          <w:rFonts w:ascii="Times New Roman" w:hAnsi="Times New Roman"/>
          <w:color w:val="000000"/>
          <w:sz w:val="22"/>
        </w:rPr>
      </w:pPr>
      <w:r w:rsidRPr="0052229C">
        <w:rPr>
          <w:rFonts w:ascii="Times New Roman" w:hAnsi="Times New Roman"/>
          <w:color w:val="000000"/>
          <w:sz w:val="22"/>
        </w:rPr>
        <w:t>Be courteous and polite (professional)</w:t>
      </w:r>
    </w:p>
    <w:p w14:paraId="074634DB" w14:textId="7127D6D2" w:rsidR="004B648B" w:rsidRDefault="004B648B" w:rsidP="004B648B">
      <w:pPr>
        <w:tabs>
          <w:tab w:val="left" w:pos="-720"/>
        </w:tabs>
        <w:rPr>
          <w:rFonts w:ascii="Times New Roman" w:hAnsi="Times New Roman"/>
          <w:color w:val="000000"/>
          <w:sz w:val="20"/>
        </w:rPr>
      </w:pPr>
    </w:p>
    <w:p w14:paraId="20691F7E" w14:textId="77777777" w:rsidR="00EE73E6" w:rsidRDefault="00EE73E6" w:rsidP="004B648B">
      <w:pPr>
        <w:tabs>
          <w:tab w:val="left" w:pos="-720"/>
        </w:tabs>
        <w:rPr>
          <w:rFonts w:ascii="Times New Roman" w:hAnsi="Times New Roman"/>
          <w:color w:val="000000"/>
          <w:sz w:val="20"/>
        </w:rPr>
      </w:pPr>
    </w:p>
    <w:p w14:paraId="2B666969" w14:textId="77777777" w:rsidR="004B648B" w:rsidRPr="0052229C" w:rsidRDefault="004B648B" w:rsidP="004B648B">
      <w:pPr>
        <w:tabs>
          <w:tab w:val="left" w:pos="-720"/>
        </w:tabs>
        <w:rPr>
          <w:rFonts w:ascii="Times New Roman" w:hAnsi="Times New Roman"/>
          <w:u w:val="single"/>
        </w:rPr>
      </w:pPr>
    </w:p>
    <w:p w14:paraId="12E6AF4C" w14:textId="77777777" w:rsidR="004B648B" w:rsidRDefault="004B648B" w:rsidP="00280256">
      <w:pPr>
        <w:pStyle w:val="Title"/>
      </w:pPr>
    </w:p>
    <w:p w14:paraId="36DFBB65" w14:textId="77777777" w:rsidR="004B648B" w:rsidRDefault="004B648B" w:rsidP="00280256">
      <w:pPr>
        <w:pStyle w:val="Title"/>
      </w:pPr>
    </w:p>
    <w:p w14:paraId="4024E1CA" w14:textId="77777777" w:rsidR="00820441" w:rsidRDefault="00820441" w:rsidP="00280256">
      <w:pPr>
        <w:pStyle w:val="Title"/>
      </w:pPr>
    </w:p>
    <w:p w14:paraId="61F6E2E4" w14:textId="77777777" w:rsidR="004B648B" w:rsidRDefault="004B648B" w:rsidP="00280256">
      <w:pPr>
        <w:pStyle w:val="Title"/>
      </w:pPr>
    </w:p>
    <w:p w14:paraId="576B1CDE" w14:textId="77777777" w:rsidR="001D5CF3" w:rsidRDefault="001D5CF3" w:rsidP="00280256">
      <w:pPr>
        <w:pStyle w:val="Title"/>
      </w:pPr>
    </w:p>
    <w:p w14:paraId="433F5AE6" w14:textId="77777777" w:rsidR="004B648B" w:rsidRDefault="004B648B" w:rsidP="00280256">
      <w:pPr>
        <w:pStyle w:val="Title"/>
      </w:pPr>
    </w:p>
    <w:p w14:paraId="708EF2C2" w14:textId="77777777" w:rsidR="004B648B" w:rsidRDefault="004B648B" w:rsidP="00280256">
      <w:pPr>
        <w:pStyle w:val="Title"/>
      </w:pPr>
    </w:p>
    <w:p w14:paraId="3703E813" w14:textId="77777777" w:rsidR="00A01AB6" w:rsidRPr="00280256" w:rsidRDefault="00A01AB6" w:rsidP="00280256">
      <w:pPr>
        <w:pStyle w:val="Title"/>
        <w:rPr>
          <w:rFonts w:ascii="Times New Roman" w:hAnsi="Times New Roman"/>
          <w:sz w:val="28"/>
        </w:rPr>
      </w:pPr>
      <w:r w:rsidRPr="00280256">
        <w:rPr>
          <w:rFonts w:ascii="Times New Roman" w:hAnsi="Times New Roman"/>
          <w:sz w:val="28"/>
        </w:rPr>
        <w:t>DIAGNOSTIC CHECK LIST</w:t>
      </w:r>
    </w:p>
    <w:p w14:paraId="2BEAF473" w14:textId="77777777" w:rsidR="00C82724" w:rsidRPr="00D47839" w:rsidRDefault="00C82724">
      <w:pPr>
        <w:tabs>
          <w:tab w:val="left" w:pos="-720"/>
          <w:tab w:val="left" w:pos="0"/>
        </w:tabs>
        <w:ind w:left="1440" w:hanging="720"/>
        <w:jc w:val="center"/>
        <w:rPr>
          <w:rFonts w:ascii="Times New Roman" w:hAnsi="Times New Roman"/>
          <w:b/>
          <w:color w:val="000000"/>
          <w:szCs w:val="24"/>
        </w:rPr>
      </w:pPr>
    </w:p>
    <w:p w14:paraId="6FB0A78E" w14:textId="77777777" w:rsidR="00A01AB6" w:rsidRPr="00D47839"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D47839">
        <w:rPr>
          <w:rFonts w:ascii="Times New Roman" w:hAnsi="Times New Roman"/>
          <w:color w:val="000000"/>
          <w:szCs w:val="24"/>
        </w:rPr>
        <w:t>Receive client assignment and client information.</w:t>
      </w:r>
    </w:p>
    <w:p w14:paraId="6718F33C" w14:textId="77777777" w:rsidR="00A01AB6" w:rsidRPr="00EE6042"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Review client information.</w:t>
      </w:r>
    </w:p>
    <w:p w14:paraId="4338405B" w14:textId="77777777" w:rsidR="00A01AB6" w:rsidRPr="00EE6042"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 xml:space="preserve">Complete </w:t>
      </w:r>
      <w:r w:rsidRPr="00EE6042">
        <w:rPr>
          <w:rFonts w:ascii="Times New Roman" w:hAnsi="Times New Roman"/>
          <w:i/>
          <w:color w:val="000000"/>
          <w:szCs w:val="24"/>
        </w:rPr>
        <w:t xml:space="preserve">Preparation for Evaluation </w:t>
      </w:r>
      <w:r w:rsidRPr="00EE6042">
        <w:rPr>
          <w:rFonts w:ascii="Times New Roman" w:hAnsi="Times New Roman"/>
          <w:color w:val="000000"/>
          <w:szCs w:val="24"/>
        </w:rPr>
        <w:t>form in its entirety.</w:t>
      </w:r>
    </w:p>
    <w:p w14:paraId="6009AAB0" w14:textId="23398307" w:rsidR="00A01AB6" w:rsidRPr="00EE6042" w:rsidRDefault="00A01AB6" w:rsidP="00D56251">
      <w:pPr>
        <w:numPr>
          <w:ilvl w:val="0"/>
          <w:numId w:val="28"/>
        </w:numPr>
        <w:spacing w:line="360" w:lineRule="auto"/>
        <w:rPr>
          <w:rFonts w:ascii="Times New Roman" w:hAnsi="Times New Roman"/>
          <w:color w:val="000000"/>
        </w:rPr>
      </w:pPr>
      <w:r w:rsidRPr="56693BCE">
        <w:rPr>
          <w:rFonts w:ascii="Times New Roman" w:hAnsi="Times New Roman"/>
          <w:color w:val="000000" w:themeColor="text1"/>
        </w:rPr>
        <w:t xml:space="preserve">Meet with </w:t>
      </w:r>
      <w:r w:rsidR="0BF5AC54" w:rsidRPr="56693BCE">
        <w:rPr>
          <w:rFonts w:ascii="Times New Roman" w:hAnsi="Times New Roman"/>
          <w:color w:val="000000" w:themeColor="text1"/>
        </w:rPr>
        <w:t xml:space="preserve">clinical educator </w:t>
      </w:r>
      <w:r w:rsidRPr="56693BCE">
        <w:rPr>
          <w:rFonts w:ascii="Times New Roman" w:hAnsi="Times New Roman"/>
          <w:color w:val="000000" w:themeColor="text1"/>
        </w:rPr>
        <w:t xml:space="preserve">to review assessment plan </w:t>
      </w:r>
      <w:r w:rsidR="004B44DD" w:rsidRPr="56693BCE">
        <w:rPr>
          <w:rFonts w:ascii="Times New Roman" w:hAnsi="Times New Roman"/>
          <w:color w:val="000000" w:themeColor="text1"/>
        </w:rPr>
        <w:t xml:space="preserve">several days </w:t>
      </w:r>
      <w:r w:rsidRPr="56693BCE">
        <w:rPr>
          <w:rFonts w:ascii="Times New Roman" w:hAnsi="Times New Roman"/>
          <w:color w:val="000000" w:themeColor="text1"/>
        </w:rPr>
        <w:t>prior to evaluation day.</w:t>
      </w:r>
    </w:p>
    <w:p w14:paraId="6DE614A6" w14:textId="597E8745" w:rsidR="00A01AB6" w:rsidRPr="00EE6042"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Call the client 24 hours before evaluation to confirm time and date.  Introduce yourself</w:t>
      </w:r>
      <w:r w:rsidR="00CA12B2" w:rsidRPr="00EE6042">
        <w:rPr>
          <w:rFonts w:ascii="Times New Roman" w:hAnsi="Times New Roman"/>
          <w:color w:val="000000"/>
          <w:szCs w:val="24"/>
        </w:rPr>
        <w:t xml:space="preserve"> </w:t>
      </w:r>
      <w:r w:rsidRPr="00EE6042">
        <w:rPr>
          <w:rFonts w:ascii="Times New Roman" w:hAnsi="Times New Roman"/>
          <w:color w:val="000000"/>
          <w:szCs w:val="24"/>
        </w:rPr>
        <w:t>and tell them the purpose of your call.  Ask the client/parent if they need directions to</w:t>
      </w:r>
      <w:r w:rsidR="00CA12B2" w:rsidRPr="00EE6042">
        <w:rPr>
          <w:rFonts w:ascii="Times New Roman" w:hAnsi="Times New Roman"/>
          <w:color w:val="000000"/>
          <w:szCs w:val="24"/>
        </w:rPr>
        <w:t xml:space="preserve"> </w:t>
      </w:r>
      <w:r w:rsidR="004B44DD" w:rsidRPr="00EE6042">
        <w:rPr>
          <w:rFonts w:ascii="Times New Roman" w:hAnsi="Times New Roman"/>
          <w:color w:val="000000"/>
          <w:szCs w:val="24"/>
        </w:rPr>
        <w:t>clinic, instructions for parking, and a parking permit.</w:t>
      </w:r>
      <w:r w:rsidRPr="00EE6042">
        <w:rPr>
          <w:rFonts w:ascii="Times New Roman" w:hAnsi="Times New Roman"/>
          <w:color w:val="000000"/>
          <w:szCs w:val="24"/>
        </w:rPr>
        <w:t xml:space="preserve">  Kindly ask the client to arrive 5-10 minutes early t</w:t>
      </w:r>
      <w:r w:rsidR="004B44DD" w:rsidRPr="00EE6042">
        <w:rPr>
          <w:rFonts w:ascii="Times New Roman" w:hAnsi="Times New Roman"/>
          <w:color w:val="000000"/>
          <w:szCs w:val="24"/>
        </w:rPr>
        <w:t xml:space="preserve">o fill out additional paperwork and to display parking permit in the vehicle. </w:t>
      </w:r>
    </w:p>
    <w:p w14:paraId="2EB32808" w14:textId="77777777" w:rsidR="00A01AB6" w:rsidRPr="00EE6042" w:rsidRDefault="00D43F1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Notify the C</w:t>
      </w:r>
      <w:r w:rsidR="00A01AB6" w:rsidRPr="00EE6042">
        <w:rPr>
          <w:rFonts w:ascii="Times New Roman" w:hAnsi="Times New Roman"/>
          <w:color w:val="000000"/>
          <w:szCs w:val="24"/>
        </w:rPr>
        <w:t xml:space="preserve">linic </w:t>
      </w:r>
      <w:r w:rsidRPr="00EE6042">
        <w:rPr>
          <w:rFonts w:ascii="Times New Roman" w:hAnsi="Times New Roman"/>
          <w:color w:val="000000"/>
          <w:szCs w:val="24"/>
        </w:rPr>
        <w:t>D</w:t>
      </w:r>
      <w:r w:rsidR="00A01AB6" w:rsidRPr="00EE6042">
        <w:rPr>
          <w:rFonts w:ascii="Times New Roman" w:hAnsi="Times New Roman"/>
          <w:color w:val="000000"/>
          <w:szCs w:val="24"/>
        </w:rPr>
        <w:t xml:space="preserve">irector if there are any changes to the scheduled time or date.  </w:t>
      </w:r>
    </w:p>
    <w:p w14:paraId="2A137AF9" w14:textId="77777777" w:rsidR="00A01AB6" w:rsidRPr="00EE6042"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Prepare to interview the client/parent.</w:t>
      </w:r>
    </w:p>
    <w:p w14:paraId="4861618C" w14:textId="77777777" w:rsidR="00A01AB6" w:rsidRPr="00EE6042"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Study carefully and practice diagnostic instruments to be administered.</w:t>
      </w:r>
    </w:p>
    <w:p w14:paraId="5AE80F73" w14:textId="3D84ADAB" w:rsidR="00A01AB6" w:rsidRPr="00EE6042" w:rsidRDefault="00A01AB6" w:rsidP="00D56251">
      <w:pPr>
        <w:numPr>
          <w:ilvl w:val="0"/>
          <w:numId w:val="28"/>
        </w:numPr>
        <w:tabs>
          <w:tab w:val="left" w:pos="-720"/>
          <w:tab w:val="left" w:pos="0"/>
        </w:tabs>
        <w:spacing w:line="360" w:lineRule="auto"/>
        <w:rPr>
          <w:rFonts w:ascii="Times New Roman" w:hAnsi="Times New Roman"/>
          <w:color w:val="000000"/>
          <w:szCs w:val="24"/>
        </w:rPr>
      </w:pPr>
      <w:r w:rsidRPr="00EE6042">
        <w:rPr>
          <w:rFonts w:ascii="Times New Roman" w:hAnsi="Times New Roman"/>
          <w:color w:val="000000"/>
          <w:szCs w:val="24"/>
        </w:rPr>
        <w:t>On the day of the evaluation, make sure the room is set-up, all materials are functional</w:t>
      </w:r>
      <w:r w:rsidR="00CA12B2" w:rsidRPr="00EE6042">
        <w:rPr>
          <w:rFonts w:ascii="Times New Roman" w:hAnsi="Times New Roman"/>
          <w:color w:val="000000"/>
          <w:szCs w:val="24"/>
        </w:rPr>
        <w:t xml:space="preserve"> </w:t>
      </w:r>
      <w:r w:rsidRPr="00EE6042">
        <w:rPr>
          <w:rFonts w:ascii="Times New Roman" w:hAnsi="Times New Roman"/>
          <w:color w:val="000000"/>
          <w:szCs w:val="24"/>
        </w:rPr>
        <w:t xml:space="preserve">and </w:t>
      </w:r>
      <w:r w:rsidR="001D75A3" w:rsidRPr="00EE6042">
        <w:rPr>
          <w:rFonts w:ascii="Times New Roman" w:hAnsi="Times New Roman"/>
          <w:color w:val="000000"/>
          <w:szCs w:val="24"/>
        </w:rPr>
        <w:t>complete;</w:t>
      </w:r>
      <w:r w:rsidRPr="00EE6042">
        <w:rPr>
          <w:rFonts w:ascii="Times New Roman" w:hAnsi="Times New Roman"/>
          <w:color w:val="000000"/>
          <w:szCs w:val="24"/>
        </w:rPr>
        <w:t xml:space="preserve"> take all needed materials into room.  </w:t>
      </w:r>
      <w:r w:rsidR="00D43F16" w:rsidRPr="00EE6042">
        <w:rPr>
          <w:rFonts w:ascii="Times New Roman" w:hAnsi="Times New Roman"/>
          <w:color w:val="000000"/>
          <w:szCs w:val="24"/>
        </w:rPr>
        <w:t>Request</w:t>
      </w:r>
      <w:r w:rsidR="008D7C08" w:rsidRPr="00EE6042">
        <w:rPr>
          <w:rFonts w:ascii="Times New Roman" w:hAnsi="Times New Roman"/>
          <w:color w:val="000000"/>
          <w:szCs w:val="24"/>
        </w:rPr>
        <w:t xml:space="preserve"> videotape </w:t>
      </w:r>
      <w:r w:rsidR="00D43F16" w:rsidRPr="00EE6042">
        <w:rPr>
          <w:rFonts w:ascii="Times New Roman" w:hAnsi="Times New Roman"/>
          <w:color w:val="000000"/>
          <w:szCs w:val="24"/>
        </w:rPr>
        <w:t xml:space="preserve">if </w:t>
      </w:r>
      <w:r w:rsidR="008D7C08" w:rsidRPr="00EE6042">
        <w:rPr>
          <w:rFonts w:ascii="Times New Roman" w:hAnsi="Times New Roman"/>
          <w:color w:val="000000"/>
          <w:szCs w:val="24"/>
        </w:rPr>
        <w:t>needed.</w:t>
      </w:r>
      <w:r w:rsidR="004B44DD" w:rsidRPr="00EE6042">
        <w:rPr>
          <w:rFonts w:ascii="Times New Roman" w:hAnsi="Times New Roman"/>
          <w:color w:val="000000"/>
          <w:szCs w:val="24"/>
        </w:rPr>
        <w:t xml:space="preserve">  Obtain a parking permit from the clinic office for the client/parent.</w:t>
      </w:r>
    </w:p>
    <w:p w14:paraId="13A59595" w14:textId="77777777" w:rsidR="00A01AB6" w:rsidRPr="00D47839" w:rsidRDefault="00D43F16" w:rsidP="00D56251">
      <w:pPr>
        <w:numPr>
          <w:ilvl w:val="0"/>
          <w:numId w:val="28"/>
        </w:numPr>
        <w:tabs>
          <w:tab w:val="left" w:pos="-720"/>
          <w:tab w:val="left" w:pos="0"/>
        </w:tabs>
        <w:spacing w:line="360" w:lineRule="auto"/>
        <w:rPr>
          <w:rFonts w:ascii="Times New Roman" w:hAnsi="Times New Roman"/>
          <w:color w:val="000000"/>
          <w:szCs w:val="24"/>
        </w:rPr>
      </w:pPr>
      <w:r w:rsidRPr="00D47839">
        <w:rPr>
          <w:rFonts w:ascii="Times New Roman" w:hAnsi="Times New Roman"/>
          <w:color w:val="000000"/>
          <w:szCs w:val="24"/>
        </w:rPr>
        <w:t xml:space="preserve">Check that release and consent forms in packet have been signed. </w:t>
      </w:r>
    </w:p>
    <w:p w14:paraId="526830B2" w14:textId="3AFB7FAA" w:rsidR="00A01AB6" w:rsidRPr="00D47839" w:rsidRDefault="00A01AB6" w:rsidP="00D56251">
      <w:pPr>
        <w:numPr>
          <w:ilvl w:val="0"/>
          <w:numId w:val="28"/>
        </w:numPr>
        <w:spacing w:line="360" w:lineRule="auto"/>
        <w:rPr>
          <w:rFonts w:ascii="Times New Roman" w:hAnsi="Times New Roman"/>
          <w:color w:val="000000"/>
        </w:rPr>
      </w:pPr>
      <w:r w:rsidRPr="56693BCE">
        <w:rPr>
          <w:rFonts w:ascii="Times New Roman" w:hAnsi="Times New Roman"/>
          <w:color w:val="000000" w:themeColor="text1"/>
        </w:rPr>
        <w:t xml:space="preserve">Begin the evaluation on time.  Conduct the evaluation according to protocol.  Make sure your </w:t>
      </w:r>
      <w:r w:rsidR="6588DDAB" w:rsidRPr="56693BCE">
        <w:rPr>
          <w:rFonts w:ascii="Times New Roman" w:hAnsi="Times New Roman"/>
          <w:color w:val="000000" w:themeColor="text1"/>
        </w:rPr>
        <w:t xml:space="preserve">clinical educator </w:t>
      </w:r>
      <w:r w:rsidRPr="56693BCE">
        <w:rPr>
          <w:rFonts w:ascii="Times New Roman" w:hAnsi="Times New Roman"/>
          <w:color w:val="000000" w:themeColor="text1"/>
        </w:rPr>
        <w:t>is aware of you beginning the evaluation.</w:t>
      </w:r>
    </w:p>
    <w:p w14:paraId="02210604" w14:textId="181E0B93" w:rsidR="00A01AB6" w:rsidRPr="00D47839" w:rsidRDefault="00A01AB6" w:rsidP="00D56251">
      <w:pPr>
        <w:numPr>
          <w:ilvl w:val="0"/>
          <w:numId w:val="28"/>
        </w:numPr>
        <w:spacing w:line="360" w:lineRule="auto"/>
        <w:rPr>
          <w:rFonts w:ascii="Times New Roman" w:hAnsi="Times New Roman"/>
          <w:color w:val="000000"/>
        </w:rPr>
      </w:pPr>
      <w:r w:rsidRPr="56693BCE">
        <w:rPr>
          <w:rFonts w:ascii="Times New Roman" w:hAnsi="Times New Roman"/>
          <w:color w:val="000000" w:themeColor="text1"/>
        </w:rPr>
        <w:t>Following the evaluation, notify the client/parent that you will review all the information</w:t>
      </w:r>
      <w:r w:rsidR="00CA12B2" w:rsidRPr="56693BCE">
        <w:rPr>
          <w:rFonts w:ascii="Times New Roman" w:hAnsi="Times New Roman"/>
          <w:color w:val="000000" w:themeColor="text1"/>
        </w:rPr>
        <w:t xml:space="preserve"> </w:t>
      </w:r>
      <w:r w:rsidRPr="56693BCE">
        <w:rPr>
          <w:rFonts w:ascii="Times New Roman" w:hAnsi="Times New Roman"/>
          <w:color w:val="000000" w:themeColor="text1"/>
        </w:rPr>
        <w:t>and meet with</w:t>
      </w:r>
      <w:r w:rsidR="00D43F16" w:rsidRPr="56693BCE">
        <w:rPr>
          <w:rFonts w:ascii="Times New Roman" w:hAnsi="Times New Roman"/>
          <w:color w:val="000000" w:themeColor="text1"/>
        </w:rPr>
        <w:t xml:space="preserve"> your </w:t>
      </w:r>
      <w:r w:rsidR="06BCC469" w:rsidRPr="56693BCE">
        <w:rPr>
          <w:rFonts w:ascii="Times New Roman" w:hAnsi="Times New Roman"/>
          <w:color w:val="000000" w:themeColor="text1"/>
        </w:rPr>
        <w:t xml:space="preserve">clinical educator </w:t>
      </w:r>
      <w:r w:rsidR="00D43F16" w:rsidRPr="56693BCE">
        <w:rPr>
          <w:rFonts w:ascii="Times New Roman" w:hAnsi="Times New Roman"/>
          <w:color w:val="000000" w:themeColor="text1"/>
        </w:rPr>
        <w:t xml:space="preserve">regarding the </w:t>
      </w:r>
      <w:r w:rsidRPr="56693BCE">
        <w:rPr>
          <w:rFonts w:ascii="Times New Roman" w:hAnsi="Times New Roman"/>
          <w:color w:val="000000" w:themeColor="text1"/>
        </w:rPr>
        <w:t>d</w:t>
      </w:r>
      <w:r w:rsidR="00D43F16" w:rsidRPr="56693BCE">
        <w:rPr>
          <w:rFonts w:ascii="Times New Roman" w:hAnsi="Times New Roman"/>
          <w:color w:val="000000" w:themeColor="text1"/>
        </w:rPr>
        <w:t>irection</w:t>
      </w:r>
      <w:r w:rsidRPr="56693BCE">
        <w:rPr>
          <w:rFonts w:ascii="Times New Roman" w:hAnsi="Times New Roman"/>
          <w:color w:val="000000" w:themeColor="text1"/>
        </w:rPr>
        <w:t xml:space="preserve"> for therapy</w:t>
      </w:r>
      <w:r w:rsidR="00D43F16" w:rsidRPr="56693BCE">
        <w:rPr>
          <w:rFonts w:ascii="Times New Roman" w:hAnsi="Times New Roman"/>
          <w:color w:val="000000" w:themeColor="text1"/>
        </w:rPr>
        <w:t xml:space="preserve">. </w:t>
      </w:r>
      <w:r w:rsidRPr="56693BCE">
        <w:rPr>
          <w:rFonts w:ascii="Times New Roman" w:hAnsi="Times New Roman"/>
          <w:color w:val="000000" w:themeColor="text1"/>
        </w:rPr>
        <w:t xml:space="preserve"> Advise them that a copy of the report will</w:t>
      </w:r>
      <w:r w:rsidR="00D43F16" w:rsidRPr="56693BCE">
        <w:rPr>
          <w:rFonts w:ascii="Times New Roman" w:hAnsi="Times New Roman"/>
          <w:color w:val="000000" w:themeColor="text1"/>
        </w:rPr>
        <w:t xml:space="preserve"> be provided and reviewed with them. </w:t>
      </w:r>
    </w:p>
    <w:p w14:paraId="47F089C4" w14:textId="3B3A1F4C" w:rsidR="00A01AB6" w:rsidRPr="00D47839" w:rsidRDefault="00A01AB6" w:rsidP="00D56251">
      <w:pPr>
        <w:numPr>
          <w:ilvl w:val="0"/>
          <w:numId w:val="28"/>
        </w:numPr>
        <w:spacing w:line="360" w:lineRule="auto"/>
        <w:rPr>
          <w:rFonts w:ascii="Times New Roman" w:hAnsi="Times New Roman"/>
          <w:color w:val="000000"/>
        </w:rPr>
      </w:pPr>
      <w:r w:rsidRPr="56693BCE">
        <w:rPr>
          <w:rFonts w:ascii="Times New Roman" w:hAnsi="Times New Roman"/>
          <w:color w:val="000000" w:themeColor="text1"/>
        </w:rPr>
        <w:t xml:space="preserve">Write the evaluation </w:t>
      </w:r>
      <w:r w:rsidR="3409115C" w:rsidRPr="56693BCE">
        <w:rPr>
          <w:rFonts w:ascii="Times New Roman" w:hAnsi="Times New Roman"/>
          <w:color w:val="000000" w:themeColor="text1"/>
        </w:rPr>
        <w:t>report and</w:t>
      </w:r>
      <w:r w:rsidRPr="56693BCE">
        <w:rPr>
          <w:rFonts w:ascii="Times New Roman" w:hAnsi="Times New Roman"/>
          <w:color w:val="000000" w:themeColor="text1"/>
        </w:rPr>
        <w:t xml:space="preserve"> </w:t>
      </w:r>
      <w:r w:rsidR="00D43F16" w:rsidRPr="56693BCE">
        <w:rPr>
          <w:rFonts w:ascii="Times New Roman" w:hAnsi="Times New Roman"/>
          <w:color w:val="000000" w:themeColor="text1"/>
        </w:rPr>
        <w:t>submit to</w:t>
      </w:r>
      <w:r w:rsidRPr="56693BCE">
        <w:rPr>
          <w:rFonts w:ascii="Times New Roman" w:hAnsi="Times New Roman"/>
          <w:color w:val="000000" w:themeColor="text1"/>
        </w:rPr>
        <w:t xml:space="preserve"> you</w:t>
      </w:r>
      <w:r w:rsidR="2D276BDD" w:rsidRPr="56693BCE">
        <w:rPr>
          <w:rFonts w:ascii="Times New Roman" w:hAnsi="Times New Roman"/>
          <w:color w:val="000000" w:themeColor="text1"/>
        </w:rPr>
        <w:t>r clinical educator</w:t>
      </w:r>
      <w:r w:rsidRPr="56693BCE">
        <w:rPr>
          <w:rFonts w:ascii="Times New Roman" w:hAnsi="Times New Roman"/>
          <w:color w:val="000000" w:themeColor="text1"/>
        </w:rPr>
        <w:t xml:space="preserve"> within 48 hours.   Place</w:t>
      </w:r>
      <w:r w:rsidR="00CA12B2" w:rsidRPr="56693BCE">
        <w:rPr>
          <w:rFonts w:ascii="Times New Roman" w:hAnsi="Times New Roman"/>
          <w:color w:val="000000" w:themeColor="text1"/>
        </w:rPr>
        <w:t xml:space="preserve"> </w:t>
      </w:r>
      <w:r w:rsidRPr="56693BCE">
        <w:rPr>
          <w:rFonts w:ascii="Times New Roman" w:hAnsi="Times New Roman"/>
          <w:color w:val="000000" w:themeColor="text1"/>
        </w:rPr>
        <w:t xml:space="preserve">the file behind your </w:t>
      </w:r>
      <w:r w:rsidR="1B86C9ED" w:rsidRPr="56693BCE">
        <w:rPr>
          <w:rFonts w:ascii="Times New Roman" w:hAnsi="Times New Roman"/>
          <w:color w:val="000000" w:themeColor="text1"/>
        </w:rPr>
        <w:t>clinical</w:t>
      </w:r>
      <w:r w:rsidR="23681EFC" w:rsidRPr="56693BCE">
        <w:rPr>
          <w:rFonts w:ascii="Times New Roman" w:hAnsi="Times New Roman"/>
          <w:color w:val="000000" w:themeColor="text1"/>
        </w:rPr>
        <w:t xml:space="preserve"> educator</w:t>
      </w:r>
      <w:r w:rsidRPr="56693BCE">
        <w:rPr>
          <w:rFonts w:ascii="Times New Roman" w:hAnsi="Times New Roman"/>
          <w:color w:val="000000" w:themeColor="text1"/>
        </w:rPr>
        <w:t>’s name in the filing cabinet</w:t>
      </w:r>
      <w:r w:rsidR="008D7C08" w:rsidRPr="56693BCE">
        <w:rPr>
          <w:rFonts w:ascii="Times New Roman" w:hAnsi="Times New Roman"/>
          <w:color w:val="000000" w:themeColor="text1"/>
        </w:rPr>
        <w:t xml:space="preserve"> or e-mail the report</w:t>
      </w:r>
      <w:r w:rsidRPr="56693BCE">
        <w:rPr>
          <w:rFonts w:ascii="Times New Roman" w:hAnsi="Times New Roman"/>
          <w:color w:val="000000" w:themeColor="text1"/>
        </w:rPr>
        <w:t>.  Make sure to include all test protocols and other pertinent information.</w:t>
      </w:r>
    </w:p>
    <w:p w14:paraId="71E1F487" w14:textId="1F07924E" w:rsidR="00A01AB6" w:rsidRPr="00D47839" w:rsidRDefault="00A01AB6" w:rsidP="00D56251">
      <w:pPr>
        <w:numPr>
          <w:ilvl w:val="0"/>
          <w:numId w:val="28"/>
        </w:numPr>
        <w:spacing w:line="360" w:lineRule="auto"/>
        <w:rPr>
          <w:rFonts w:ascii="Times New Roman" w:hAnsi="Times New Roman"/>
          <w:color w:val="000000"/>
        </w:rPr>
      </w:pPr>
      <w:r w:rsidRPr="56693BCE">
        <w:rPr>
          <w:rFonts w:ascii="Times New Roman" w:hAnsi="Times New Roman"/>
          <w:color w:val="000000" w:themeColor="text1"/>
        </w:rPr>
        <w:t>Check daily for revisions from you</w:t>
      </w:r>
      <w:r w:rsidR="295692C8" w:rsidRPr="56693BCE">
        <w:rPr>
          <w:rFonts w:ascii="Times New Roman" w:hAnsi="Times New Roman"/>
          <w:color w:val="000000" w:themeColor="text1"/>
        </w:rPr>
        <w:t>r clinical educator</w:t>
      </w:r>
      <w:r w:rsidR="008D7C08" w:rsidRPr="56693BCE">
        <w:rPr>
          <w:rFonts w:ascii="Times New Roman" w:hAnsi="Times New Roman"/>
          <w:color w:val="000000" w:themeColor="text1"/>
        </w:rPr>
        <w:t xml:space="preserve">. </w:t>
      </w:r>
      <w:r w:rsidRPr="56693BCE">
        <w:rPr>
          <w:rFonts w:ascii="Times New Roman" w:hAnsi="Times New Roman"/>
          <w:color w:val="000000" w:themeColor="text1"/>
        </w:rPr>
        <w:t>You have 24 hours to</w:t>
      </w:r>
      <w:r w:rsidR="008D7C08" w:rsidRPr="56693BCE">
        <w:rPr>
          <w:rFonts w:ascii="Times New Roman" w:hAnsi="Times New Roman"/>
          <w:color w:val="000000" w:themeColor="text1"/>
        </w:rPr>
        <w:t xml:space="preserve"> </w:t>
      </w:r>
      <w:r w:rsidRPr="56693BCE">
        <w:rPr>
          <w:rFonts w:ascii="Times New Roman" w:hAnsi="Times New Roman"/>
          <w:color w:val="000000" w:themeColor="text1"/>
        </w:rPr>
        <w:t xml:space="preserve">make the revisions and turn it back into your </w:t>
      </w:r>
      <w:r w:rsidR="0EB3124F" w:rsidRPr="56693BCE">
        <w:rPr>
          <w:rFonts w:ascii="Times New Roman" w:hAnsi="Times New Roman"/>
          <w:color w:val="000000" w:themeColor="text1"/>
        </w:rPr>
        <w:t xml:space="preserve">clinical educator. </w:t>
      </w:r>
    </w:p>
    <w:p w14:paraId="046EC519" w14:textId="0A0B8F60" w:rsidR="00C82724" w:rsidRPr="00EE6042" w:rsidRDefault="00A01AB6" w:rsidP="00D56251">
      <w:pPr>
        <w:numPr>
          <w:ilvl w:val="0"/>
          <w:numId w:val="28"/>
        </w:numPr>
        <w:spacing w:line="360" w:lineRule="auto"/>
        <w:rPr>
          <w:rFonts w:ascii="Times New Roman" w:hAnsi="Times New Roman"/>
          <w:color w:val="000000"/>
        </w:rPr>
      </w:pPr>
      <w:r w:rsidRPr="56693BCE">
        <w:rPr>
          <w:rFonts w:ascii="Times New Roman" w:hAnsi="Times New Roman"/>
          <w:color w:val="000000" w:themeColor="text1"/>
        </w:rPr>
        <w:t xml:space="preserve">When the report is in the final form with </w:t>
      </w:r>
      <w:r w:rsidR="4DA334CE" w:rsidRPr="56693BCE">
        <w:rPr>
          <w:rFonts w:ascii="Times New Roman" w:hAnsi="Times New Roman"/>
          <w:color w:val="000000" w:themeColor="text1"/>
        </w:rPr>
        <w:t>clinical educato</w:t>
      </w:r>
      <w:r w:rsidRPr="56693BCE">
        <w:rPr>
          <w:rFonts w:ascii="Times New Roman" w:hAnsi="Times New Roman"/>
          <w:color w:val="000000" w:themeColor="text1"/>
        </w:rPr>
        <w:t xml:space="preserve">r’s signature, </w:t>
      </w:r>
      <w:r w:rsidR="004B44DD" w:rsidRPr="56693BCE">
        <w:rPr>
          <w:rFonts w:ascii="Times New Roman" w:hAnsi="Times New Roman"/>
          <w:color w:val="000000" w:themeColor="text1"/>
        </w:rPr>
        <w:t xml:space="preserve">develop </w:t>
      </w:r>
      <w:r w:rsidRPr="56693BCE">
        <w:rPr>
          <w:rFonts w:ascii="Times New Roman" w:hAnsi="Times New Roman"/>
          <w:color w:val="000000" w:themeColor="text1"/>
        </w:rPr>
        <w:t xml:space="preserve">the coversheet </w:t>
      </w:r>
      <w:r w:rsidR="004B44DD" w:rsidRPr="56693BCE">
        <w:rPr>
          <w:rFonts w:ascii="Times New Roman" w:hAnsi="Times New Roman"/>
          <w:color w:val="000000" w:themeColor="text1"/>
        </w:rPr>
        <w:t>(in the clinic area)</w:t>
      </w:r>
      <w:r w:rsidRPr="56693BCE">
        <w:rPr>
          <w:rFonts w:ascii="Times New Roman" w:hAnsi="Times New Roman"/>
          <w:color w:val="000000" w:themeColor="text1"/>
        </w:rPr>
        <w:t xml:space="preserve">, </w:t>
      </w:r>
      <w:r w:rsidR="00597754" w:rsidRPr="56693BCE">
        <w:rPr>
          <w:rFonts w:ascii="Times New Roman" w:hAnsi="Times New Roman"/>
          <w:color w:val="000000" w:themeColor="text1"/>
        </w:rPr>
        <w:t xml:space="preserve">include an ICD 10 code, and </w:t>
      </w:r>
      <w:r w:rsidR="004B44DD" w:rsidRPr="56693BCE">
        <w:rPr>
          <w:rFonts w:ascii="Times New Roman" w:hAnsi="Times New Roman"/>
          <w:color w:val="000000" w:themeColor="text1"/>
        </w:rPr>
        <w:t xml:space="preserve">have it </w:t>
      </w:r>
      <w:r w:rsidR="00C82724" w:rsidRPr="56693BCE">
        <w:rPr>
          <w:rFonts w:ascii="Times New Roman" w:hAnsi="Times New Roman"/>
          <w:color w:val="000000" w:themeColor="text1"/>
        </w:rPr>
        <w:t xml:space="preserve">checked and </w:t>
      </w:r>
      <w:r w:rsidR="004B44DD" w:rsidRPr="56693BCE">
        <w:rPr>
          <w:rFonts w:ascii="Times New Roman" w:hAnsi="Times New Roman"/>
          <w:color w:val="000000" w:themeColor="text1"/>
        </w:rPr>
        <w:t>stamp</w:t>
      </w:r>
      <w:r w:rsidRPr="56693BCE">
        <w:rPr>
          <w:rFonts w:ascii="Times New Roman" w:hAnsi="Times New Roman"/>
          <w:color w:val="000000" w:themeColor="text1"/>
        </w:rPr>
        <w:t xml:space="preserve"> confidential</w:t>
      </w:r>
      <w:r w:rsidR="00597754" w:rsidRPr="56693BCE">
        <w:rPr>
          <w:rFonts w:ascii="Times New Roman" w:hAnsi="Times New Roman"/>
          <w:color w:val="000000" w:themeColor="text1"/>
        </w:rPr>
        <w:t xml:space="preserve"> by the </w:t>
      </w:r>
      <w:r w:rsidR="632FDFB3" w:rsidRPr="56693BCE">
        <w:rPr>
          <w:rFonts w:ascii="Times New Roman" w:hAnsi="Times New Roman"/>
          <w:color w:val="000000" w:themeColor="text1"/>
        </w:rPr>
        <w:t>clinical educato</w:t>
      </w:r>
      <w:r w:rsidR="00597754" w:rsidRPr="56693BCE">
        <w:rPr>
          <w:rFonts w:ascii="Times New Roman" w:hAnsi="Times New Roman"/>
          <w:color w:val="000000" w:themeColor="text1"/>
        </w:rPr>
        <w:t>r</w:t>
      </w:r>
      <w:r w:rsidRPr="56693BCE">
        <w:rPr>
          <w:rFonts w:ascii="Times New Roman" w:hAnsi="Times New Roman"/>
          <w:color w:val="000000" w:themeColor="text1"/>
        </w:rPr>
        <w:t>.  Place the report in the file</w:t>
      </w:r>
      <w:r w:rsidR="00C82724" w:rsidRPr="56693BCE">
        <w:rPr>
          <w:rFonts w:ascii="Times New Roman" w:hAnsi="Times New Roman"/>
          <w:color w:val="000000" w:themeColor="text1"/>
        </w:rPr>
        <w:t xml:space="preserve"> and s</w:t>
      </w:r>
      <w:r w:rsidRPr="56693BCE">
        <w:rPr>
          <w:rFonts w:ascii="Times New Roman" w:hAnsi="Times New Roman"/>
          <w:color w:val="000000" w:themeColor="text1"/>
        </w:rPr>
        <w:t>end copies to client/parent and any agency requested.</w:t>
      </w:r>
    </w:p>
    <w:p w14:paraId="288C12D8" w14:textId="77777777" w:rsidR="00F75A9B" w:rsidRDefault="00F75A9B" w:rsidP="002B286E">
      <w:pPr>
        <w:pStyle w:val="Title"/>
      </w:pPr>
    </w:p>
    <w:p w14:paraId="20BBBC3E" w14:textId="77777777" w:rsidR="004E3A01" w:rsidRDefault="004E3A01" w:rsidP="002B286E">
      <w:pPr>
        <w:pStyle w:val="Title"/>
      </w:pPr>
    </w:p>
    <w:p w14:paraId="5D314CD8" w14:textId="77777777" w:rsidR="004E3A01" w:rsidRDefault="004E3A01" w:rsidP="002B286E">
      <w:pPr>
        <w:pStyle w:val="Title"/>
      </w:pPr>
    </w:p>
    <w:p w14:paraId="475DEEC2" w14:textId="77777777" w:rsidR="004E3A01" w:rsidRDefault="004E3A01" w:rsidP="002B286E">
      <w:pPr>
        <w:pStyle w:val="Title"/>
      </w:pPr>
    </w:p>
    <w:p w14:paraId="799D5EB7" w14:textId="77777777" w:rsidR="004E3A01" w:rsidRDefault="004E3A01" w:rsidP="002B286E">
      <w:pPr>
        <w:pStyle w:val="Title"/>
      </w:pPr>
    </w:p>
    <w:p w14:paraId="2547954F" w14:textId="77777777" w:rsidR="004E3A01" w:rsidRDefault="004E3A01" w:rsidP="002B286E">
      <w:pPr>
        <w:pStyle w:val="Title"/>
      </w:pPr>
    </w:p>
    <w:p w14:paraId="4637B0DF" w14:textId="77777777" w:rsidR="00105F15" w:rsidRPr="00105F15" w:rsidRDefault="00105F15" w:rsidP="002B286E">
      <w:pPr>
        <w:pStyle w:val="Title"/>
        <w:rPr>
          <w:rFonts w:ascii="Times New Roman" w:hAnsi="Times New Roman"/>
          <w:color w:val="000000"/>
          <w:szCs w:val="24"/>
        </w:rPr>
      </w:pPr>
    </w:p>
    <w:p w14:paraId="61892530" w14:textId="77777777" w:rsidR="00F75A9B" w:rsidRDefault="00F75A9B" w:rsidP="002B286E">
      <w:pPr>
        <w:pStyle w:val="Title"/>
      </w:pPr>
    </w:p>
    <w:p w14:paraId="65649BE5" w14:textId="77777777" w:rsidR="00EE1DAF" w:rsidRPr="00280256" w:rsidRDefault="00EE1DAF" w:rsidP="00EE1DAF">
      <w:pPr>
        <w:pStyle w:val="Title"/>
        <w:rPr>
          <w:rFonts w:ascii="Times New Roman" w:hAnsi="Times New Roman"/>
          <w:sz w:val="28"/>
          <w:szCs w:val="28"/>
          <w:u w:val="single"/>
        </w:rPr>
      </w:pPr>
      <w:r w:rsidRPr="00280256">
        <w:rPr>
          <w:rFonts w:ascii="Times New Roman" w:hAnsi="Times New Roman"/>
          <w:sz w:val="28"/>
          <w:szCs w:val="28"/>
          <w:u w:val="single"/>
        </w:rPr>
        <w:t>Following are some factors that will affect the grade you receive for conducting a SPEECH-LANGUAGE assessment:</w:t>
      </w:r>
    </w:p>
    <w:p w14:paraId="5FBD8AE3" w14:textId="77777777" w:rsidR="00EE1DAF" w:rsidRPr="00D47839" w:rsidRDefault="00EE1DAF" w:rsidP="00EE1DAF">
      <w:pPr>
        <w:tabs>
          <w:tab w:val="left" w:pos="-720"/>
        </w:tabs>
        <w:jc w:val="both"/>
        <w:rPr>
          <w:rFonts w:ascii="Times New Roman" w:hAnsi="Times New Roman"/>
          <w:color w:val="000000"/>
          <w:szCs w:val="24"/>
        </w:rPr>
      </w:pPr>
    </w:p>
    <w:p w14:paraId="0586197C" w14:textId="77777777" w:rsidR="00EE1DAF" w:rsidRPr="00D47839" w:rsidRDefault="00EE1DAF" w:rsidP="00EE1DAF">
      <w:pPr>
        <w:tabs>
          <w:tab w:val="left" w:pos="-720"/>
        </w:tabs>
        <w:jc w:val="both"/>
        <w:rPr>
          <w:rFonts w:ascii="Times New Roman" w:hAnsi="Times New Roman"/>
          <w:color w:val="000000"/>
          <w:szCs w:val="24"/>
        </w:rPr>
      </w:pPr>
      <w:r w:rsidRPr="00D47839">
        <w:rPr>
          <w:rFonts w:ascii="Times New Roman" w:hAnsi="Times New Roman"/>
          <w:b/>
          <w:color w:val="000000"/>
          <w:szCs w:val="24"/>
        </w:rPr>
        <w:t>Preparation and Clerical Work</w:t>
      </w:r>
      <w:r w:rsidRPr="00D47839">
        <w:rPr>
          <w:rFonts w:ascii="Times New Roman" w:hAnsi="Times New Roman"/>
          <w:b/>
          <w:color w:val="000000"/>
          <w:szCs w:val="24"/>
        </w:rPr>
        <w:tab/>
      </w:r>
      <w:r w:rsidRPr="00D47839">
        <w:rPr>
          <w:rFonts w:ascii="Times New Roman" w:hAnsi="Times New Roman"/>
          <w:b/>
          <w:color w:val="000000"/>
          <w:szCs w:val="24"/>
        </w:rPr>
        <w:tab/>
        <w:t>1</w:t>
      </w:r>
      <w:r w:rsidRPr="00D47839">
        <w:rPr>
          <w:rFonts w:ascii="Times New Roman" w:hAnsi="Times New Roman"/>
          <w:b/>
          <w:color w:val="000000"/>
          <w:szCs w:val="24"/>
        </w:rPr>
        <w:tab/>
        <w:t>2</w:t>
      </w:r>
      <w:r w:rsidRPr="00D47839">
        <w:rPr>
          <w:rFonts w:ascii="Times New Roman" w:hAnsi="Times New Roman"/>
          <w:b/>
          <w:color w:val="000000"/>
          <w:szCs w:val="24"/>
        </w:rPr>
        <w:tab/>
        <w:t>3</w:t>
      </w:r>
      <w:r w:rsidRPr="00D47839">
        <w:rPr>
          <w:rFonts w:ascii="Times New Roman" w:hAnsi="Times New Roman"/>
          <w:b/>
          <w:color w:val="000000"/>
          <w:szCs w:val="24"/>
        </w:rPr>
        <w:tab/>
        <w:t>4</w:t>
      </w:r>
      <w:r w:rsidRPr="00D47839">
        <w:rPr>
          <w:rFonts w:ascii="Times New Roman" w:hAnsi="Times New Roman"/>
          <w:b/>
          <w:color w:val="000000"/>
          <w:szCs w:val="24"/>
        </w:rPr>
        <w:tab/>
        <w:t>5</w:t>
      </w:r>
    </w:p>
    <w:p w14:paraId="048C568F"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Reads case history</w:t>
      </w:r>
    </w:p>
    <w:p w14:paraId="16E15B62"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Prepares assessment battery in advance (shows good judgment regarding which test/procedures are appropriate, familiarizes self with tests/procedures prior to day of evaluation, etc.)</w:t>
      </w:r>
    </w:p>
    <w:p w14:paraId="5E7B7140"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Completes and turns in disposition card immediately after evaluation and records information in schedule/disposition book</w:t>
      </w:r>
    </w:p>
    <w:p w14:paraId="40B49C5C"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Makes client folder promptly</w:t>
      </w:r>
    </w:p>
    <w:p w14:paraId="6BDF55C7"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Leaves room in order after diagnostic evaluation</w:t>
      </w:r>
    </w:p>
    <w:p w14:paraId="71EAA3C2" w14:textId="77777777" w:rsidR="00EE1DAF" w:rsidRPr="00D47839" w:rsidRDefault="00EE1DAF" w:rsidP="00EE1DAF">
      <w:pPr>
        <w:tabs>
          <w:tab w:val="left" w:pos="-720"/>
        </w:tabs>
        <w:jc w:val="both"/>
        <w:rPr>
          <w:rFonts w:ascii="Times New Roman" w:hAnsi="Times New Roman"/>
          <w:color w:val="000000"/>
          <w:szCs w:val="24"/>
        </w:rPr>
      </w:pPr>
      <w:r w:rsidRPr="00D47839">
        <w:rPr>
          <w:rFonts w:ascii="Times New Roman" w:hAnsi="Times New Roman"/>
          <w:b/>
          <w:color w:val="000000"/>
          <w:szCs w:val="24"/>
        </w:rPr>
        <w:t>Administration</w:t>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t>1</w:t>
      </w:r>
      <w:r w:rsidRPr="00D47839">
        <w:rPr>
          <w:rFonts w:ascii="Times New Roman" w:hAnsi="Times New Roman"/>
          <w:b/>
          <w:color w:val="000000"/>
          <w:szCs w:val="24"/>
        </w:rPr>
        <w:tab/>
        <w:t>2</w:t>
      </w:r>
      <w:r w:rsidRPr="00D47839">
        <w:rPr>
          <w:rFonts w:ascii="Times New Roman" w:hAnsi="Times New Roman"/>
          <w:b/>
          <w:color w:val="000000"/>
          <w:szCs w:val="24"/>
        </w:rPr>
        <w:tab/>
        <w:t>3</w:t>
      </w:r>
      <w:r w:rsidRPr="00D47839">
        <w:rPr>
          <w:rFonts w:ascii="Times New Roman" w:hAnsi="Times New Roman"/>
          <w:b/>
          <w:color w:val="000000"/>
          <w:szCs w:val="24"/>
        </w:rPr>
        <w:tab/>
        <w:t>4</w:t>
      </w:r>
      <w:r w:rsidRPr="00D47839">
        <w:rPr>
          <w:rFonts w:ascii="Times New Roman" w:hAnsi="Times New Roman"/>
          <w:b/>
          <w:color w:val="000000"/>
          <w:szCs w:val="24"/>
        </w:rPr>
        <w:tab/>
        <w:t>5</w:t>
      </w:r>
    </w:p>
    <w:p w14:paraId="51993C0B"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Competently administers assessment procedures</w:t>
      </w:r>
    </w:p>
    <w:p w14:paraId="7EA1417E"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Modifies procedures when appropriate for client within limits of standardization and reports such modifications in report</w:t>
      </w:r>
    </w:p>
    <w:p w14:paraId="0B5A7444"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Correctly scores test and describes client's performance</w:t>
      </w:r>
    </w:p>
    <w:p w14:paraId="282B00FD" w14:textId="77777777" w:rsidR="00EE1DAF" w:rsidRPr="00D47839" w:rsidRDefault="00EE1DAF" w:rsidP="00EE1DAF">
      <w:pPr>
        <w:tabs>
          <w:tab w:val="left" w:pos="-720"/>
        </w:tabs>
        <w:jc w:val="both"/>
        <w:rPr>
          <w:rFonts w:ascii="Times New Roman" w:hAnsi="Times New Roman"/>
          <w:color w:val="000000"/>
          <w:szCs w:val="24"/>
        </w:rPr>
      </w:pPr>
      <w:r w:rsidRPr="00D47839">
        <w:rPr>
          <w:rFonts w:ascii="Times New Roman" w:hAnsi="Times New Roman"/>
          <w:b/>
          <w:color w:val="000000"/>
          <w:szCs w:val="24"/>
        </w:rPr>
        <w:t>Clinical Effectiveness</w:t>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t>1</w:t>
      </w:r>
      <w:r w:rsidRPr="00D47839">
        <w:rPr>
          <w:rFonts w:ascii="Times New Roman" w:hAnsi="Times New Roman"/>
          <w:b/>
          <w:color w:val="000000"/>
          <w:szCs w:val="24"/>
        </w:rPr>
        <w:tab/>
        <w:t>2</w:t>
      </w:r>
      <w:r w:rsidRPr="00D47839">
        <w:rPr>
          <w:rFonts w:ascii="Times New Roman" w:hAnsi="Times New Roman"/>
          <w:b/>
          <w:color w:val="000000"/>
          <w:szCs w:val="24"/>
        </w:rPr>
        <w:tab/>
        <w:t>3</w:t>
      </w:r>
      <w:r w:rsidRPr="00D47839">
        <w:rPr>
          <w:rFonts w:ascii="Times New Roman" w:hAnsi="Times New Roman"/>
          <w:b/>
          <w:color w:val="000000"/>
          <w:szCs w:val="24"/>
        </w:rPr>
        <w:tab/>
        <w:t>4</w:t>
      </w:r>
      <w:r w:rsidRPr="00D47839">
        <w:rPr>
          <w:rFonts w:ascii="Times New Roman" w:hAnsi="Times New Roman"/>
          <w:b/>
          <w:color w:val="000000"/>
          <w:szCs w:val="24"/>
        </w:rPr>
        <w:tab/>
        <w:t>5</w:t>
      </w:r>
    </w:p>
    <w:p w14:paraId="14D1AACD"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Uses appropriate language level, rate, loudness, and amount of speech</w:t>
      </w:r>
    </w:p>
    <w:p w14:paraId="4A92397D"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Elicits desired behaviors and responses</w:t>
      </w:r>
    </w:p>
    <w:p w14:paraId="66B44108"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Places activities within session</w:t>
      </w:r>
    </w:p>
    <w:p w14:paraId="2C2FBAD5"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Sets and maintains limits</w:t>
      </w:r>
    </w:p>
    <w:p w14:paraId="3E1F3893" w14:textId="77777777" w:rsidR="00EE1DAF" w:rsidRPr="00D47839" w:rsidRDefault="00EE1DAF" w:rsidP="00EE1DAF">
      <w:pPr>
        <w:tabs>
          <w:tab w:val="left" w:pos="-720"/>
        </w:tabs>
        <w:jc w:val="both"/>
        <w:rPr>
          <w:rFonts w:ascii="Times New Roman" w:hAnsi="Times New Roman"/>
          <w:color w:val="000000"/>
          <w:szCs w:val="24"/>
        </w:rPr>
      </w:pPr>
      <w:r w:rsidRPr="00D47839">
        <w:rPr>
          <w:rFonts w:ascii="Times New Roman" w:hAnsi="Times New Roman"/>
          <w:b/>
          <w:color w:val="000000"/>
          <w:szCs w:val="24"/>
        </w:rPr>
        <w:t>Interpretation</w:t>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t>1</w:t>
      </w:r>
      <w:r w:rsidRPr="00D47839">
        <w:rPr>
          <w:rFonts w:ascii="Times New Roman" w:hAnsi="Times New Roman"/>
          <w:b/>
          <w:color w:val="000000"/>
          <w:szCs w:val="24"/>
        </w:rPr>
        <w:tab/>
        <w:t>2</w:t>
      </w:r>
      <w:r w:rsidRPr="00D47839">
        <w:rPr>
          <w:rFonts w:ascii="Times New Roman" w:hAnsi="Times New Roman"/>
          <w:b/>
          <w:color w:val="000000"/>
          <w:szCs w:val="24"/>
        </w:rPr>
        <w:tab/>
        <w:t>3</w:t>
      </w:r>
      <w:r w:rsidRPr="00D47839">
        <w:rPr>
          <w:rFonts w:ascii="Times New Roman" w:hAnsi="Times New Roman"/>
          <w:b/>
          <w:color w:val="000000"/>
          <w:szCs w:val="24"/>
        </w:rPr>
        <w:tab/>
        <w:t>4</w:t>
      </w:r>
      <w:r w:rsidRPr="00D47839">
        <w:rPr>
          <w:rFonts w:ascii="Times New Roman" w:hAnsi="Times New Roman"/>
          <w:b/>
          <w:color w:val="000000"/>
          <w:szCs w:val="24"/>
        </w:rPr>
        <w:tab/>
        <w:t>5</w:t>
      </w:r>
    </w:p>
    <w:p w14:paraId="4ECA25E9"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Intelligently interprets results (regarding speech/language behavior, considers possible contributing factors, looks at relationships between all procedures, etc.)</w:t>
      </w:r>
    </w:p>
    <w:p w14:paraId="3C1D3290"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Describes, analyzes, interprets, and integrates data and observations</w:t>
      </w:r>
    </w:p>
    <w:p w14:paraId="47298CC3"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Develops appropriate recommendations after collecting and interpreting all data</w:t>
      </w:r>
    </w:p>
    <w:p w14:paraId="2009F580" w14:textId="77777777" w:rsidR="00EE1DAF" w:rsidRPr="00D47839" w:rsidRDefault="00EE1DAF" w:rsidP="00EE1DAF">
      <w:pPr>
        <w:tabs>
          <w:tab w:val="left" w:pos="-720"/>
        </w:tabs>
        <w:jc w:val="both"/>
        <w:rPr>
          <w:rFonts w:ascii="Times New Roman" w:hAnsi="Times New Roman"/>
          <w:color w:val="000000"/>
          <w:szCs w:val="24"/>
        </w:rPr>
      </w:pPr>
      <w:r w:rsidRPr="00D47839">
        <w:rPr>
          <w:rFonts w:ascii="Times New Roman" w:hAnsi="Times New Roman"/>
          <w:b/>
          <w:color w:val="000000"/>
          <w:szCs w:val="24"/>
        </w:rPr>
        <w:t>Parent Conference</w:t>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t>1</w:t>
      </w:r>
      <w:r w:rsidRPr="00D47839">
        <w:rPr>
          <w:rFonts w:ascii="Times New Roman" w:hAnsi="Times New Roman"/>
          <w:b/>
          <w:color w:val="000000"/>
          <w:szCs w:val="24"/>
        </w:rPr>
        <w:tab/>
        <w:t>2</w:t>
      </w:r>
      <w:r w:rsidRPr="00D47839">
        <w:rPr>
          <w:rFonts w:ascii="Times New Roman" w:hAnsi="Times New Roman"/>
          <w:b/>
          <w:color w:val="000000"/>
          <w:szCs w:val="24"/>
        </w:rPr>
        <w:tab/>
        <w:t>3</w:t>
      </w:r>
      <w:r w:rsidRPr="00D47839">
        <w:rPr>
          <w:rFonts w:ascii="Times New Roman" w:hAnsi="Times New Roman"/>
          <w:b/>
          <w:color w:val="000000"/>
          <w:szCs w:val="24"/>
        </w:rPr>
        <w:tab/>
        <w:t>4</w:t>
      </w:r>
      <w:r w:rsidRPr="00D47839">
        <w:rPr>
          <w:rFonts w:ascii="Times New Roman" w:hAnsi="Times New Roman"/>
          <w:b/>
          <w:color w:val="000000"/>
          <w:szCs w:val="24"/>
        </w:rPr>
        <w:tab/>
        <w:t>5</w:t>
      </w:r>
    </w:p>
    <w:p w14:paraId="391BEF1D"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Uses appropriate interview techniques to obtain/give information</w:t>
      </w:r>
    </w:p>
    <w:p w14:paraId="7FB10D8A"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Organizes and presents clear and accurate findings and recommendations</w:t>
      </w:r>
    </w:p>
    <w:p w14:paraId="46615773"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Listens and responds appropriately</w:t>
      </w:r>
    </w:p>
    <w:p w14:paraId="1F64BB69"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Demonstrates interest and maintains a "professional" atmosphere</w:t>
      </w:r>
    </w:p>
    <w:p w14:paraId="76765C72" w14:textId="77777777" w:rsidR="00EE1DAF" w:rsidRPr="00D47839" w:rsidRDefault="00EE1DAF" w:rsidP="00EE1DAF">
      <w:pPr>
        <w:tabs>
          <w:tab w:val="left" w:pos="-720"/>
        </w:tabs>
        <w:jc w:val="both"/>
        <w:rPr>
          <w:rFonts w:ascii="Times New Roman" w:hAnsi="Times New Roman"/>
          <w:color w:val="000000"/>
          <w:szCs w:val="24"/>
        </w:rPr>
      </w:pPr>
      <w:r w:rsidRPr="00D47839">
        <w:rPr>
          <w:rFonts w:ascii="Times New Roman" w:hAnsi="Times New Roman"/>
          <w:b/>
          <w:color w:val="000000"/>
          <w:szCs w:val="24"/>
        </w:rPr>
        <w:t>Assessment Report</w:t>
      </w:r>
      <w:r w:rsidRPr="00D47839">
        <w:rPr>
          <w:rFonts w:ascii="Times New Roman" w:hAnsi="Times New Roman"/>
          <w:b/>
          <w:color w:val="000000"/>
          <w:szCs w:val="24"/>
        </w:rPr>
        <w:tab/>
      </w:r>
      <w:r w:rsidRPr="00D47839">
        <w:rPr>
          <w:rFonts w:ascii="Times New Roman" w:hAnsi="Times New Roman"/>
          <w:b/>
          <w:color w:val="000000"/>
          <w:szCs w:val="24"/>
        </w:rPr>
        <w:tab/>
      </w:r>
      <w:r w:rsidRPr="00D47839">
        <w:rPr>
          <w:rFonts w:ascii="Times New Roman" w:hAnsi="Times New Roman"/>
          <w:b/>
          <w:color w:val="000000"/>
          <w:szCs w:val="24"/>
        </w:rPr>
        <w:tab/>
        <w:t>1</w:t>
      </w:r>
      <w:r w:rsidRPr="00D47839">
        <w:rPr>
          <w:rFonts w:ascii="Times New Roman" w:hAnsi="Times New Roman"/>
          <w:b/>
          <w:color w:val="000000"/>
          <w:szCs w:val="24"/>
        </w:rPr>
        <w:tab/>
        <w:t>2</w:t>
      </w:r>
      <w:r w:rsidRPr="00D47839">
        <w:rPr>
          <w:rFonts w:ascii="Times New Roman" w:hAnsi="Times New Roman"/>
          <w:b/>
          <w:color w:val="000000"/>
          <w:szCs w:val="24"/>
        </w:rPr>
        <w:tab/>
        <w:t>3</w:t>
      </w:r>
      <w:r w:rsidRPr="00D47839">
        <w:rPr>
          <w:rFonts w:ascii="Times New Roman" w:hAnsi="Times New Roman"/>
          <w:b/>
          <w:color w:val="000000"/>
          <w:szCs w:val="24"/>
        </w:rPr>
        <w:tab/>
        <w:t>4</w:t>
      </w:r>
      <w:r w:rsidRPr="00D47839">
        <w:rPr>
          <w:rFonts w:ascii="Times New Roman" w:hAnsi="Times New Roman"/>
          <w:b/>
          <w:color w:val="000000"/>
          <w:szCs w:val="24"/>
        </w:rPr>
        <w:tab/>
        <w:t>5</w:t>
      </w:r>
    </w:p>
    <w:p w14:paraId="35C56F2F"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Submits draft of report promptly</w:t>
      </w:r>
    </w:p>
    <w:p w14:paraId="72473BF5"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Demonstrates good writing skills (i.e. style, punctuation, organization, spelling, syntax)</w:t>
      </w:r>
    </w:p>
    <w:p w14:paraId="31D416B2"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Includes complete, accurate information about pertinent history</w:t>
      </w:r>
    </w:p>
    <w:p w14:paraId="30778BB3"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Clearly describes procedures used and reports any modifications of standard methods</w:t>
      </w:r>
    </w:p>
    <w:p w14:paraId="75370E1E"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Provides a concise summary of results obtained and behaviors observed</w:t>
      </w:r>
    </w:p>
    <w:p w14:paraId="5C2588A9" w14:textId="77777777" w:rsidR="00EE1DAF" w:rsidRPr="00D47839" w:rsidRDefault="00EE1DAF" w:rsidP="00EE1DAF">
      <w:pPr>
        <w:tabs>
          <w:tab w:val="left" w:pos="-720"/>
        </w:tabs>
        <w:ind w:left="1080" w:hanging="360"/>
        <w:jc w:val="both"/>
        <w:rPr>
          <w:rFonts w:ascii="Times New Roman" w:hAnsi="Times New Roman"/>
          <w:color w:val="000000"/>
          <w:szCs w:val="24"/>
        </w:rPr>
      </w:pPr>
      <w:r w:rsidRPr="00D47839">
        <w:rPr>
          <w:rFonts w:ascii="Times New Roman" w:hAnsi="Times New Roman"/>
          <w:color w:val="000000"/>
          <w:szCs w:val="24"/>
        </w:rPr>
        <w:tab/>
        <w:t>Ensures that necessary information is forwarded to parents and/or referral source</w:t>
      </w:r>
    </w:p>
    <w:p w14:paraId="26F8ADA9" w14:textId="77777777" w:rsidR="00EE1DAF" w:rsidRPr="00D47839" w:rsidRDefault="00EE1DAF" w:rsidP="00EE1DAF">
      <w:pPr>
        <w:tabs>
          <w:tab w:val="left" w:pos="-720"/>
        </w:tabs>
        <w:rPr>
          <w:rFonts w:ascii="Times New Roman" w:hAnsi="Times New Roman"/>
          <w:b/>
          <w:color w:val="000000"/>
          <w:szCs w:val="24"/>
        </w:rPr>
      </w:pPr>
    </w:p>
    <w:p w14:paraId="2D2B064F" w14:textId="77777777" w:rsidR="00EE1DAF" w:rsidRPr="00D47839" w:rsidRDefault="00EE1DAF" w:rsidP="00EE1DAF">
      <w:pPr>
        <w:tabs>
          <w:tab w:val="left" w:pos="-720"/>
        </w:tabs>
        <w:rPr>
          <w:rFonts w:ascii="Times New Roman" w:hAnsi="Times New Roman"/>
          <w:color w:val="000000"/>
          <w:szCs w:val="24"/>
        </w:rPr>
      </w:pPr>
      <w:r w:rsidRPr="00D47839">
        <w:rPr>
          <w:rFonts w:ascii="Times New Roman" w:hAnsi="Times New Roman"/>
          <w:b/>
          <w:color w:val="000000"/>
          <w:szCs w:val="24"/>
        </w:rPr>
        <w:t>RATING SYSTEM - Based on clinical level (</w:t>
      </w:r>
      <w:r w:rsidRPr="00D47839">
        <w:rPr>
          <w:rFonts w:ascii="Times New Roman" w:hAnsi="Times New Roman"/>
          <w:color w:val="000000"/>
          <w:szCs w:val="24"/>
        </w:rPr>
        <w:t>an average of 4 or 5=A; 3=B; 2=C; 1=D/F)</w:t>
      </w:r>
    </w:p>
    <w:p w14:paraId="669DDD56" w14:textId="77777777" w:rsidR="00EE1DAF" w:rsidRDefault="00EE1DAF" w:rsidP="00EE1DAF">
      <w:pPr>
        <w:tabs>
          <w:tab w:val="left" w:pos="-720"/>
        </w:tabs>
        <w:rPr>
          <w:rFonts w:ascii="Times New Roman" w:hAnsi="Times New Roman"/>
          <w:color w:val="000000"/>
          <w:szCs w:val="24"/>
        </w:rPr>
      </w:pPr>
      <w:r w:rsidRPr="00D47839">
        <w:rPr>
          <w:rFonts w:ascii="Times New Roman" w:hAnsi="Times New Roman"/>
          <w:color w:val="000000"/>
          <w:szCs w:val="24"/>
        </w:rPr>
        <w:tab/>
        <w:t>1 = poor</w:t>
      </w:r>
      <w:r w:rsidRPr="00D47839">
        <w:rPr>
          <w:rFonts w:ascii="Times New Roman" w:hAnsi="Times New Roman"/>
          <w:color w:val="000000"/>
          <w:szCs w:val="24"/>
        </w:rPr>
        <w:tab/>
      </w:r>
      <w:r w:rsidRPr="00D47839">
        <w:rPr>
          <w:rFonts w:ascii="Times New Roman" w:hAnsi="Times New Roman"/>
          <w:color w:val="000000"/>
          <w:szCs w:val="24"/>
        </w:rPr>
        <w:tab/>
        <w:t>3 = fair</w:t>
      </w:r>
      <w:r w:rsidRPr="00D47839">
        <w:rPr>
          <w:rFonts w:ascii="Times New Roman" w:hAnsi="Times New Roman"/>
          <w:color w:val="000000"/>
          <w:szCs w:val="24"/>
        </w:rPr>
        <w:tab/>
      </w:r>
      <w:r w:rsidRPr="00D47839">
        <w:rPr>
          <w:rFonts w:ascii="Times New Roman" w:hAnsi="Times New Roman"/>
          <w:color w:val="000000"/>
          <w:szCs w:val="24"/>
        </w:rPr>
        <w:tab/>
        <w:t>5 = excellent</w:t>
      </w:r>
    </w:p>
    <w:p w14:paraId="514127E0" w14:textId="77777777" w:rsidR="00EE1DAF" w:rsidRDefault="00EE1DAF" w:rsidP="00EE1DAF">
      <w:pPr>
        <w:tabs>
          <w:tab w:val="left" w:pos="-720"/>
        </w:tabs>
        <w:rPr>
          <w:rFonts w:ascii="Times New Roman" w:hAnsi="Times New Roman"/>
          <w:color w:val="000000"/>
          <w:szCs w:val="24"/>
        </w:rPr>
      </w:pPr>
    </w:p>
    <w:p w14:paraId="4BA38AF9" w14:textId="77777777" w:rsidR="00EE1DAF" w:rsidRDefault="00EE1DAF" w:rsidP="00EE1DAF">
      <w:pPr>
        <w:tabs>
          <w:tab w:val="left" w:pos="-720"/>
        </w:tabs>
        <w:rPr>
          <w:rFonts w:ascii="Times New Roman" w:hAnsi="Times New Roman"/>
          <w:color w:val="000000"/>
          <w:szCs w:val="24"/>
        </w:rPr>
      </w:pPr>
    </w:p>
    <w:p w14:paraId="5C17610D" w14:textId="77777777" w:rsidR="00EE1DAF" w:rsidRDefault="00EE1DAF" w:rsidP="00F75A9B">
      <w:pPr>
        <w:jc w:val="center"/>
        <w:rPr>
          <w:rFonts w:ascii="Times New Roman" w:hAnsi="Times New Roman"/>
          <w:b/>
          <w:color w:val="000000"/>
        </w:rPr>
      </w:pPr>
    </w:p>
    <w:p w14:paraId="07F30D76" w14:textId="77777777" w:rsidR="00EE1DAF" w:rsidRDefault="00EE1DAF" w:rsidP="00F75A9B">
      <w:pPr>
        <w:jc w:val="center"/>
        <w:rPr>
          <w:rFonts w:ascii="Times New Roman" w:hAnsi="Times New Roman"/>
          <w:b/>
          <w:color w:val="000000"/>
        </w:rPr>
      </w:pPr>
    </w:p>
    <w:p w14:paraId="12582443" w14:textId="77777777" w:rsidR="00EE1DAF" w:rsidRDefault="00EE1DAF" w:rsidP="00F75A9B">
      <w:pPr>
        <w:jc w:val="center"/>
        <w:rPr>
          <w:rFonts w:ascii="Times New Roman" w:hAnsi="Times New Roman"/>
          <w:b/>
          <w:color w:val="000000"/>
        </w:rPr>
      </w:pPr>
    </w:p>
    <w:p w14:paraId="5A73E140" w14:textId="77777777" w:rsidR="00EE1DAF" w:rsidRDefault="00EE1DAF" w:rsidP="00F75A9B">
      <w:pPr>
        <w:jc w:val="center"/>
        <w:rPr>
          <w:rFonts w:ascii="Times New Roman" w:hAnsi="Times New Roman"/>
          <w:b/>
          <w:color w:val="000000"/>
        </w:rPr>
      </w:pPr>
    </w:p>
    <w:p w14:paraId="2A9535F5" w14:textId="77777777" w:rsidR="00EE1DAF" w:rsidRDefault="00EE1DAF" w:rsidP="00F75A9B">
      <w:pPr>
        <w:jc w:val="center"/>
        <w:rPr>
          <w:rFonts w:ascii="Times New Roman" w:hAnsi="Times New Roman"/>
          <w:b/>
          <w:color w:val="000000"/>
        </w:rPr>
      </w:pPr>
    </w:p>
    <w:p w14:paraId="3943CC73" w14:textId="77777777" w:rsidR="00F75A9B" w:rsidRPr="0052229C" w:rsidRDefault="00F75A9B" w:rsidP="00F75A9B">
      <w:pPr>
        <w:jc w:val="center"/>
        <w:rPr>
          <w:rFonts w:ascii="Times New Roman" w:hAnsi="Times New Roman"/>
          <w:color w:val="000000"/>
        </w:rPr>
      </w:pPr>
      <w:r w:rsidRPr="0052229C">
        <w:rPr>
          <w:rFonts w:ascii="Times New Roman" w:hAnsi="Times New Roman"/>
          <w:b/>
          <w:color w:val="000000"/>
        </w:rPr>
        <w:t>PROCEDURES FOR USE OF THE RECORD OF ASSESSMENT</w:t>
      </w:r>
    </w:p>
    <w:p w14:paraId="79072673" w14:textId="77777777" w:rsidR="00F75A9B" w:rsidRPr="0052229C" w:rsidRDefault="00F75A9B" w:rsidP="00F75A9B">
      <w:pPr>
        <w:tabs>
          <w:tab w:val="left" w:pos="-720"/>
        </w:tabs>
        <w:jc w:val="both"/>
        <w:rPr>
          <w:rFonts w:ascii="Times New Roman" w:hAnsi="Times New Roman"/>
          <w:color w:val="000000"/>
          <w:sz w:val="22"/>
        </w:rPr>
      </w:pPr>
    </w:p>
    <w:p w14:paraId="225AFF58" w14:textId="77777777" w:rsidR="00F75A9B" w:rsidRPr="0052229C" w:rsidRDefault="00F75A9B" w:rsidP="00F75A9B">
      <w:pPr>
        <w:tabs>
          <w:tab w:val="left" w:pos="-720"/>
        </w:tabs>
        <w:jc w:val="both"/>
        <w:rPr>
          <w:rFonts w:ascii="Times New Roman" w:hAnsi="Times New Roman"/>
          <w:color w:val="000000"/>
          <w:sz w:val="22"/>
        </w:rPr>
      </w:pPr>
    </w:p>
    <w:p w14:paraId="1802864C" w14:textId="77777777" w:rsidR="00F75A9B" w:rsidRPr="0052229C" w:rsidRDefault="00F75A9B" w:rsidP="00F75A9B">
      <w:pPr>
        <w:tabs>
          <w:tab w:val="left" w:pos="-720"/>
        </w:tabs>
        <w:jc w:val="both"/>
        <w:rPr>
          <w:rFonts w:ascii="Times New Roman" w:hAnsi="Times New Roman"/>
          <w:color w:val="000000"/>
          <w:sz w:val="22"/>
        </w:rPr>
      </w:pPr>
      <w:r w:rsidRPr="0052229C">
        <w:rPr>
          <w:rFonts w:ascii="Times New Roman" w:hAnsi="Times New Roman"/>
          <w:b/>
          <w:color w:val="000000"/>
          <w:sz w:val="22"/>
          <w:u w:val="single"/>
        </w:rPr>
        <w:t>Rationale</w:t>
      </w:r>
      <w:r w:rsidRPr="0052229C">
        <w:rPr>
          <w:rFonts w:ascii="Times New Roman" w:hAnsi="Times New Roman"/>
          <w:color w:val="000000"/>
          <w:sz w:val="22"/>
        </w:rPr>
        <w:t>:</w:t>
      </w:r>
    </w:p>
    <w:p w14:paraId="33E6D558" w14:textId="77777777" w:rsidR="00F75A9B" w:rsidRPr="0052229C" w:rsidRDefault="00F75A9B" w:rsidP="00F75A9B">
      <w:pPr>
        <w:tabs>
          <w:tab w:val="left" w:pos="-720"/>
        </w:tabs>
        <w:jc w:val="both"/>
        <w:rPr>
          <w:rFonts w:ascii="Times New Roman" w:hAnsi="Times New Roman"/>
          <w:color w:val="000000"/>
          <w:sz w:val="22"/>
        </w:rPr>
      </w:pPr>
    </w:p>
    <w:p w14:paraId="3993729A" w14:textId="77F9123D" w:rsidR="00F75A9B" w:rsidRPr="0052229C" w:rsidRDefault="00F75A9B" w:rsidP="56693BCE">
      <w:pPr>
        <w:jc w:val="both"/>
        <w:rPr>
          <w:rFonts w:ascii="Times New Roman" w:hAnsi="Times New Roman"/>
          <w:color w:val="000000"/>
          <w:sz w:val="22"/>
          <w:szCs w:val="22"/>
        </w:rPr>
      </w:pPr>
      <w:r w:rsidRPr="56693BCE">
        <w:rPr>
          <w:rFonts w:ascii="Times New Roman" w:hAnsi="Times New Roman"/>
          <w:color w:val="000000" w:themeColor="text1"/>
          <w:sz w:val="22"/>
          <w:szCs w:val="22"/>
        </w:rPr>
        <w:t xml:space="preserve">Many clients </w:t>
      </w:r>
      <w:r w:rsidRPr="56693BCE">
        <w:rPr>
          <w:rFonts w:ascii="Times New Roman" w:hAnsi="Times New Roman"/>
          <w:sz w:val="22"/>
          <w:szCs w:val="22"/>
        </w:rPr>
        <w:t>at our clinic</w:t>
      </w:r>
      <w:r w:rsidRPr="56693BCE">
        <w:rPr>
          <w:rFonts w:ascii="Times New Roman" w:hAnsi="Times New Roman"/>
          <w:color w:val="000000" w:themeColor="text1"/>
          <w:sz w:val="22"/>
          <w:szCs w:val="22"/>
        </w:rPr>
        <w:t xml:space="preserve"> have undergone much testing and thus have large folders.  It is time consuming to look through the folder to determine which tests have been given on </w:t>
      </w:r>
      <w:r w:rsidR="61D85469" w:rsidRPr="56693BCE">
        <w:rPr>
          <w:rFonts w:ascii="Times New Roman" w:hAnsi="Times New Roman"/>
          <w:color w:val="000000" w:themeColor="text1"/>
          <w:sz w:val="22"/>
          <w:szCs w:val="22"/>
        </w:rPr>
        <w:t>specific</w:t>
      </w:r>
      <w:r w:rsidRPr="56693BCE">
        <w:rPr>
          <w:rFonts w:ascii="Times New Roman" w:hAnsi="Times New Roman"/>
          <w:color w:val="000000" w:themeColor="text1"/>
          <w:sz w:val="22"/>
          <w:szCs w:val="22"/>
        </w:rPr>
        <w:t xml:space="preserve"> dates.  Therefore, the Record of Assessment form provides us with an efficient means of obtaining this information.  Knowing the date a test was administered will also facilitate finding the test in the folder.  Remember:  This form will only provide the date.  The clinician must look at the test form for specific diagnostic information.</w:t>
      </w:r>
    </w:p>
    <w:p w14:paraId="68A04B6B" w14:textId="77777777" w:rsidR="00F75A9B" w:rsidRPr="0052229C" w:rsidRDefault="00F75A9B" w:rsidP="00F75A9B">
      <w:pPr>
        <w:tabs>
          <w:tab w:val="left" w:pos="-720"/>
        </w:tabs>
        <w:jc w:val="both"/>
        <w:rPr>
          <w:rFonts w:ascii="Times New Roman" w:hAnsi="Times New Roman"/>
          <w:color w:val="000000"/>
          <w:sz w:val="22"/>
        </w:rPr>
      </w:pPr>
    </w:p>
    <w:p w14:paraId="687A4107" w14:textId="77777777" w:rsidR="00F75A9B" w:rsidRPr="0052229C" w:rsidRDefault="00F75A9B" w:rsidP="00F75A9B">
      <w:pPr>
        <w:tabs>
          <w:tab w:val="left" w:pos="-720"/>
        </w:tabs>
        <w:jc w:val="both"/>
        <w:rPr>
          <w:rFonts w:ascii="Times New Roman" w:hAnsi="Times New Roman"/>
          <w:color w:val="000000"/>
          <w:sz w:val="22"/>
        </w:rPr>
      </w:pPr>
    </w:p>
    <w:p w14:paraId="351D9EBB" w14:textId="77777777" w:rsidR="00F75A9B" w:rsidRPr="0052229C" w:rsidRDefault="00F75A9B" w:rsidP="00F75A9B">
      <w:pPr>
        <w:tabs>
          <w:tab w:val="left" w:pos="-720"/>
        </w:tabs>
        <w:jc w:val="both"/>
        <w:rPr>
          <w:rFonts w:ascii="Times New Roman" w:hAnsi="Times New Roman"/>
          <w:color w:val="000000"/>
          <w:sz w:val="22"/>
        </w:rPr>
      </w:pPr>
      <w:r w:rsidRPr="0052229C">
        <w:rPr>
          <w:rFonts w:ascii="Times New Roman" w:hAnsi="Times New Roman"/>
          <w:b/>
          <w:color w:val="000000"/>
          <w:sz w:val="22"/>
          <w:u w:val="single"/>
        </w:rPr>
        <w:t>Instructions</w:t>
      </w:r>
      <w:r w:rsidRPr="0052229C">
        <w:rPr>
          <w:rFonts w:ascii="Times New Roman" w:hAnsi="Times New Roman"/>
          <w:color w:val="000000"/>
          <w:sz w:val="22"/>
        </w:rPr>
        <w:t>:</w:t>
      </w:r>
    </w:p>
    <w:p w14:paraId="4C5F4912" w14:textId="77777777" w:rsidR="00F75A9B" w:rsidRPr="0052229C" w:rsidRDefault="00F75A9B" w:rsidP="00F75A9B">
      <w:pPr>
        <w:tabs>
          <w:tab w:val="left" w:pos="-720"/>
        </w:tabs>
        <w:jc w:val="both"/>
        <w:rPr>
          <w:rFonts w:ascii="Times New Roman" w:hAnsi="Times New Roman"/>
          <w:color w:val="000000"/>
          <w:sz w:val="22"/>
        </w:rPr>
      </w:pPr>
    </w:p>
    <w:p w14:paraId="7E8308E8" w14:textId="66B64DEF" w:rsidR="00F75A9B" w:rsidRPr="0052229C" w:rsidRDefault="00F75A9B" w:rsidP="56693BCE">
      <w:pPr>
        <w:ind w:left="720" w:hanging="720"/>
        <w:jc w:val="both"/>
        <w:rPr>
          <w:rFonts w:ascii="Times New Roman" w:hAnsi="Times New Roman"/>
          <w:color w:val="000000"/>
          <w:sz w:val="22"/>
          <w:szCs w:val="22"/>
        </w:rPr>
      </w:pPr>
      <w:r w:rsidRPr="56693BCE">
        <w:rPr>
          <w:rFonts w:ascii="Times New Roman" w:hAnsi="Times New Roman"/>
          <w:color w:val="000000" w:themeColor="text1"/>
          <w:sz w:val="22"/>
          <w:szCs w:val="22"/>
        </w:rPr>
        <w:t xml:space="preserve">1.  </w:t>
      </w:r>
      <w:r>
        <w:tab/>
      </w:r>
      <w:r w:rsidRPr="56693BCE">
        <w:rPr>
          <w:rFonts w:ascii="Times New Roman" w:hAnsi="Times New Roman"/>
          <w:color w:val="000000" w:themeColor="text1"/>
          <w:sz w:val="22"/>
          <w:szCs w:val="22"/>
        </w:rPr>
        <w:t xml:space="preserve">The Summary Sheet of Assessment should be the </w:t>
      </w:r>
      <w:r w:rsidRPr="56693BCE">
        <w:rPr>
          <w:rFonts w:ascii="Times New Roman" w:hAnsi="Times New Roman"/>
          <w:color w:val="000000" w:themeColor="text1"/>
          <w:sz w:val="22"/>
          <w:szCs w:val="22"/>
          <w:u w:val="single"/>
        </w:rPr>
        <w:t>1st</w:t>
      </w:r>
      <w:r w:rsidRPr="56693BCE">
        <w:rPr>
          <w:rFonts w:ascii="Times New Roman" w:hAnsi="Times New Roman"/>
          <w:color w:val="000000" w:themeColor="text1"/>
          <w:sz w:val="22"/>
          <w:szCs w:val="22"/>
        </w:rPr>
        <w:t xml:space="preserve"> </w:t>
      </w:r>
      <w:r w:rsidRPr="56693BCE">
        <w:rPr>
          <w:rFonts w:ascii="Times New Roman" w:hAnsi="Times New Roman"/>
          <w:color w:val="000000" w:themeColor="text1"/>
          <w:sz w:val="22"/>
          <w:szCs w:val="22"/>
          <w:u w:val="single"/>
        </w:rPr>
        <w:t>page</w:t>
      </w:r>
      <w:r w:rsidRPr="56693BCE">
        <w:rPr>
          <w:rFonts w:ascii="Times New Roman" w:hAnsi="Times New Roman"/>
          <w:color w:val="000000" w:themeColor="text1"/>
          <w:sz w:val="22"/>
          <w:szCs w:val="22"/>
        </w:rPr>
        <w:t xml:space="preserve"> in the "Assessment" section of the </w:t>
      </w:r>
      <w:r w:rsidR="5F90E776" w:rsidRPr="56693BCE">
        <w:rPr>
          <w:rFonts w:ascii="Times New Roman" w:hAnsi="Times New Roman"/>
          <w:color w:val="000000" w:themeColor="text1"/>
          <w:sz w:val="22"/>
          <w:szCs w:val="22"/>
        </w:rPr>
        <w:t>p</w:t>
      </w:r>
      <w:r w:rsidRPr="56693BCE">
        <w:rPr>
          <w:rFonts w:ascii="Times New Roman" w:hAnsi="Times New Roman"/>
          <w:color w:val="000000" w:themeColor="text1"/>
          <w:sz w:val="22"/>
          <w:szCs w:val="22"/>
        </w:rPr>
        <w:t xml:space="preserve">ermanent </w:t>
      </w:r>
      <w:r>
        <w:tab/>
      </w:r>
      <w:r w:rsidR="4FC8B183" w:rsidRPr="56693BCE">
        <w:rPr>
          <w:rFonts w:ascii="Times New Roman" w:hAnsi="Times New Roman"/>
          <w:color w:val="000000" w:themeColor="text1"/>
          <w:sz w:val="22"/>
          <w:szCs w:val="22"/>
        </w:rPr>
        <w:t>c</w:t>
      </w:r>
      <w:r w:rsidR="1B2B0CE5" w:rsidRPr="56693BCE">
        <w:rPr>
          <w:rFonts w:ascii="Times New Roman" w:hAnsi="Times New Roman"/>
          <w:color w:val="000000" w:themeColor="text1"/>
          <w:sz w:val="22"/>
          <w:szCs w:val="22"/>
        </w:rPr>
        <w:t xml:space="preserve">lient </w:t>
      </w:r>
      <w:r w:rsidR="456C62D5" w:rsidRPr="56693BCE">
        <w:rPr>
          <w:rFonts w:ascii="Times New Roman" w:hAnsi="Times New Roman"/>
          <w:color w:val="000000" w:themeColor="text1"/>
          <w:sz w:val="22"/>
          <w:szCs w:val="22"/>
        </w:rPr>
        <w:t>f</w:t>
      </w:r>
      <w:r w:rsidRPr="56693BCE">
        <w:rPr>
          <w:rFonts w:ascii="Times New Roman" w:hAnsi="Times New Roman"/>
          <w:color w:val="000000" w:themeColor="text1"/>
          <w:sz w:val="22"/>
          <w:szCs w:val="22"/>
        </w:rPr>
        <w:t>ile.</w:t>
      </w:r>
    </w:p>
    <w:p w14:paraId="03F9B687" w14:textId="77777777" w:rsidR="00F75A9B" w:rsidRPr="0052229C" w:rsidRDefault="00F75A9B" w:rsidP="00F75A9B">
      <w:pPr>
        <w:tabs>
          <w:tab w:val="left" w:pos="-720"/>
        </w:tabs>
        <w:jc w:val="both"/>
        <w:rPr>
          <w:rFonts w:ascii="Times New Roman" w:hAnsi="Times New Roman"/>
          <w:color w:val="000000"/>
          <w:sz w:val="22"/>
        </w:rPr>
      </w:pPr>
    </w:p>
    <w:p w14:paraId="1DDC1177" w14:textId="77777777" w:rsidR="00F75A9B" w:rsidRPr="0052229C" w:rsidRDefault="00F75A9B" w:rsidP="00F75A9B">
      <w:pPr>
        <w:tabs>
          <w:tab w:val="left" w:pos="-720"/>
          <w:tab w:val="left" w:pos="0"/>
        </w:tabs>
        <w:ind w:left="720" w:hanging="720"/>
        <w:jc w:val="both"/>
        <w:rPr>
          <w:rFonts w:ascii="Times New Roman" w:hAnsi="Times New Roman"/>
          <w:color w:val="000000"/>
          <w:sz w:val="22"/>
        </w:rPr>
      </w:pPr>
      <w:r w:rsidRPr="0052229C">
        <w:rPr>
          <w:rFonts w:ascii="Times New Roman" w:hAnsi="Times New Roman"/>
          <w:color w:val="000000"/>
          <w:sz w:val="22"/>
        </w:rPr>
        <w:t xml:space="preserve">2.  </w:t>
      </w:r>
      <w:r w:rsidRPr="0052229C">
        <w:rPr>
          <w:rFonts w:ascii="Times New Roman" w:hAnsi="Times New Roman"/>
          <w:color w:val="000000"/>
          <w:sz w:val="22"/>
        </w:rPr>
        <w:tab/>
        <w:t xml:space="preserve">Tests should be listed together by areas (i.e., language, articulation, etc.).  Spaces are provided to the right of each test name for the purpose of recording the </w:t>
      </w:r>
      <w:r w:rsidRPr="0052229C">
        <w:rPr>
          <w:rFonts w:ascii="Times New Roman" w:hAnsi="Times New Roman"/>
          <w:color w:val="000000"/>
          <w:sz w:val="22"/>
          <w:u w:val="single"/>
        </w:rPr>
        <w:t>date</w:t>
      </w:r>
      <w:r w:rsidRPr="0052229C">
        <w:rPr>
          <w:rFonts w:ascii="Times New Roman" w:hAnsi="Times New Roman"/>
          <w:color w:val="000000"/>
          <w:sz w:val="22"/>
        </w:rPr>
        <w:t xml:space="preserve"> on which the test was administered.</w:t>
      </w:r>
    </w:p>
    <w:p w14:paraId="1E96D375" w14:textId="77777777" w:rsidR="00F75A9B" w:rsidRPr="0052229C" w:rsidRDefault="00F75A9B" w:rsidP="00F75A9B">
      <w:pPr>
        <w:tabs>
          <w:tab w:val="left" w:pos="-720"/>
        </w:tabs>
        <w:jc w:val="both"/>
        <w:rPr>
          <w:rFonts w:ascii="Times New Roman" w:hAnsi="Times New Roman"/>
          <w:color w:val="000000"/>
          <w:sz w:val="22"/>
        </w:rPr>
      </w:pPr>
    </w:p>
    <w:p w14:paraId="1B3ADF16" w14:textId="77777777" w:rsidR="00F75A9B" w:rsidRPr="0052229C" w:rsidRDefault="00F75A9B" w:rsidP="00F75A9B">
      <w:pPr>
        <w:tabs>
          <w:tab w:val="left" w:pos="-720"/>
          <w:tab w:val="left" w:pos="0"/>
        </w:tabs>
        <w:ind w:left="720" w:hanging="720"/>
        <w:jc w:val="both"/>
        <w:rPr>
          <w:rFonts w:ascii="Times New Roman" w:hAnsi="Times New Roman"/>
          <w:color w:val="000000"/>
          <w:sz w:val="22"/>
        </w:rPr>
      </w:pPr>
      <w:r w:rsidRPr="0052229C">
        <w:rPr>
          <w:rFonts w:ascii="Times New Roman" w:hAnsi="Times New Roman"/>
          <w:color w:val="000000"/>
          <w:sz w:val="22"/>
        </w:rPr>
        <w:t xml:space="preserve">3.  </w:t>
      </w:r>
      <w:r w:rsidRPr="0052229C">
        <w:rPr>
          <w:rFonts w:ascii="Times New Roman" w:hAnsi="Times New Roman"/>
          <w:color w:val="000000"/>
          <w:sz w:val="22"/>
        </w:rPr>
        <w:tab/>
        <w:t>The name of the test should be recorded on a blank line under the appropriate heading (i.e., language, articulation, etc.).</w:t>
      </w:r>
    </w:p>
    <w:p w14:paraId="3C8D0F95" w14:textId="77777777" w:rsidR="00F75A9B" w:rsidRPr="0052229C" w:rsidRDefault="00F75A9B" w:rsidP="00F75A9B">
      <w:pPr>
        <w:tabs>
          <w:tab w:val="left" w:pos="-720"/>
        </w:tabs>
        <w:jc w:val="both"/>
        <w:rPr>
          <w:rFonts w:ascii="Times New Roman" w:hAnsi="Times New Roman"/>
          <w:color w:val="000000"/>
          <w:sz w:val="22"/>
        </w:rPr>
      </w:pPr>
    </w:p>
    <w:p w14:paraId="0A9B90A3" w14:textId="6DCE88AB" w:rsidR="00F75A9B" w:rsidRPr="0052229C" w:rsidRDefault="00F75A9B" w:rsidP="56693BCE">
      <w:pPr>
        <w:ind w:left="720" w:hanging="720"/>
        <w:jc w:val="both"/>
        <w:rPr>
          <w:rFonts w:ascii="Times New Roman" w:hAnsi="Times New Roman"/>
          <w:color w:val="000000"/>
          <w:sz w:val="22"/>
          <w:szCs w:val="22"/>
        </w:rPr>
      </w:pPr>
      <w:r w:rsidRPr="56693BCE">
        <w:rPr>
          <w:rFonts w:ascii="Times New Roman" w:hAnsi="Times New Roman"/>
          <w:color w:val="000000" w:themeColor="text1"/>
          <w:sz w:val="22"/>
          <w:szCs w:val="22"/>
        </w:rPr>
        <w:t xml:space="preserve">4.  </w:t>
      </w:r>
      <w:r>
        <w:tab/>
      </w:r>
      <w:r w:rsidRPr="56693BCE">
        <w:rPr>
          <w:rFonts w:ascii="Times New Roman" w:hAnsi="Times New Roman"/>
          <w:color w:val="000000" w:themeColor="text1"/>
          <w:sz w:val="22"/>
          <w:szCs w:val="22"/>
        </w:rPr>
        <w:t>If only a subtest of a test is given</w:t>
      </w:r>
      <w:r w:rsidR="1E2E9C4A" w:rsidRPr="56693BCE">
        <w:rPr>
          <w:rFonts w:ascii="Times New Roman" w:hAnsi="Times New Roman"/>
          <w:color w:val="000000" w:themeColor="text1"/>
          <w:sz w:val="22"/>
          <w:szCs w:val="22"/>
        </w:rPr>
        <w:t>,</w:t>
      </w:r>
      <w:r w:rsidRPr="56693BCE">
        <w:rPr>
          <w:rFonts w:ascii="Times New Roman" w:hAnsi="Times New Roman"/>
          <w:color w:val="000000" w:themeColor="text1"/>
          <w:sz w:val="22"/>
          <w:szCs w:val="22"/>
        </w:rPr>
        <w:t xml:space="preserve"> this should be indicated.</w:t>
      </w:r>
    </w:p>
    <w:p w14:paraId="0D0877F6" w14:textId="0DA44913" w:rsidR="00F75A9B" w:rsidRPr="0052229C" w:rsidRDefault="00F75A9B" w:rsidP="56693BCE">
      <w:pPr>
        <w:ind w:left="720"/>
        <w:jc w:val="both"/>
        <w:rPr>
          <w:rFonts w:ascii="Times New Roman" w:hAnsi="Times New Roman"/>
          <w:color w:val="000000"/>
          <w:sz w:val="22"/>
          <w:szCs w:val="22"/>
        </w:rPr>
      </w:pPr>
      <w:r w:rsidRPr="0052229C">
        <w:rPr>
          <w:rFonts w:ascii="Times New Roman" w:hAnsi="Times New Roman"/>
          <w:color w:val="000000"/>
          <w:sz w:val="22"/>
        </w:rPr>
        <w:tab/>
      </w:r>
      <w:r w:rsidRPr="56693BCE">
        <w:rPr>
          <w:rFonts w:ascii="Times New Roman" w:hAnsi="Times New Roman"/>
          <w:color w:val="000000"/>
          <w:sz w:val="22"/>
          <w:szCs w:val="22"/>
        </w:rPr>
        <w:t>ex</w:t>
      </w:r>
      <w:r w:rsidRPr="56693BCE">
        <w:rPr>
          <w:rFonts w:ascii="Times New Roman" w:hAnsi="Times New Roman"/>
          <w:sz w:val="22"/>
          <w:szCs w:val="22"/>
        </w:rPr>
        <w:t>:  CELF</w:t>
      </w:r>
      <w:r w:rsidRPr="56693BCE">
        <w:rPr>
          <w:rFonts w:ascii="Times New Roman" w:hAnsi="Times New Roman"/>
          <w:color w:val="000000"/>
          <w:sz w:val="22"/>
          <w:szCs w:val="22"/>
        </w:rPr>
        <w:t xml:space="preserve"> (sentence subtest</w:t>
      </w:r>
      <w:r w:rsidR="372F5A40" w:rsidRPr="56693BCE">
        <w:rPr>
          <w:rFonts w:ascii="Times New Roman" w:hAnsi="Times New Roman"/>
          <w:color w:val="000000"/>
          <w:sz w:val="22"/>
          <w:szCs w:val="22"/>
        </w:rPr>
        <w:t>)</w:t>
      </w:r>
    </w:p>
    <w:p w14:paraId="18EEDB6E" w14:textId="77777777" w:rsidR="00F75A9B" w:rsidRPr="0052229C" w:rsidRDefault="00F75A9B" w:rsidP="00F75A9B">
      <w:pPr>
        <w:tabs>
          <w:tab w:val="left" w:pos="-720"/>
        </w:tabs>
        <w:jc w:val="both"/>
        <w:rPr>
          <w:rFonts w:ascii="Times New Roman" w:hAnsi="Times New Roman"/>
          <w:color w:val="000000"/>
          <w:sz w:val="22"/>
        </w:rPr>
      </w:pPr>
    </w:p>
    <w:p w14:paraId="1E64D43E" w14:textId="77777777" w:rsidR="00F75A9B" w:rsidRPr="0052229C" w:rsidRDefault="00F75A9B" w:rsidP="00F75A9B">
      <w:pPr>
        <w:tabs>
          <w:tab w:val="left" w:pos="-720"/>
          <w:tab w:val="left" w:pos="0"/>
        </w:tabs>
        <w:ind w:left="720" w:hanging="720"/>
        <w:jc w:val="both"/>
        <w:rPr>
          <w:rFonts w:ascii="Times New Roman" w:hAnsi="Times New Roman"/>
          <w:color w:val="000000"/>
          <w:sz w:val="22"/>
        </w:rPr>
      </w:pPr>
      <w:r w:rsidRPr="0052229C">
        <w:rPr>
          <w:rFonts w:ascii="Times New Roman" w:hAnsi="Times New Roman"/>
          <w:color w:val="000000"/>
          <w:sz w:val="22"/>
        </w:rPr>
        <w:t xml:space="preserve">5.  </w:t>
      </w:r>
      <w:r w:rsidRPr="0052229C">
        <w:rPr>
          <w:rFonts w:ascii="Times New Roman" w:hAnsi="Times New Roman"/>
          <w:color w:val="000000"/>
          <w:sz w:val="22"/>
        </w:rPr>
        <w:tab/>
        <w:t xml:space="preserve">The date should be recorded as soon as the test has been scored, (Note:  Only write the </w:t>
      </w:r>
      <w:r w:rsidRPr="0052229C">
        <w:rPr>
          <w:rFonts w:ascii="Times New Roman" w:hAnsi="Times New Roman"/>
          <w:color w:val="000000"/>
          <w:sz w:val="22"/>
          <w:u w:val="single"/>
        </w:rPr>
        <w:t>date</w:t>
      </w:r>
      <w:r w:rsidRPr="0052229C">
        <w:rPr>
          <w:rFonts w:ascii="Times New Roman" w:hAnsi="Times New Roman"/>
          <w:color w:val="000000"/>
          <w:sz w:val="22"/>
        </w:rPr>
        <w:t>.  The clinician must look at the test form for specific diagnostic information.)</w:t>
      </w:r>
    </w:p>
    <w:p w14:paraId="1D2F1ABA" w14:textId="77777777" w:rsidR="00F75A9B" w:rsidRPr="0052229C" w:rsidRDefault="00F75A9B" w:rsidP="00F75A9B">
      <w:pPr>
        <w:tabs>
          <w:tab w:val="left" w:pos="-720"/>
        </w:tabs>
        <w:jc w:val="both"/>
        <w:rPr>
          <w:rFonts w:ascii="Times New Roman" w:hAnsi="Times New Roman"/>
          <w:color w:val="000000"/>
          <w:sz w:val="22"/>
        </w:rPr>
      </w:pPr>
    </w:p>
    <w:p w14:paraId="332120FF" w14:textId="503BC6DE" w:rsidR="00F75A9B" w:rsidRPr="0052229C" w:rsidRDefault="00F75A9B" w:rsidP="56693BCE">
      <w:pPr>
        <w:ind w:left="720" w:hanging="720"/>
        <w:jc w:val="both"/>
        <w:rPr>
          <w:rFonts w:ascii="Times New Roman" w:hAnsi="Times New Roman"/>
          <w:color w:val="000000"/>
          <w:sz w:val="22"/>
          <w:szCs w:val="22"/>
        </w:rPr>
      </w:pPr>
      <w:r w:rsidRPr="56693BCE">
        <w:rPr>
          <w:rFonts w:ascii="Times New Roman" w:hAnsi="Times New Roman"/>
          <w:color w:val="000000" w:themeColor="text1"/>
          <w:sz w:val="22"/>
          <w:szCs w:val="22"/>
        </w:rPr>
        <w:t xml:space="preserve">6.  </w:t>
      </w:r>
      <w:r>
        <w:tab/>
      </w:r>
      <w:r w:rsidRPr="56693BCE">
        <w:rPr>
          <w:rFonts w:ascii="Times New Roman" w:hAnsi="Times New Roman"/>
          <w:color w:val="000000" w:themeColor="text1"/>
          <w:sz w:val="22"/>
          <w:szCs w:val="22"/>
        </w:rPr>
        <w:t xml:space="preserve">The test form should be placed in the </w:t>
      </w:r>
      <w:r w:rsidR="1B099E03" w:rsidRPr="56693BCE">
        <w:rPr>
          <w:rFonts w:ascii="Times New Roman" w:hAnsi="Times New Roman"/>
          <w:color w:val="000000" w:themeColor="text1"/>
          <w:sz w:val="22"/>
          <w:szCs w:val="22"/>
        </w:rPr>
        <w:t>p</w:t>
      </w:r>
      <w:r w:rsidRPr="56693BCE">
        <w:rPr>
          <w:rFonts w:ascii="Times New Roman" w:hAnsi="Times New Roman"/>
          <w:color w:val="000000" w:themeColor="text1"/>
          <w:sz w:val="22"/>
          <w:szCs w:val="22"/>
        </w:rPr>
        <w:t xml:space="preserve">ermanent </w:t>
      </w:r>
      <w:r w:rsidR="202934E0" w:rsidRPr="56693BCE">
        <w:rPr>
          <w:rFonts w:ascii="Times New Roman" w:hAnsi="Times New Roman"/>
          <w:color w:val="000000" w:themeColor="text1"/>
          <w:sz w:val="22"/>
          <w:szCs w:val="22"/>
        </w:rPr>
        <w:t>c</w:t>
      </w:r>
      <w:r w:rsidR="658BCE34" w:rsidRPr="56693BCE">
        <w:rPr>
          <w:rFonts w:ascii="Times New Roman" w:hAnsi="Times New Roman"/>
          <w:color w:val="000000" w:themeColor="text1"/>
          <w:sz w:val="22"/>
          <w:szCs w:val="22"/>
        </w:rPr>
        <w:t xml:space="preserve">lient </w:t>
      </w:r>
      <w:r w:rsidR="487FD1E7" w:rsidRPr="56693BCE">
        <w:rPr>
          <w:rFonts w:ascii="Times New Roman" w:hAnsi="Times New Roman"/>
          <w:color w:val="000000" w:themeColor="text1"/>
          <w:sz w:val="22"/>
          <w:szCs w:val="22"/>
        </w:rPr>
        <w:t>folder</w:t>
      </w:r>
      <w:r w:rsidRPr="56693BCE">
        <w:rPr>
          <w:rFonts w:ascii="Times New Roman" w:hAnsi="Times New Roman"/>
          <w:color w:val="000000" w:themeColor="text1"/>
          <w:sz w:val="22"/>
          <w:szCs w:val="22"/>
        </w:rPr>
        <w:t xml:space="preserve"> at the same time the date is recorded.</w:t>
      </w:r>
    </w:p>
    <w:p w14:paraId="18FB9ECC" w14:textId="77777777" w:rsidR="00F75A9B" w:rsidRPr="0052229C" w:rsidRDefault="00F75A9B" w:rsidP="00F75A9B">
      <w:pPr>
        <w:tabs>
          <w:tab w:val="left" w:pos="-720"/>
        </w:tabs>
        <w:jc w:val="both"/>
        <w:rPr>
          <w:rFonts w:ascii="Times New Roman" w:hAnsi="Times New Roman"/>
          <w:color w:val="000000"/>
          <w:sz w:val="22"/>
        </w:rPr>
      </w:pPr>
    </w:p>
    <w:p w14:paraId="0807A884" w14:textId="77777777" w:rsidR="00F75A9B" w:rsidRPr="0052229C" w:rsidRDefault="00F75A9B" w:rsidP="00F75A9B">
      <w:pPr>
        <w:tabs>
          <w:tab w:val="left" w:pos="-720"/>
          <w:tab w:val="left" w:pos="0"/>
        </w:tabs>
        <w:ind w:left="720" w:hanging="720"/>
        <w:jc w:val="both"/>
        <w:rPr>
          <w:rFonts w:ascii="Times New Roman" w:hAnsi="Times New Roman"/>
          <w:color w:val="000000"/>
          <w:sz w:val="22"/>
        </w:rPr>
      </w:pPr>
      <w:r w:rsidRPr="0052229C">
        <w:rPr>
          <w:rFonts w:ascii="Times New Roman" w:hAnsi="Times New Roman"/>
          <w:color w:val="000000"/>
          <w:sz w:val="22"/>
        </w:rPr>
        <w:t xml:space="preserve">7.  </w:t>
      </w:r>
      <w:r w:rsidRPr="0052229C">
        <w:rPr>
          <w:rFonts w:ascii="Times New Roman" w:hAnsi="Times New Roman"/>
          <w:color w:val="000000"/>
          <w:sz w:val="22"/>
        </w:rPr>
        <w:tab/>
        <w:t xml:space="preserve">The tests should be ordered according to the following format:  Order tests </w:t>
      </w:r>
      <w:r w:rsidRPr="0052229C">
        <w:rPr>
          <w:rFonts w:ascii="Times New Roman" w:hAnsi="Times New Roman"/>
          <w:color w:val="000000"/>
          <w:sz w:val="22"/>
          <w:u w:val="single"/>
        </w:rPr>
        <w:t>according</w:t>
      </w:r>
      <w:r w:rsidRPr="0052229C">
        <w:rPr>
          <w:rFonts w:ascii="Times New Roman" w:hAnsi="Times New Roman"/>
          <w:color w:val="000000"/>
          <w:sz w:val="22"/>
        </w:rPr>
        <w:t xml:space="preserve"> </w:t>
      </w:r>
      <w:r w:rsidRPr="0052229C">
        <w:rPr>
          <w:rFonts w:ascii="Times New Roman" w:hAnsi="Times New Roman"/>
          <w:color w:val="000000"/>
          <w:sz w:val="22"/>
          <w:u w:val="single"/>
        </w:rPr>
        <w:t>to</w:t>
      </w:r>
      <w:r w:rsidRPr="0052229C">
        <w:rPr>
          <w:rFonts w:ascii="Times New Roman" w:hAnsi="Times New Roman"/>
          <w:color w:val="000000"/>
          <w:sz w:val="22"/>
        </w:rPr>
        <w:t xml:space="preserve"> </w:t>
      </w:r>
      <w:r w:rsidRPr="0052229C">
        <w:rPr>
          <w:rFonts w:ascii="Times New Roman" w:hAnsi="Times New Roman"/>
          <w:color w:val="000000"/>
          <w:sz w:val="22"/>
          <w:u w:val="single"/>
        </w:rPr>
        <w:t>date</w:t>
      </w:r>
      <w:r w:rsidRPr="0052229C">
        <w:rPr>
          <w:rFonts w:ascii="Times New Roman" w:hAnsi="Times New Roman"/>
          <w:color w:val="000000"/>
          <w:sz w:val="22"/>
        </w:rPr>
        <w:t xml:space="preserve"> (by semester) with the </w:t>
      </w:r>
      <w:r w:rsidRPr="0052229C">
        <w:rPr>
          <w:rFonts w:ascii="Times New Roman" w:hAnsi="Times New Roman"/>
          <w:color w:val="000000"/>
          <w:sz w:val="22"/>
          <w:u w:val="single"/>
        </w:rPr>
        <w:t>most</w:t>
      </w:r>
      <w:r w:rsidRPr="0052229C">
        <w:rPr>
          <w:rFonts w:ascii="Times New Roman" w:hAnsi="Times New Roman"/>
          <w:color w:val="000000"/>
          <w:sz w:val="22"/>
        </w:rPr>
        <w:t xml:space="preserve"> </w:t>
      </w:r>
      <w:r w:rsidRPr="0052229C">
        <w:rPr>
          <w:rFonts w:ascii="Times New Roman" w:hAnsi="Times New Roman"/>
          <w:color w:val="000000"/>
          <w:sz w:val="22"/>
          <w:u w:val="single"/>
        </w:rPr>
        <w:t>recent</w:t>
      </w:r>
      <w:r w:rsidRPr="0052229C">
        <w:rPr>
          <w:rFonts w:ascii="Times New Roman" w:hAnsi="Times New Roman"/>
          <w:color w:val="000000"/>
          <w:sz w:val="22"/>
        </w:rPr>
        <w:t xml:space="preserve"> tests being placed </w:t>
      </w:r>
      <w:r w:rsidRPr="0052229C">
        <w:rPr>
          <w:rFonts w:ascii="Times New Roman" w:hAnsi="Times New Roman"/>
          <w:color w:val="000000"/>
          <w:sz w:val="22"/>
          <w:u w:val="single"/>
        </w:rPr>
        <w:t>on</w:t>
      </w:r>
      <w:r w:rsidRPr="0052229C">
        <w:rPr>
          <w:rFonts w:ascii="Times New Roman" w:hAnsi="Times New Roman"/>
          <w:color w:val="000000"/>
          <w:sz w:val="22"/>
        </w:rPr>
        <w:t xml:space="preserve"> </w:t>
      </w:r>
      <w:r w:rsidRPr="0052229C">
        <w:rPr>
          <w:rFonts w:ascii="Times New Roman" w:hAnsi="Times New Roman"/>
          <w:color w:val="000000"/>
          <w:sz w:val="22"/>
          <w:u w:val="single"/>
        </w:rPr>
        <w:t>top</w:t>
      </w:r>
      <w:r w:rsidRPr="0052229C">
        <w:rPr>
          <w:rFonts w:ascii="Times New Roman" w:hAnsi="Times New Roman"/>
          <w:color w:val="000000"/>
          <w:sz w:val="22"/>
        </w:rPr>
        <w:t>.</w:t>
      </w:r>
    </w:p>
    <w:p w14:paraId="28D89078" w14:textId="77777777" w:rsidR="00F75A9B" w:rsidRDefault="00F75A9B" w:rsidP="00F75A9B">
      <w:pPr>
        <w:jc w:val="center"/>
        <w:rPr>
          <w:rFonts w:ascii="Times New Roman" w:hAnsi="Times New Roman"/>
          <w:color w:val="000000"/>
        </w:rPr>
      </w:pPr>
    </w:p>
    <w:p w14:paraId="172B0E22" w14:textId="77777777" w:rsidR="00F75A9B" w:rsidRDefault="00F75A9B" w:rsidP="00F75A9B">
      <w:pPr>
        <w:rPr>
          <w:rFonts w:ascii="Times New Roman" w:hAnsi="Times New Roman"/>
          <w:color w:val="000000"/>
        </w:rPr>
      </w:pPr>
    </w:p>
    <w:p w14:paraId="69C9ED37" w14:textId="77777777" w:rsidR="00F75A9B" w:rsidRPr="00F86B0C" w:rsidRDefault="00F75A9B" w:rsidP="00F75A9B">
      <w:pPr>
        <w:tabs>
          <w:tab w:val="left" w:pos="-720"/>
        </w:tabs>
        <w:jc w:val="center"/>
        <w:rPr>
          <w:rFonts w:ascii="Times New Roman" w:hAnsi="Times New Roman"/>
        </w:rPr>
      </w:pPr>
      <w:r w:rsidRPr="00F86B0C">
        <w:rPr>
          <w:rFonts w:ascii="Times New Roman" w:hAnsi="Times New Roman"/>
        </w:rPr>
        <w:t>Refer to form – Record of Assessment</w:t>
      </w:r>
    </w:p>
    <w:p w14:paraId="029E4009" w14:textId="77777777" w:rsidR="00F75A9B" w:rsidRPr="00F86B0C" w:rsidRDefault="00F75A9B" w:rsidP="002B286E">
      <w:pPr>
        <w:pStyle w:val="Title"/>
      </w:pPr>
    </w:p>
    <w:p w14:paraId="0C0B3FB6" w14:textId="77777777" w:rsidR="00F75A9B" w:rsidRPr="00F86B0C" w:rsidRDefault="00F75A9B" w:rsidP="002B286E">
      <w:pPr>
        <w:pStyle w:val="Title"/>
      </w:pPr>
    </w:p>
    <w:p w14:paraId="2697E391" w14:textId="77777777" w:rsidR="00F75A9B" w:rsidRDefault="00F75A9B" w:rsidP="002B286E">
      <w:pPr>
        <w:pStyle w:val="Title"/>
      </w:pPr>
    </w:p>
    <w:p w14:paraId="2C01EFDC" w14:textId="77777777" w:rsidR="00F75A9B" w:rsidRDefault="00F75A9B" w:rsidP="002B286E">
      <w:pPr>
        <w:pStyle w:val="Title"/>
      </w:pPr>
    </w:p>
    <w:p w14:paraId="615B8C5F" w14:textId="77777777" w:rsidR="00F75A9B" w:rsidRDefault="00F75A9B" w:rsidP="002B286E">
      <w:pPr>
        <w:pStyle w:val="Title"/>
      </w:pPr>
    </w:p>
    <w:p w14:paraId="1024F89C" w14:textId="77777777" w:rsidR="00F75A9B" w:rsidRDefault="00F75A9B" w:rsidP="002B286E">
      <w:pPr>
        <w:pStyle w:val="Title"/>
      </w:pPr>
    </w:p>
    <w:p w14:paraId="75623D9A" w14:textId="77777777" w:rsidR="00F75A9B" w:rsidRDefault="00F75A9B" w:rsidP="002B286E">
      <w:pPr>
        <w:pStyle w:val="Title"/>
      </w:pPr>
    </w:p>
    <w:p w14:paraId="54E24158" w14:textId="77777777" w:rsidR="00F75A9B" w:rsidRDefault="00F75A9B" w:rsidP="002B286E">
      <w:pPr>
        <w:pStyle w:val="Title"/>
      </w:pPr>
    </w:p>
    <w:p w14:paraId="06F1A550" w14:textId="77777777" w:rsidR="00F75A9B" w:rsidRDefault="00F75A9B" w:rsidP="002B286E">
      <w:pPr>
        <w:pStyle w:val="Title"/>
      </w:pPr>
    </w:p>
    <w:p w14:paraId="7F5FA774" w14:textId="77777777" w:rsidR="00F75A9B" w:rsidRDefault="00F75A9B" w:rsidP="002B286E">
      <w:pPr>
        <w:pStyle w:val="Title"/>
      </w:pPr>
    </w:p>
    <w:p w14:paraId="36241272" w14:textId="54620148" w:rsidR="003B0D03" w:rsidRDefault="003B0D03" w:rsidP="56693BCE">
      <w:r>
        <w:br w:type="page"/>
      </w:r>
    </w:p>
    <w:p w14:paraId="20E4634D" w14:textId="77777777" w:rsidR="00F75A9B" w:rsidRPr="00D36B76" w:rsidRDefault="00F75A9B" w:rsidP="00885DEB">
      <w:pPr>
        <w:pStyle w:val="Default"/>
        <w:jc w:val="center"/>
        <w:rPr>
          <w:rFonts w:ascii="Times New Roman" w:hAnsi="Times New Roman" w:cs="Times New Roman"/>
          <w:sz w:val="32"/>
          <w:szCs w:val="32"/>
        </w:rPr>
      </w:pPr>
      <w:r w:rsidRPr="00D36B76">
        <w:rPr>
          <w:rFonts w:ascii="Times New Roman" w:hAnsi="Times New Roman" w:cs="Times New Roman"/>
          <w:b/>
          <w:bCs/>
          <w:sz w:val="32"/>
          <w:szCs w:val="32"/>
        </w:rPr>
        <w:t>Outline for Parent/Patient Conference</w:t>
      </w:r>
    </w:p>
    <w:p w14:paraId="74C24A2D" w14:textId="77777777" w:rsidR="00F75A9B" w:rsidRPr="00CA65E0" w:rsidRDefault="00F75A9B" w:rsidP="00F75A9B">
      <w:pPr>
        <w:pStyle w:val="Default"/>
        <w:rPr>
          <w:rFonts w:ascii="Times New Roman" w:hAnsi="Times New Roman" w:cs="Times New Roman"/>
          <w:szCs w:val="23"/>
        </w:rPr>
      </w:pPr>
    </w:p>
    <w:p w14:paraId="5CA48BF1" w14:textId="59035474" w:rsidR="00F75A9B" w:rsidRPr="00CA65E0" w:rsidRDefault="00F75A9B" w:rsidP="56693BCE">
      <w:pPr>
        <w:pStyle w:val="Default"/>
        <w:rPr>
          <w:rFonts w:ascii="Times New Roman" w:hAnsi="Times New Roman" w:cs="Times New Roman"/>
        </w:rPr>
      </w:pPr>
      <w:r w:rsidRPr="56693BCE">
        <w:rPr>
          <w:rFonts w:ascii="Times New Roman" w:hAnsi="Times New Roman" w:cs="Times New Roman"/>
        </w:rPr>
        <w:t xml:space="preserve">[Format or order may vary. Discuss with </w:t>
      </w:r>
      <w:r w:rsidR="48290246" w:rsidRPr="56693BCE">
        <w:rPr>
          <w:rFonts w:ascii="Times New Roman" w:hAnsi="Times New Roman" w:cs="Times New Roman"/>
        </w:rPr>
        <w:t>clinical educator</w:t>
      </w:r>
      <w:r w:rsidRPr="56693BCE">
        <w:rPr>
          <w:rFonts w:ascii="Times New Roman" w:hAnsi="Times New Roman" w:cs="Times New Roman"/>
        </w:rPr>
        <w:t xml:space="preserve"> first] </w:t>
      </w:r>
    </w:p>
    <w:p w14:paraId="2F999676" w14:textId="77777777" w:rsidR="00F75A9B" w:rsidRPr="00CA65E0" w:rsidRDefault="00F75A9B" w:rsidP="00F75A9B">
      <w:pPr>
        <w:pStyle w:val="Default"/>
        <w:spacing w:after="268"/>
        <w:rPr>
          <w:rFonts w:ascii="Times New Roman" w:hAnsi="Times New Roman" w:cs="Times New Roman"/>
          <w:szCs w:val="23"/>
        </w:rPr>
      </w:pPr>
    </w:p>
    <w:p w14:paraId="322DF4A6" w14:textId="77777777" w:rsidR="00F75A9B" w:rsidRPr="00CA65E0" w:rsidRDefault="00F75A9B" w:rsidP="00F75A9B">
      <w:pPr>
        <w:pStyle w:val="Default"/>
        <w:spacing w:after="268"/>
        <w:rPr>
          <w:rFonts w:ascii="Times New Roman" w:hAnsi="Times New Roman" w:cs="Times New Roman"/>
          <w:szCs w:val="23"/>
        </w:rPr>
      </w:pPr>
      <w:r w:rsidRPr="00CA65E0">
        <w:rPr>
          <w:rFonts w:ascii="Times New Roman" w:hAnsi="Times New Roman" w:cs="Times New Roman"/>
          <w:szCs w:val="23"/>
        </w:rPr>
        <w:t xml:space="preserve">1. Purpose of evaluation, addressing referral concern </w:t>
      </w:r>
    </w:p>
    <w:p w14:paraId="280F5E98" w14:textId="77777777" w:rsidR="00F75A9B" w:rsidRPr="00CA65E0" w:rsidRDefault="00F75A9B" w:rsidP="00F75A9B">
      <w:pPr>
        <w:pStyle w:val="Default"/>
        <w:spacing w:after="268"/>
        <w:rPr>
          <w:rFonts w:ascii="Times New Roman" w:hAnsi="Times New Roman" w:cs="Times New Roman"/>
          <w:szCs w:val="23"/>
        </w:rPr>
      </w:pPr>
      <w:r w:rsidRPr="00CA65E0">
        <w:rPr>
          <w:rFonts w:ascii="Times New Roman" w:hAnsi="Times New Roman" w:cs="Times New Roman"/>
          <w:szCs w:val="23"/>
        </w:rPr>
        <w:t xml:space="preserve">2. Give a general statement regarding the client's performance during the evaluation session </w:t>
      </w:r>
    </w:p>
    <w:p w14:paraId="70ACC256"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3. Review results </w:t>
      </w:r>
    </w:p>
    <w:p w14:paraId="2EA84445" w14:textId="44C737C3" w:rsidR="00F75A9B" w:rsidRPr="00CA65E0" w:rsidRDefault="00F75A9B" w:rsidP="56693BCE">
      <w:pPr>
        <w:pStyle w:val="Default"/>
        <w:spacing w:after="268"/>
        <w:rPr>
          <w:rFonts w:ascii="Times New Roman" w:hAnsi="Times New Roman" w:cs="Times New Roman"/>
        </w:rPr>
      </w:pPr>
      <w:r w:rsidRPr="56693BCE">
        <w:rPr>
          <w:rFonts w:ascii="Times New Roman" w:hAnsi="Times New Roman" w:cs="Times New Roman"/>
        </w:rPr>
        <w:t xml:space="preserve">a. </w:t>
      </w:r>
      <w:r w:rsidRPr="56693BCE">
        <w:rPr>
          <w:rFonts w:ascii="Times New Roman" w:hAnsi="Times New Roman" w:cs="Times New Roman"/>
          <w:u w:val="single"/>
        </w:rPr>
        <w:t>General overview</w:t>
      </w:r>
      <w:r w:rsidRPr="56693BCE">
        <w:rPr>
          <w:rFonts w:ascii="Times New Roman" w:hAnsi="Times New Roman" w:cs="Times New Roman"/>
        </w:rPr>
        <w:t xml:space="preserve"> of functioning and/or results of </w:t>
      </w:r>
      <w:r w:rsidR="7D706E7D" w:rsidRPr="56693BCE">
        <w:rPr>
          <w:rFonts w:ascii="Times New Roman" w:hAnsi="Times New Roman" w:cs="Times New Roman"/>
        </w:rPr>
        <w:t>hearing s</w:t>
      </w:r>
      <w:r w:rsidRPr="56693BCE">
        <w:rPr>
          <w:rFonts w:ascii="Times New Roman" w:hAnsi="Times New Roman" w:cs="Times New Roman"/>
        </w:rPr>
        <w:t xml:space="preserve">creening </w:t>
      </w:r>
    </w:p>
    <w:p w14:paraId="1A4C90F8" w14:textId="2FEEC4EA" w:rsidR="780DFEA9" w:rsidRDefault="780DFEA9" w:rsidP="56693BCE">
      <w:pPr>
        <w:pStyle w:val="Default"/>
        <w:rPr>
          <w:rFonts w:ascii="Times New Roman" w:hAnsi="Times New Roman" w:cs="Times New Roman"/>
        </w:rPr>
      </w:pPr>
      <w:r w:rsidRPr="56693BCE">
        <w:rPr>
          <w:rFonts w:ascii="Times New Roman" w:hAnsi="Times New Roman" w:cs="Times New Roman"/>
        </w:rPr>
        <w:t xml:space="preserve">b. </w:t>
      </w:r>
      <w:r w:rsidRPr="56693BCE">
        <w:rPr>
          <w:rFonts w:ascii="Times New Roman" w:hAnsi="Times New Roman" w:cs="Times New Roman"/>
          <w:u w:val="single"/>
        </w:rPr>
        <w:t>Articulation</w:t>
      </w:r>
      <w:r w:rsidRPr="56693BCE">
        <w:rPr>
          <w:rFonts w:ascii="Times New Roman" w:hAnsi="Times New Roman" w:cs="Times New Roman"/>
        </w:rPr>
        <w:t xml:space="preserve"> and oral motor skills </w:t>
      </w:r>
    </w:p>
    <w:p w14:paraId="2801AB2F" w14:textId="6E274970" w:rsidR="780DFEA9" w:rsidRDefault="780DFEA9" w:rsidP="56693BCE">
      <w:pPr>
        <w:pStyle w:val="Default"/>
        <w:rPr>
          <w:rFonts w:ascii="Times New Roman" w:hAnsi="Times New Roman" w:cs="Times New Roman"/>
        </w:rPr>
      </w:pPr>
      <w:r w:rsidRPr="56693BCE">
        <w:rPr>
          <w:rFonts w:ascii="Times New Roman" w:hAnsi="Times New Roman" w:cs="Times New Roman"/>
        </w:rPr>
        <w:t>i.</w:t>
      </w:r>
      <w:r w:rsidR="00B846D0">
        <w:rPr>
          <w:rFonts w:ascii="Times New Roman" w:hAnsi="Times New Roman" w:cs="Times New Roman"/>
        </w:rPr>
        <w:t xml:space="preserve"> </w:t>
      </w:r>
      <w:r w:rsidRPr="56693BCE">
        <w:rPr>
          <w:rFonts w:ascii="Times New Roman" w:hAnsi="Times New Roman" w:cs="Times New Roman"/>
        </w:rPr>
        <w:t xml:space="preserve">Explain what it is </w:t>
      </w:r>
    </w:p>
    <w:p w14:paraId="4747AB7D" w14:textId="4CFD1DAA" w:rsidR="780DFEA9" w:rsidRDefault="780DFEA9" w:rsidP="56693BCE">
      <w:pPr>
        <w:pStyle w:val="Default"/>
        <w:rPr>
          <w:rFonts w:ascii="Times New Roman" w:hAnsi="Times New Roman" w:cs="Times New Roman"/>
        </w:rPr>
      </w:pPr>
      <w:r w:rsidRPr="56693BCE">
        <w:rPr>
          <w:rFonts w:ascii="Times New Roman" w:hAnsi="Times New Roman" w:cs="Times New Roman"/>
        </w:rPr>
        <w:t>ii. Relate to intelligibility</w:t>
      </w:r>
    </w:p>
    <w:p w14:paraId="53FAA465" w14:textId="55F03385" w:rsidR="56693BCE" w:rsidRDefault="56693BCE" w:rsidP="56693BCE">
      <w:pPr>
        <w:pStyle w:val="Default"/>
        <w:rPr>
          <w:color w:val="000000" w:themeColor="text1"/>
        </w:rPr>
      </w:pPr>
    </w:p>
    <w:p w14:paraId="084FDB9E" w14:textId="2658A58D" w:rsidR="00F75A9B" w:rsidRPr="00CA65E0" w:rsidRDefault="780DFEA9" w:rsidP="56693BCE">
      <w:pPr>
        <w:pStyle w:val="Default"/>
        <w:rPr>
          <w:rFonts w:ascii="Times New Roman" w:hAnsi="Times New Roman" w:cs="Times New Roman"/>
        </w:rPr>
      </w:pPr>
      <w:r w:rsidRPr="56693BCE">
        <w:rPr>
          <w:rFonts w:ascii="Times New Roman" w:hAnsi="Times New Roman" w:cs="Times New Roman"/>
        </w:rPr>
        <w:t>c</w:t>
      </w:r>
      <w:r w:rsidR="00F75A9B" w:rsidRPr="56693BCE">
        <w:rPr>
          <w:rFonts w:ascii="Times New Roman" w:hAnsi="Times New Roman" w:cs="Times New Roman"/>
        </w:rPr>
        <w:t xml:space="preserve">. </w:t>
      </w:r>
      <w:r w:rsidR="00F75A9B" w:rsidRPr="56693BCE">
        <w:rPr>
          <w:rFonts w:ascii="Times New Roman" w:hAnsi="Times New Roman" w:cs="Times New Roman"/>
          <w:u w:val="single"/>
        </w:rPr>
        <w:t>Language Performance</w:t>
      </w:r>
      <w:r w:rsidR="00F75A9B" w:rsidRPr="56693BCE">
        <w:rPr>
          <w:rFonts w:ascii="Times New Roman" w:hAnsi="Times New Roman" w:cs="Times New Roman"/>
        </w:rPr>
        <w:t xml:space="preserve"> </w:t>
      </w:r>
      <w:r w:rsidR="7802F3D6" w:rsidRPr="56693BCE">
        <w:rPr>
          <w:rFonts w:ascii="Times New Roman" w:hAnsi="Times New Roman" w:cs="Times New Roman"/>
        </w:rPr>
        <w:t>(</w:t>
      </w:r>
      <w:r w:rsidR="00F75A9B" w:rsidRPr="56693BCE">
        <w:rPr>
          <w:rFonts w:ascii="Times New Roman" w:hAnsi="Times New Roman" w:cs="Times New Roman"/>
        </w:rPr>
        <w:t xml:space="preserve">Instead tell what aspects of language were assessed, how you did it, how the client performed, and what that means). </w:t>
      </w:r>
    </w:p>
    <w:p w14:paraId="7AA8F9FC"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i. Receptive Language </w:t>
      </w:r>
    </w:p>
    <w:p w14:paraId="3F8B4497"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a. Explain what receptive language is </w:t>
      </w:r>
    </w:p>
    <w:p w14:paraId="5CD31B10"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b. If you gave several receptive tests, indicate consistency in performance or explain why inconsistencies occurred </w:t>
      </w:r>
    </w:p>
    <w:p w14:paraId="29C21639"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ii. Expressive Language </w:t>
      </w:r>
    </w:p>
    <w:p w14:paraId="15DB4148"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a. Same as (a) above </w:t>
      </w:r>
    </w:p>
    <w:p w14:paraId="17641FF4"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b. Same as (b) above </w:t>
      </w:r>
    </w:p>
    <w:p w14:paraId="772AA157"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c. Summarize impressions of informal analysis/discourse </w:t>
      </w:r>
    </w:p>
    <w:p w14:paraId="397C6E4F"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iii. Pragmatic performance </w:t>
      </w:r>
    </w:p>
    <w:p w14:paraId="75A08F28"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a. Semantic </w:t>
      </w:r>
    </w:p>
    <w:p w14:paraId="2BA0F628"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b. Syntactic </w:t>
      </w:r>
    </w:p>
    <w:p w14:paraId="5910237D"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c. Morphological </w:t>
      </w:r>
    </w:p>
    <w:p w14:paraId="08343289" w14:textId="102FC5CB" w:rsidR="00F75A9B" w:rsidRPr="00CA65E0" w:rsidRDefault="00F75A9B" w:rsidP="56693BCE">
      <w:pPr>
        <w:pStyle w:val="Default"/>
        <w:rPr>
          <w:color w:val="000000" w:themeColor="text1"/>
        </w:rPr>
      </w:pPr>
    </w:p>
    <w:p w14:paraId="55836099"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d. </w:t>
      </w:r>
      <w:r w:rsidRPr="00CA65E0">
        <w:rPr>
          <w:rFonts w:ascii="Times New Roman" w:hAnsi="Times New Roman" w:cs="Times New Roman"/>
          <w:szCs w:val="23"/>
          <w:u w:val="single"/>
        </w:rPr>
        <w:t>Voice and Fluency</w:t>
      </w:r>
      <w:r w:rsidRPr="00CA65E0">
        <w:rPr>
          <w:rFonts w:ascii="Times New Roman" w:hAnsi="Times New Roman" w:cs="Times New Roman"/>
          <w:szCs w:val="23"/>
        </w:rPr>
        <w:t xml:space="preserve"> (if indicated) </w:t>
      </w:r>
    </w:p>
    <w:p w14:paraId="2C1DBB94" w14:textId="77777777" w:rsidR="00F75A9B" w:rsidRPr="00CA65E0" w:rsidRDefault="00F75A9B" w:rsidP="00F75A9B">
      <w:pPr>
        <w:pStyle w:val="Default"/>
        <w:rPr>
          <w:rFonts w:ascii="Times New Roman" w:hAnsi="Times New Roman" w:cs="Times New Roman"/>
          <w:szCs w:val="23"/>
        </w:rPr>
      </w:pPr>
    </w:p>
    <w:p w14:paraId="0BB1E91F"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e. </w:t>
      </w:r>
      <w:r w:rsidRPr="00CA65E0">
        <w:rPr>
          <w:rFonts w:ascii="Times New Roman" w:hAnsi="Times New Roman" w:cs="Times New Roman"/>
          <w:szCs w:val="23"/>
          <w:u w:val="single"/>
        </w:rPr>
        <w:t>Impressions</w:t>
      </w:r>
      <w:r w:rsidRPr="00CA65E0">
        <w:rPr>
          <w:rFonts w:ascii="Times New Roman" w:hAnsi="Times New Roman" w:cs="Times New Roman"/>
          <w:szCs w:val="23"/>
        </w:rPr>
        <w:t xml:space="preserve">--Pull information together </w:t>
      </w:r>
    </w:p>
    <w:p w14:paraId="43490142" w14:textId="77777777" w:rsidR="00F75A9B" w:rsidRPr="00CA65E0" w:rsidRDefault="00F75A9B" w:rsidP="00F75A9B">
      <w:pPr>
        <w:pStyle w:val="Default"/>
        <w:rPr>
          <w:rFonts w:ascii="Times New Roman" w:hAnsi="Times New Roman" w:cs="Times New Roman"/>
          <w:szCs w:val="23"/>
        </w:rPr>
      </w:pPr>
    </w:p>
    <w:p w14:paraId="62C22740" w14:textId="77777777" w:rsidR="00F75A9B" w:rsidRPr="00CA65E0" w:rsidRDefault="00F75A9B" w:rsidP="00F75A9B">
      <w:pPr>
        <w:pStyle w:val="Default"/>
        <w:rPr>
          <w:rFonts w:ascii="Times New Roman" w:hAnsi="Times New Roman" w:cs="Times New Roman"/>
          <w:szCs w:val="23"/>
        </w:rPr>
      </w:pPr>
      <w:r w:rsidRPr="00CA65E0">
        <w:rPr>
          <w:rFonts w:ascii="Times New Roman" w:hAnsi="Times New Roman" w:cs="Times New Roman"/>
          <w:szCs w:val="23"/>
        </w:rPr>
        <w:t xml:space="preserve">f. </w:t>
      </w:r>
      <w:r w:rsidRPr="00CA65E0">
        <w:rPr>
          <w:rFonts w:ascii="Times New Roman" w:hAnsi="Times New Roman" w:cs="Times New Roman"/>
          <w:szCs w:val="23"/>
          <w:u w:val="single"/>
        </w:rPr>
        <w:t>Recommendations</w:t>
      </w:r>
      <w:r w:rsidRPr="00CA65E0">
        <w:rPr>
          <w:rFonts w:ascii="Times New Roman" w:hAnsi="Times New Roman" w:cs="Times New Roman"/>
          <w:szCs w:val="23"/>
        </w:rPr>
        <w:t xml:space="preserve"> </w:t>
      </w:r>
    </w:p>
    <w:p w14:paraId="4D68C021" w14:textId="77777777" w:rsidR="00F75A9B" w:rsidRPr="00CA65E0" w:rsidRDefault="00F75A9B" w:rsidP="00F75A9B">
      <w:pPr>
        <w:rPr>
          <w:rFonts w:ascii="Times New Roman" w:hAnsi="Times New Roman"/>
          <w:sz w:val="28"/>
        </w:rPr>
      </w:pPr>
    </w:p>
    <w:p w14:paraId="469F91D2" w14:textId="77777777" w:rsidR="00F75A9B" w:rsidRDefault="00F75A9B" w:rsidP="002B286E">
      <w:pPr>
        <w:pStyle w:val="Title"/>
      </w:pPr>
    </w:p>
    <w:p w14:paraId="72AA0B57" w14:textId="77777777" w:rsidR="00F75A9B" w:rsidRDefault="00F75A9B" w:rsidP="002B286E">
      <w:pPr>
        <w:pStyle w:val="Title"/>
      </w:pPr>
    </w:p>
    <w:p w14:paraId="0081F196" w14:textId="77777777" w:rsidR="00F75A9B" w:rsidRDefault="00F75A9B" w:rsidP="002B286E">
      <w:pPr>
        <w:pStyle w:val="Title"/>
      </w:pPr>
    </w:p>
    <w:p w14:paraId="141DA70A" w14:textId="77777777" w:rsidR="00F75A9B" w:rsidRDefault="00F75A9B" w:rsidP="002B286E">
      <w:pPr>
        <w:pStyle w:val="Title"/>
      </w:pPr>
    </w:p>
    <w:p w14:paraId="509DF02B" w14:textId="77777777" w:rsidR="000B3626" w:rsidRDefault="000B3626" w:rsidP="002B286E">
      <w:pPr>
        <w:pStyle w:val="Title"/>
      </w:pPr>
    </w:p>
    <w:p w14:paraId="5613762D" w14:textId="44658CD3" w:rsidR="000F396A" w:rsidRDefault="000F396A">
      <w:pPr>
        <w:widowControl/>
        <w:overflowPunct/>
        <w:autoSpaceDE/>
        <w:autoSpaceDN/>
        <w:adjustRightInd/>
        <w:textAlignment w:val="auto"/>
      </w:pPr>
    </w:p>
    <w:p w14:paraId="1BB173A5" w14:textId="16CB0716" w:rsidR="000F396A" w:rsidRDefault="000F396A">
      <w:pPr>
        <w:widowControl/>
        <w:overflowPunct/>
        <w:autoSpaceDE/>
        <w:autoSpaceDN/>
        <w:adjustRightInd/>
        <w:textAlignment w:val="auto"/>
        <w:rPr>
          <w:rFonts w:ascii="Arial" w:hAnsi="Arial"/>
          <w:b/>
          <w:sz w:val="22"/>
        </w:rPr>
      </w:pPr>
      <w:r>
        <w:br w:type="page"/>
      </w:r>
    </w:p>
    <w:p w14:paraId="5F5BF915" w14:textId="253FCECB" w:rsidR="00881766" w:rsidRDefault="00881766" w:rsidP="00F75A9B">
      <w:pPr>
        <w:tabs>
          <w:tab w:val="left" w:pos="-720"/>
        </w:tabs>
        <w:jc w:val="center"/>
        <w:rPr>
          <w:rFonts w:ascii="Times New Roman" w:hAnsi="Times New Roman"/>
          <w:b/>
          <w:color w:val="FF0000"/>
          <w:sz w:val="32"/>
        </w:rPr>
      </w:pPr>
    </w:p>
    <w:p w14:paraId="1BED0CE7" w14:textId="7404FAF8" w:rsidR="000F396A" w:rsidRDefault="000F396A" w:rsidP="00F75A9B">
      <w:pPr>
        <w:tabs>
          <w:tab w:val="left" w:pos="-720"/>
        </w:tabs>
        <w:jc w:val="center"/>
        <w:rPr>
          <w:rFonts w:ascii="Times New Roman" w:hAnsi="Times New Roman"/>
          <w:b/>
          <w:color w:val="FF0000"/>
          <w:sz w:val="32"/>
        </w:rPr>
      </w:pPr>
    </w:p>
    <w:p w14:paraId="7E1CE30B" w14:textId="77777777" w:rsidR="000F396A" w:rsidRPr="004E3A01" w:rsidRDefault="000F396A" w:rsidP="00F75A9B">
      <w:pPr>
        <w:tabs>
          <w:tab w:val="left" w:pos="-720"/>
        </w:tabs>
        <w:jc w:val="center"/>
        <w:rPr>
          <w:rFonts w:ascii="Times New Roman" w:hAnsi="Times New Roman"/>
          <w:b/>
          <w:color w:val="FF0000"/>
          <w:sz w:val="32"/>
        </w:rPr>
      </w:pPr>
    </w:p>
    <w:p w14:paraId="666F8759" w14:textId="77777777" w:rsidR="00881766" w:rsidRPr="00B846D0" w:rsidRDefault="00881766" w:rsidP="00881766">
      <w:pPr>
        <w:rPr>
          <w:rFonts w:ascii="Times New Roman" w:hAnsi="Times New Roman"/>
        </w:rPr>
      </w:pPr>
      <w:r w:rsidRPr="00B846D0">
        <w:rPr>
          <w:rFonts w:ascii="Times New Roman" w:hAnsi="Times New Roman"/>
          <w:b/>
        </w:rPr>
        <w:t>*</w:t>
      </w:r>
      <w:r w:rsidRPr="00B846D0">
        <w:rPr>
          <w:rFonts w:ascii="Times New Roman" w:hAnsi="Times New Roman"/>
        </w:rPr>
        <w:t xml:space="preserve">Treatment Plan Cover Page </w:t>
      </w:r>
    </w:p>
    <w:p w14:paraId="5FA850AD" w14:textId="77777777" w:rsidR="00881766" w:rsidRPr="00881766" w:rsidRDefault="00881766" w:rsidP="00881766">
      <w:pPr>
        <w:rPr>
          <w:rFonts w:ascii="Times New Roman" w:hAnsi="Times New Roman"/>
          <w:b/>
        </w:rPr>
      </w:pPr>
      <w:r w:rsidRPr="00881766">
        <w:rPr>
          <w:rFonts w:ascii="Times New Roman" w:hAnsi="Times New Roman"/>
          <w:b/>
        </w:rPr>
        <w:t xml:space="preserve">TEXAS A&amp;M </w:t>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t xml:space="preserve">   Communication Sciences &amp; Disorders Clinic</w:t>
      </w:r>
    </w:p>
    <w:p w14:paraId="572BD38A" w14:textId="77777777" w:rsidR="00881766" w:rsidRPr="00881766" w:rsidRDefault="00881766" w:rsidP="00881766">
      <w:pPr>
        <w:rPr>
          <w:rFonts w:ascii="Times New Roman" w:hAnsi="Times New Roman"/>
          <w:b/>
        </w:rPr>
      </w:pPr>
      <w:r w:rsidRPr="00881766">
        <w:rPr>
          <w:rFonts w:ascii="Times New Roman" w:hAnsi="Times New Roman"/>
          <w:b/>
        </w:rPr>
        <w:t>UNIVERSITY</w:t>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t>MSC 177 A, 700 University Blvd</w:t>
      </w:r>
    </w:p>
    <w:p w14:paraId="475F350A" w14:textId="77777777" w:rsidR="00881766" w:rsidRPr="00881766" w:rsidRDefault="00881766" w:rsidP="00881766">
      <w:pPr>
        <w:rPr>
          <w:rFonts w:ascii="Times New Roman" w:hAnsi="Times New Roman"/>
          <w:b/>
        </w:rPr>
      </w:pPr>
      <w:r w:rsidRPr="00881766">
        <w:rPr>
          <w:rFonts w:ascii="Times New Roman" w:hAnsi="Times New Roman"/>
          <w:b/>
        </w:rPr>
        <w:t>KINGSVILLE</w:t>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t xml:space="preserve">                Kingsville, Texas 78363</w:t>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r>
      <w:r w:rsidRPr="00881766">
        <w:rPr>
          <w:rFonts w:ascii="Times New Roman" w:hAnsi="Times New Roman"/>
          <w:b/>
        </w:rPr>
        <w:tab/>
        <w:t xml:space="preserve">   </w:t>
      </w:r>
      <w:r>
        <w:rPr>
          <w:rFonts w:ascii="Times New Roman" w:hAnsi="Times New Roman"/>
          <w:b/>
        </w:rPr>
        <w:t xml:space="preserve">                            </w:t>
      </w:r>
      <w:r w:rsidRPr="00881766">
        <w:rPr>
          <w:rFonts w:ascii="Times New Roman" w:hAnsi="Times New Roman"/>
          <w:b/>
        </w:rPr>
        <w:t>(361) 593-3493 FAX (361) 593- 3404</w:t>
      </w:r>
    </w:p>
    <w:tbl>
      <w:tblPr>
        <w:tblW w:w="8820" w:type="dxa"/>
        <w:tblInd w:w="108" w:type="dxa"/>
        <w:tblBorders>
          <w:top w:val="single" w:sz="24" w:space="0" w:color="auto"/>
        </w:tblBorders>
        <w:tblLook w:val="0000" w:firstRow="0" w:lastRow="0" w:firstColumn="0" w:lastColumn="0" w:noHBand="0" w:noVBand="0"/>
      </w:tblPr>
      <w:tblGrid>
        <w:gridCol w:w="8820"/>
      </w:tblGrid>
      <w:tr w:rsidR="00881766" w:rsidRPr="00881766" w14:paraId="62794552" w14:textId="77777777" w:rsidTr="56693BCE">
        <w:trPr>
          <w:trHeight w:val="100"/>
        </w:trPr>
        <w:tc>
          <w:tcPr>
            <w:tcW w:w="8820" w:type="dxa"/>
          </w:tcPr>
          <w:p w14:paraId="2A82ADA8" w14:textId="77777777" w:rsidR="00881766" w:rsidRPr="00881766" w:rsidRDefault="00881766" w:rsidP="00881766">
            <w:pPr>
              <w:rPr>
                <w:rFonts w:ascii="Times New Roman" w:hAnsi="Times New Roman"/>
              </w:rPr>
            </w:pPr>
          </w:p>
          <w:p w14:paraId="724CC485" w14:textId="77777777" w:rsidR="00881766" w:rsidRPr="00881766" w:rsidRDefault="00881766" w:rsidP="00881766">
            <w:pPr>
              <w:rPr>
                <w:rFonts w:ascii="Times New Roman" w:hAnsi="Times New Roman"/>
              </w:rPr>
            </w:pPr>
          </w:p>
          <w:p w14:paraId="061C0EE4" w14:textId="300191E7" w:rsidR="00881766" w:rsidRPr="00881766" w:rsidRDefault="00EE6042" w:rsidP="00881766">
            <w:pPr>
              <w:rPr>
                <w:rFonts w:ascii="Times New Roman" w:hAnsi="Times New Roman"/>
                <w:b/>
              </w:rPr>
            </w:pPr>
            <w:r>
              <w:rPr>
                <w:rFonts w:ascii="Times New Roman" w:hAnsi="Times New Roman"/>
                <w:b/>
              </w:rPr>
              <w:t>CLIENT</w:t>
            </w:r>
            <w:r w:rsidR="00881766" w:rsidRPr="00881766">
              <w:rPr>
                <w:rFonts w:ascii="Times New Roman" w:hAnsi="Times New Roman"/>
                <w:b/>
              </w:rPr>
              <w:t xml:space="preserve"> NUMBER:</w:t>
            </w:r>
          </w:p>
          <w:p w14:paraId="7D73FBF1" w14:textId="77777777" w:rsidR="00881766" w:rsidRPr="00881766" w:rsidRDefault="00881766" w:rsidP="00881766">
            <w:pPr>
              <w:rPr>
                <w:rFonts w:ascii="Times New Roman" w:hAnsi="Times New Roman"/>
                <w:b/>
              </w:rPr>
            </w:pPr>
          </w:p>
          <w:p w14:paraId="659558D1" w14:textId="77777777" w:rsidR="00881766" w:rsidRPr="00881766" w:rsidRDefault="00881766" w:rsidP="00881766">
            <w:pPr>
              <w:rPr>
                <w:rFonts w:ascii="Times New Roman" w:hAnsi="Times New Roman"/>
                <w:b/>
              </w:rPr>
            </w:pPr>
            <w:r w:rsidRPr="00881766">
              <w:rPr>
                <w:rFonts w:ascii="Times New Roman" w:hAnsi="Times New Roman"/>
                <w:b/>
              </w:rPr>
              <w:t>NAME:</w:t>
            </w:r>
          </w:p>
          <w:p w14:paraId="2D7D24F7" w14:textId="77777777" w:rsidR="00881766" w:rsidRPr="00881766" w:rsidRDefault="00881766" w:rsidP="00881766">
            <w:pPr>
              <w:rPr>
                <w:rFonts w:ascii="Times New Roman" w:hAnsi="Times New Roman"/>
                <w:b/>
              </w:rPr>
            </w:pPr>
          </w:p>
          <w:p w14:paraId="34FFE5CF" w14:textId="77777777" w:rsidR="00881766" w:rsidRPr="00881766" w:rsidRDefault="00881766" w:rsidP="00881766">
            <w:pPr>
              <w:rPr>
                <w:rFonts w:ascii="Times New Roman" w:hAnsi="Times New Roman"/>
                <w:b/>
              </w:rPr>
            </w:pPr>
            <w:r w:rsidRPr="00881766">
              <w:rPr>
                <w:rFonts w:ascii="Times New Roman" w:hAnsi="Times New Roman"/>
                <w:b/>
              </w:rPr>
              <w:t>BIRTHDATE:</w:t>
            </w:r>
          </w:p>
          <w:p w14:paraId="581FF404" w14:textId="77777777" w:rsidR="00881766" w:rsidRPr="00881766" w:rsidRDefault="00881766" w:rsidP="00881766">
            <w:pPr>
              <w:rPr>
                <w:rFonts w:ascii="Times New Roman" w:hAnsi="Times New Roman"/>
                <w:b/>
              </w:rPr>
            </w:pPr>
            <w:r w:rsidRPr="00881766">
              <w:rPr>
                <w:rFonts w:ascii="Times New Roman" w:hAnsi="Times New Roman"/>
                <w:b/>
              </w:rPr>
              <w:br/>
              <w:t>AGE:</w:t>
            </w:r>
            <w:r w:rsidRPr="00881766">
              <w:rPr>
                <w:rFonts w:ascii="Times New Roman" w:hAnsi="Times New Roman"/>
                <w:b/>
              </w:rPr>
              <w:br/>
            </w:r>
            <w:r w:rsidRPr="00881766">
              <w:rPr>
                <w:rFonts w:ascii="Times New Roman" w:hAnsi="Times New Roman"/>
                <w:b/>
              </w:rPr>
              <w:br/>
              <w:t>PARENTS:</w:t>
            </w:r>
          </w:p>
          <w:p w14:paraId="5CE111AC" w14:textId="77777777" w:rsidR="00881766" w:rsidRPr="00881766" w:rsidRDefault="00881766" w:rsidP="00881766">
            <w:pPr>
              <w:rPr>
                <w:rFonts w:ascii="Times New Roman" w:hAnsi="Times New Roman"/>
                <w:b/>
              </w:rPr>
            </w:pPr>
          </w:p>
          <w:p w14:paraId="416FD39E" w14:textId="77777777" w:rsidR="00881766" w:rsidRPr="00881766" w:rsidRDefault="00881766" w:rsidP="00881766">
            <w:pPr>
              <w:rPr>
                <w:rFonts w:ascii="Times New Roman" w:hAnsi="Times New Roman"/>
                <w:b/>
              </w:rPr>
            </w:pPr>
            <w:r w:rsidRPr="00881766">
              <w:rPr>
                <w:rFonts w:ascii="Times New Roman" w:hAnsi="Times New Roman"/>
                <w:b/>
              </w:rPr>
              <w:t>ADDRESS:</w:t>
            </w:r>
          </w:p>
          <w:p w14:paraId="7A162FF5" w14:textId="77777777" w:rsidR="00881766" w:rsidRPr="00881766" w:rsidRDefault="00881766" w:rsidP="00881766">
            <w:pPr>
              <w:rPr>
                <w:rFonts w:ascii="Times New Roman" w:hAnsi="Times New Roman"/>
                <w:b/>
              </w:rPr>
            </w:pPr>
          </w:p>
          <w:p w14:paraId="403AC8DC" w14:textId="77777777" w:rsidR="00881766" w:rsidRPr="00881766" w:rsidRDefault="00881766" w:rsidP="00881766">
            <w:pPr>
              <w:rPr>
                <w:rFonts w:ascii="Times New Roman" w:hAnsi="Times New Roman"/>
                <w:b/>
              </w:rPr>
            </w:pPr>
            <w:r w:rsidRPr="00881766">
              <w:rPr>
                <w:rFonts w:ascii="Times New Roman" w:hAnsi="Times New Roman"/>
                <w:b/>
              </w:rPr>
              <w:t>TELEPHONE:</w:t>
            </w:r>
          </w:p>
          <w:p w14:paraId="2A386755" w14:textId="77777777" w:rsidR="00881766" w:rsidRPr="00881766" w:rsidRDefault="00881766" w:rsidP="00881766">
            <w:pPr>
              <w:rPr>
                <w:rFonts w:ascii="Times New Roman" w:hAnsi="Times New Roman"/>
                <w:b/>
              </w:rPr>
            </w:pPr>
            <w:r w:rsidRPr="00881766">
              <w:rPr>
                <w:rFonts w:ascii="Times New Roman" w:hAnsi="Times New Roman"/>
                <w:b/>
              </w:rPr>
              <w:br/>
              <w:t>REFERRAL:</w:t>
            </w:r>
            <w:r w:rsidRPr="00881766">
              <w:rPr>
                <w:rFonts w:ascii="Times New Roman" w:hAnsi="Times New Roman"/>
                <w:b/>
              </w:rPr>
              <w:br/>
            </w:r>
            <w:r w:rsidRPr="00881766">
              <w:rPr>
                <w:rFonts w:ascii="Times New Roman" w:hAnsi="Times New Roman"/>
                <w:b/>
              </w:rPr>
              <w:br/>
              <w:t>CLINICIAN:</w:t>
            </w:r>
          </w:p>
          <w:p w14:paraId="50E0DF53" w14:textId="77777777" w:rsidR="00881766" w:rsidRPr="00881766" w:rsidRDefault="00881766" w:rsidP="00881766">
            <w:pPr>
              <w:rPr>
                <w:rFonts w:ascii="Times New Roman" w:hAnsi="Times New Roman"/>
                <w:b/>
              </w:rPr>
            </w:pPr>
          </w:p>
          <w:p w14:paraId="5DE45CE0" w14:textId="29898446" w:rsidR="00881766" w:rsidRPr="00881766" w:rsidRDefault="4F4563FD" w:rsidP="56693BCE">
            <w:pPr>
              <w:rPr>
                <w:rFonts w:ascii="Times New Roman" w:hAnsi="Times New Roman"/>
                <w:b/>
                <w:bCs/>
              </w:rPr>
            </w:pPr>
            <w:r w:rsidRPr="56693BCE">
              <w:rPr>
                <w:rFonts w:ascii="Times New Roman" w:hAnsi="Times New Roman"/>
                <w:b/>
                <w:bCs/>
              </w:rPr>
              <w:t>CLINICAL EDUCATOR</w:t>
            </w:r>
            <w:r w:rsidR="00881766" w:rsidRPr="56693BCE">
              <w:rPr>
                <w:rFonts w:ascii="Times New Roman" w:hAnsi="Times New Roman"/>
                <w:b/>
                <w:bCs/>
              </w:rPr>
              <w:t>:</w:t>
            </w:r>
          </w:p>
          <w:p w14:paraId="1CCBE288" w14:textId="77777777" w:rsidR="00881766" w:rsidRPr="00881766" w:rsidRDefault="00881766" w:rsidP="00881766">
            <w:pPr>
              <w:rPr>
                <w:rFonts w:ascii="Times New Roman" w:hAnsi="Times New Roman"/>
                <w:b/>
              </w:rPr>
            </w:pPr>
          </w:p>
          <w:p w14:paraId="54BE3720" w14:textId="77777777" w:rsidR="00881766" w:rsidRPr="00881766" w:rsidRDefault="00881766" w:rsidP="00881766">
            <w:pPr>
              <w:rPr>
                <w:rFonts w:ascii="Times New Roman" w:hAnsi="Times New Roman"/>
                <w:b/>
              </w:rPr>
            </w:pPr>
            <w:r w:rsidRPr="00881766">
              <w:rPr>
                <w:rFonts w:ascii="Times New Roman" w:hAnsi="Times New Roman"/>
                <w:b/>
              </w:rPr>
              <w:t>TYPE OF REPORT:</w:t>
            </w:r>
          </w:p>
          <w:p w14:paraId="2055978D" w14:textId="77777777" w:rsidR="00881766" w:rsidRPr="00881766" w:rsidRDefault="00881766" w:rsidP="00881766">
            <w:pPr>
              <w:rPr>
                <w:rFonts w:ascii="Times New Roman" w:hAnsi="Times New Roman"/>
                <w:b/>
              </w:rPr>
            </w:pPr>
          </w:p>
          <w:p w14:paraId="0EA3B64C" w14:textId="77777777" w:rsidR="00881766" w:rsidRPr="00881766" w:rsidRDefault="00881766" w:rsidP="00881766">
            <w:pPr>
              <w:rPr>
                <w:rFonts w:ascii="Times New Roman" w:hAnsi="Times New Roman"/>
                <w:b/>
              </w:rPr>
            </w:pPr>
            <w:r w:rsidRPr="00881766">
              <w:rPr>
                <w:rFonts w:ascii="Times New Roman" w:hAnsi="Times New Roman"/>
                <w:b/>
              </w:rPr>
              <w:t>DATE(S) of EVAL or RE-EVAL:</w:t>
            </w:r>
          </w:p>
          <w:p w14:paraId="39952C52" w14:textId="77777777" w:rsidR="00881766" w:rsidRPr="00881766" w:rsidRDefault="00881766" w:rsidP="00881766">
            <w:pPr>
              <w:rPr>
                <w:rFonts w:ascii="Times New Roman" w:hAnsi="Times New Roman"/>
                <w:b/>
              </w:rPr>
            </w:pPr>
          </w:p>
          <w:p w14:paraId="2AD20DCC" w14:textId="77777777" w:rsidR="00881766" w:rsidRPr="00881766" w:rsidRDefault="00881766" w:rsidP="00881766">
            <w:pPr>
              <w:rPr>
                <w:rFonts w:ascii="Times New Roman" w:hAnsi="Times New Roman"/>
                <w:b/>
              </w:rPr>
            </w:pPr>
            <w:r w:rsidRPr="00881766">
              <w:rPr>
                <w:rFonts w:ascii="Times New Roman" w:hAnsi="Times New Roman"/>
                <w:b/>
              </w:rPr>
              <w:t>DATE OF REPORT:</w:t>
            </w:r>
          </w:p>
          <w:p w14:paraId="576813F0" w14:textId="77777777" w:rsidR="00881766" w:rsidRPr="00881766" w:rsidRDefault="00881766" w:rsidP="00881766">
            <w:pPr>
              <w:rPr>
                <w:rFonts w:ascii="Times New Roman" w:hAnsi="Times New Roman"/>
                <w:b/>
              </w:rPr>
            </w:pPr>
          </w:p>
          <w:p w14:paraId="4ED1CD4E" w14:textId="77777777" w:rsidR="00881766" w:rsidRPr="00881766" w:rsidRDefault="00881766" w:rsidP="00881766">
            <w:pPr>
              <w:rPr>
                <w:rFonts w:ascii="Times New Roman" w:hAnsi="Times New Roman"/>
                <w:b/>
              </w:rPr>
            </w:pPr>
            <w:r w:rsidRPr="00881766">
              <w:rPr>
                <w:rFonts w:ascii="Times New Roman" w:hAnsi="Times New Roman"/>
                <w:b/>
              </w:rPr>
              <w:t>DIAGNOSIS:</w:t>
            </w:r>
          </w:p>
          <w:p w14:paraId="61BE117C" w14:textId="77777777" w:rsidR="00881766" w:rsidRPr="00881766" w:rsidRDefault="00881766" w:rsidP="00881766">
            <w:pPr>
              <w:rPr>
                <w:rFonts w:ascii="Times New Roman" w:hAnsi="Times New Roman"/>
                <w:b/>
              </w:rPr>
            </w:pPr>
          </w:p>
          <w:p w14:paraId="53B1AE51" w14:textId="77777777" w:rsidR="00881766" w:rsidRPr="00881766" w:rsidRDefault="00881766" w:rsidP="00881766">
            <w:pPr>
              <w:rPr>
                <w:rFonts w:ascii="Times New Roman" w:hAnsi="Times New Roman"/>
              </w:rPr>
            </w:pPr>
            <w:r w:rsidRPr="00881766">
              <w:rPr>
                <w:rFonts w:ascii="Times New Roman" w:hAnsi="Times New Roman"/>
                <w:b/>
              </w:rPr>
              <w:t>ICD CODE (if applicable):</w:t>
            </w:r>
            <w:r w:rsidRPr="00881766">
              <w:rPr>
                <w:rFonts w:ascii="Times New Roman" w:hAnsi="Times New Roman"/>
              </w:rPr>
              <w:t xml:space="preserve"> </w:t>
            </w:r>
          </w:p>
        </w:tc>
      </w:tr>
    </w:tbl>
    <w:p w14:paraId="1127082C" w14:textId="636ADBAE" w:rsidR="56693BCE" w:rsidRDefault="56693BCE"/>
    <w:p w14:paraId="57737914" w14:textId="3A3EF795" w:rsidR="56693BCE" w:rsidRDefault="56693BCE"/>
    <w:p w14:paraId="61654A35" w14:textId="77777777" w:rsidR="00881766" w:rsidRDefault="00881766" w:rsidP="00881766">
      <w:pPr>
        <w:tabs>
          <w:tab w:val="left" w:pos="-720"/>
        </w:tabs>
        <w:rPr>
          <w:rFonts w:ascii="Times New Roman" w:hAnsi="Times New Roman"/>
          <w:b/>
          <w:color w:val="000000"/>
          <w:sz w:val="32"/>
        </w:rPr>
      </w:pPr>
    </w:p>
    <w:p w14:paraId="05DCB0EB" w14:textId="77777777" w:rsidR="00881766" w:rsidRDefault="00881766" w:rsidP="00F75A9B">
      <w:pPr>
        <w:tabs>
          <w:tab w:val="left" w:pos="-720"/>
        </w:tabs>
        <w:jc w:val="center"/>
        <w:rPr>
          <w:rFonts w:ascii="Times New Roman" w:hAnsi="Times New Roman"/>
          <w:b/>
          <w:color w:val="000000"/>
          <w:sz w:val="32"/>
        </w:rPr>
      </w:pPr>
    </w:p>
    <w:p w14:paraId="7E7BDCCB" w14:textId="77777777" w:rsidR="00881766" w:rsidRDefault="00881766" w:rsidP="00F75A9B">
      <w:pPr>
        <w:tabs>
          <w:tab w:val="left" w:pos="-720"/>
        </w:tabs>
        <w:jc w:val="center"/>
        <w:rPr>
          <w:rFonts w:ascii="Times New Roman" w:hAnsi="Times New Roman"/>
          <w:b/>
          <w:color w:val="000000"/>
          <w:sz w:val="32"/>
        </w:rPr>
      </w:pPr>
    </w:p>
    <w:p w14:paraId="70D24524" w14:textId="77777777" w:rsidR="00881766" w:rsidRDefault="00881766" w:rsidP="00F75A9B">
      <w:pPr>
        <w:tabs>
          <w:tab w:val="left" w:pos="-720"/>
        </w:tabs>
        <w:jc w:val="center"/>
        <w:rPr>
          <w:rFonts w:ascii="Times New Roman" w:hAnsi="Times New Roman"/>
          <w:b/>
          <w:color w:val="000000"/>
          <w:sz w:val="32"/>
        </w:rPr>
      </w:pPr>
    </w:p>
    <w:p w14:paraId="4DB35769" w14:textId="14BFF41D" w:rsidR="00881766" w:rsidRDefault="00881766" w:rsidP="00F75A9B">
      <w:pPr>
        <w:tabs>
          <w:tab w:val="left" w:pos="-720"/>
        </w:tabs>
        <w:jc w:val="center"/>
        <w:rPr>
          <w:rFonts w:ascii="Times New Roman" w:hAnsi="Times New Roman"/>
          <w:b/>
          <w:color w:val="000000"/>
          <w:sz w:val="32"/>
        </w:rPr>
      </w:pPr>
    </w:p>
    <w:p w14:paraId="2304AEF7" w14:textId="77777777" w:rsidR="00EE6042" w:rsidRDefault="00EE6042" w:rsidP="00F75A9B">
      <w:pPr>
        <w:tabs>
          <w:tab w:val="left" w:pos="-720"/>
        </w:tabs>
        <w:jc w:val="center"/>
        <w:rPr>
          <w:rFonts w:ascii="Times New Roman" w:hAnsi="Times New Roman"/>
          <w:b/>
          <w:color w:val="000000"/>
          <w:sz w:val="32"/>
        </w:rPr>
      </w:pPr>
    </w:p>
    <w:p w14:paraId="742D2F2F" w14:textId="5400254E" w:rsidR="00881766" w:rsidRPr="00EE6042" w:rsidRDefault="00EE6042" w:rsidP="00EE6042">
      <w:pPr>
        <w:tabs>
          <w:tab w:val="left" w:pos="-720"/>
        </w:tabs>
        <w:rPr>
          <w:rFonts w:ascii="Times New Roman" w:hAnsi="Times New Roman"/>
          <w:b/>
          <w:color w:val="000000"/>
          <w:szCs w:val="24"/>
        </w:rPr>
      </w:pPr>
      <w:r>
        <w:rPr>
          <w:rFonts w:ascii="Times New Roman" w:hAnsi="Times New Roman"/>
          <w:b/>
          <w:color w:val="000000"/>
          <w:szCs w:val="24"/>
        </w:rPr>
        <w:t>Client</w:t>
      </w:r>
      <w:r w:rsidRPr="00EE6042">
        <w:rPr>
          <w:rFonts w:ascii="Times New Roman" w:hAnsi="Times New Roman"/>
          <w:b/>
          <w:color w:val="000000"/>
          <w:szCs w:val="24"/>
        </w:rPr>
        <w:t xml:space="preserve"> Number: </w:t>
      </w:r>
      <w:r>
        <w:rPr>
          <w:rFonts w:ascii="Times New Roman" w:hAnsi="Times New Roman"/>
          <w:b/>
          <w:color w:val="000000"/>
          <w:szCs w:val="24"/>
        </w:rPr>
        <w:t xml:space="preserve">  </w:t>
      </w:r>
      <w:r w:rsidRPr="00B846D0">
        <w:rPr>
          <w:rFonts w:ascii="Times New Roman" w:hAnsi="Times New Roman"/>
          <w:b/>
          <w:szCs w:val="24"/>
        </w:rPr>
        <w:t>(include as a header on each page of report)</w:t>
      </w:r>
    </w:p>
    <w:p w14:paraId="04780854" w14:textId="77777777" w:rsidR="00881766" w:rsidRDefault="00881766" w:rsidP="00F75A9B">
      <w:pPr>
        <w:tabs>
          <w:tab w:val="left" w:pos="-720"/>
        </w:tabs>
        <w:jc w:val="center"/>
        <w:rPr>
          <w:rFonts w:ascii="Times New Roman" w:hAnsi="Times New Roman"/>
          <w:b/>
          <w:color w:val="000000"/>
          <w:sz w:val="32"/>
        </w:rPr>
      </w:pPr>
    </w:p>
    <w:p w14:paraId="22E7535C" w14:textId="77777777" w:rsidR="00F75A9B" w:rsidRPr="00B846D0" w:rsidRDefault="00F75A9B" w:rsidP="00F75A9B">
      <w:pPr>
        <w:tabs>
          <w:tab w:val="left" w:pos="-720"/>
        </w:tabs>
        <w:jc w:val="center"/>
        <w:rPr>
          <w:rFonts w:ascii="Times New Roman" w:hAnsi="Times New Roman"/>
          <w:b/>
          <w:i/>
          <w:sz w:val="32"/>
        </w:rPr>
      </w:pPr>
      <w:r w:rsidRPr="00CA65E0">
        <w:rPr>
          <w:rFonts w:ascii="Times New Roman" w:hAnsi="Times New Roman"/>
          <w:b/>
          <w:color w:val="000000"/>
          <w:sz w:val="32"/>
        </w:rPr>
        <w:t xml:space="preserve">TREATMENT PLAN </w:t>
      </w:r>
      <w:r w:rsidRPr="00B846D0">
        <w:rPr>
          <w:rFonts w:ascii="Times New Roman" w:hAnsi="Times New Roman"/>
          <w:b/>
          <w:i/>
          <w:sz w:val="32"/>
        </w:rPr>
        <w:t>(SKELETON)</w:t>
      </w:r>
    </w:p>
    <w:p w14:paraId="1F75B8F4" w14:textId="3394AED4" w:rsidR="00F75A9B" w:rsidRPr="00B846D0" w:rsidRDefault="00F75A9B" w:rsidP="00F75A9B">
      <w:pPr>
        <w:tabs>
          <w:tab w:val="center" w:pos="4680"/>
        </w:tabs>
        <w:rPr>
          <w:rFonts w:ascii="Times New Roman" w:hAnsi="Times New Roman"/>
          <w:sz w:val="22"/>
        </w:rPr>
      </w:pPr>
      <w:r w:rsidRPr="00B846D0">
        <w:rPr>
          <w:rFonts w:ascii="Times New Roman" w:hAnsi="Times New Roman"/>
          <w:sz w:val="22"/>
        </w:rPr>
        <w:tab/>
        <w:t xml:space="preserve">Cover page with “Treatment Plan” as type of report. </w:t>
      </w:r>
    </w:p>
    <w:p w14:paraId="02453BE4" w14:textId="45C669B2" w:rsidR="00F75A9B" w:rsidRPr="0052229C" w:rsidRDefault="00F75A9B" w:rsidP="00F75A9B">
      <w:pPr>
        <w:tabs>
          <w:tab w:val="center" w:pos="4680"/>
        </w:tabs>
        <w:rPr>
          <w:rFonts w:ascii="Times New Roman" w:hAnsi="Times New Roman"/>
          <w:color w:val="000000"/>
          <w:sz w:val="22"/>
        </w:rPr>
      </w:pPr>
      <w:r w:rsidRPr="0052229C">
        <w:rPr>
          <w:rFonts w:ascii="Times New Roman" w:hAnsi="Times New Roman"/>
          <w:sz w:val="22"/>
        </w:rPr>
        <w:tab/>
      </w:r>
    </w:p>
    <w:p w14:paraId="6A9D2529" w14:textId="77777777" w:rsidR="00F75A9B" w:rsidRPr="0052229C" w:rsidRDefault="00F75A9B" w:rsidP="00F75A9B">
      <w:pPr>
        <w:widowControl/>
        <w:rPr>
          <w:rFonts w:ascii="Times New Roman" w:hAnsi="Times New Roman"/>
          <w:sz w:val="22"/>
        </w:rPr>
      </w:pPr>
      <w:r w:rsidRPr="0052229C">
        <w:rPr>
          <w:rFonts w:ascii="Times New Roman" w:hAnsi="Times New Roman"/>
          <w:b/>
          <w:sz w:val="22"/>
          <w:u w:val="single"/>
        </w:rPr>
        <w:t>Therapy Schedule</w:t>
      </w:r>
      <w:r w:rsidRPr="0052229C">
        <w:rPr>
          <w:rFonts w:ascii="Times New Roman" w:hAnsi="Times New Roman"/>
          <w:sz w:val="22"/>
          <w:u w:val="single"/>
        </w:rPr>
        <w:t>:</w:t>
      </w:r>
      <w:r w:rsidRPr="0052229C">
        <w:rPr>
          <w:rFonts w:ascii="Times New Roman" w:hAnsi="Times New Roman"/>
          <w:sz w:val="22"/>
        </w:rPr>
        <w:t xml:space="preserve"> ex. Mondays and Wednesdays from 10:00 to 10:30</w:t>
      </w:r>
    </w:p>
    <w:p w14:paraId="29A781F1" w14:textId="77777777" w:rsidR="00F75A9B" w:rsidRPr="0052229C" w:rsidRDefault="00F75A9B" w:rsidP="00F75A9B">
      <w:pPr>
        <w:widowControl/>
        <w:rPr>
          <w:rFonts w:ascii="Times New Roman" w:hAnsi="Times New Roman"/>
          <w:sz w:val="22"/>
        </w:rPr>
      </w:pPr>
    </w:p>
    <w:p w14:paraId="1A30D18C" w14:textId="77777777" w:rsidR="00F75A9B" w:rsidRPr="0052229C" w:rsidRDefault="00F75A9B" w:rsidP="00F75A9B">
      <w:pPr>
        <w:pStyle w:val="Heading1"/>
        <w:widowControl/>
        <w:spacing w:before="0" w:after="0"/>
        <w:rPr>
          <w:rFonts w:ascii="Times New Roman" w:hAnsi="Times New Roman"/>
          <w:sz w:val="22"/>
          <w:u w:val="single"/>
        </w:rPr>
      </w:pPr>
      <w:bookmarkStart w:id="6" w:name="_Toc358983934"/>
      <w:r w:rsidRPr="0052229C">
        <w:rPr>
          <w:rFonts w:ascii="Times New Roman" w:hAnsi="Times New Roman"/>
          <w:sz w:val="22"/>
          <w:u w:val="single"/>
        </w:rPr>
        <w:t>Background Information</w:t>
      </w:r>
      <w:bookmarkEnd w:id="6"/>
    </w:p>
    <w:p w14:paraId="5DE396EA" w14:textId="77777777" w:rsidR="00F75A9B" w:rsidRPr="0052229C" w:rsidRDefault="00F75A9B" w:rsidP="00D56251">
      <w:pPr>
        <w:pStyle w:val="Heading1"/>
        <w:widowControl/>
        <w:numPr>
          <w:ilvl w:val="0"/>
          <w:numId w:val="38"/>
        </w:numPr>
        <w:spacing w:before="0" w:after="0"/>
        <w:rPr>
          <w:rFonts w:ascii="Times New Roman" w:hAnsi="Times New Roman"/>
          <w:sz w:val="22"/>
          <w:u w:val="single"/>
        </w:rPr>
      </w:pPr>
      <w:bookmarkStart w:id="7" w:name="_Toc358983935"/>
      <w:r w:rsidRPr="0052229C">
        <w:rPr>
          <w:rFonts w:ascii="Times New Roman" w:hAnsi="Times New Roman"/>
          <w:b w:val="0"/>
          <w:sz w:val="22"/>
        </w:rPr>
        <w:t>The client is a _________ year __________ month old male/female child</w:t>
      </w:r>
      <w:bookmarkEnd w:id="7"/>
      <w:r w:rsidRPr="0052229C">
        <w:rPr>
          <w:rFonts w:ascii="Times New Roman" w:hAnsi="Times New Roman"/>
          <w:b w:val="0"/>
          <w:i/>
          <w:sz w:val="22"/>
        </w:rPr>
        <w:t xml:space="preserve"> </w:t>
      </w:r>
    </w:p>
    <w:p w14:paraId="7F216B8A" w14:textId="77777777" w:rsidR="00F75A9B" w:rsidRPr="0052229C" w:rsidRDefault="00F75A9B" w:rsidP="00D56251">
      <w:pPr>
        <w:widowControl/>
        <w:numPr>
          <w:ilvl w:val="0"/>
          <w:numId w:val="37"/>
        </w:numPr>
        <w:rPr>
          <w:rFonts w:ascii="Times New Roman" w:hAnsi="Times New Roman"/>
          <w:sz w:val="22"/>
        </w:rPr>
      </w:pPr>
      <w:r w:rsidRPr="0052229C">
        <w:rPr>
          <w:rFonts w:ascii="Times New Roman" w:hAnsi="Times New Roman"/>
          <w:sz w:val="22"/>
        </w:rPr>
        <w:t>Reason they are here/Diagnosis</w:t>
      </w:r>
    </w:p>
    <w:p w14:paraId="402799D9" w14:textId="77777777" w:rsidR="00F75A9B" w:rsidRPr="0052229C" w:rsidRDefault="00F75A9B" w:rsidP="00D56251">
      <w:pPr>
        <w:widowControl/>
        <w:numPr>
          <w:ilvl w:val="0"/>
          <w:numId w:val="37"/>
        </w:numPr>
        <w:rPr>
          <w:rFonts w:ascii="Times New Roman" w:hAnsi="Times New Roman"/>
          <w:sz w:val="22"/>
        </w:rPr>
      </w:pPr>
      <w:r w:rsidRPr="0052229C">
        <w:rPr>
          <w:rFonts w:ascii="Times New Roman" w:hAnsi="Times New Roman"/>
          <w:sz w:val="22"/>
        </w:rPr>
        <w:t xml:space="preserve">Past medical history or developmental history (if pertinent) </w:t>
      </w:r>
    </w:p>
    <w:p w14:paraId="4A45F877" w14:textId="77777777" w:rsidR="00F75A9B" w:rsidRPr="0052229C" w:rsidRDefault="00F75A9B" w:rsidP="00D56251">
      <w:pPr>
        <w:widowControl/>
        <w:numPr>
          <w:ilvl w:val="0"/>
          <w:numId w:val="37"/>
        </w:numPr>
        <w:rPr>
          <w:rFonts w:ascii="Times New Roman" w:hAnsi="Times New Roman"/>
          <w:sz w:val="22"/>
        </w:rPr>
      </w:pPr>
      <w:r w:rsidRPr="0052229C">
        <w:rPr>
          <w:rFonts w:ascii="Times New Roman" w:hAnsi="Times New Roman"/>
          <w:sz w:val="22"/>
        </w:rPr>
        <w:t>School or Work</w:t>
      </w:r>
    </w:p>
    <w:p w14:paraId="7959D6E0" w14:textId="77777777" w:rsidR="00F75A9B" w:rsidRPr="0052229C" w:rsidRDefault="00F75A9B" w:rsidP="00D56251">
      <w:pPr>
        <w:widowControl/>
        <w:numPr>
          <w:ilvl w:val="0"/>
          <w:numId w:val="37"/>
        </w:numPr>
        <w:rPr>
          <w:rFonts w:ascii="Times New Roman" w:hAnsi="Times New Roman"/>
          <w:sz w:val="22"/>
        </w:rPr>
      </w:pPr>
      <w:r w:rsidRPr="0052229C">
        <w:rPr>
          <w:rFonts w:ascii="Times New Roman" w:hAnsi="Times New Roman"/>
          <w:sz w:val="22"/>
        </w:rPr>
        <w:t>Previous therapy? Where, Who, How long?</w:t>
      </w:r>
    </w:p>
    <w:p w14:paraId="069553ED" w14:textId="3953F305" w:rsidR="00F75A9B" w:rsidRPr="0052229C" w:rsidRDefault="00F75A9B" w:rsidP="00D56251">
      <w:pPr>
        <w:widowControl/>
        <w:numPr>
          <w:ilvl w:val="0"/>
          <w:numId w:val="37"/>
        </w:numPr>
        <w:rPr>
          <w:rFonts w:ascii="Times New Roman" w:hAnsi="Times New Roman"/>
          <w:sz w:val="22"/>
        </w:rPr>
      </w:pPr>
      <w:r w:rsidRPr="0052229C">
        <w:rPr>
          <w:rFonts w:ascii="Times New Roman" w:hAnsi="Times New Roman"/>
          <w:sz w:val="22"/>
        </w:rPr>
        <w:t xml:space="preserve">What progress and recommendations </w:t>
      </w:r>
      <w:r w:rsidR="00030A96">
        <w:rPr>
          <w:rFonts w:ascii="Times New Roman" w:hAnsi="Times New Roman"/>
          <w:sz w:val="22"/>
        </w:rPr>
        <w:t>were reported.</w:t>
      </w:r>
    </w:p>
    <w:p w14:paraId="29C16B03" w14:textId="77777777" w:rsidR="00F75A9B" w:rsidRPr="0052229C" w:rsidRDefault="00F75A9B" w:rsidP="00F75A9B">
      <w:pPr>
        <w:widowControl/>
        <w:rPr>
          <w:rFonts w:ascii="Times New Roman" w:hAnsi="Times New Roman"/>
          <w:sz w:val="22"/>
        </w:rPr>
      </w:pPr>
    </w:p>
    <w:p w14:paraId="7C33299A" w14:textId="77777777" w:rsidR="00F75A9B" w:rsidRPr="0052229C" w:rsidRDefault="00F75A9B" w:rsidP="00F75A9B">
      <w:pPr>
        <w:widowControl/>
        <w:rPr>
          <w:rFonts w:ascii="Times New Roman" w:hAnsi="Times New Roman"/>
          <w:sz w:val="22"/>
        </w:rPr>
      </w:pPr>
      <w:r w:rsidRPr="0052229C">
        <w:rPr>
          <w:rFonts w:ascii="Times New Roman" w:hAnsi="Times New Roman"/>
          <w:b/>
          <w:sz w:val="22"/>
          <w:u w:val="single"/>
        </w:rPr>
        <w:t>Baseline Measurements and Results</w:t>
      </w:r>
      <w:r w:rsidRPr="0052229C">
        <w:rPr>
          <w:rFonts w:ascii="Times New Roman" w:hAnsi="Times New Roman"/>
          <w:sz w:val="22"/>
          <w:u w:val="single"/>
        </w:rPr>
        <w:t>:</w:t>
      </w:r>
    </w:p>
    <w:p w14:paraId="51CFFF24"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 xml:space="preserve">Baseline measures were performed on _______________ (date). </w:t>
      </w:r>
    </w:p>
    <w:p w14:paraId="337BEE35" w14:textId="2AB2B240" w:rsidR="00F75A9B" w:rsidRPr="0052229C" w:rsidRDefault="00030A96" w:rsidP="00F75A9B">
      <w:pPr>
        <w:widowControl/>
        <w:rPr>
          <w:rFonts w:ascii="Times New Roman" w:hAnsi="Times New Roman"/>
          <w:sz w:val="22"/>
        </w:rPr>
      </w:pPr>
      <w:r>
        <w:rPr>
          <w:rFonts w:ascii="Times New Roman" w:hAnsi="Times New Roman"/>
          <w:sz w:val="22"/>
        </w:rPr>
        <w:t>The client was able to perform (goal/target) _________ with _______ accuracy; in ____of ____ trials, etc.</w:t>
      </w:r>
    </w:p>
    <w:p w14:paraId="346E30D6" w14:textId="77777777" w:rsidR="00F75A9B" w:rsidRPr="0052229C" w:rsidRDefault="00F75A9B" w:rsidP="00F75A9B">
      <w:pPr>
        <w:widowControl/>
        <w:rPr>
          <w:rFonts w:ascii="Times New Roman" w:hAnsi="Times New Roman"/>
          <w:b/>
          <w:sz w:val="22"/>
          <w:u w:val="single"/>
        </w:rPr>
      </w:pPr>
    </w:p>
    <w:p w14:paraId="02544375" w14:textId="77777777" w:rsidR="00F75A9B" w:rsidRPr="0052229C" w:rsidRDefault="00F75A9B" w:rsidP="00F75A9B">
      <w:pPr>
        <w:widowControl/>
        <w:rPr>
          <w:rFonts w:ascii="Times New Roman" w:hAnsi="Times New Roman"/>
          <w:b/>
          <w:sz w:val="22"/>
          <w:u w:val="single"/>
        </w:rPr>
      </w:pPr>
      <w:r w:rsidRPr="0052229C">
        <w:rPr>
          <w:rFonts w:ascii="Times New Roman" w:hAnsi="Times New Roman"/>
          <w:b/>
          <w:sz w:val="22"/>
          <w:u w:val="single"/>
        </w:rPr>
        <w:t>Prognosis:</w:t>
      </w:r>
    </w:p>
    <w:p w14:paraId="75AC9E71" w14:textId="77777777" w:rsidR="00F75A9B" w:rsidRPr="0052229C" w:rsidRDefault="00F75A9B" w:rsidP="00F75A9B">
      <w:pPr>
        <w:widowControl/>
        <w:rPr>
          <w:rFonts w:ascii="Times New Roman" w:hAnsi="Times New Roman"/>
          <w:b/>
          <w:sz w:val="22"/>
          <w:u w:val="single"/>
        </w:rPr>
      </w:pPr>
    </w:p>
    <w:p w14:paraId="7A474511" w14:textId="77777777" w:rsidR="00F75A9B" w:rsidRPr="0052229C" w:rsidRDefault="00F75A9B" w:rsidP="00F75A9B">
      <w:pPr>
        <w:widowControl/>
        <w:rPr>
          <w:rFonts w:ascii="Times New Roman" w:hAnsi="Times New Roman"/>
          <w:b/>
          <w:sz w:val="22"/>
          <w:u w:val="single"/>
        </w:rPr>
      </w:pPr>
      <w:r w:rsidRPr="0052229C">
        <w:rPr>
          <w:rFonts w:ascii="Times New Roman" w:hAnsi="Times New Roman"/>
          <w:b/>
          <w:sz w:val="22"/>
          <w:u w:val="single"/>
        </w:rPr>
        <w:t>Plan:</w:t>
      </w:r>
    </w:p>
    <w:p w14:paraId="1B31A33A" w14:textId="77777777" w:rsidR="00F75A9B" w:rsidRPr="0052229C" w:rsidRDefault="00F75A9B" w:rsidP="00F75A9B">
      <w:pPr>
        <w:widowControl/>
        <w:rPr>
          <w:rFonts w:ascii="Times New Roman" w:hAnsi="Times New Roman"/>
          <w:sz w:val="22"/>
        </w:rPr>
      </w:pPr>
      <w:r w:rsidRPr="0052229C">
        <w:rPr>
          <w:rFonts w:ascii="Times New Roman" w:hAnsi="Times New Roman"/>
          <w:sz w:val="22"/>
          <w:u w:val="single"/>
        </w:rPr>
        <w:t>Long Term Goals:</w:t>
      </w:r>
    </w:p>
    <w:p w14:paraId="5A4F99E5"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 xml:space="preserve">Performance </w:t>
      </w:r>
    </w:p>
    <w:p w14:paraId="3ACFDE61"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 xml:space="preserve">Condition </w:t>
      </w:r>
    </w:p>
    <w:p w14:paraId="5392F033"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Criterion</w:t>
      </w:r>
    </w:p>
    <w:p w14:paraId="4715C0E0"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Must be objective:  must be goals that can be observed and measured</w:t>
      </w:r>
    </w:p>
    <w:p w14:paraId="28951DE1" w14:textId="77777777" w:rsidR="00F75A9B" w:rsidRPr="0052229C" w:rsidRDefault="00F75A9B" w:rsidP="00F75A9B">
      <w:pPr>
        <w:widowControl/>
        <w:rPr>
          <w:rFonts w:ascii="Times New Roman" w:hAnsi="Times New Roman"/>
          <w:sz w:val="22"/>
        </w:rPr>
      </w:pPr>
    </w:p>
    <w:p w14:paraId="7BA805AB" w14:textId="77777777" w:rsidR="00F75A9B" w:rsidRPr="0052229C" w:rsidRDefault="00F75A9B" w:rsidP="00F75A9B">
      <w:pPr>
        <w:widowControl/>
        <w:rPr>
          <w:rFonts w:ascii="Times New Roman" w:hAnsi="Times New Roman"/>
          <w:sz w:val="22"/>
        </w:rPr>
      </w:pPr>
      <w:r w:rsidRPr="0052229C">
        <w:rPr>
          <w:rFonts w:ascii="Times New Roman" w:hAnsi="Times New Roman"/>
          <w:sz w:val="22"/>
          <w:u w:val="single"/>
        </w:rPr>
        <w:t>Short Term Goals:</w:t>
      </w:r>
    </w:p>
    <w:p w14:paraId="77EE7584"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Performance</w:t>
      </w:r>
    </w:p>
    <w:p w14:paraId="121F47A9"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Condition</w:t>
      </w:r>
    </w:p>
    <w:p w14:paraId="550CD7DD"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Criterion</w:t>
      </w:r>
    </w:p>
    <w:p w14:paraId="68C21F56"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Objective</w:t>
      </w:r>
    </w:p>
    <w:p w14:paraId="7A390F37"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Each short-term goal must relate to a long term goal stated above.</w:t>
      </w:r>
    </w:p>
    <w:p w14:paraId="7A099D2C" w14:textId="77777777" w:rsidR="00F75A9B" w:rsidRPr="0052229C" w:rsidRDefault="00F75A9B" w:rsidP="00F75A9B">
      <w:pPr>
        <w:widowControl/>
        <w:rPr>
          <w:rFonts w:ascii="Times New Roman" w:hAnsi="Times New Roman"/>
          <w:sz w:val="22"/>
        </w:rPr>
      </w:pPr>
    </w:p>
    <w:p w14:paraId="5DDFAC46"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_______________________</w:t>
      </w:r>
      <w:r w:rsidRPr="0052229C">
        <w:rPr>
          <w:rFonts w:ascii="Times New Roman" w:hAnsi="Times New Roman"/>
          <w:sz w:val="22"/>
        </w:rPr>
        <w:tab/>
      </w:r>
      <w:r w:rsidRPr="0052229C">
        <w:rPr>
          <w:rFonts w:ascii="Times New Roman" w:hAnsi="Times New Roman"/>
          <w:sz w:val="22"/>
        </w:rPr>
        <w:tab/>
        <w:t>_______________________________________</w:t>
      </w:r>
    </w:p>
    <w:p w14:paraId="68E0ED0B" w14:textId="433E2024" w:rsidR="00F75A9B" w:rsidRPr="0052229C" w:rsidRDefault="00F75A9B" w:rsidP="56693BCE">
      <w:pPr>
        <w:widowControl/>
        <w:rPr>
          <w:rFonts w:ascii="Times New Roman" w:hAnsi="Times New Roman"/>
          <w:sz w:val="22"/>
          <w:szCs w:val="22"/>
        </w:rPr>
      </w:pPr>
      <w:r w:rsidRPr="56693BCE">
        <w:rPr>
          <w:rFonts w:ascii="Times New Roman" w:hAnsi="Times New Roman"/>
          <w:sz w:val="22"/>
          <w:szCs w:val="22"/>
        </w:rPr>
        <w:t>Your name (and signature)</w:t>
      </w:r>
      <w:r>
        <w:tab/>
      </w:r>
      <w:r>
        <w:tab/>
      </w:r>
      <w:r w:rsidR="070642DE" w:rsidRPr="56693BCE">
        <w:rPr>
          <w:rFonts w:ascii="Times New Roman" w:hAnsi="Times New Roman"/>
          <w:sz w:val="22"/>
          <w:szCs w:val="22"/>
        </w:rPr>
        <w:t>Clinical Educator</w:t>
      </w:r>
      <w:r w:rsidRPr="56693BCE">
        <w:rPr>
          <w:rFonts w:ascii="Times New Roman" w:hAnsi="Times New Roman"/>
          <w:sz w:val="22"/>
          <w:szCs w:val="22"/>
        </w:rPr>
        <w:t>’s name, M.S.</w:t>
      </w:r>
      <w:r w:rsidR="00030A96" w:rsidRPr="56693BCE">
        <w:rPr>
          <w:rFonts w:ascii="Times New Roman" w:hAnsi="Times New Roman"/>
          <w:sz w:val="22"/>
          <w:szCs w:val="22"/>
        </w:rPr>
        <w:t>,</w:t>
      </w:r>
      <w:r w:rsidRPr="56693BCE">
        <w:rPr>
          <w:rFonts w:ascii="Times New Roman" w:hAnsi="Times New Roman"/>
          <w:sz w:val="22"/>
          <w:szCs w:val="22"/>
        </w:rPr>
        <w:t xml:space="preserve"> M.A., Ph.D, CCC-SLP</w:t>
      </w:r>
    </w:p>
    <w:p w14:paraId="17F2A341" w14:textId="77777777" w:rsidR="00F75A9B" w:rsidRPr="0052229C" w:rsidRDefault="00F75A9B" w:rsidP="00F75A9B">
      <w:pPr>
        <w:widowControl/>
        <w:rPr>
          <w:rFonts w:ascii="Times New Roman" w:hAnsi="Times New Roman"/>
          <w:sz w:val="22"/>
        </w:rPr>
      </w:pPr>
      <w:r w:rsidRPr="0052229C">
        <w:rPr>
          <w:rFonts w:ascii="Times New Roman" w:hAnsi="Times New Roman"/>
          <w:sz w:val="22"/>
        </w:rPr>
        <w:t xml:space="preserve">Graduate Clinician </w:t>
      </w: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t>Texas A&amp;M University-Kingsville</w:t>
      </w:r>
    </w:p>
    <w:p w14:paraId="526DA970" w14:textId="53125450" w:rsidR="00F75A9B" w:rsidRPr="0052229C" w:rsidRDefault="00F75A9B" w:rsidP="56693BCE">
      <w:pPr>
        <w:widowControl/>
        <w:rPr>
          <w:rFonts w:ascii="Times New Roman" w:hAnsi="Times New Roman"/>
          <w:sz w:val="22"/>
          <w:szCs w:val="22"/>
        </w:rPr>
      </w:pP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r>
      <w:r w:rsidRPr="56693BCE">
        <w:rPr>
          <w:rFonts w:ascii="Times New Roman" w:hAnsi="Times New Roman"/>
          <w:sz w:val="22"/>
          <w:szCs w:val="22"/>
        </w:rPr>
        <w:t>Clinica</w:t>
      </w:r>
      <w:r w:rsidR="24796886" w:rsidRPr="56693BCE">
        <w:rPr>
          <w:rFonts w:ascii="Times New Roman" w:hAnsi="Times New Roman"/>
          <w:sz w:val="22"/>
          <w:szCs w:val="22"/>
        </w:rPr>
        <w:t xml:space="preserve">l Educator </w:t>
      </w:r>
    </w:p>
    <w:p w14:paraId="540A09B3" w14:textId="77777777" w:rsidR="00F75A9B" w:rsidRDefault="00F75A9B" w:rsidP="00F75A9B">
      <w:pPr>
        <w:widowControl/>
        <w:rPr>
          <w:rFonts w:ascii="Times New Roman" w:hAnsi="Times New Roman"/>
          <w:sz w:val="22"/>
        </w:rPr>
      </w:pPr>
    </w:p>
    <w:p w14:paraId="2022F3F7" w14:textId="4860AE74" w:rsidR="005B1246" w:rsidRPr="0052229C" w:rsidRDefault="005B1246" w:rsidP="005B1246">
      <w:pPr>
        <w:pStyle w:val="Default"/>
        <w:rPr>
          <w:rFonts w:ascii="Times New Roman" w:hAnsi="Times New Roman" w:cs="Times New Roman"/>
          <w:u w:val="single"/>
        </w:rPr>
      </w:pPr>
      <w:r w:rsidRPr="0052229C">
        <w:rPr>
          <w:rFonts w:ascii="Times New Roman" w:hAnsi="Times New Roman" w:cs="Times New Roman"/>
        </w:rPr>
        <w:t>If in agreement with plan</w:t>
      </w:r>
      <w:r w:rsidR="00903CFA">
        <w:rPr>
          <w:rFonts w:ascii="Times New Roman" w:hAnsi="Times New Roman" w:cs="Times New Roman"/>
        </w:rPr>
        <w:t>,</w:t>
      </w:r>
      <w:r w:rsidRPr="0052229C">
        <w:rPr>
          <w:rFonts w:ascii="Times New Roman" w:hAnsi="Times New Roman" w:cs="Times New Roman"/>
        </w:rPr>
        <w:t xml:space="preserve"> please sign: </w:t>
      </w:r>
      <w:r w:rsidRPr="0052229C">
        <w:rPr>
          <w:rFonts w:ascii="Times New Roman" w:hAnsi="Times New Roman" w:cs="Times New Roman"/>
          <w:u w:val="single"/>
        </w:rPr>
        <w:t>________________________________</w:t>
      </w:r>
    </w:p>
    <w:p w14:paraId="77F61FB2" w14:textId="77777777" w:rsidR="005B1246" w:rsidRDefault="005B1246" w:rsidP="00F75A9B">
      <w:pPr>
        <w:widowControl/>
        <w:rPr>
          <w:rFonts w:ascii="Times New Roman" w:hAnsi="Times New Roman"/>
          <w:sz w:val="22"/>
        </w:rPr>
      </w:pPr>
    </w:p>
    <w:p w14:paraId="382AEF1E" w14:textId="77777777" w:rsidR="005B1246" w:rsidRPr="0052229C" w:rsidRDefault="005B1246" w:rsidP="00F75A9B">
      <w:pPr>
        <w:widowControl/>
        <w:rPr>
          <w:rFonts w:ascii="Times New Roman" w:hAnsi="Times New Roman"/>
          <w:sz w:val="22"/>
        </w:rPr>
      </w:pPr>
    </w:p>
    <w:p w14:paraId="0A5E68B2" w14:textId="58393E08" w:rsidR="00DE3A69" w:rsidRDefault="00F75A9B" w:rsidP="67C341BF">
      <w:pPr>
        <w:widowControl/>
        <w:rPr>
          <w:rFonts w:ascii="Times New Roman" w:hAnsi="Times New Roman"/>
          <w:color w:val="000000" w:themeColor="text1"/>
          <w:sz w:val="22"/>
          <w:szCs w:val="22"/>
        </w:rPr>
      </w:pPr>
      <w:r w:rsidRPr="56693BCE">
        <w:rPr>
          <w:rFonts w:ascii="Times New Roman" w:hAnsi="Times New Roman"/>
          <w:sz w:val="22"/>
          <w:szCs w:val="22"/>
        </w:rPr>
        <w:t>*</w:t>
      </w:r>
      <w:r w:rsidR="0154D55C" w:rsidRPr="56693BCE">
        <w:rPr>
          <w:rFonts w:ascii="Times New Roman" w:hAnsi="Times New Roman"/>
          <w:sz w:val="22"/>
          <w:szCs w:val="22"/>
        </w:rPr>
        <w:t>Send</w:t>
      </w:r>
      <w:r w:rsidRPr="56693BCE">
        <w:rPr>
          <w:rFonts w:ascii="Times New Roman" w:hAnsi="Times New Roman"/>
          <w:sz w:val="22"/>
          <w:szCs w:val="22"/>
        </w:rPr>
        <w:t xml:space="preserve"> first draft </w:t>
      </w:r>
      <w:r w:rsidR="7705A96E" w:rsidRPr="56693BCE">
        <w:rPr>
          <w:rFonts w:ascii="Times New Roman" w:hAnsi="Times New Roman"/>
          <w:sz w:val="22"/>
          <w:szCs w:val="22"/>
        </w:rPr>
        <w:t xml:space="preserve">to </w:t>
      </w:r>
      <w:r w:rsidRPr="56693BCE">
        <w:rPr>
          <w:rFonts w:ascii="Times New Roman" w:hAnsi="Times New Roman"/>
          <w:sz w:val="22"/>
          <w:szCs w:val="22"/>
        </w:rPr>
        <w:t xml:space="preserve">your </w:t>
      </w:r>
      <w:r w:rsidR="4F02AD4D" w:rsidRPr="56693BCE">
        <w:rPr>
          <w:rFonts w:ascii="Times New Roman" w:hAnsi="Times New Roman"/>
          <w:sz w:val="22"/>
          <w:szCs w:val="22"/>
        </w:rPr>
        <w:t>clinical educato</w:t>
      </w:r>
      <w:r w:rsidRPr="56693BCE">
        <w:rPr>
          <w:rFonts w:ascii="Times New Roman" w:hAnsi="Times New Roman"/>
          <w:sz w:val="22"/>
          <w:szCs w:val="22"/>
        </w:rPr>
        <w:t xml:space="preserve">r (without any identifying information beginning with page 2).   (Your first draft is </w:t>
      </w:r>
      <w:r w:rsidRPr="56693BCE">
        <w:rPr>
          <w:rFonts w:ascii="Times New Roman" w:hAnsi="Times New Roman"/>
          <w:b/>
          <w:bCs/>
          <w:sz w:val="22"/>
          <w:szCs w:val="22"/>
        </w:rPr>
        <w:t>due 48 hours</w:t>
      </w:r>
      <w:r w:rsidRPr="56693BCE">
        <w:rPr>
          <w:rFonts w:ascii="Times New Roman" w:hAnsi="Times New Roman"/>
          <w:sz w:val="22"/>
          <w:szCs w:val="22"/>
        </w:rPr>
        <w:t xml:space="preserve"> after completion of Baselining). When all corrections have been made and your </w:t>
      </w:r>
      <w:r w:rsidR="2CEB7FD2" w:rsidRPr="56693BCE">
        <w:rPr>
          <w:rFonts w:ascii="Times New Roman" w:hAnsi="Times New Roman"/>
          <w:sz w:val="22"/>
          <w:szCs w:val="22"/>
        </w:rPr>
        <w:t>clinical educator</w:t>
      </w:r>
      <w:r w:rsidRPr="56693BCE">
        <w:rPr>
          <w:rFonts w:ascii="Times New Roman" w:hAnsi="Times New Roman"/>
          <w:sz w:val="22"/>
          <w:szCs w:val="22"/>
        </w:rPr>
        <w:t xml:space="preserve"> has signed the report</w:t>
      </w:r>
      <w:r w:rsidR="56C77E25" w:rsidRPr="56693BCE">
        <w:rPr>
          <w:rFonts w:ascii="Times New Roman" w:hAnsi="Times New Roman"/>
          <w:sz w:val="22"/>
          <w:szCs w:val="22"/>
        </w:rPr>
        <w:t xml:space="preserve">, </w:t>
      </w:r>
      <w:r w:rsidRPr="56693BCE">
        <w:rPr>
          <w:rFonts w:ascii="Times New Roman" w:hAnsi="Times New Roman"/>
          <w:sz w:val="22"/>
          <w:szCs w:val="22"/>
        </w:rPr>
        <w:t xml:space="preserve">type a </w:t>
      </w:r>
      <w:r w:rsidRPr="56693BCE">
        <w:rPr>
          <w:rFonts w:ascii="Times New Roman" w:hAnsi="Times New Roman"/>
          <w:b/>
          <w:bCs/>
        </w:rPr>
        <w:t xml:space="preserve">cover page </w:t>
      </w:r>
      <w:r w:rsidRPr="56693BCE">
        <w:rPr>
          <w:rFonts w:ascii="Times New Roman" w:hAnsi="Times New Roman"/>
          <w:sz w:val="22"/>
          <w:szCs w:val="22"/>
        </w:rPr>
        <w:t>for your document (which is the first page of the report)</w:t>
      </w:r>
      <w:r w:rsidR="1B221AC0" w:rsidRPr="56693BCE">
        <w:rPr>
          <w:rFonts w:ascii="Times New Roman" w:hAnsi="Times New Roman"/>
          <w:sz w:val="22"/>
          <w:szCs w:val="22"/>
        </w:rPr>
        <w:t xml:space="preserve">.  Have the </w:t>
      </w:r>
      <w:r w:rsidR="32DC9887" w:rsidRPr="56693BCE">
        <w:rPr>
          <w:rFonts w:ascii="Times New Roman" w:hAnsi="Times New Roman"/>
          <w:sz w:val="22"/>
          <w:szCs w:val="22"/>
        </w:rPr>
        <w:t xml:space="preserve">clinical educator </w:t>
      </w:r>
      <w:r w:rsidR="00A47382" w:rsidRPr="56693BCE">
        <w:rPr>
          <w:rFonts w:ascii="Times New Roman" w:hAnsi="Times New Roman"/>
          <w:sz w:val="22"/>
          <w:szCs w:val="22"/>
        </w:rPr>
        <w:t xml:space="preserve">stamp the </w:t>
      </w:r>
      <w:r w:rsidR="67D2804D" w:rsidRPr="56693BCE">
        <w:rPr>
          <w:rFonts w:ascii="Times New Roman" w:hAnsi="Times New Roman"/>
          <w:sz w:val="22"/>
          <w:szCs w:val="22"/>
        </w:rPr>
        <w:t xml:space="preserve">cover sheet </w:t>
      </w:r>
      <w:r w:rsidR="00A47382" w:rsidRPr="56693BCE">
        <w:rPr>
          <w:rFonts w:ascii="Times New Roman" w:hAnsi="Times New Roman"/>
          <w:sz w:val="22"/>
          <w:szCs w:val="22"/>
        </w:rPr>
        <w:t>with the confidentiality stamp</w:t>
      </w:r>
      <w:r w:rsidRPr="56693BCE">
        <w:rPr>
          <w:rFonts w:ascii="Times New Roman" w:hAnsi="Times New Roman"/>
          <w:sz w:val="22"/>
          <w:szCs w:val="22"/>
        </w:rPr>
        <w:t>.</w:t>
      </w:r>
      <w:r w:rsidRPr="56693BCE">
        <w:rPr>
          <w:rFonts w:ascii="Times New Roman" w:hAnsi="Times New Roman"/>
          <w:color w:val="000000" w:themeColor="text1"/>
          <w:sz w:val="22"/>
          <w:szCs w:val="22"/>
        </w:rPr>
        <w:t xml:space="preserve"> Be sure that you and your </w:t>
      </w:r>
      <w:r w:rsidR="248ED1FE" w:rsidRPr="56693BCE">
        <w:rPr>
          <w:rFonts w:ascii="Times New Roman" w:hAnsi="Times New Roman"/>
          <w:color w:val="000000" w:themeColor="text1"/>
          <w:sz w:val="22"/>
          <w:szCs w:val="22"/>
        </w:rPr>
        <w:t xml:space="preserve">clinical educator </w:t>
      </w:r>
      <w:r w:rsidRPr="56693BCE">
        <w:rPr>
          <w:rFonts w:ascii="Times New Roman" w:hAnsi="Times New Roman"/>
          <w:color w:val="000000" w:themeColor="text1"/>
          <w:sz w:val="22"/>
          <w:szCs w:val="22"/>
        </w:rPr>
        <w:t xml:space="preserve">counsel the client/parent regarding the diagnosis and goals for the semester and the recommended procedures.  </w:t>
      </w:r>
      <w:r w:rsidR="64D208F2" w:rsidRPr="56693BCE">
        <w:rPr>
          <w:rFonts w:ascii="Times New Roman" w:hAnsi="Times New Roman"/>
          <w:color w:val="000000" w:themeColor="text1"/>
          <w:sz w:val="22"/>
          <w:szCs w:val="22"/>
        </w:rPr>
        <w:t xml:space="preserve">Obtain the client’s/caregiver's signature and make a copy for the client. </w:t>
      </w:r>
      <w:r w:rsidRPr="56693BCE">
        <w:rPr>
          <w:rFonts w:ascii="Times New Roman" w:hAnsi="Times New Roman"/>
          <w:color w:val="000000" w:themeColor="text1"/>
          <w:sz w:val="22"/>
          <w:szCs w:val="22"/>
        </w:rPr>
        <w:t xml:space="preserve">This conference </w:t>
      </w:r>
      <w:r w:rsidRPr="56693BCE">
        <w:rPr>
          <w:rFonts w:ascii="Times New Roman" w:hAnsi="Times New Roman"/>
          <w:color w:val="000000" w:themeColor="text1"/>
          <w:sz w:val="22"/>
          <w:szCs w:val="22"/>
          <w:u w:val="single"/>
        </w:rPr>
        <w:t>must be recorded</w:t>
      </w:r>
      <w:r w:rsidRPr="56693BCE">
        <w:rPr>
          <w:rFonts w:ascii="Times New Roman" w:hAnsi="Times New Roman"/>
          <w:color w:val="000000" w:themeColor="text1"/>
          <w:sz w:val="22"/>
          <w:szCs w:val="22"/>
        </w:rPr>
        <w:t xml:space="preserve"> on the Client Contact form in the Permanent Folder.</w:t>
      </w:r>
      <w:r w:rsidRPr="56693BCE">
        <w:rPr>
          <w:rFonts w:ascii="Times New Roman" w:hAnsi="Times New Roman"/>
          <w:sz w:val="22"/>
          <w:szCs w:val="22"/>
        </w:rPr>
        <w:t xml:space="preserve"> </w:t>
      </w:r>
      <w:r w:rsidRPr="56693BCE">
        <w:rPr>
          <w:rFonts w:ascii="Times New Roman" w:hAnsi="Times New Roman"/>
          <w:color w:val="000000" w:themeColor="text1"/>
          <w:sz w:val="22"/>
          <w:szCs w:val="22"/>
        </w:rPr>
        <w:t xml:space="preserve">It is a "working" plan and may be revised as needed. </w:t>
      </w:r>
    </w:p>
    <w:p w14:paraId="6EBF262D" w14:textId="78E74DF2" w:rsidR="00EE6042" w:rsidRPr="00B846D0" w:rsidRDefault="00EE6042" w:rsidP="35487CFF">
      <w:pPr>
        <w:tabs>
          <w:tab w:val="left" w:pos="-720"/>
        </w:tabs>
        <w:rPr>
          <w:rFonts w:ascii="Times New Roman" w:hAnsi="Times New Roman"/>
          <w:b/>
          <w:bCs/>
        </w:rPr>
      </w:pPr>
      <w:r w:rsidRPr="35487CFF">
        <w:rPr>
          <w:rFonts w:ascii="Times New Roman" w:hAnsi="Times New Roman"/>
          <w:color w:val="000000" w:themeColor="text1"/>
          <w:sz w:val="22"/>
          <w:szCs w:val="22"/>
        </w:rPr>
        <w:br w:type="page"/>
      </w:r>
      <w:r w:rsidR="35487CFF" w:rsidRPr="35487CFF">
        <w:rPr>
          <w:rFonts w:ascii="Times New Roman" w:hAnsi="Times New Roman"/>
          <w:b/>
          <w:bCs/>
          <w:color w:val="000000" w:themeColor="text1"/>
        </w:rPr>
        <w:t>CLIENT NUMBER</w:t>
      </w:r>
      <w:r w:rsidR="35487CFF" w:rsidRPr="00B846D0">
        <w:rPr>
          <w:rFonts w:ascii="Times New Roman" w:hAnsi="Times New Roman"/>
          <w:b/>
          <w:bCs/>
        </w:rPr>
        <w:t>:  (include on all pages as a header)</w:t>
      </w:r>
    </w:p>
    <w:p w14:paraId="0AD5964A" w14:textId="74393E74" w:rsidR="00F75A9B" w:rsidRPr="00B846D0" w:rsidRDefault="35487CFF" w:rsidP="00B846D0">
      <w:pPr>
        <w:tabs>
          <w:tab w:val="left" w:pos="1710"/>
          <w:tab w:val="center" w:pos="4680"/>
        </w:tabs>
        <w:jc w:val="center"/>
        <w:rPr>
          <w:rFonts w:ascii="Times New Roman" w:hAnsi="Times New Roman"/>
          <w:i/>
          <w:iCs/>
          <w:sz w:val="32"/>
          <w:szCs w:val="32"/>
        </w:rPr>
      </w:pPr>
      <w:r w:rsidRPr="00B846D0">
        <w:rPr>
          <w:rFonts w:ascii="Times New Roman" w:hAnsi="Times New Roman"/>
          <w:b/>
          <w:bCs/>
          <w:sz w:val="32"/>
          <w:szCs w:val="32"/>
        </w:rPr>
        <w:t xml:space="preserve">PROGRESS REPORT </w:t>
      </w:r>
      <w:r w:rsidRPr="00B846D0">
        <w:rPr>
          <w:rFonts w:ascii="Times New Roman" w:hAnsi="Times New Roman"/>
          <w:b/>
          <w:bCs/>
          <w:i/>
          <w:iCs/>
          <w:sz w:val="32"/>
          <w:szCs w:val="32"/>
        </w:rPr>
        <w:t>(SKELETON)</w:t>
      </w:r>
    </w:p>
    <w:p w14:paraId="3EF35B8A" w14:textId="1C5D6EF2" w:rsidR="00F75A9B" w:rsidRPr="00B846D0" w:rsidRDefault="35487CFF" w:rsidP="35487CFF">
      <w:pPr>
        <w:tabs>
          <w:tab w:val="left" w:pos="-720"/>
        </w:tabs>
        <w:jc w:val="both"/>
        <w:rPr>
          <w:rFonts w:ascii="Times New Roman" w:hAnsi="Times New Roman"/>
          <w:b/>
          <w:bCs/>
        </w:rPr>
      </w:pPr>
      <w:r w:rsidRPr="00B846D0">
        <w:rPr>
          <w:rFonts w:ascii="Times New Roman" w:hAnsi="Times New Roman"/>
          <w:b/>
          <w:bCs/>
        </w:rPr>
        <w:t xml:space="preserve">NUMBER OF THERAPY SESSIONS SCHEDULED: </w:t>
      </w:r>
      <w:r w:rsidRPr="00B846D0">
        <w:rPr>
          <w:rFonts w:ascii="Times New Roman" w:hAnsi="Times New Roman"/>
        </w:rPr>
        <w:t>See client attendance record</w:t>
      </w:r>
    </w:p>
    <w:p w14:paraId="190BA1FD" w14:textId="77777777" w:rsidR="00F75A9B" w:rsidRPr="00B846D0" w:rsidRDefault="00F75A9B" w:rsidP="35487CFF">
      <w:pPr>
        <w:tabs>
          <w:tab w:val="left" w:pos="-720"/>
        </w:tabs>
        <w:jc w:val="both"/>
        <w:rPr>
          <w:rFonts w:ascii="Times New Roman" w:hAnsi="Times New Roman"/>
          <w:b/>
          <w:bCs/>
        </w:rPr>
      </w:pPr>
    </w:p>
    <w:p w14:paraId="6E522D1E" w14:textId="77777777" w:rsidR="00F75A9B" w:rsidRPr="00B846D0" w:rsidRDefault="35487CFF" w:rsidP="35487CFF">
      <w:pPr>
        <w:tabs>
          <w:tab w:val="left" w:pos="-720"/>
        </w:tabs>
        <w:jc w:val="both"/>
        <w:rPr>
          <w:rFonts w:ascii="Times New Roman" w:hAnsi="Times New Roman"/>
        </w:rPr>
      </w:pPr>
      <w:r w:rsidRPr="00B846D0">
        <w:rPr>
          <w:rFonts w:ascii="Times New Roman" w:hAnsi="Times New Roman"/>
          <w:b/>
          <w:bCs/>
        </w:rPr>
        <w:t xml:space="preserve">NUMBER OF THERAPY SESSIONS ATTENDED: </w:t>
      </w:r>
      <w:r w:rsidRPr="00B846D0">
        <w:rPr>
          <w:rFonts w:ascii="Times New Roman" w:hAnsi="Times New Roman"/>
        </w:rPr>
        <w:t>See client attendance record</w:t>
      </w:r>
    </w:p>
    <w:p w14:paraId="6166C445" w14:textId="228A1048" w:rsidR="00F75A9B" w:rsidRPr="00CA65E0" w:rsidRDefault="00F75A9B" w:rsidP="35487CFF">
      <w:pPr>
        <w:tabs>
          <w:tab w:val="left" w:pos="-720"/>
          <w:tab w:val="left" w:pos="720"/>
        </w:tabs>
        <w:jc w:val="both"/>
        <w:rPr>
          <w:rFonts w:ascii="Times New Roman" w:hAnsi="Times New Roman"/>
          <w:b/>
          <w:bCs/>
          <w:color w:val="000000" w:themeColor="text1"/>
          <w:u w:val="single"/>
        </w:rPr>
      </w:pPr>
    </w:p>
    <w:p w14:paraId="3E846A3A" w14:textId="77777777" w:rsidR="00F75A9B" w:rsidRPr="00CA65E0" w:rsidRDefault="35487CFF" w:rsidP="35487CFF">
      <w:pPr>
        <w:tabs>
          <w:tab w:val="left" w:pos="-720"/>
          <w:tab w:val="left" w:pos="720"/>
        </w:tabs>
        <w:jc w:val="both"/>
        <w:rPr>
          <w:rFonts w:ascii="Times New Roman" w:hAnsi="Times New Roman"/>
          <w:b/>
          <w:bCs/>
          <w:color w:val="000000" w:themeColor="text1"/>
          <w:u w:val="single"/>
        </w:rPr>
      </w:pPr>
      <w:r w:rsidRPr="35487CFF">
        <w:rPr>
          <w:rFonts w:ascii="Times New Roman" w:hAnsi="Times New Roman"/>
          <w:b/>
          <w:bCs/>
          <w:color w:val="000000" w:themeColor="text1"/>
          <w:u w:val="single"/>
        </w:rPr>
        <w:t>BACKGROUND INFORMATION:</w:t>
      </w:r>
    </w:p>
    <w:p w14:paraId="10E66D45" w14:textId="280E787D" w:rsidR="00F75A9B" w:rsidRPr="00CA65E0" w:rsidRDefault="00F75A9B" w:rsidP="35487CFF">
      <w:pPr>
        <w:tabs>
          <w:tab w:val="left" w:pos="-720"/>
          <w:tab w:val="left" w:pos="0"/>
        </w:tabs>
        <w:ind w:left="720" w:hanging="720"/>
        <w:jc w:val="both"/>
        <w:rPr>
          <w:rFonts w:ascii="Times New Roman" w:hAnsi="Times New Roman"/>
          <w:color w:val="000000" w:themeColor="text1"/>
        </w:rPr>
      </w:pPr>
      <w:r w:rsidRPr="35487CFF">
        <w:rPr>
          <w:rFonts w:ascii="Times New Roman" w:hAnsi="Times New Roman"/>
          <w:color w:val="000000"/>
        </w:rPr>
        <w:t xml:space="preserve">Include the </w:t>
      </w:r>
      <w:r w:rsidR="00CB7790" w:rsidRPr="35487CFF">
        <w:rPr>
          <w:rFonts w:ascii="Times New Roman" w:hAnsi="Times New Roman"/>
          <w:color w:val="000000"/>
        </w:rPr>
        <w:t>current chronological age, diagnose</w:t>
      </w:r>
      <w:r w:rsidRPr="35487CFF">
        <w:rPr>
          <w:rFonts w:ascii="Times New Roman" w:hAnsi="Times New Roman"/>
          <w:color w:val="000000"/>
        </w:rPr>
        <w:t xml:space="preserve">s, relevant </w:t>
      </w:r>
      <w:r w:rsidR="00CB7790" w:rsidRPr="35487CFF">
        <w:rPr>
          <w:rFonts w:ascii="Times New Roman" w:hAnsi="Times New Roman"/>
          <w:color w:val="000000"/>
        </w:rPr>
        <w:t xml:space="preserve">current or previous </w:t>
      </w:r>
      <w:r w:rsidRPr="35487CFF">
        <w:rPr>
          <w:rFonts w:ascii="Times New Roman" w:hAnsi="Times New Roman"/>
          <w:color w:val="000000"/>
        </w:rPr>
        <w:t>history, previous therapy goals and progress, purpose</w:t>
      </w:r>
      <w:r w:rsidR="00CB7790" w:rsidRPr="35487CFF">
        <w:rPr>
          <w:rFonts w:ascii="Times New Roman" w:hAnsi="Times New Roman"/>
          <w:color w:val="000000"/>
        </w:rPr>
        <w:t xml:space="preserve"> of enrolling/continuing therapy</w:t>
      </w:r>
      <w:r w:rsidRPr="35487CFF">
        <w:rPr>
          <w:rFonts w:ascii="Times New Roman" w:hAnsi="Times New Roman"/>
          <w:color w:val="000000"/>
        </w:rPr>
        <w:t>, etc. This information should come from the treatment pl</w:t>
      </w:r>
      <w:r w:rsidR="00CB7790" w:rsidRPr="35487CFF">
        <w:rPr>
          <w:rFonts w:ascii="Times New Roman" w:hAnsi="Times New Roman"/>
          <w:color w:val="000000"/>
        </w:rPr>
        <w:t xml:space="preserve">an. This may or may not contain new information, but it should be a summary in your own words.  </w:t>
      </w:r>
    </w:p>
    <w:p w14:paraId="169FC34E" w14:textId="2E88A4F5" w:rsidR="00F75A9B" w:rsidRPr="00CA65E0" w:rsidRDefault="00F75A9B" w:rsidP="35487CFF">
      <w:pPr>
        <w:tabs>
          <w:tab w:val="left" w:pos="-720"/>
        </w:tabs>
        <w:jc w:val="both"/>
        <w:rPr>
          <w:rFonts w:ascii="Times New Roman" w:hAnsi="Times New Roman"/>
          <w:color w:val="000000" w:themeColor="text1"/>
        </w:rPr>
      </w:pPr>
    </w:p>
    <w:p w14:paraId="0A144E4C" w14:textId="3BF16C68" w:rsidR="00F75A9B" w:rsidRPr="00CA65E0" w:rsidRDefault="35487CFF" w:rsidP="35487CFF">
      <w:pPr>
        <w:tabs>
          <w:tab w:val="left" w:pos="-720"/>
        </w:tabs>
        <w:jc w:val="both"/>
        <w:rPr>
          <w:rFonts w:ascii="Times New Roman" w:hAnsi="Times New Roman"/>
          <w:b/>
          <w:bCs/>
          <w:color w:val="000000" w:themeColor="text1"/>
        </w:rPr>
      </w:pPr>
      <w:r w:rsidRPr="35487CFF">
        <w:rPr>
          <w:rFonts w:ascii="Times New Roman" w:hAnsi="Times New Roman"/>
          <w:b/>
          <w:bCs/>
          <w:color w:val="000000" w:themeColor="text1"/>
          <w:u w:val="single"/>
        </w:rPr>
        <w:t>POST-TESTING RESULTS</w:t>
      </w:r>
      <w:r w:rsidRPr="35487CFF">
        <w:rPr>
          <w:rFonts w:ascii="Times New Roman" w:hAnsi="Times New Roman"/>
          <w:b/>
          <w:bCs/>
          <w:color w:val="000000" w:themeColor="text1"/>
        </w:rPr>
        <w:t>:</w:t>
      </w:r>
    </w:p>
    <w:p w14:paraId="1FD5D5C3" w14:textId="7FDF311A" w:rsidR="00F75A9B" w:rsidRPr="00B846D0" w:rsidRDefault="35487CFF" w:rsidP="35487CFF">
      <w:pPr>
        <w:tabs>
          <w:tab w:val="left" w:pos="-720"/>
        </w:tabs>
        <w:ind w:left="720"/>
        <w:jc w:val="both"/>
        <w:rPr>
          <w:rFonts w:ascii="Times New Roman" w:hAnsi="Times New Roman"/>
        </w:rPr>
      </w:pPr>
      <w:r w:rsidRPr="35487CFF">
        <w:rPr>
          <w:rFonts w:ascii="Times New Roman" w:hAnsi="Times New Roman"/>
          <w:color w:val="000000" w:themeColor="text1"/>
        </w:rPr>
        <w:t xml:space="preserve">Compare your post-testing results to the baseline results. If a formal test was utilized for post-testing, then this </w:t>
      </w:r>
      <w:r w:rsidRPr="35487CFF">
        <w:rPr>
          <w:rFonts w:ascii="Times New Roman" w:hAnsi="Times New Roman"/>
          <w:color w:val="000000" w:themeColor="text1"/>
          <w:u w:val="single"/>
        </w:rPr>
        <w:t>data and analysis</w:t>
      </w:r>
      <w:r w:rsidRPr="35487CFF">
        <w:rPr>
          <w:rFonts w:ascii="Times New Roman" w:hAnsi="Times New Roman"/>
          <w:color w:val="000000" w:themeColor="text1"/>
        </w:rPr>
        <w:t xml:space="preserve"> should go here. </w:t>
      </w:r>
      <w:r w:rsidRPr="35487CFF">
        <w:rPr>
          <w:rFonts w:ascii="Times New Roman" w:hAnsi="Times New Roman"/>
        </w:rPr>
        <w:t>This section will contain the “objective” and “assessment” info usually provided in a SOAP note</w:t>
      </w:r>
      <w:r w:rsidRPr="00B846D0">
        <w:rPr>
          <w:rFonts w:ascii="Times New Roman" w:hAnsi="Times New Roman"/>
        </w:rPr>
        <w:t xml:space="preserve">.  Only include goals that were post-tested at the end of the semester (generally, because they were not mastered by the time the post-testing occurred). </w:t>
      </w:r>
    </w:p>
    <w:p w14:paraId="66BE1F7F" w14:textId="7F361C2F" w:rsidR="00F75A9B" w:rsidRPr="00B846D0" w:rsidRDefault="35487CFF" w:rsidP="35487CFF">
      <w:pPr>
        <w:tabs>
          <w:tab w:val="left" w:pos="-720"/>
          <w:tab w:val="left" w:pos="0"/>
        </w:tabs>
        <w:ind w:left="720" w:hanging="720"/>
        <w:jc w:val="both"/>
        <w:rPr>
          <w:rFonts w:ascii="Times New Roman" w:hAnsi="Times New Roman"/>
          <w:sz w:val="16"/>
          <w:szCs w:val="16"/>
        </w:rPr>
      </w:pPr>
      <w:r w:rsidRPr="00B846D0">
        <w:rPr>
          <w:rFonts w:ascii="Times New Roman" w:hAnsi="Times New Roman"/>
          <w:szCs w:val="24"/>
        </w:rPr>
        <w:t xml:space="preserve">    </w:t>
      </w:r>
      <w:r w:rsidRPr="00B846D0">
        <w:rPr>
          <w:rFonts w:ascii="Times New Roman" w:hAnsi="Times New Roman"/>
          <w:sz w:val="16"/>
          <w:szCs w:val="16"/>
        </w:rPr>
        <w:t xml:space="preserve">        Example: </w:t>
      </w:r>
    </w:p>
    <w:tbl>
      <w:tblPr>
        <w:tblStyle w:val="TableGrid"/>
        <w:tblW w:w="0" w:type="auto"/>
        <w:tblLook w:val="04A0" w:firstRow="1" w:lastRow="0" w:firstColumn="1" w:lastColumn="0" w:noHBand="0" w:noVBand="1"/>
      </w:tblPr>
      <w:tblGrid>
        <w:gridCol w:w="2611"/>
        <w:gridCol w:w="1215"/>
        <w:gridCol w:w="1500"/>
        <w:gridCol w:w="1980"/>
      </w:tblGrid>
      <w:tr w:rsidR="00B846D0" w:rsidRPr="00B846D0" w14:paraId="624B277D" w14:textId="77777777" w:rsidTr="35487CFF">
        <w:tc>
          <w:tcPr>
            <w:tcW w:w="2611" w:type="dxa"/>
          </w:tcPr>
          <w:p w14:paraId="6E3B86E6" w14:textId="2FDD3755"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Goal</w:t>
            </w:r>
          </w:p>
        </w:tc>
        <w:tc>
          <w:tcPr>
            <w:tcW w:w="1215" w:type="dxa"/>
          </w:tcPr>
          <w:p w14:paraId="7F552EFB" w14:textId="3F8A7987"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Baseline</w:t>
            </w:r>
          </w:p>
        </w:tc>
        <w:tc>
          <w:tcPr>
            <w:tcW w:w="1500" w:type="dxa"/>
          </w:tcPr>
          <w:p w14:paraId="460163D9" w14:textId="6C9D472A"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Post-Test</w:t>
            </w:r>
          </w:p>
        </w:tc>
        <w:tc>
          <w:tcPr>
            <w:tcW w:w="1980" w:type="dxa"/>
          </w:tcPr>
          <w:p w14:paraId="178CE51E" w14:textId="7DD57407"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Change</w:t>
            </w:r>
          </w:p>
        </w:tc>
      </w:tr>
      <w:tr w:rsidR="35487CFF" w:rsidRPr="00B846D0" w14:paraId="566A3285" w14:textId="77777777" w:rsidTr="35487CFF">
        <w:tc>
          <w:tcPr>
            <w:tcW w:w="2611" w:type="dxa"/>
          </w:tcPr>
          <w:p w14:paraId="6C26E18B" w14:textId="1D30B021"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STG 1a The client will….</w:t>
            </w:r>
          </w:p>
        </w:tc>
        <w:tc>
          <w:tcPr>
            <w:tcW w:w="1215" w:type="dxa"/>
          </w:tcPr>
          <w:p w14:paraId="36DDE798" w14:textId="009BC290"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20%</w:t>
            </w:r>
          </w:p>
        </w:tc>
        <w:tc>
          <w:tcPr>
            <w:tcW w:w="1500" w:type="dxa"/>
          </w:tcPr>
          <w:p w14:paraId="1045F4F9" w14:textId="292DDAEB"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70%</w:t>
            </w:r>
          </w:p>
        </w:tc>
        <w:tc>
          <w:tcPr>
            <w:tcW w:w="1980" w:type="dxa"/>
          </w:tcPr>
          <w:p w14:paraId="1F56D4FF" w14:textId="04E635D4"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Increase of 50%</w:t>
            </w:r>
          </w:p>
        </w:tc>
      </w:tr>
    </w:tbl>
    <w:p w14:paraId="3AE47EE9" w14:textId="3B0EBE2D" w:rsidR="00F75A9B" w:rsidRPr="00B846D0" w:rsidRDefault="00F75A9B" w:rsidP="35487CFF">
      <w:pPr>
        <w:tabs>
          <w:tab w:val="left" w:pos="-720"/>
          <w:tab w:val="left" w:pos="0"/>
        </w:tabs>
        <w:ind w:left="720"/>
        <w:jc w:val="both"/>
        <w:rPr>
          <w:rFonts w:ascii="Times New Roman" w:hAnsi="Times New Roman"/>
          <w:sz w:val="16"/>
          <w:szCs w:val="16"/>
        </w:rPr>
      </w:pPr>
    </w:p>
    <w:p w14:paraId="5E831B3D" w14:textId="77777777" w:rsidR="00F75A9B" w:rsidRPr="00B846D0" w:rsidRDefault="35487CFF" w:rsidP="35487CFF">
      <w:pPr>
        <w:tabs>
          <w:tab w:val="left" w:pos="-720"/>
        </w:tabs>
        <w:jc w:val="both"/>
        <w:rPr>
          <w:rFonts w:ascii="Times New Roman" w:hAnsi="Times New Roman"/>
          <w:b/>
          <w:bCs/>
        </w:rPr>
      </w:pPr>
      <w:r w:rsidRPr="00B846D0">
        <w:rPr>
          <w:rFonts w:ascii="Times New Roman" w:hAnsi="Times New Roman"/>
          <w:b/>
          <w:bCs/>
          <w:u w:val="single"/>
        </w:rPr>
        <w:t>PROGRESS TOWARDS GOALS</w:t>
      </w:r>
      <w:r w:rsidRPr="00B846D0">
        <w:rPr>
          <w:rFonts w:ascii="Times New Roman" w:hAnsi="Times New Roman"/>
          <w:b/>
          <w:bCs/>
        </w:rPr>
        <w:t>:</w:t>
      </w:r>
    </w:p>
    <w:p w14:paraId="010C46B9" w14:textId="6B50D086" w:rsidR="008B5F1E" w:rsidRPr="00B846D0" w:rsidRDefault="00F75A9B" w:rsidP="35487CFF">
      <w:pPr>
        <w:tabs>
          <w:tab w:val="left" w:pos="-720"/>
        </w:tabs>
        <w:ind w:left="720" w:hanging="720"/>
        <w:jc w:val="both"/>
        <w:rPr>
          <w:rFonts w:ascii="Times New Roman" w:hAnsi="Times New Roman"/>
        </w:rPr>
      </w:pPr>
      <w:r w:rsidRPr="00B846D0">
        <w:rPr>
          <w:rFonts w:ascii="Times New Roman" w:hAnsi="Times New Roman"/>
        </w:rPr>
        <w:t xml:space="preserve">In this section, type out </w:t>
      </w:r>
      <w:r w:rsidRPr="00B846D0">
        <w:rPr>
          <w:rFonts w:ascii="Times New Roman" w:hAnsi="Times New Roman"/>
          <w:b/>
          <w:bCs/>
          <w:u w:val="single"/>
        </w:rPr>
        <w:t>each</w:t>
      </w:r>
      <w:r w:rsidRPr="00B846D0">
        <w:rPr>
          <w:rFonts w:ascii="Times New Roman" w:hAnsi="Times New Roman"/>
        </w:rPr>
        <w:t xml:space="preserve"> long and short term goal and </w:t>
      </w:r>
      <w:r w:rsidR="00B43564" w:rsidRPr="00B846D0">
        <w:rPr>
          <w:rFonts w:ascii="Times New Roman" w:hAnsi="Times New Roman"/>
        </w:rPr>
        <w:t xml:space="preserve">for each goal </w:t>
      </w:r>
      <w:r w:rsidR="008B5F1E" w:rsidRPr="00B846D0">
        <w:rPr>
          <w:rFonts w:ascii="Times New Roman" w:hAnsi="Times New Roman"/>
        </w:rPr>
        <w:t xml:space="preserve">state one of the following:  </w:t>
      </w:r>
    </w:p>
    <w:p w14:paraId="4ABD44DD" w14:textId="77777777" w:rsidR="008B5F1E" w:rsidRPr="00B846D0" w:rsidRDefault="008B5F1E" w:rsidP="35487CFF">
      <w:pPr>
        <w:tabs>
          <w:tab w:val="left" w:pos="-720"/>
        </w:tabs>
        <w:ind w:left="720" w:hanging="720"/>
        <w:jc w:val="both"/>
        <w:rPr>
          <w:rFonts w:ascii="Times New Roman" w:hAnsi="Times New Roman"/>
        </w:rPr>
      </w:pPr>
      <w:r w:rsidRPr="00B846D0">
        <w:rPr>
          <w:rFonts w:ascii="Times New Roman" w:hAnsi="Times New Roman"/>
        </w:rPr>
        <w:t xml:space="preserve">GOAL MASTERED AND DISCONTINUED on date, </w:t>
      </w:r>
    </w:p>
    <w:p w14:paraId="01AB5884" w14:textId="77777777" w:rsidR="008B5F1E" w:rsidRPr="00B846D0" w:rsidRDefault="008B5F1E" w:rsidP="35487CFF">
      <w:pPr>
        <w:tabs>
          <w:tab w:val="left" w:pos="-720"/>
        </w:tabs>
        <w:ind w:left="720" w:hanging="720"/>
        <w:jc w:val="both"/>
        <w:rPr>
          <w:rFonts w:ascii="Times New Roman" w:hAnsi="Times New Roman"/>
        </w:rPr>
      </w:pPr>
      <w:r w:rsidRPr="00B846D0">
        <w:rPr>
          <w:rFonts w:ascii="Times New Roman" w:hAnsi="Times New Roman"/>
        </w:rPr>
        <w:t xml:space="preserve">GOAL DISCONTINUED on date, or </w:t>
      </w:r>
    </w:p>
    <w:p w14:paraId="2E2CDA13" w14:textId="288DBAD3" w:rsidR="008B5F1E" w:rsidRPr="00B846D0" w:rsidRDefault="00B43564" w:rsidP="35487CFF">
      <w:pPr>
        <w:tabs>
          <w:tab w:val="left" w:pos="-720"/>
        </w:tabs>
        <w:ind w:left="720" w:hanging="720"/>
        <w:jc w:val="both"/>
        <w:rPr>
          <w:rFonts w:ascii="Times New Roman" w:hAnsi="Times New Roman"/>
        </w:rPr>
      </w:pPr>
      <w:r w:rsidRPr="00B846D0">
        <w:rPr>
          <w:rFonts w:ascii="Times New Roman" w:hAnsi="Times New Roman"/>
        </w:rPr>
        <w:t>GOAL IN PROGRESS along with</w:t>
      </w:r>
      <w:r w:rsidR="008B5F1E" w:rsidRPr="00B846D0">
        <w:rPr>
          <w:rFonts w:ascii="Times New Roman" w:hAnsi="Times New Roman"/>
        </w:rPr>
        <w:t xml:space="preserve"> a </w:t>
      </w:r>
      <w:r w:rsidRPr="00B846D0">
        <w:rPr>
          <w:rFonts w:ascii="Times New Roman" w:hAnsi="Times New Roman"/>
        </w:rPr>
        <w:t>plan for addressing the</w:t>
      </w:r>
      <w:r w:rsidR="00CC29AC" w:rsidRPr="00B846D0">
        <w:rPr>
          <w:rFonts w:ascii="Times New Roman" w:hAnsi="Times New Roman"/>
        </w:rPr>
        <w:t xml:space="preserve"> goal in the future</w:t>
      </w:r>
      <w:r w:rsidR="008B5F1E" w:rsidRPr="00B846D0">
        <w:rPr>
          <w:rFonts w:ascii="Times New Roman" w:hAnsi="Times New Roman"/>
        </w:rPr>
        <w:t xml:space="preserve"> (the</w:t>
      </w:r>
      <w:r w:rsidR="00CC29AC" w:rsidRPr="00B846D0">
        <w:rPr>
          <w:rFonts w:ascii="Times New Roman" w:hAnsi="Times New Roman"/>
        </w:rPr>
        <w:t xml:space="preserve"> “plan”</w:t>
      </w:r>
      <w:r w:rsidR="008B5F1E" w:rsidRPr="00B846D0">
        <w:rPr>
          <w:rFonts w:ascii="Times New Roman" w:hAnsi="Times New Roman"/>
        </w:rPr>
        <w:t xml:space="preserve"> info usually provided in a SOAP note).</w:t>
      </w:r>
    </w:p>
    <w:p w14:paraId="78AC78A5" w14:textId="199264D3" w:rsidR="35487CFF" w:rsidRPr="00B846D0" w:rsidRDefault="35487CFF" w:rsidP="35487CFF">
      <w:pPr>
        <w:ind w:left="720" w:hanging="720"/>
        <w:jc w:val="both"/>
        <w:rPr>
          <w:rFonts w:ascii="Times New Roman" w:hAnsi="Times New Roman"/>
          <w:sz w:val="16"/>
          <w:szCs w:val="16"/>
        </w:rPr>
      </w:pPr>
      <w:r w:rsidRPr="00B846D0">
        <w:rPr>
          <w:rFonts w:ascii="Times New Roman" w:hAnsi="Times New Roman"/>
          <w:sz w:val="16"/>
          <w:szCs w:val="16"/>
        </w:rPr>
        <w:t>Ex:             LTG1 The client will... GOAL MASTERED AND DISCONTINUED on date.</w:t>
      </w:r>
    </w:p>
    <w:p w14:paraId="52A8DF5E" w14:textId="6B12C33D" w:rsidR="35487CFF" w:rsidRPr="00B846D0" w:rsidRDefault="35487CFF" w:rsidP="35487CFF">
      <w:pPr>
        <w:ind w:left="720"/>
        <w:jc w:val="both"/>
        <w:rPr>
          <w:rFonts w:ascii="Times New Roman" w:hAnsi="Times New Roman"/>
          <w:sz w:val="16"/>
          <w:szCs w:val="16"/>
        </w:rPr>
      </w:pPr>
      <w:r w:rsidRPr="00B846D0">
        <w:rPr>
          <w:rFonts w:ascii="Times New Roman" w:hAnsi="Times New Roman"/>
          <w:sz w:val="16"/>
          <w:szCs w:val="16"/>
        </w:rPr>
        <w:t>STG1a  The client will... GOAL MASTERED AND DISCONTINUED on date.</w:t>
      </w:r>
    </w:p>
    <w:p w14:paraId="389E6973" w14:textId="67AEA655" w:rsidR="35487CFF" w:rsidRPr="00B846D0" w:rsidRDefault="35487CFF" w:rsidP="35487CFF">
      <w:pPr>
        <w:ind w:left="720"/>
        <w:jc w:val="both"/>
        <w:rPr>
          <w:rFonts w:ascii="Times New Roman" w:hAnsi="Times New Roman"/>
          <w:sz w:val="16"/>
          <w:szCs w:val="16"/>
        </w:rPr>
      </w:pPr>
      <w:r w:rsidRPr="00B846D0">
        <w:rPr>
          <w:rFonts w:ascii="Times New Roman" w:hAnsi="Times New Roman"/>
          <w:sz w:val="16"/>
          <w:szCs w:val="16"/>
        </w:rPr>
        <w:t>STG1b  The client will... GOAL MASTERED AND DISCONTINUED on date.</w:t>
      </w:r>
    </w:p>
    <w:p w14:paraId="782F21D2" w14:textId="6BB65F43" w:rsidR="35487CFF" w:rsidRPr="00B846D0" w:rsidRDefault="35487CFF" w:rsidP="35487CFF">
      <w:pPr>
        <w:jc w:val="both"/>
        <w:rPr>
          <w:rFonts w:ascii="Times New Roman" w:hAnsi="Times New Roman"/>
          <w:sz w:val="16"/>
          <w:szCs w:val="16"/>
        </w:rPr>
      </w:pPr>
      <w:r w:rsidRPr="00B846D0">
        <w:rPr>
          <w:rFonts w:ascii="Times New Roman" w:hAnsi="Times New Roman"/>
          <w:sz w:val="16"/>
          <w:szCs w:val="16"/>
        </w:rPr>
        <w:t xml:space="preserve">LTG2 The client will...GOAL IN PROGRESS.  </w:t>
      </w:r>
    </w:p>
    <w:p w14:paraId="3C00D6C4" w14:textId="48E911F3" w:rsidR="35487CFF" w:rsidRDefault="35487CFF" w:rsidP="35487CFF">
      <w:pPr>
        <w:jc w:val="both"/>
        <w:rPr>
          <w:rFonts w:ascii="Times New Roman" w:hAnsi="Times New Roman"/>
          <w:color w:val="000000" w:themeColor="text1"/>
          <w:sz w:val="16"/>
          <w:szCs w:val="16"/>
        </w:rPr>
      </w:pPr>
      <w:r w:rsidRPr="35487CFF">
        <w:rPr>
          <w:rFonts w:ascii="Times New Roman" w:hAnsi="Times New Roman"/>
          <w:color w:val="000000" w:themeColor="text1"/>
          <w:sz w:val="16"/>
          <w:szCs w:val="16"/>
        </w:rPr>
        <w:t xml:space="preserve">STG2a The client will...GOAL IN PROGRESS. Continue addressing goal with maximum cues </w:t>
      </w:r>
    </w:p>
    <w:p w14:paraId="22B33E7C" w14:textId="1933D68A" w:rsidR="35487CFF" w:rsidRDefault="35487CFF" w:rsidP="35487CFF">
      <w:pPr>
        <w:ind w:left="720"/>
        <w:jc w:val="both"/>
        <w:rPr>
          <w:rFonts w:ascii="Times New Roman" w:hAnsi="Times New Roman"/>
          <w:color w:val="000000" w:themeColor="text1"/>
          <w:sz w:val="16"/>
          <w:szCs w:val="16"/>
        </w:rPr>
      </w:pPr>
      <w:r w:rsidRPr="35487CFF">
        <w:rPr>
          <w:rFonts w:ascii="Times New Roman" w:hAnsi="Times New Roman"/>
          <w:color w:val="000000" w:themeColor="text1"/>
          <w:sz w:val="16"/>
          <w:szCs w:val="16"/>
        </w:rPr>
        <w:t>STG2b The client will...GOAL IN PROGRESS. Continue addressing targets not met and probe new targets.</w:t>
      </w:r>
    </w:p>
    <w:p w14:paraId="38632B05" w14:textId="01016591" w:rsidR="35487CFF" w:rsidRDefault="35487CFF" w:rsidP="35487CFF">
      <w:pPr>
        <w:ind w:left="720"/>
        <w:jc w:val="both"/>
        <w:rPr>
          <w:rFonts w:ascii="Times New Roman" w:hAnsi="Times New Roman"/>
          <w:color w:val="000000" w:themeColor="text1"/>
          <w:sz w:val="16"/>
          <w:szCs w:val="16"/>
        </w:rPr>
      </w:pPr>
      <w:r w:rsidRPr="35487CFF">
        <w:rPr>
          <w:rFonts w:ascii="Times New Roman" w:hAnsi="Times New Roman"/>
          <w:color w:val="000000" w:themeColor="text1"/>
          <w:sz w:val="16"/>
          <w:szCs w:val="16"/>
        </w:rPr>
        <w:t>STG2c GOAL DISCONTINUED due to level of difficulty.  Consider addressing this goal once the client has mastered....</w:t>
      </w:r>
    </w:p>
    <w:p w14:paraId="15BA28BF" w14:textId="0EACB561" w:rsidR="35487CFF" w:rsidRDefault="35487CFF" w:rsidP="35487CFF">
      <w:pPr>
        <w:jc w:val="both"/>
        <w:rPr>
          <w:rFonts w:ascii="Times New Roman" w:hAnsi="Times New Roman"/>
          <w:color w:val="000000" w:themeColor="text1"/>
        </w:rPr>
      </w:pPr>
    </w:p>
    <w:p w14:paraId="578BDFB8" w14:textId="77777777" w:rsidR="00F75A9B" w:rsidRPr="00CA65E0" w:rsidRDefault="35487CFF" w:rsidP="35487CFF">
      <w:pPr>
        <w:tabs>
          <w:tab w:val="left" w:pos="-720"/>
        </w:tabs>
        <w:jc w:val="both"/>
        <w:rPr>
          <w:rFonts w:ascii="Times New Roman" w:hAnsi="Times New Roman"/>
          <w:color w:val="000000" w:themeColor="text1"/>
        </w:rPr>
      </w:pPr>
      <w:r w:rsidRPr="35487CFF">
        <w:rPr>
          <w:rFonts w:ascii="Times New Roman" w:hAnsi="Times New Roman"/>
          <w:b/>
          <w:bCs/>
          <w:color w:val="000000" w:themeColor="text1"/>
          <w:u w:val="single"/>
        </w:rPr>
        <w:t>PROGNOSIS:</w:t>
      </w:r>
      <w:r w:rsidRPr="35487CFF">
        <w:rPr>
          <w:rFonts w:ascii="Times New Roman" w:hAnsi="Times New Roman"/>
          <w:color w:val="000000" w:themeColor="text1"/>
        </w:rPr>
        <w:t xml:space="preserve"> </w:t>
      </w:r>
    </w:p>
    <w:p w14:paraId="2C126A11" w14:textId="3112F9ED" w:rsidR="00F75A9B" w:rsidRPr="00CA65E0" w:rsidRDefault="00CC29AC" w:rsidP="35487CFF">
      <w:pPr>
        <w:tabs>
          <w:tab w:val="left" w:pos="-720"/>
        </w:tabs>
        <w:ind w:left="720" w:hanging="720"/>
        <w:jc w:val="both"/>
        <w:rPr>
          <w:rFonts w:ascii="Times New Roman" w:hAnsi="Times New Roman"/>
          <w:color w:val="000000" w:themeColor="text1"/>
        </w:rPr>
      </w:pPr>
      <w:r w:rsidRPr="35487CFF">
        <w:rPr>
          <w:rFonts w:ascii="Times New Roman" w:hAnsi="Times New Roman"/>
          <w:color w:val="000000"/>
        </w:rPr>
        <w:t>Include a</w:t>
      </w:r>
      <w:r w:rsidR="00F75A9B" w:rsidRPr="35487CFF">
        <w:rPr>
          <w:rFonts w:ascii="Times New Roman" w:hAnsi="Times New Roman"/>
          <w:color w:val="000000"/>
        </w:rPr>
        <w:t xml:space="preserve"> statement of prognosis for further treatment. What is needed to meet goals in the future?</w:t>
      </w:r>
    </w:p>
    <w:p w14:paraId="597BC7F2" w14:textId="77777777" w:rsidR="00F75A9B" w:rsidRPr="00CA65E0" w:rsidRDefault="00F75A9B" w:rsidP="35487CFF">
      <w:pPr>
        <w:pStyle w:val="BodyTextIndent"/>
        <w:ind w:left="1440"/>
        <w:rPr>
          <w:rFonts w:ascii="Times New Roman" w:hAnsi="Times New Roman"/>
          <w:sz w:val="24"/>
          <w:szCs w:val="24"/>
        </w:rPr>
      </w:pPr>
    </w:p>
    <w:p w14:paraId="7CB26A79" w14:textId="77777777" w:rsidR="00F75A9B" w:rsidRPr="00CA65E0" w:rsidRDefault="35487CFF" w:rsidP="35487CFF">
      <w:pPr>
        <w:tabs>
          <w:tab w:val="left" w:pos="-720"/>
        </w:tabs>
        <w:jc w:val="both"/>
        <w:rPr>
          <w:rFonts w:ascii="Times New Roman" w:hAnsi="Times New Roman"/>
          <w:b/>
          <w:bCs/>
          <w:color w:val="000000" w:themeColor="text1"/>
        </w:rPr>
      </w:pPr>
      <w:r w:rsidRPr="35487CFF">
        <w:rPr>
          <w:rFonts w:ascii="Times New Roman" w:hAnsi="Times New Roman"/>
          <w:b/>
          <w:bCs/>
          <w:color w:val="000000" w:themeColor="text1"/>
          <w:u w:val="single"/>
        </w:rPr>
        <w:t>RECOMMENDATIONS</w:t>
      </w:r>
      <w:r w:rsidRPr="35487CFF">
        <w:rPr>
          <w:rFonts w:ascii="Times New Roman" w:hAnsi="Times New Roman"/>
          <w:b/>
          <w:bCs/>
          <w:color w:val="000000" w:themeColor="text1"/>
        </w:rPr>
        <w:t>:</w:t>
      </w:r>
    </w:p>
    <w:p w14:paraId="4F223D1B" w14:textId="26CFFC93" w:rsidR="00B43564" w:rsidRDefault="00F75A9B" w:rsidP="35487CFF">
      <w:pPr>
        <w:tabs>
          <w:tab w:val="left" w:pos="-720"/>
        </w:tabs>
        <w:ind w:left="720" w:hanging="720"/>
        <w:jc w:val="both"/>
        <w:rPr>
          <w:rFonts w:ascii="Times New Roman" w:hAnsi="Times New Roman"/>
          <w:color w:val="000000" w:themeColor="text1"/>
        </w:rPr>
      </w:pPr>
      <w:r w:rsidRPr="35487CFF">
        <w:rPr>
          <w:rFonts w:ascii="Times New Roman" w:hAnsi="Times New Roman"/>
          <w:color w:val="000000"/>
        </w:rPr>
        <w:t xml:space="preserve">Include </w:t>
      </w:r>
      <w:r w:rsidR="00B43564" w:rsidRPr="35487CFF">
        <w:rPr>
          <w:rFonts w:ascii="Times New Roman" w:hAnsi="Times New Roman"/>
          <w:color w:val="000000"/>
        </w:rPr>
        <w:t>the following information:</w:t>
      </w:r>
      <w:r w:rsidRPr="35487CFF">
        <w:rPr>
          <w:rFonts w:ascii="Times New Roman" w:hAnsi="Times New Roman"/>
          <w:color w:val="000000"/>
        </w:rPr>
        <w:t xml:space="preserve"> </w:t>
      </w:r>
    </w:p>
    <w:p w14:paraId="2C8A628B" w14:textId="27936B08" w:rsidR="00B43564" w:rsidRDefault="35487CFF" w:rsidP="00D56251">
      <w:pPr>
        <w:pStyle w:val="ListParagraph"/>
        <w:numPr>
          <w:ilvl w:val="0"/>
          <w:numId w:val="68"/>
        </w:numPr>
        <w:tabs>
          <w:tab w:val="left" w:pos="-720"/>
        </w:tabs>
        <w:jc w:val="both"/>
        <w:rPr>
          <w:rFonts w:ascii="Times New Roman" w:hAnsi="Times New Roman"/>
          <w:color w:val="000000" w:themeColor="text1"/>
        </w:rPr>
      </w:pPr>
      <w:r w:rsidRPr="35487CFF">
        <w:rPr>
          <w:rFonts w:ascii="Times New Roman" w:hAnsi="Times New Roman"/>
          <w:color w:val="000000" w:themeColor="text1"/>
        </w:rPr>
        <w:t>continued treatment, discharge, re-evaluation, further testing, etc.</w:t>
      </w:r>
    </w:p>
    <w:p w14:paraId="3E8C7C78" w14:textId="4E6D00A9" w:rsidR="00B43564" w:rsidRDefault="35487CFF" w:rsidP="00D56251">
      <w:pPr>
        <w:pStyle w:val="ListParagraph"/>
        <w:numPr>
          <w:ilvl w:val="0"/>
          <w:numId w:val="68"/>
        </w:numPr>
        <w:tabs>
          <w:tab w:val="left" w:pos="-720"/>
        </w:tabs>
        <w:jc w:val="both"/>
        <w:rPr>
          <w:rFonts w:ascii="Times New Roman" w:hAnsi="Times New Roman"/>
          <w:color w:val="000000" w:themeColor="text1"/>
        </w:rPr>
      </w:pPr>
      <w:r w:rsidRPr="35487CFF">
        <w:rPr>
          <w:rFonts w:ascii="Times New Roman" w:hAnsi="Times New Roman"/>
          <w:color w:val="000000" w:themeColor="text1"/>
        </w:rPr>
        <w:t>recommend goals/targets that should be addressed, probed or areas of communication to be tested</w:t>
      </w:r>
    </w:p>
    <w:p w14:paraId="6A4DD672" w14:textId="204B364A" w:rsidR="00B43564" w:rsidRPr="00B43564" w:rsidRDefault="35487CFF" w:rsidP="00D56251">
      <w:pPr>
        <w:pStyle w:val="ListParagraph"/>
        <w:numPr>
          <w:ilvl w:val="0"/>
          <w:numId w:val="68"/>
        </w:numPr>
        <w:tabs>
          <w:tab w:val="left" w:pos="-720"/>
        </w:tabs>
        <w:jc w:val="both"/>
        <w:rPr>
          <w:rFonts w:ascii="Times New Roman" w:hAnsi="Times New Roman"/>
          <w:color w:val="000000" w:themeColor="text1"/>
        </w:rPr>
      </w:pPr>
      <w:r w:rsidRPr="35487CFF">
        <w:rPr>
          <w:rFonts w:ascii="Times New Roman" w:hAnsi="Times New Roman"/>
          <w:color w:val="000000" w:themeColor="text1"/>
        </w:rPr>
        <w:t>referrals to other professionals (if necessary)</w:t>
      </w:r>
    </w:p>
    <w:p w14:paraId="3DE857A9" w14:textId="4B0489F3" w:rsidR="00B43564" w:rsidRDefault="35487CFF" w:rsidP="00D56251">
      <w:pPr>
        <w:pStyle w:val="ListParagraph"/>
        <w:numPr>
          <w:ilvl w:val="0"/>
          <w:numId w:val="68"/>
        </w:numPr>
        <w:tabs>
          <w:tab w:val="left" w:pos="-720"/>
        </w:tabs>
        <w:jc w:val="both"/>
        <w:rPr>
          <w:rFonts w:ascii="Times New Roman" w:hAnsi="Times New Roman"/>
          <w:color w:val="000000" w:themeColor="text1"/>
        </w:rPr>
      </w:pPr>
      <w:r w:rsidRPr="35487CFF">
        <w:rPr>
          <w:rFonts w:ascii="Times New Roman" w:hAnsi="Times New Roman"/>
          <w:color w:val="000000" w:themeColor="text1"/>
        </w:rPr>
        <w:t>family education/training that should be completed, continued, added</w:t>
      </w:r>
    </w:p>
    <w:p w14:paraId="34777545" w14:textId="77777777" w:rsidR="00CB7790" w:rsidRDefault="35487CFF" w:rsidP="00D56251">
      <w:pPr>
        <w:pStyle w:val="ListParagraph"/>
        <w:numPr>
          <w:ilvl w:val="0"/>
          <w:numId w:val="68"/>
        </w:numPr>
        <w:tabs>
          <w:tab w:val="left" w:pos="-720"/>
        </w:tabs>
        <w:jc w:val="both"/>
        <w:rPr>
          <w:rFonts w:ascii="Times New Roman" w:hAnsi="Times New Roman"/>
          <w:color w:val="000000" w:themeColor="text1"/>
        </w:rPr>
      </w:pPr>
      <w:r w:rsidRPr="35487CFF">
        <w:rPr>
          <w:rFonts w:ascii="Times New Roman" w:hAnsi="Times New Roman"/>
          <w:color w:val="000000" w:themeColor="text1"/>
        </w:rPr>
        <w:t xml:space="preserve">how often treatment should be implemented in the following semester: </w:t>
      </w:r>
    </w:p>
    <w:p w14:paraId="0C1EFEBC" w14:textId="4F41BB55" w:rsidR="00F75A9B" w:rsidRPr="00CA65E0" w:rsidRDefault="35487CFF" w:rsidP="35487CFF">
      <w:pPr>
        <w:pStyle w:val="ListParagraph"/>
        <w:tabs>
          <w:tab w:val="left" w:pos="-720"/>
        </w:tabs>
        <w:ind w:left="1440"/>
        <w:jc w:val="both"/>
        <w:rPr>
          <w:rFonts w:ascii="Times New Roman" w:hAnsi="Times New Roman"/>
          <w:color w:val="000000" w:themeColor="text1"/>
        </w:rPr>
      </w:pPr>
      <w:r w:rsidRPr="35487CFF">
        <w:rPr>
          <w:rFonts w:ascii="Times New Roman" w:hAnsi="Times New Roman"/>
          <w:color w:val="000000" w:themeColor="text1"/>
        </w:rPr>
        <w:t xml:space="preserve">frequency (# times of a week) and the time (30 minutes sessions, 45 minute sessions, etc) </w:t>
      </w:r>
    </w:p>
    <w:p w14:paraId="1C1F2E04" w14:textId="77777777" w:rsidR="00F75A9B" w:rsidRPr="00CA65E0" w:rsidRDefault="00F75A9B" w:rsidP="35487CFF">
      <w:pPr>
        <w:tabs>
          <w:tab w:val="left" w:pos="-720"/>
        </w:tabs>
        <w:jc w:val="both"/>
        <w:rPr>
          <w:rFonts w:ascii="Times New Roman" w:hAnsi="Times New Roman"/>
          <w:color w:val="000000" w:themeColor="text1"/>
        </w:rPr>
      </w:pPr>
      <w:r>
        <w:rPr>
          <w:rFonts w:ascii="Times New Roman" w:hAnsi="Times New Roman"/>
          <w:color w:val="000000"/>
          <w:szCs w:val="24"/>
        </w:rPr>
        <w:tab/>
      </w:r>
      <w:r w:rsidRPr="35487CFF">
        <w:rPr>
          <w:rFonts w:ascii="Times New Roman" w:hAnsi="Times New Roman"/>
          <w:color w:val="000000"/>
        </w:rPr>
        <w:t>_____________________________</w:t>
      </w:r>
      <w:r w:rsidRPr="00CA65E0">
        <w:rPr>
          <w:rFonts w:ascii="Times New Roman" w:hAnsi="Times New Roman"/>
          <w:color w:val="000000"/>
          <w:szCs w:val="24"/>
        </w:rPr>
        <w:tab/>
      </w:r>
      <w:r>
        <w:rPr>
          <w:rFonts w:ascii="Times New Roman" w:hAnsi="Times New Roman"/>
          <w:color w:val="000000"/>
          <w:szCs w:val="24"/>
        </w:rPr>
        <w:tab/>
      </w:r>
      <w:r w:rsidRPr="35487CFF">
        <w:rPr>
          <w:rFonts w:ascii="Times New Roman" w:hAnsi="Times New Roman"/>
          <w:color w:val="000000"/>
        </w:rPr>
        <w:t>___________________________________________</w:t>
      </w:r>
    </w:p>
    <w:p w14:paraId="7335205F" w14:textId="25482949" w:rsidR="00F75A9B" w:rsidRPr="00CA65E0" w:rsidRDefault="00F75A9B" w:rsidP="56693BCE">
      <w:pPr>
        <w:jc w:val="both"/>
        <w:rPr>
          <w:rFonts w:ascii="Times New Roman" w:hAnsi="Times New Roman"/>
          <w:color w:val="000000" w:themeColor="text1"/>
        </w:rPr>
      </w:pPr>
      <w:r>
        <w:rPr>
          <w:rFonts w:ascii="Times New Roman" w:hAnsi="Times New Roman"/>
          <w:color w:val="000000"/>
          <w:szCs w:val="24"/>
        </w:rPr>
        <w:tab/>
      </w:r>
      <w:r w:rsidRPr="35487CFF">
        <w:rPr>
          <w:rFonts w:ascii="Times New Roman" w:hAnsi="Times New Roman"/>
          <w:color w:val="000000"/>
        </w:rPr>
        <w:t>(Your name)</w:t>
      </w:r>
      <w:r w:rsidRPr="00CA65E0">
        <w:rPr>
          <w:rFonts w:ascii="Times New Roman" w:hAnsi="Times New Roman"/>
          <w:color w:val="000000"/>
          <w:szCs w:val="24"/>
        </w:rPr>
        <w:tab/>
      </w:r>
      <w:r w:rsidRPr="35487CFF">
        <w:rPr>
          <w:rFonts w:ascii="Times New Roman" w:hAnsi="Times New Roman"/>
          <w:color w:val="000000"/>
        </w:rPr>
        <w:t xml:space="preserve">    </w:t>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sidRPr="35487CFF">
        <w:rPr>
          <w:rFonts w:ascii="Times New Roman" w:hAnsi="Times New Roman"/>
          <w:color w:val="000000"/>
        </w:rPr>
        <w:t>(</w:t>
      </w:r>
      <w:r w:rsidR="02D9E81A" w:rsidRPr="35487CFF">
        <w:rPr>
          <w:rFonts w:ascii="Times New Roman" w:hAnsi="Times New Roman"/>
          <w:color w:val="000000"/>
        </w:rPr>
        <w:t>Clinical Educator</w:t>
      </w:r>
      <w:r w:rsidRPr="35487CFF">
        <w:rPr>
          <w:rFonts w:ascii="Times New Roman" w:hAnsi="Times New Roman"/>
          <w:color w:val="000000"/>
        </w:rPr>
        <w:t>'s name) M.S., Ph.D. CCC-SLP</w:t>
      </w:r>
    </w:p>
    <w:p w14:paraId="5827E34E" w14:textId="7AB9E7C7" w:rsidR="00F75A9B" w:rsidRPr="00CA65E0" w:rsidRDefault="00F75A9B" w:rsidP="56693BCE">
      <w:pPr>
        <w:jc w:val="both"/>
        <w:rPr>
          <w:rFonts w:ascii="Times New Roman" w:hAnsi="Times New Roman"/>
          <w:color w:val="000000" w:themeColor="text1"/>
        </w:rPr>
      </w:pPr>
      <w:r>
        <w:rPr>
          <w:rFonts w:ascii="Times New Roman" w:hAnsi="Times New Roman"/>
          <w:color w:val="000000"/>
          <w:szCs w:val="24"/>
        </w:rPr>
        <w:tab/>
      </w:r>
      <w:r w:rsidR="53756C39" w:rsidRPr="35487CFF">
        <w:rPr>
          <w:rFonts w:ascii="Times New Roman" w:hAnsi="Times New Roman"/>
          <w:color w:val="000000"/>
        </w:rPr>
        <w:t xml:space="preserve">Graduate Student Trainee </w:t>
      </w:r>
      <w:r w:rsidRPr="00CA65E0">
        <w:rPr>
          <w:rFonts w:ascii="Times New Roman" w:hAnsi="Times New Roman"/>
          <w:color w:val="000000"/>
          <w:szCs w:val="24"/>
        </w:rPr>
        <w:tab/>
      </w:r>
      <w:r w:rsidRPr="00CA65E0">
        <w:rPr>
          <w:rFonts w:ascii="Times New Roman" w:hAnsi="Times New Roman"/>
          <w:color w:val="000000"/>
          <w:szCs w:val="24"/>
        </w:rPr>
        <w:tab/>
      </w:r>
      <w:r w:rsidRPr="00CA65E0">
        <w:rPr>
          <w:rFonts w:ascii="Times New Roman" w:hAnsi="Times New Roman"/>
          <w:color w:val="000000"/>
          <w:szCs w:val="24"/>
        </w:rPr>
        <w:tab/>
      </w:r>
      <w:r w:rsidRPr="35487CFF">
        <w:rPr>
          <w:rFonts w:ascii="Times New Roman" w:hAnsi="Times New Roman"/>
          <w:color w:val="000000"/>
        </w:rPr>
        <w:t>Texas A&amp;M University-Kingsville</w:t>
      </w:r>
    </w:p>
    <w:p w14:paraId="1E66ABCA" w14:textId="531DD037" w:rsidR="61ADE0AA" w:rsidRPr="00B846D0" w:rsidRDefault="000403CE" w:rsidP="00B846D0">
      <w:pPr>
        <w:ind w:left="4320" w:firstLine="720"/>
        <w:jc w:val="both"/>
        <w:rPr>
          <w:rFonts w:ascii="Times New Roman" w:hAnsi="Times New Roman"/>
          <w:color w:val="000000" w:themeColor="text1"/>
        </w:rPr>
      </w:pPr>
      <w:r w:rsidRPr="35487CFF">
        <w:rPr>
          <w:rFonts w:ascii="Times New Roman" w:hAnsi="Times New Roman"/>
          <w:color w:val="000000"/>
        </w:rPr>
        <w:t xml:space="preserve">Clinical </w:t>
      </w:r>
      <w:r w:rsidR="24BCE7F4" w:rsidRPr="35487CFF">
        <w:rPr>
          <w:rFonts w:ascii="Times New Roman" w:hAnsi="Times New Roman"/>
          <w:color w:val="000000"/>
        </w:rPr>
        <w:t>Educat</w:t>
      </w:r>
      <w:r w:rsidRPr="35487CFF">
        <w:rPr>
          <w:rFonts w:ascii="Times New Roman" w:hAnsi="Times New Roman"/>
          <w:color w:val="000000"/>
        </w:rPr>
        <w:t>or</w:t>
      </w:r>
    </w:p>
    <w:p w14:paraId="0D15692A" w14:textId="299FB996" w:rsidR="06F93AA5" w:rsidRDefault="06F93AA5" w:rsidP="06F93AA5">
      <w:pPr>
        <w:pStyle w:val="Title"/>
        <w:jc w:val="left"/>
        <w:rPr>
          <w:color w:val="FF0000"/>
        </w:rPr>
      </w:pPr>
    </w:p>
    <w:p w14:paraId="22D439CF" w14:textId="787C491C" w:rsidR="00DA45D1" w:rsidRPr="00B846D0" w:rsidRDefault="009A0122" w:rsidP="009A0122">
      <w:pPr>
        <w:pStyle w:val="Title"/>
        <w:jc w:val="left"/>
      </w:pPr>
      <w:r w:rsidRPr="00B846D0">
        <w:t>HEADER:</w:t>
      </w:r>
    </w:p>
    <w:p w14:paraId="510389AC" w14:textId="77777777" w:rsidR="009A0122" w:rsidRPr="00B846D0" w:rsidRDefault="009A0122" w:rsidP="009A0122">
      <w:pPr>
        <w:rPr>
          <w:rFonts w:ascii="Times New Roman" w:hAnsi="Times New Roman"/>
          <w:b/>
          <w:sz w:val="20"/>
        </w:rPr>
      </w:pPr>
      <w:r w:rsidRPr="00B846D0">
        <w:rPr>
          <w:rFonts w:ascii="Times New Roman" w:hAnsi="Times New Roman"/>
          <w:b/>
          <w:sz w:val="20"/>
        </w:rPr>
        <w:t xml:space="preserve">TEXAS A&amp;M </w:t>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t xml:space="preserve"> </w:t>
      </w:r>
      <w:r w:rsidRPr="00B846D0">
        <w:rPr>
          <w:rFonts w:ascii="Times New Roman" w:hAnsi="Times New Roman"/>
          <w:b/>
          <w:sz w:val="20"/>
        </w:rPr>
        <w:tab/>
      </w:r>
      <w:r w:rsidRPr="00B846D0">
        <w:rPr>
          <w:rFonts w:ascii="Times New Roman" w:hAnsi="Times New Roman"/>
          <w:b/>
          <w:sz w:val="20"/>
        </w:rPr>
        <w:tab/>
        <w:t>Communication Sciences &amp; Disorders Clinic</w:t>
      </w:r>
    </w:p>
    <w:p w14:paraId="0FC56028" w14:textId="77777777" w:rsidR="009A0122" w:rsidRPr="00B846D0" w:rsidRDefault="009A0122" w:rsidP="61ADE0AA">
      <w:pPr>
        <w:rPr>
          <w:rFonts w:ascii="Times New Roman" w:hAnsi="Times New Roman"/>
          <w:b/>
          <w:bCs/>
          <w:sz w:val="20"/>
        </w:rPr>
      </w:pPr>
      <w:r w:rsidRPr="00B846D0">
        <w:rPr>
          <w:rFonts w:ascii="Times New Roman" w:hAnsi="Times New Roman"/>
          <w:b/>
          <w:bCs/>
          <w:sz w:val="20"/>
        </w:rPr>
        <w:t>UNIVERSITY</w:t>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bCs/>
          <w:sz w:val="20"/>
        </w:rPr>
        <w:t>700 University Blvd, MSC 177A</w:t>
      </w:r>
    </w:p>
    <w:p w14:paraId="22069BC0" w14:textId="607C1710" w:rsidR="009A0122" w:rsidRPr="00B846D0" w:rsidRDefault="009A0122" w:rsidP="009A0122">
      <w:pPr>
        <w:rPr>
          <w:rFonts w:ascii="Times New Roman" w:hAnsi="Times New Roman"/>
          <w:b/>
          <w:sz w:val="20"/>
        </w:rPr>
      </w:pPr>
      <w:r w:rsidRPr="00B846D0">
        <w:rPr>
          <w:rFonts w:ascii="Times New Roman" w:hAnsi="Times New Roman"/>
          <w:b/>
          <w:sz w:val="20"/>
        </w:rPr>
        <w:t>KINGSVILLE</w:t>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t>Kingsville, Texas 78363</w:t>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t xml:space="preserve">                                      </w:t>
      </w:r>
      <w:r w:rsidRPr="00B846D0">
        <w:rPr>
          <w:rFonts w:ascii="Times New Roman" w:hAnsi="Times New Roman"/>
          <w:b/>
          <w:sz w:val="20"/>
        </w:rPr>
        <w:tab/>
      </w:r>
      <w:r w:rsidRPr="00B846D0">
        <w:rPr>
          <w:rFonts w:ascii="Times New Roman" w:hAnsi="Times New Roman"/>
          <w:b/>
          <w:sz w:val="20"/>
        </w:rPr>
        <w:tab/>
      </w:r>
      <w:r w:rsidRPr="00B846D0">
        <w:rPr>
          <w:rFonts w:ascii="Times New Roman" w:hAnsi="Times New Roman"/>
          <w:b/>
          <w:sz w:val="20"/>
        </w:rPr>
        <w:tab/>
        <w:t>(361) 593-3493 FAX (361) 593- 3404</w:t>
      </w:r>
    </w:p>
    <w:p w14:paraId="7291D795" w14:textId="77777777" w:rsidR="009A0122" w:rsidRPr="00B846D0" w:rsidRDefault="009A0122" w:rsidP="009A0122">
      <w:pPr>
        <w:pStyle w:val="Header"/>
        <w:jc w:val="center"/>
        <w:rPr>
          <w:rFonts w:ascii="Times New Roman" w:hAnsi="Times New Roman"/>
          <w:b/>
          <w:sz w:val="24"/>
          <w:szCs w:val="24"/>
        </w:rPr>
      </w:pPr>
    </w:p>
    <w:p w14:paraId="6008703B" w14:textId="56D6BA7C" w:rsidR="009A0122" w:rsidRPr="00B846D0" w:rsidRDefault="009A0122" w:rsidP="61ADE0AA">
      <w:pPr>
        <w:pStyle w:val="Header"/>
        <w:jc w:val="center"/>
        <w:rPr>
          <w:rFonts w:ascii="Times New Roman" w:hAnsi="Times New Roman"/>
          <w:b/>
          <w:bCs/>
          <w:sz w:val="22"/>
          <w:szCs w:val="22"/>
        </w:rPr>
      </w:pPr>
      <w:r w:rsidRPr="00B846D0">
        <w:rPr>
          <w:rFonts w:ascii="Times New Roman" w:hAnsi="Times New Roman"/>
          <w:b/>
          <w:bCs/>
          <w:sz w:val="22"/>
          <w:szCs w:val="22"/>
        </w:rPr>
        <w:t>SOAP Note</w:t>
      </w:r>
      <w:r w:rsidR="606EB5BC" w:rsidRPr="00B846D0">
        <w:rPr>
          <w:rFonts w:ascii="Times New Roman" w:hAnsi="Times New Roman"/>
          <w:b/>
          <w:bCs/>
          <w:sz w:val="22"/>
          <w:szCs w:val="22"/>
        </w:rPr>
        <w:t xml:space="preserve"> </w:t>
      </w:r>
      <w:r w:rsidR="606EB5BC" w:rsidRPr="00B846D0">
        <w:rPr>
          <w:rFonts w:ascii="Times New Roman" w:hAnsi="Times New Roman"/>
          <w:sz w:val="24"/>
          <w:szCs w:val="24"/>
        </w:rPr>
        <w:t>(Checklist Template)</w:t>
      </w:r>
    </w:p>
    <w:p w14:paraId="3EC66013" w14:textId="77777777" w:rsidR="009A0122" w:rsidRPr="00B846D0" w:rsidRDefault="009A0122" w:rsidP="009A0122">
      <w:pPr>
        <w:pStyle w:val="Header"/>
        <w:rPr>
          <w:rFonts w:ascii="Times New Roman" w:hAnsi="Times New Roman"/>
          <w:sz w:val="22"/>
          <w:szCs w:val="22"/>
        </w:rPr>
      </w:pPr>
      <w:r w:rsidRPr="00B846D0">
        <w:rPr>
          <w:rFonts w:ascii="Times New Roman" w:hAnsi="Times New Roman"/>
          <w:sz w:val="22"/>
          <w:szCs w:val="22"/>
        </w:rPr>
        <w:t>Client #:___________</w:t>
      </w:r>
    </w:p>
    <w:p w14:paraId="07A379C7" w14:textId="39C9B35C" w:rsidR="00DA45D1" w:rsidRPr="00B846D0" w:rsidRDefault="009A0122" w:rsidP="00B846D0">
      <w:pPr>
        <w:pStyle w:val="Header"/>
        <w:rPr>
          <w:rFonts w:ascii="Times New Roman" w:hAnsi="Times New Roman"/>
          <w:sz w:val="22"/>
          <w:szCs w:val="22"/>
        </w:rPr>
      </w:pPr>
      <w:r w:rsidRPr="00B846D0">
        <w:rPr>
          <w:rFonts w:ascii="Times New Roman" w:hAnsi="Times New Roman"/>
          <w:sz w:val="22"/>
          <w:szCs w:val="22"/>
        </w:rPr>
        <w:t>Session Date: ______________</w:t>
      </w:r>
    </w:p>
    <w:p w14:paraId="4B6E79F6" w14:textId="29A31B36" w:rsidR="009A0122" w:rsidRPr="00B846D0" w:rsidRDefault="009A0122" w:rsidP="00DA45D1">
      <w:pPr>
        <w:pStyle w:val="Default"/>
        <w:rPr>
          <w:rFonts w:ascii="Arial" w:hAnsi="Arial" w:cs="Arial"/>
          <w:b/>
          <w:color w:val="auto"/>
          <w:sz w:val="22"/>
          <w:szCs w:val="22"/>
        </w:rPr>
      </w:pPr>
      <w:r w:rsidRPr="00B846D0">
        <w:rPr>
          <w:rFonts w:ascii="Arial" w:hAnsi="Arial" w:cs="Arial"/>
          <w:b/>
          <w:color w:val="auto"/>
          <w:sz w:val="22"/>
          <w:szCs w:val="22"/>
        </w:rPr>
        <w:t>BODY OF NOTE:</w:t>
      </w:r>
    </w:p>
    <w:p w14:paraId="5B695CF9" w14:textId="3A4651B2" w:rsidR="009A0122" w:rsidRPr="00B846D0" w:rsidRDefault="009A0122" w:rsidP="009A0122">
      <w:pPr>
        <w:rPr>
          <w:rFonts w:ascii="Times New Roman" w:hAnsi="Times New Roman"/>
          <w:b/>
          <w:sz w:val="22"/>
          <w:szCs w:val="22"/>
          <w:u w:val="single"/>
        </w:rPr>
      </w:pPr>
      <w:r w:rsidRPr="00B846D0">
        <w:rPr>
          <w:rFonts w:ascii="Times New Roman" w:hAnsi="Times New Roman"/>
          <w:b/>
          <w:sz w:val="22"/>
          <w:szCs w:val="22"/>
          <w:u w:val="single"/>
        </w:rPr>
        <w:t>SUBJECTIVE</w:t>
      </w:r>
      <w:r w:rsidR="000A6EFF" w:rsidRPr="00B846D0">
        <w:rPr>
          <w:rFonts w:ascii="Times New Roman" w:hAnsi="Times New Roman"/>
          <w:b/>
          <w:sz w:val="22"/>
          <w:szCs w:val="22"/>
          <w:u w:val="single"/>
        </w:rPr>
        <w:t xml:space="preserve">  (</w:t>
      </w:r>
      <w:r w:rsidR="000A6EFF" w:rsidRPr="00B846D0">
        <w:rPr>
          <w:rFonts w:ascii="Times New Roman" w:hAnsi="Times New Roman"/>
        </w:rPr>
        <w:t>describe the impressions of the client’s demeanor in therapy)</w:t>
      </w:r>
    </w:p>
    <w:p w14:paraId="7420976B" w14:textId="77777777" w:rsidR="009A0122" w:rsidRPr="00B846D0" w:rsidRDefault="009A0122" w:rsidP="009A0122">
      <w:pPr>
        <w:rPr>
          <w:rFonts w:ascii="Times New Roman" w:hAnsi="Times New Roman"/>
          <w:sz w:val="22"/>
          <w:szCs w:val="22"/>
        </w:rPr>
      </w:pPr>
      <w:r w:rsidRPr="00B846D0">
        <w:rPr>
          <w:rFonts w:ascii="Times New Roman" w:hAnsi="Times New Roman"/>
          <w:sz w:val="22"/>
          <w:szCs w:val="22"/>
        </w:rPr>
        <w:t xml:space="preserve">□ Alert, □ Cooperative, □ Tired, □ Sleepy, □ Lethargic, □ Attentive, □ Inattentive, □ Active, □ Uncooperative, </w:t>
      </w:r>
    </w:p>
    <w:p w14:paraId="215DD158" w14:textId="77777777" w:rsidR="009A0122" w:rsidRPr="00B846D0" w:rsidRDefault="009A0122" w:rsidP="009A0122">
      <w:pPr>
        <w:rPr>
          <w:rFonts w:ascii="Times New Roman" w:hAnsi="Times New Roman"/>
          <w:sz w:val="22"/>
          <w:szCs w:val="22"/>
        </w:rPr>
      </w:pPr>
      <w:r w:rsidRPr="00B846D0">
        <w:rPr>
          <w:rFonts w:ascii="Times New Roman" w:hAnsi="Times New Roman"/>
          <w:sz w:val="22"/>
          <w:szCs w:val="22"/>
        </w:rPr>
        <w:t>□ Eager to Learn, □ Motivated, □ Unmotivated, □ Other/Comments______________________________________</w:t>
      </w:r>
    </w:p>
    <w:p w14:paraId="2734DEFB" w14:textId="77777777" w:rsidR="009A0122" w:rsidRPr="00B846D0" w:rsidRDefault="009A0122" w:rsidP="009A0122">
      <w:pPr>
        <w:rPr>
          <w:rFonts w:ascii="Times New Roman" w:hAnsi="Times New Roman"/>
          <w:sz w:val="22"/>
          <w:szCs w:val="22"/>
          <w:u w:val="single"/>
        </w:rPr>
      </w:pPr>
      <w:r w:rsidRPr="00B846D0">
        <w:rPr>
          <w:rFonts w:ascii="Times New Roman" w:hAnsi="Times New Roman"/>
          <w:b/>
          <w:sz w:val="22"/>
          <w:szCs w:val="22"/>
          <w:u w:val="single"/>
        </w:rPr>
        <w:t>LESSON PLAN</w:t>
      </w:r>
    </w:p>
    <w:p w14:paraId="325B1DFF" w14:textId="3EF5194E" w:rsidR="009A0122" w:rsidRPr="00B846D0" w:rsidRDefault="009A0122" w:rsidP="009A0122">
      <w:pPr>
        <w:rPr>
          <w:rFonts w:ascii="Times New Roman" w:hAnsi="Times New Roman"/>
          <w:sz w:val="22"/>
          <w:szCs w:val="22"/>
        </w:rPr>
      </w:pPr>
      <w:r w:rsidRPr="00B846D0">
        <w:rPr>
          <w:rFonts w:ascii="Times New Roman" w:hAnsi="Times New Roman"/>
          <w:sz w:val="22"/>
          <w:szCs w:val="22"/>
        </w:rPr>
        <w:t>Teaching Strategy/Eviden</w:t>
      </w:r>
      <w:r w:rsidR="26D125A3" w:rsidRPr="00B846D0">
        <w:rPr>
          <w:rFonts w:ascii="Times New Roman" w:hAnsi="Times New Roman"/>
          <w:sz w:val="22"/>
          <w:szCs w:val="22"/>
        </w:rPr>
        <w:t>c</w:t>
      </w:r>
      <w:r w:rsidRPr="00B846D0">
        <w:rPr>
          <w:rFonts w:ascii="Times New Roman" w:hAnsi="Times New Roman"/>
          <w:sz w:val="22"/>
          <w:szCs w:val="22"/>
        </w:rPr>
        <w:t>e Based Practice:</w:t>
      </w:r>
    </w:p>
    <w:p w14:paraId="6C9A9F2B" w14:textId="77777777" w:rsidR="009A0122" w:rsidRPr="00B846D0" w:rsidRDefault="009A0122" w:rsidP="009A0122">
      <w:pPr>
        <w:rPr>
          <w:rFonts w:ascii="Times New Roman" w:hAnsi="Times New Roman"/>
          <w:sz w:val="22"/>
          <w:szCs w:val="22"/>
        </w:rPr>
      </w:pPr>
      <w:r w:rsidRPr="00B846D0">
        <w:rPr>
          <w:rFonts w:ascii="Times New Roman" w:hAnsi="Times New Roman"/>
          <w:sz w:val="22"/>
          <w:szCs w:val="22"/>
        </w:rPr>
        <w:t>_____________________________________________________________________________________</w:t>
      </w:r>
    </w:p>
    <w:p w14:paraId="02D9252B" w14:textId="77777777" w:rsidR="009A0122" w:rsidRPr="00B846D0" w:rsidRDefault="009A0122" w:rsidP="009A0122">
      <w:pPr>
        <w:rPr>
          <w:rFonts w:ascii="Times New Roman" w:hAnsi="Times New Roman"/>
          <w:sz w:val="22"/>
          <w:szCs w:val="22"/>
        </w:rPr>
      </w:pPr>
      <w:r w:rsidRPr="00B846D0">
        <w:rPr>
          <w:rFonts w:ascii="Times New Roman" w:hAnsi="Times New Roman"/>
          <w:sz w:val="22"/>
          <w:szCs w:val="22"/>
        </w:rPr>
        <w:t>Targets/Stimuli: _____________________________________________________________________________________</w:t>
      </w:r>
    </w:p>
    <w:p w14:paraId="5F738F80" w14:textId="304F7A06" w:rsidR="009A0122" w:rsidRPr="00B846D0" w:rsidRDefault="009A0122" w:rsidP="009A0122">
      <w:pPr>
        <w:rPr>
          <w:rFonts w:ascii="Times New Roman" w:hAnsi="Times New Roman"/>
          <w:b/>
          <w:sz w:val="22"/>
          <w:szCs w:val="22"/>
          <w:u w:val="single"/>
        </w:rPr>
      </w:pPr>
      <w:r w:rsidRPr="00B846D0">
        <w:rPr>
          <w:rFonts w:ascii="Times New Roman" w:hAnsi="Times New Roman"/>
          <w:b/>
          <w:sz w:val="22"/>
          <w:szCs w:val="22"/>
          <w:u w:val="single"/>
        </w:rPr>
        <w:t>OBJECTIVE</w:t>
      </w:r>
      <w:r w:rsidR="000A6EFF" w:rsidRPr="00B846D0">
        <w:rPr>
          <w:rFonts w:ascii="Times New Roman" w:hAnsi="Times New Roman"/>
          <w:b/>
          <w:sz w:val="22"/>
          <w:szCs w:val="22"/>
          <w:u w:val="single"/>
        </w:rPr>
        <w:t xml:space="preserve"> </w:t>
      </w:r>
      <w:r w:rsidR="000A6EFF" w:rsidRPr="00B846D0">
        <w:rPr>
          <w:rFonts w:ascii="Times New Roman" w:hAnsi="Times New Roman"/>
        </w:rPr>
        <w:t>(concrete data/accuracy level)</w:t>
      </w:r>
    </w:p>
    <w:p w14:paraId="6F551A22" w14:textId="77777777" w:rsidR="009A0122" w:rsidRPr="009A0122" w:rsidRDefault="009A0122" w:rsidP="009A0122">
      <w:pPr>
        <w:rPr>
          <w:rFonts w:ascii="Times New Roman" w:hAnsi="Times New Roman"/>
          <w:b/>
          <w:sz w:val="22"/>
          <w:szCs w:val="22"/>
        </w:rPr>
      </w:pPr>
      <w:r w:rsidRPr="009A0122">
        <w:rPr>
          <w:rFonts w:ascii="Times New Roman" w:hAnsi="Times New Roman"/>
          <w:b/>
          <w:sz w:val="22"/>
          <w:szCs w:val="22"/>
        </w:rPr>
        <w:t>Short Term Goal # ____:________________________________________________________</w:t>
      </w:r>
      <w:r w:rsidRPr="009A0122">
        <w:rPr>
          <w:rFonts w:ascii="Times New Roman" w:hAnsi="Times New Roman"/>
          <w:b/>
          <w:sz w:val="22"/>
          <w:szCs w:val="22"/>
        </w:rPr>
        <w:softHyphen/>
      </w:r>
      <w:r w:rsidRPr="009A0122">
        <w:rPr>
          <w:rFonts w:ascii="Times New Roman" w:hAnsi="Times New Roman"/>
          <w:b/>
          <w:sz w:val="22"/>
          <w:szCs w:val="22"/>
        </w:rPr>
        <w:softHyphen/>
      </w:r>
      <w:r w:rsidRPr="009A0122">
        <w:rPr>
          <w:rFonts w:ascii="Times New Roman" w:hAnsi="Times New Roman"/>
          <w:b/>
          <w:sz w:val="22"/>
          <w:szCs w:val="22"/>
        </w:rPr>
        <w:softHyphen/>
      </w:r>
      <w:r w:rsidRPr="009A0122">
        <w:rPr>
          <w:rFonts w:ascii="Times New Roman" w:hAnsi="Times New Roman"/>
          <w:b/>
          <w:sz w:val="22"/>
          <w:szCs w:val="22"/>
        </w:rPr>
        <w:softHyphen/>
        <w:t>_______</w:t>
      </w:r>
    </w:p>
    <w:p w14:paraId="79CE6B6F" w14:textId="7B65F0B1" w:rsidR="009A0122" w:rsidRPr="009A0122" w:rsidRDefault="009A0122" w:rsidP="009A0122">
      <w:pPr>
        <w:rPr>
          <w:rFonts w:ascii="Times New Roman" w:hAnsi="Times New Roman"/>
          <w:sz w:val="22"/>
          <w:szCs w:val="22"/>
        </w:rPr>
      </w:pPr>
      <w:r w:rsidRPr="61ADE0AA">
        <w:rPr>
          <w:rFonts w:ascii="Times New Roman" w:hAnsi="Times New Roman"/>
          <w:b/>
          <w:bCs/>
          <w:sz w:val="22"/>
          <w:szCs w:val="22"/>
        </w:rPr>
        <w:t>Accuracy</w:t>
      </w:r>
      <w:r w:rsidRPr="009A0122">
        <w:rPr>
          <w:rFonts w:ascii="Times New Roman" w:hAnsi="Times New Roman"/>
          <w:sz w:val="22"/>
          <w:szCs w:val="22"/>
        </w:rPr>
        <w:t xml:space="preserve">:  </w:t>
      </w:r>
      <w:r w:rsidRPr="009A0122">
        <w:rPr>
          <w:rFonts w:ascii="Times New Roman" w:hAnsi="Times New Roman"/>
          <w:sz w:val="22"/>
          <w:szCs w:val="22"/>
        </w:rPr>
        <w:tab/>
        <w:t xml:space="preserve">_______________%; __________ of ___________ trials </w:t>
      </w:r>
    </w:p>
    <w:p w14:paraId="52C35D79" w14:textId="14EFB22A" w:rsidR="009A0122" w:rsidRDefault="009A0122" w:rsidP="61ADE0AA">
      <w:pPr>
        <w:rPr>
          <w:rFonts w:ascii="Times New Roman" w:hAnsi="Times New Roman"/>
          <w:sz w:val="22"/>
          <w:szCs w:val="22"/>
        </w:rPr>
      </w:pPr>
      <w:r w:rsidRPr="61ADE0AA">
        <w:rPr>
          <w:rFonts w:ascii="Times New Roman" w:hAnsi="Times New Roman"/>
          <w:b/>
          <w:bCs/>
          <w:sz w:val="22"/>
          <w:szCs w:val="22"/>
        </w:rPr>
        <w:t>Summary of Errors/Problems</w:t>
      </w:r>
      <w:r w:rsidRPr="61ADE0AA">
        <w:rPr>
          <w:rFonts w:ascii="Times New Roman" w:hAnsi="Times New Roman"/>
          <w:sz w:val="22"/>
          <w:szCs w:val="22"/>
        </w:rPr>
        <w:t>: ___________________________________________________________________</w:t>
      </w:r>
    </w:p>
    <w:p w14:paraId="2A5F9D66" w14:textId="5CAEE86C" w:rsidR="3101AA17" w:rsidRDefault="3101AA17" w:rsidP="61ADE0AA">
      <w:pPr>
        <w:spacing w:line="259" w:lineRule="auto"/>
        <w:rPr>
          <w:rFonts w:ascii="Times New Roman" w:hAnsi="Times New Roman"/>
          <w:sz w:val="22"/>
          <w:szCs w:val="22"/>
        </w:rPr>
      </w:pPr>
      <w:r w:rsidRPr="61ADE0AA">
        <w:rPr>
          <w:rFonts w:ascii="Times New Roman" w:hAnsi="Times New Roman"/>
          <w:b/>
          <w:bCs/>
          <w:sz w:val="22"/>
          <w:szCs w:val="22"/>
        </w:rPr>
        <w:t>Teaching Strategy/Evidence Based Practice</w:t>
      </w:r>
      <w:r w:rsidR="009A0122" w:rsidRPr="61ADE0AA">
        <w:rPr>
          <w:rFonts w:ascii="Times New Roman" w:hAnsi="Times New Roman"/>
          <w:sz w:val="22"/>
          <w:szCs w:val="22"/>
        </w:rPr>
        <w:t xml:space="preserve"> </w:t>
      </w:r>
      <w:r w:rsidR="112DDA77" w:rsidRPr="61ADE0AA">
        <w:rPr>
          <w:rFonts w:ascii="Times New Roman" w:hAnsi="Times New Roman"/>
          <w:sz w:val="22"/>
          <w:szCs w:val="22"/>
        </w:rPr>
        <w:t xml:space="preserve">□ </w:t>
      </w:r>
      <w:r w:rsidR="06490497" w:rsidRPr="61ADE0AA">
        <w:rPr>
          <w:rFonts w:ascii="Times New Roman" w:hAnsi="Times New Roman"/>
          <w:sz w:val="22"/>
          <w:szCs w:val="22"/>
        </w:rPr>
        <w:t>C</w:t>
      </w:r>
      <w:r w:rsidR="009A0122" w:rsidRPr="61ADE0AA">
        <w:rPr>
          <w:rFonts w:ascii="Times New Roman" w:hAnsi="Times New Roman"/>
          <w:sz w:val="22"/>
          <w:szCs w:val="22"/>
        </w:rPr>
        <w:t>ue</w:t>
      </w:r>
      <w:r w:rsidR="55E01CB7" w:rsidRPr="61ADE0AA">
        <w:rPr>
          <w:rFonts w:ascii="Times New Roman" w:hAnsi="Times New Roman"/>
          <w:sz w:val="22"/>
          <w:szCs w:val="22"/>
        </w:rPr>
        <w:t xml:space="preserve"> </w:t>
      </w:r>
      <w:r w:rsidR="237BD76F" w:rsidRPr="61ADE0AA">
        <w:rPr>
          <w:rFonts w:ascii="Times New Roman" w:hAnsi="Times New Roman"/>
          <w:sz w:val="22"/>
          <w:szCs w:val="22"/>
        </w:rPr>
        <w:t xml:space="preserve"> </w:t>
      </w:r>
      <w:r w:rsidR="55E01CB7" w:rsidRPr="61ADE0AA">
        <w:rPr>
          <w:rFonts w:ascii="Times New Roman" w:hAnsi="Times New Roman"/>
          <w:sz w:val="22"/>
          <w:szCs w:val="22"/>
        </w:rPr>
        <w:t xml:space="preserve"> □ </w:t>
      </w:r>
      <w:r w:rsidR="4ECBADEA" w:rsidRPr="61ADE0AA">
        <w:rPr>
          <w:rFonts w:ascii="Times New Roman" w:hAnsi="Times New Roman"/>
          <w:sz w:val="22"/>
          <w:szCs w:val="22"/>
        </w:rPr>
        <w:t>P</w:t>
      </w:r>
      <w:r w:rsidR="009A0122" w:rsidRPr="61ADE0AA">
        <w:rPr>
          <w:rFonts w:ascii="Times New Roman" w:hAnsi="Times New Roman"/>
          <w:sz w:val="22"/>
          <w:szCs w:val="22"/>
        </w:rPr>
        <w:t>rompt</w:t>
      </w:r>
      <w:r w:rsidR="5BEF881A" w:rsidRPr="61ADE0AA">
        <w:rPr>
          <w:rFonts w:ascii="Times New Roman" w:hAnsi="Times New Roman"/>
          <w:sz w:val="22"/>
          <w:szCs w:val="22"/>
        </w:rPr>
        <w:t xml:space="preserve"> </w:t>
      </w:r>
      <w:r w:rsidR="009A0122" w:rsidRPr="61ADE0AA">
        <w:rPr>
          <w:rFonts w:ascii="Times New Roman" w:hAnsi="Times New Roman"/>
          <w:sz w:val="22"/>
          <w:szCs w:val="22"/>
        </w:rPr>
        <w:t xml:space="preserve"> </w:t>
      </w:r>
      <w:r w:rsidR="1BEC5D25" w:rsidRPr="61ADE0AA">
        <w:rPr>
          <w:rFonts w:ascii="Times New Roman" w:hAnsi="Times New Roman"/>
          <w:sz w:val="22"/>
          <w:szCs w:val="22"/>
        </w:rPr>
        <w:t xml:space="preserve"> </w:t>
      </w:r>
      <w:r w:rsidR="5E4724F0" w:rsidRPr="61ADE0AA">
        <w:rPr>
          <w:rFonts w:ascii="Times New Roman" w:hAnsi="Times New Roman"/>
          <w:sz w:val="22"/>
          <w:szCs w:val="22"/>
        </w:rPr>
        <w:t xml:space="preserve">□ </w:t>
      </w:r>
      <w:r w:rsidR="772489B0" w:rsidRPr="61ADE0AA">
        <w:rPr>
          <w:rFonts w:ascii="Times New Roman" w:hAnsi="Times New Roman"/>
          <w:sz w:val="22"/>
          <w:szCs w:val="22"/>
        </w:rPr>
        <w:t>A</w:t>
      </w:r>
      <w:r w:rsidR="009A0122" w:rsidRPr="61ADE0AA">
        <w:rPr>
          <w:rFonts w:ascii="Times New Roman" w:hAnsi="Times New Roman"/>
          <w:sz w:val="22"/>
          <w:szCs w:val="22"/>
        </w:rPr>
        <w:t xml:space="preserve">ssistance </w:t>
      </w:r>
      <w:r w:rsidR="2C0A9D13" w:rsidRPr="61ADE0AA">
        <w:rPr>
          <w:rFonts w:ascii="Times New Roman" w:hAnsi="Times New Roman"/>
          <w:sz w:val="22"/>
          <w:szCs w:val="22"/>
        </w:rPr>
        <w:t xml:space="preserve"> </w:t>
      </w:r>
      <w:r w:rsidR="38F0E4D6" w:rsidRPr="61ADE0AA">
        <w:rPr>
          <w:rFonts w:ascii="Times New Roman" w:hAnsi="Times New Roman"/>
          <w:sz w:val="22"/>
          <w:szCs w:val="22"/>
        </w:rPr>
        <w:t xml:space="preserve"> </w:t>
      </w:r>
      <w:r w:rsidR="2C0A9D13" w:rsidRPr="61ADE0AA">
        <w:rPr>
          <w:rFonts w:ascii="Times New Roman" w:hAnsi="Times New Roman"/>
          <w:sz w:val="22"/>
          <w:szCs w:val="22"/>
        </w:rPr>
        <w:t xml:space="preserve">□ </w:t>
      </w:r>
      <w:r w:rsidR="76E037F9" w:rsidRPr="61ADE0AA">
        <w:rPr>
          <w:rFonts w:ascii="Times New Roman" w:hAnsi="Times New Roman"/>
          <w:sz w:val="22"/>
          <w:szCs w:val="22"/>
        </w:rPr>
        <w:t>Other</w:t>
      </w:r>
      <w:r w:rsidR="55A2624A" w:rsidRPr="61ADE0AA">
        <w:rPr>
          <w:rFonts w:ascii="Times New Roman" w:hAnsi="Times New Roman"/>
          <w:sz w:val="22"/>
          <w:szCs w:val="22"/>
        </w:rPr>
        <w:t>__________________:</w:t>
      </w:r>
    </w:p>
    <w:p w14:paraId="51A409B4" w14:textId="1243702E" w:rsidR="009A0122" w:rsidRPr="009A0122" w:rsidRDefault="009A0122" w:rsidP="61ADE0AA">
      <w:pPr>
        <w:ind w:firstLine="720"/>
        <w:rPr>
          <w:rFonts w:ascii="Times New Roman" w:hAnsi="Times New Roman"/>
          <w:sz w:val="22"/>
          <w:szCs w:val="22"/>
        </w:rPr>
      </w:pPr>
      <w:r w:rsidRPr="009A0122">
        <w:rPr>
          <w:rFonts w:ascii="Times New Roman" w:hAnsi="Times New Roman"/>
          <w:sz w:val="22"/>
          <w:szCs w:val="22"/>
        </w:rPr>
        <w:t>□</w:t>
      </w:r>
      <w:r w:rsidR="0DDA80AC" w:rsidRPr="009A0122">
        <w:rPr>
          <w:rFonts w:ascii="Times New Roman" w:hAnsi="Times New Roman"/>
          <w:sz w:val="22"/>
          <w:szCs w:val="22"/>
        </w:rPr>
        <w:t>V</w:t>
      </w:r>
      <w:r w:rsidRPr="009A0122">
        <w:rPr>
          <w:rFonts w:ascii="Times New Roman" w:hAnsi="Times New Roman"/>
          <w:sz w:val="22"/>
          <w:szCs w:val="22"/>
        </w:rPr>
        <w:t>isual</w:t>
      </w:r>
      <w:r w:rsidRPr="009A0122">
        <w:rPr>
          <w:rFonts w:ascii="Times New Roman" w:hAnsi="Times New Roman"/>
          <w:sz w:val="22"/>
          <w:szCs w:val="22"/>
        </w:rPr>
        <w:tab/>
      </w:r>
    </w:p>
    <w:p w14:paraId="6C7BFF80" w14:textId="77777777" w:rsidR="009A0122" w:rsidRPr="009A0122" w:rsidRDefault="009A0122" w:rsidP="61ADE0AA">
      <w:pPr>
        <w:ind w:left="720" w:firstLine="720"/>
        <w:rPr>
          <w:rFonts w:ascii="Times New Roman" w:hAnsi="Times New Roman"/>
          <w:sz w:val="22"/>
          <w:szCs w:val="22"/>
        </w:rPr>
      </w:pPr>
      <w:r w:rsidRPr="61ADE0AA">
        <w:rPr>
          <w:rFonts w:ascii="Times New Roman" w:hAnsi="Times New Roman"/>
          <w:sz w:val="22"/>
          <w:szCs w:val="22"/>
        </w:rPr>
        <w:t>□ gestural, □ object, □ written, □ picture, □ photo, □ other________________________________</w:t>
      </w:r>
    </w:p>
    <w:p w14:paraId="6EB571CA" w14:textId="3B79E1B4" w:rsidR="2953E622" w:rsidRDefault="2953E622" w:rsidP="61ADE0AA">
      <w:pPr>
        <w:ind w:firstLine="720"/>
        <w:rPr>
          <w:rFonts w:ascii="Times New Roman" w:hAnsi="Times New Roman"/>
          <w:sz w:val="22"/>
          <w:szCs w:val="22"/>
        </w:rPr>
      </w:pPr>
      <w:r w:rsidRPr="61ADE0AA">
        <w:rPr>
          <w:rFonts w:ascii="Times New Roman" w:hAnsi="Times New Roman"/>
          <w:sz w:val="22"/>
          <w:szCs w:val="22"/>
        </w:rPr>
        <w:t>□</w:t>
      </w:r>
      <w:r w:rsidR="3D3B6E6F" w:rsidRPr="61ADE0AA">
        <w:rPr>
          <w:rFonts w:ascii="Times New Roman" w:hAnsi="Times New Roman"/>
          <w:sz w:val="22"/>
          <w:szCs w:val="22"/>
        </w:rPr>
        <w:t>V</w:t>
      </w:r>
      <w:r w:rsidRPr="61ADE0AA">
        <w:rPr>
          <w:rFonts w:ascii="Times New Roman" w:hAnsi="Times New Roman"/>
          <w:sz w:val="22"/>
          <w:szCs w:val="22"/>
        </w:rPr>
        <w:t>erbal</w:t>
      </w:r>
    </w:p>
    <w:p w14:paraId="31C16C63" w14:textId="77777777" w:rsidR="009A0122" w:rsidRPr="009A0122" w:rsidRDefault="009A0122" w:rsidP="61ADE0AA">
      <w:pPr>
        <w:ind w:left="720" w:firstLine="720"/>
        <w:rPr>
          <w:rFonts w:ascii="Times New Roman" w:hAnsi="Times New Roman"/>
          <w:sz w:val="22"/>
          <w:szCs w:val="22"/>
        </w:rPr>
      </w:pPr>
      <w:r w:rsidRPr="009A0122">
        <w:rPr>
          <w:rFonts w:ascii="Times New Roman" w:hAnsi="Times New Roman"/>
          <w:sz w:val="22"/>
          <w:szCs w:val="22"/>
        </w:rPr>
        <w:t>□ sound, □ syllable, □ word, □ directions, □ corrective feedback, □ other</w:t>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r>
      <w:r w:rsidRPr="009A0122">
        <w:rPr>
          <w:rFonts w:ascii="Times New Roman" w:hAnsi="Times New Roman"/>
          <w:sz w:val="22"/>
          <w:szCs w:val="22"/>
        </w:rPr>
        <w:softHyphen/>
        <w:t>___________________</w:t>
      </w:r>
    </w:p>
    <w:p w14:paraId="7B8CAFE7" w14:textId="72CBC65C" w:rsidR="3DF8C5A5" w:rsidRDefault="3DF8C5A5" w:rsidP="61ADE0AA">
      <w:pPr>
        <w:ind w:firstLine="720"/>
        <w:rPr>
          <w:rFonts w:ascii="Times New Roman" w:hAnsi="Times New Roman"/>
          <w:sz w:val="22"/>
          <w:szCs w:val="22"/>
        </w:rPr>
      </w:pPr>
      <w:r w:rsidRPr="61ADE0AA">
        <w:rPr>
          <w:rFonts w:ascii="Times New Roman" w:hAnsi="Times New Roman"/>
          <w:sz w:val="22"/>
          <w:szCs w:val="22"/>
        </w:rPr>
        <w:t>□Tactile</w:t>
      </w:r>
    </w:p>
    <w:p w14:paraId="50B95513" w14:textId="40814F82" w:rsidR="009A0122" w:rsidRDefault="009A0122" w:rsidP="61ADE0AA">
      <w:pPr>
        <w:ind w:left="720" w:firstLine="720"/>
        <w:rPr>
          <w:rFonts w:ascii="Times New Roman" w:hAnsi="Times New Roman"/>
          <w:sz w:val="22"/>
          <w:szCs w:val="22"/>
        </w:rPr>
      </w:pPr>
      <w:r w:rsidRPr="61ADE0AA">
        <w:rPr>
          <w:rFonts w:ascii="Times New Roman" w:hAnsi="Times New Roman"/>
          <w:sz w:val="22"/>
          <w:szCs w:val="22"/>
        </w:rPr>
        <w:t>□ physical (touch/movement) □ manual manipulation, □ hand-over hand, □ other_____________</w:t>
      </w:r>
    </w:p>
    <w:p w14:paraId="44B29D08" w14:textId="4090AE97" w:rsidR="18F41D20" w:rsidRDefault="18F41D20" w:rsidP="61ADE0AA">
      <w:pPr>
        <w:rPr>
          <w:rFonts w:ascii="Times New Roman" w:hAnsi="Times New Roman"/>
          <w:sz w:val="22"/>
          <w:szCs w:val="22"/>
        </w:rPr>
      </w:pPr>
      <w:r w:rsidRPr="61ADE0AA">
        <w:rPr>
          <w:rFonts w:ascii="Times New Roman" w:hAnsi="Times New Roman"/>
          <w:b/>
          <w:bCs/>
          <w:sz w:val="22"/>
          <w:szCs w:val="22"/>
        </w:rPr>
        <w:t>Amount of Teaching Strategy Provided</w:t>
      </w:r>
      <w:r w:rsidRPr="61ADE0AA">
        <w:rPr>
          <w:rFonts w:ascii="Times New Roman" w:hAnsi="Times New Roman"/>
          <w:sz w:val="22"/>
          <w:szCs w:val="22"/>
        </w:rPr>
        <w:t xml:space="preserve">:  </w:t>
      </w:r>
    </w:p>
    <w:p w14:paraId="5B5C3FF1" w14:textId="46CC40E4" w:rsidR="18F41D20" w:rsidRDefault="18F41D20" w:rsidP="61ADE0AA">
      <w:pPr>
        <w:rPr>
          <w:rFonts w:ascii="Times New Roman" w:hAnsi="Times New Roman"/>
          <w:sz w:val="22"/>
          <w:szCs w:val="22"/>
        </w:rPr>
      </w:pPr>
      <w:r w:rsidRPr="61ADE0AA">
        <w:rPr>
          <w:rFonts w:ascii="Times New Roman" w:hAnsi="Times New Roman"/>
          <w:sz w:val="22"/>
          <w:szCs w:val="22"/>
        </w:rPr>
        <w:t>□ none   □ minimum   □moderate   □maximum</w:t>
      </w:r>
    </w:p>
    <w:p w14:paraId="14B2C7AC" w14:textId="5727BE90" w:rsidR="009A0122" w:rsidRPr="00B846D0" w:rsidRDefault="009A0122" w:rsidP="009A0122">
      <w:pPr>
        <w:rPr>
          <w:rFonts w:ascii="Times New Roman" w:hAnsi="Times New Roman"/>
          <w:sz w:val="22"/>
          <w:szCs w:val="22"/>
          <w:u w:val="single"/>
        </w:rPr>
      </w:pPr>
      <w:r w:rsidRPr="00B846D0">
        <w:rPr>
          <w:rFonts w:ascii="Times New Roman" w:hAnsi="Times New Roman"/>
          <w:b/>
          <w:sz w:val="22"/>
          <w:szCs w:val="22"/>
          <w:u w:val="single"/>
        </w:rPr>
        <w:t>ASSESSMENT</w:t>
      </w:r>
      <w:r w:rsidR="000A6EFF" w:rsidRPr="00B846D0">
        <w:rPr>
          <w:rFonts w:ascii="Times New Roman" w:hAnsi="Times New Roman"/>
          <w:b/>
          <w:sz w:val="22"/>
          <w:szCs w:val="22"/>
          <w:u w:val="single"/>
        </w:rPr>
        <w:t xml:space="preserve"> </w:t>
      </w:r>
      <w:r w:rsidR="000A6EFF" w:rsidRPr="00B846D0">
        <w:rPr>
          <w:rFonts w:ascii="Times New Roman" w:hAnsi="Times New Roman"/>
          <w:sz w:val="22"/>
          <w:szCs w:val="22"/>
          <w:u w:val="single"/>
        </w:rPr>
        <w:t>(</w:t>
      </w:r>
      <w:r w:rsidR="000A6EFF" w:rsidRPr="00B846D0">
        <w:rPr>
          <w:rFonts w:ascii="Times New Roman" w:hAnsi="Times New Roman"/>
          <w:sz w:val="22"/>
          <w:szCs w:val="22"/>
        </w:rPr>
        <w:t>describe your analysis of the client’s performance)</w:t>
      </w:r>
    </w:p>
    <w:p w14:paraId="29A2DA17" w14:textId="38B46628" w:rsidR="009A0122" w:rsidRPr="00B846D0" w:rsidRDefault="009A0122" w:rsidP="009A0122">
      <w:pPr>
        <w:rPr>
          <w:rFonts w:ascii="Times New Roman" w:hAnsi="Times New Roman"/>
          <w:sz w:val="22"/>
          <w:szCs w:val="22"/>
        </w:rPr>
      </w:pPr>
      <w:r w:rsidRPr="00B846D0">
        <w:rPr>
          <w:rFonts w:ascii="Times New Roman" w:hAnsi="Times New Roman"/>
          <w:b/>
          <w:bCs/>
          <w:sz w:val="22"/>
          <w:szCs w:val="22"/>
        </w:rPr>
        <w:t>Change in accuracy/performance from</w:t>
      </w:r>
      <w:r w:rsidRPr="00B846D0">
        <w:rPr>
          <w:rFonts w:ascii="Times New Roman" w:hAnsi="Times New Roman"/>
          <w:sz w:val="22"/>
          <w:szCs w:val="22"/>
        </w:rPr>
        <w:t xml:space="preserve"> □ </w:t>
      </w:r>
      <w:r w:rsidR="233869E3" w:rsidRPr="00B846D0">
        <w:rPr>
          <w:rFonts w:ascii="Times New Roman" w:hAnsi="Times New Roman"/>
          <w:sz w:val="22"/>
          <w:szCs w:val="22"/>
        </w:rPr>
        <w:t>P</w:t>
      </w:r>
      <w:r w:rsidRPr="00B846D0">
        <w:rPr>
          <w:rFonts w:ascii="Times New Roman" w:hAnsi="Times New Roman"/>
          <w:sz w:val="22"/>
          <w:szCs w:val="22"/>
        </w:rPr>
        <w:t xml:space="preserve">revious session </w:t>
      </w:r>
      <w:r w:rsidR="5EE2C99D" w:rsidRPr="00B846D0">
        <w:rPr>
          <w:rFonts w:ascii="Times New Roman" w:hAnsi="Times New Roman"/>
          <w:sz w:val="22"/>
          <w:szCs w:val="22"/>
        </w:rPr>
        <w:t xml:space="preserve">   </w:t>
      </w:r>
      <w:r w:rsidRPr="00B846D0">
        <w:rPr>
          <w:rFonts w:ascii="Times New Roman" w:hAnsi="Times New Roman"/>
          <w:sz w:val="22"/>
          <w:szCs w:val="22"/>
        </w:rPr>
        <w:t>□</w:t>
      </w:r>
      <w:r w:rsidR="32056938" w:rsidRPr="00B846D0">
        <w:rPr>
          <w:rFonts w:ascii="Times New Roman" w:hAnsi="Times New Roman"/>
          <w:sz w:val="22"/>
          <w:szCs w:val="22"/>
        </w:rPr>
        <w:t>B</w:t>
      </w:r>
      <w:r w:rsidRPr="00B846D0">
        <w:rPr>
          <w:rFonts w:ascii="Times New Roman" w:hAnsi="Times New Roman"/>
          <w:sz w:val="22"/>
          <w:szCs w:val="22"/>
        </w:rPr>
        <w:t>aseline:</w:t>
      </w:r>
    </w:p>
    <w:p w14:paraId="67957E91" w14:textId="30087133" w:rsidR="009A0122" w:rsidRPr="00B846D0" w:rsidRDefault="009A0122" w:rsidP="009A0122">
      <w:pPr>
        <w:rPr>
          <w:rFonts w:ascii="Times New Roman" w:hAnsi="Times New Roman"/>
          <w:sz w:val="22"/>
          <w:szCs w:val="22"/>
        </w:rPr>
      </w:pPr>
      <w:r w:rsidRPr="00B846D0">
        <w:rPr>
          <w:rFonts w:ascii="Times New Roman" w:hAnsi="Times New Roman"/>
          <w:sz w:val="22"/>
          <w:szCs w:val="22"/>
        </w:rPr>
        <w:t>□Increased by _______________%</w:t>
      </w:r>
    </w:p>
    <w:p w14:paraId="6D257530" w14:textId="77777777" w:rsidR="009A0122" w:rsidRPr="00B846D0" w:rsidRDefault="009A0122" w:rsidP="009A0122">
      <w:pPr>
        <w:rPr>
          <w:rFonts w:ascii="Times New Roman" w:hAnsi="Times New Roman"/>
          <w:sz w:val="22"/>
          <w:szCs w:val="22"/>
        </w:rPr>
      </w:pPr>
      <w:r w:rsidRPr="00B846D0">
        <w:rPr>
          <w:rFonts w:ascii="Times New Roman" w:hAnsi="Times New Roman"/>
          <w:sz w:val="22"/>
          <w:szCs w:val="22"/>
        </w:rPr>
        <w:t>□Decreased by _______________%</w:t>
      </w:r>
    </w:p>
    <w:p w14:paraId="64C995B9" w14:textId="45812F7E" w:rsidR="009A0122" w:rsidRPr="00B846D0" w:rsidRDefault="009A0122" w:rsidP="61ADE0AA">
      <w:pPr>
        <w:rPr>
          <w:rFonts w:ascii="Times New Roman" w:hAnsi="Times New Roman"/>
          <w:sz w:val="22"/>
          <w:szCs w:val="22"/>
        </w:rPr>
      </w:pPr>
      <w:r w:rsidRPr="00B846D0">
        <w:rPr>
          <w:rFonts w:ascii="Times New Roman" w:hAnsi="Times New Roman"/>
          <w:sz w:val="22"/>
          <w:szCs w:val="22"/>
        </w:rPr>
        <w:t>□No change</w:t>
      </w:r>
    </w:p>
    <w:p w14:paraId="630CEBB7" w14:textId="63542AB6" w:rsidR="009A0122" w:rsidRPr="00B846D0" w:rsidRDefault="009A0122" w:rsidP="61ADE0AA">
      <w:pPr>
        <w:rPr>
          <w:rFonts w:ascii="Times New Roman" w:hAnsi="Times New Roman"/>
          <w:sz w:val="22"/>
          <w:szCs w:val="22"/>
        </w:rPr>
      </w:pPr>
      <w:r w:rsidRPr="00B846D0">
        <w:rPr>
          <w:rFonts w:ascii="Times New Roman" w:hAnsi="Times New Roman"/>
          <w:b/>
          <w:bCs/>
          <w:sz w:val="22"/>
          <w:szCs w:val="22"/>
        </w:rPr>
        <w:t xml:space="preserve">Note what prompted change or lack of </w:t>
      </w:r>
      <w:r w:rsidR="032C39C3" w:rsidRPr="00B846D0">
        <w:rPr>
          <w:rFonts w:ascii="Times New Roman" w:hAnsi="Times New Roman"/>
          <w:b/>
          <w:bCs/>
          <w:sz w:val="22"/>
          <w:szCs w:val="22"/>
        </w:rPr>
        <w:t>change</w:t>
      </w:r>
      <w:r w:rsidR="032C39C3" w:rsidRPr="00B846D0">
        <w:rPr>
          <w:rFonts w:ascii="Times New Roman" w:hAnsi="Times New Roman"/>
          <w:sz w:val="22"/>
          <w:szCs w:val="22"/>
        </w:rPr>
        <w:t>: _</w:t>
      </w:r>
      <w:r w:rsidRPr="00B846D0">
        <w:rPr>
          <w:rFonts w:ascii="Times New Roman" w:hAnsi="Times New Roman"/>
          <w:sz w:val="22"/>
          <w:szCs w:val="22"/>
        </w:rPr>
        <w:t>______________________________________________</w:t>
      </w:r>
    </w:p>
    <w:p w14:paraId="0790681C" w14:textId="6A7833CC" w:rsidR="009A0122" w:rsidRPr="00B846D0" w:rsidRDefault="009A0122" w:rsidP="009A0122">
      <w:pPr>
        <w:rPr>
          <w:rFonts w:ascii="Times New Roman" w:hAnsi="Times New Roman"/>
          <w:b/>
          <w:sz w:val="22"/>
          <w:szCs w:val="22"/>
          <w:u w:val="single"/>
        </w:rPr>
      </w:pPr>
      <w:r w:rsidRPr="00B846D0">
        <w:rPr>
          <w:rFonts w:ascii="Times New Roman" w:hAnsi="Times New Roman"/>
          <w:b/>
          <w:sz w:val="22"/>
          <w:szCs w:val="22"/>
          <w:u w:val="single"/>
        </w:rPr>
        <w:t>PLAN</w:t>
      </w:r>
      <w:r w:rsidR="000A6EFF" w:rsidRPr="00B846D0">
        <w:rPr>
          <w:rFonts w:ascii="Times New Roman" w:hAnsi="Times New Roman"/>
          <w:b/>
          <w:sz w:val="22"/>
          <w:szCs w:val="22"/>
          <w:u w:val="single"/>
        </w:rPr>
        <w:t xml:space="preserve"> (</w:t>
      </w:r>
      <w:r w:rsidR="000A6EFF" w:rsidRPr="00B846D0">
        <w:rPr>
          <w:rFonts w:ascii="Times New Roman" w:hAnsi="Times New Roman"/>
          <w:sz w:val="22"/>
          <w:szCs w:val="22"/>
        </w:rPr>
        <w:t>outline the course of treatment for this goal for the next session)</w:t>
      </w:r>
    </w:p>
    <w:p w14:paraId="552B6213" w14:textId="6ABCC4FE" w:rsidR="09EC964F" w:rsidRPr="00B846D0" w:rsidRDefault="09EC964F" w:rsidP="61ADE0AA">
      <w:pPr>
        <w:rPr>
          <w:rFonts w:ascii="Times New Roman" w:hAnsi="Times New Roman"/>
          <w:sz w:val="22"/>
          <w:szCs w:val="22"/>
        </w:rPr>
      </w:pPr>
      <w:r w:rsidRPr="00B846D0">
        <w:rPr>
          <w:rFonts w:ascii="Times New Roman" w:hAnsi="Times New Roman"/>
          <w:b/>
          <w:bCs/>
          <w:sz w:val="22"/>
          <w:szCs w:val="22"/>
        </w:rPr>
        <w:t>In the next session</w:t>
      </w:r>
      <w:r w:rsidR="207B4508" w:rsidRPr="00B846D0">
        <w:rPr>
          <w:rFonts w:ascii="Times New Roman" w:hAnsi="Times New Roman"/>
          <w:b/>
          <w:bCs/>
          <w:sz w:val="22"/>
          <w:szCs w:val="22"/>
        </w:rPr>
        <w:t>:</w:t>
      </w:r>
      <w:r w:rsidRPr="00B846D0">
        <w:rPr>
          <w:rFonts w:ascii="Times New Roman" w:hAnsi="Times New Roman"/>
          <w:sz w:val="22"/>
          <w:szCs w:val="22"/>
        </w:rPr>
        <w:t xml:space="preserve"> </w:t>
      </w:r>
    </w:p>
    <w:p w14:paraId="2156F26E" w14:textId="69BCA973" w:rsidR="009A0122" w:rsidRPr="00B846D0" w:rsidRDefault="009A0122" w:rsidP="61ADE0AA">
      <w:pPr>
        <w:rPr>
          <w:rFonts w:ascii="Times New Roman" w:hAnsi="Times New Roman"/>
          <w:sz w:val="22"/>
          <w:szCs w:val="22"/>
        </w:rPr>
      </w:pPr>
      <w:r w:rsidRPr="00B846D0">
        <w:rPr>
          <w:rFonts w:ascii="Times New Roman" w:hAnsi="Times New Roman"/>
          <w:sz w:val="22"/>
          <w:szCs w:val="22"/>
        </w:rPr>
        <w:t>□ Continue</w:t>
      </w:r>
      <w:r w:rsidR="1A51A26E" w:rsidRPr="00B846D0">
        <w:rPr>
          <w:rFonts w:ascii="Times New Roman" w:hAnsi="Times New Roman"/>
          <w:sz w:val="22"/>
          <w:szCs w:val="22"/>
        </w:rPr>
        <w:t xml:space="preserve">  </w:t>
      </w:r>
      <w:r w:rsidR="7AEF031A" w:rsidRPr="00B846D0">
        <w:rPr>
          <w:rFonts w:ascii="Times New Roman" w:hAnsi="Times New Roman"/>
          <w:sz w:val="22"/>
          <w:szCs w:val="22"/>
        </w:rPr>
        <w:t xml:space="preserve"> □ Discontinue</w:t>
      </w:r>
      <w:r w:rsidR="408CAAA1" w:rsidRPr="00B846D0">
        <w:rPr>
          <w:rFonts w:ascii="Times New Roman" w:hAnsi="Times New Roman"/>
          <w:sz w:val="22"/>
          <w:szCs w:val="22"/>
        </w:rPr>
        <w:t xml:space="preserve">   □ Change</w:t>
      </w:r>
    </w:p>
    <w:p w14:paraId="75F17C28" w14:textId="1CD690FD" w:rsidR="009A0122" w:rsidRPr="00B846D0" w:rsidRDefault="009A0122" w:rsidP="61ADE0AA">
      <w:pPr>
        <w:ind w:left="720"/>
        <w:rPr>
          <w:rFonts w:ascii="Times New Roman" w:hAnsi="Times New Roman"/>
          <w:sz w:val="22"/>
          <w:szCs w:val="22"/>
        </w:rPr>
      </w:pPr>
      <w:r w:rsidRPr="00B846D0">
        <w:rPr>
          <w:rFonts w:ascii="Times New Roman" w:hAnsi="Times New Roman"/>
          <w:sz w:val="22"/>
          <w:szCs w:val="22"/>
        </w:rPr>
        <w:t xml:space="preserve">□ current targets/stimuli </w:t>
      </w:r>
      <w:r w:rsidR="7D37389E" w:rsidRPr="00B846D0">
        <w:rPr>
          <w:rFonts w:ascii="Times New Roman" w:hAnsi="Times New Roman"/>
          <w:sz w:val="22"/>
          <w:szCs w:val="22"/>
        </w:rPr>
        <w:t xml:space="preserve">  </w:t>
      </w:r>
      <w:r w:rsidRPr="00B846D0">
        <w:rPr>
          <w:rFonts w:ascii="Times New Roman" w:hAnsi="Times New Roman"/>
          <w:sz w:val="22"/>
          <w:szCs w:val="22"/>
        </w:rPr>
        <w:t>□</w:t>
      </w:r>
      <w:r w:rsidR="36D534E9" w:rsidRPr="00B846D0">
        <w:rPr>
          <w:rFonts w:ascii="Times New Roman" w:hAnsi="Times New Roman"/>
          <w:sz w:val="22"/>
          <w:szCs w:val="22"/>
        </w:rPr>
        <w:t xml:space="preserve"> </w:t>
      </w:r>
      <w:r w:rsidRPr="00B846D0">
        <w:rPr>
          <w:rFonts w:ascii="Times New Roman" w:hAnsi="Times New Roman"/>
          <w:sz w:val="22"/>
          <w:szCs w:val="22"/>
        </w:rPr>
        <w:t>cues</w:t>
      </w:r>
      <w:r w:rsidR="140EF967" w:rsidRPr="00B846D0">
        <w:rPr>
          <w:rFonts w:ascii="Times New Roman" w:hAnsi="Times New Roman"/>
          <w:sz w:val="22"/>
          <w:szCs w:val="22"/>
        </w:rPr>
        <w:t xml:space="preserve">  </w:t>
      </w:r>
      <w:r w:rsidRPr="00B846D0">
        <w:rPr>
          <w:rFonts w:ascii="Times New Roman" w:hAnsi="Times New Roman"/>
          <w:sz w:val="22"/>
          <w:szCs w:val="22"/>
        </w:rPr>
        <w:t xml:space="preserve"> □</w:t>
      </w:r>
      <w:r w:rsidR="5E996CA1" w:rsidRPr="00B846D0">
        <w:rPr>
          <w:rFonts w:ascii="Times New Roman" w:hAnsi="Times New Roman"/>
          <w:sz w:val="22"/>
          <w:szCs w:val="22"/>
        </w:rPr>
        <w:t xml:space="preserve"> </w:t>
      </w:r>
      <w:r w:rsidRPr="00B846D0">
        <w:rPr>
          <w:rFonts w:ascii="Times New Roman" w:hAnsi="Times New Roman"/>
          <w:sz w:val="22"/>
          <w:szCs w:val="22"/>
        </w:rPr>
        <w:t xml:space="preserve">prompts </w:t>
      </w:r>
      <w:r w:rsidR="5AE3E21C" w:rsidRPr="00B846D0">
        <w:rPr>
          <w:rFonts w:ascii="Times New Roman" w:hAnsi="Times New Roman"/>
          <w:sz w:val="22"/>
          <w:szCs w:val="22"/>
        </w:rPr>
        <w:t xml:space="preserve">  </w:t>
      </w:r>
      <w:r w:rsidRPr="00B846D0">
        <w:rPr>
          <w:rFonts w:ascii="Times New Roman" w:hAnsi="Times New Roman"/>
          <w:sz w:val="22"/>
          <w:szCs w:val="22"/>
        </w:rPr>
        <w:t>□</w:t>
      </w:r>
      <w:r w:rsidR="6820F068" w:rsidRPr="00B846D0">
        <w:rPr>
          <w:rFonts w:ascii="Times New Roman" w:hAnsi="Times New Roman"/>
          <w:sz w:val="22"/>
          <w:szCs w:val="22"/>
        </w:rPr>
        <w:t xml:space="preserve"> </w:t>
      </w:r>
      <w:r w:rsidRPr="00B846D0">
        <w:rPr>
          <w:rFonts w:ascii="Times New Roman" w:hAnsi="Times New Roman"/>
          <w:sz w:val="22"/>
          <w:szCs w:val="22"/>
        </w:rPr>
        <w:t xml:space="preserve">assistance </w:t>
      </w:r>
      <w:r w:rsidR="6B449464" w:rsidRPr="00B846D0">
        <w:rPr>
          <w:rFonts w:ascii="Times New Roman" w:hAnsi="Times New Roman"/>
          <w:sz w:val="22"/>
          <w:szCs w:val="22"/>
        </w:rPr>
        <w:t xml:space="preserve">  </w:t>
      </w:r>
      <w:r w:rsidRPr="00B846D0">
        <w:rPr>
          <w:rFonts w:ascii="Times New Roman" w:hAnsi="Times New Roman"/>
          <w:sz w:val="22"/>
          <w:szCs w:val="22"/>
        </w:rPr>
        <w:t xml:space="preserve">□ level of teaching </w:t>
      </w:r>
      <w:r w:rsidR="5E27C10A" w:rsidRPr="00B846D0">
        <w:rPr>
          <w:rFonts w:ascii="Times New Roman" w:hAnsi="Times New Roman"/>
          <w:sz w:val="22"/>
          <w:szCs w:val="22"/>
        </w:rPr>
        <w:t xml:space="preserve">  </w:t>
      </w:r>
      <w:r w:rsidR="6300C51E" w:rsidRPr="00B846D0">
        <w:rPr>
          <w:rFonts w:ascii="Times New Roman" w:hAnsi="Times New Roman"/>
          <w:sz w:val="22"/>
          <w:szCs w:val="22"/>
        </w:rPr>
        <w:t xml:space="preserve">□ goal </w:t>
      </w:r>
      <w:r w:rsidR="3FFE8BB4" w:rsidRPr="00B846D0">
        <w:rPr>
          <w:rFonts w:ascii="Times New Roman" w:hAnsi="Times New Roman"/>
          <w:sz w:val="22"/>
          <w:szCs w:val="22"/>
        </w:rPr>
        <w:t xml:space="preserve">  </w:t>
      </w:r>
      <w:r w:rsidR="6300C51E" w:rsidRPr="00B846D0">
        <w:rPr>
          <w:rFonts w:ascii="Times New Roman" w:hAnsi="Times New Roman"/>
          <w:sz w:val="22"/>
          <w:szCs w:val="22"/>
        </w:rPr>
        <w:t xml:space="preserve">□ </w:t>
      </w:r>
      <w:r w:rsidR="03748810" w:rsidRPr="00B846D0">
        <w:rPr>
          <w:rFonts w:ascii="Times New Roman" w:hAnsi="Times New Roman"/>
          <w:sz w:val="22"/>
          <w:szCs w:val="22"/>
        </w:rPr>
        <w:t>evidence-based</w:t>
      </w:r>
      <w:r w:rsidR="6300C51E" w:rsidRPr="00B846D0">
        <w:rPr>
          <w:rFonts w:ascii="Times New Roman" w:hAnsi="Times New Roman"/>
          <w:sz w:val="22"/>
          <w:szCs w:val="22"/>
        </w:rPr>
        <w:t xml:space="preserve"> </w:t>
      </w:r>
      <w:r w:rsidR="415D5D6A" w:rsidRPr="00B846D0">
        <w:rPr>
          <w:rFonts w:ascii="Times New Roman" w:hAnsi="Times New Roman"/>
          <w:sz w:val="22"/>
          <w:szCs w:val="22"/>
        </w:rPr>
        <w:t>practice/techniqu</w:t>
      </w:r>
      <w:r w:rsidR="2125A169" w:rsidRPr="00B846D0">
        <w:rPr>
          <w:rFonts w:ascii="Times New Roman" w:hAnsi="Times New Roman"/>
          <w:sz w:val="22"/>
          <w:szCs w:val="22"/>
        </w:rPr>
        <w:t xml:space="preserve">e </w:t>
      </w:r>
    </w:p>
    <w:p w14:paraId="3A8FA07A" w14:textId="2E2544A4" w:rsidR="5AAC6959" w:rsidRPr="00B846D0" w:rsidRDefault="5AAC6959" w:rsidP="61ADE0AA">
      <w:pPr>
        <w:ind w:left="720"/>
        <w:rPr>
          <w:rFonts w:ascii="Times New Roman" w:hAnsi="Times New Roman"/>
          <w:sz w:val="22"/>
          <w:szCs w:val="22"/>
        </w:rPr>
      </w:pPr>
      <w:r w:rsidRPr="00B846D0">
        <w:rPr>
          <w:rFonts w:ascii="Times New Roman" w:hAnsi="Times New Roman"/>
          <w:b/>
          <w:bCs/>
          <w:sz w:val="22"/>
          <w:szCs w:val="22"/>
        </w:rPr>
        <w:t>c</w:t>
      </w:r>
      <w:r w:rsidR="626BD0FA" w:rsidRPr="00B846D0">
        <w:rPr>
          <w:rFonts w:ascii="Times New Roman" w:hAnsi="Times New Roman"/>
          <w:b/>
          <w:bCs/>
          <w:sz w:val="22"/>
          <w:szCs w:val="22"/>
        </w:rPr>
        <w:t xml:space="preserve">hange </w:t>
      </w:r>
      <w:r w:rsidR="009A0122" w:rsidRPr="00B846D0">
        <w:rPr>
          <w:rFonts w:ascii="Times New Roman" w:hAnsi="Times New Roman"/>
          <w:b/>
          <w:bCs/>
          <w:sz w:val="22"/>
          <w:szCs w:val="22"/>
        </w:rPr>
        <w:t>to</w:t>
      </w:r>
      <w:r w:rsidR="009A0122" w:rsidRPr="00B846D0">
        <w:rPr>
          <w:rFonts w:ascii="Times New Roman" w:hAnsi="Times New Roman"/>
          <w:sz w:val="22"/>
          <w:szCs w:val="22"/>
        </w:rPr>
        <w:t>:__________________________________________________</w:t>
      </w:r>
      <w:r w:rsidR="3D1A7A91" w:rsidRPr="00B846D0">
        <w:rPr>
          <w:rFonts w:ascii="Times New Roman" w:hAnsi="Times New Roman"/>
          <w:sz w:val="22"/>
          <w:szCs w:val="22"/>
        </w:rPr>
        <w:t>__</w:t>
      </w:r>
      <w:r w:rsidR="009A0122" w:rsidRPr="00B846D0">
        <w:rPr>
          <w:rFonts w:ascii="Times New Roman" w:hAnsi="Times New Roman"/>
          <w:sz w:val="22"/>
          <w:szCs w:val="22"/>
        </w:rPr>
        <w:t>____________</w:t>
      </w:r>
    </w:p>
    <w:p w14:paraId="29B01817" w14:textId="6DCCACFC" w:rsidR="009A0122" w:rsidRPr="00B846D0" w:rsidRDefault="009A0122" w:rsidP="61ADE0AA">
      <w:pPr>
        <w:rPr>
          <w:rFonts w:ascii="Times New Roman" w:hAnsi="Times New Roman"/>
          <w:sz w:val="22"/>
          <w:szCs w:val="22"/>
        </w:rPr>
      </w:pPr>
      <w:r w:rsidRPr="00B846D0">
        <w:rPr>
          <w:rFonts w:ascii="Times New Roman" w:hAnsi="Times New Roman"/>
          <w:sz w:val="22"/>
          <w:szCs w:val="22"/>
        </w:rPr>
        <w:t xml:space="preserve">□ </w:t>
      </w:r>
      <w:r w:rsidR="3C355F2C" w:rsidRPr="00B846D0">
        <w:rPr>
          <w:rFonts w:ascii="Times New Roman" w:hAnsi="Times New Roman"/>
          <w:sz w:val="22"/>
          <w:szCs w:val="22"/>
        </w:rPr>
        <w:t xml:space="preserve">Baseline    </w:t>
      </w:r>
      <w:r w:rsidR="27A98A94" w:rsidRPr="00B846D0">
        <w:rPr>
          <w:rFonts w:ascii="Times New Roman" w:hAnsi="Times New Roman"/>
          <w:sz w:val="22"/>
          <w:szCs w:val="22"/>
        </w:rPr>
        <w:t xml:space="preserve">□ </w:t>
      </w:r>
      <w:r w:rsidRPr="00B846D0">
        <w:rPr>
          <w:rFonts w:ascii="Times New Roman" w:hAnsi="Times New Roman"/>
          <w:sz w:val="22"/>
          <w:szCs w:val="22"/>
        </w:rPr>
        <w:t xml:space="preserve">Post-test </w:t>
      </w:r>
      <w:r w:rsidR="66476130" w:rsidRPr="00B846D0">
        <w:rPr>
          <w:rFonts w:ascii="Times New Roman" w:hAnsi="Times New Roman"/>
          <w:sz w:val="22"/>
          <w:szCs w:val="22"/>
        </w:rPr>
        <w:t xml:space="preserve">  </w:t>
      </w:r>
      <w:r w:rsidR="5D3BC2F1" w:rsidRPr="00B846D0">
        <w:rPr>
          <w:rFonts w:ascii="Times New Roman" w:hAnsi="Times New Roman"/>
          <w:sz w:val="22"/>
          <w:szCs w:val="22"/>
        </w:rPr>
        <w:t xml:space="preserve"> □ </w:t>
      </w:r>
      <w:r w:rsidR="66476130" w:rsidRPr="00B846D0">
        <w:rPr>
          <w:rFonts w:ascii="Times New Roman" w:hAnsi="Times New Roman"/>
          <w:sz w:val="22"/>
          <w:szCs w:val="22"/>
        </w:rPr>
        <w:t>Probe</w:t>
      </w:r>
      <w:r w:rsidRPr="00B846D0">
        <w:rPr>
          <w:rFonts w:ascii="Times New Roman" w:hAnsi="Times New Roman"/>
          <w:sz w:val="22"/>
          <w:szCs w:val="22"/>
        </w:rPr>
        <w:t xml:space="preserve"> </w:t>
      </w:r>
    </w:p>
    <w:p w14:paraId="63A300A2" w14:textId="7945E7BD" w:rsidR="009A0122" w:rsidRPr="00B846D0" w:rsidRDefault="009A0122" w:rsidP="61ADE0AA">
      <w:pPr>
        <w:ind w:firstLine="720"/>
        <w:rPr>
          <w:rFonts w:ascii="Times New Roman" w:hAnsi="Times New Roman"/>
          <w:sz w:val="22"/>
          <w:szCs w:val="22"/>
        </w:rPr>
      </w:pPr>
      <w:r w:rsidRPr="00B846D0">
        <w:rPr>
          <w:rFonts w:ascii="Times New Roman" w:hAnsi="Times New Roman"/>
          <w:sz w:val="22"/>
          <w:szCs w:val="22"/>
        </w:rPr>
        <w:t xml:space="preserve">□ maintenance of accuracy □ progress □ other___________________________ </w:t>
      </w:r>
    </w:p>
    <w:p w14:paraId="46FEADE8" w14:textId="2AA802FA" w:rsidR="3AFAEBD3" w:rsidRPr="00B846D0" w:rsidRDefault="3AFAEBD3" w:rsidP="61ADE0AA">
      <w:pPr>
        <w:ind w:firstLine="720"/>
        <w:rPr>
          <w:rFonts w:ascii="Times New Roman" w:hAnsi="Times New Roman"/>
          <w:sz w:val="22"/>
          <w:szCs w:val="22"/>
        </w:rPr>
      </w:pPr>
      <w:r w:rsidRPr="00B846D0">
        <w:rPr>
          <w:rFonts w:ascii="Times New Roman" w:hAnsi="Times New Roman"/>
          <w:b/>
          <w:bCs/>
          <w:sz w:val="22"/>
          <w:szCs w:val="22"/>
        </w:rPr>
        <w:t>t</w:t>
      </w:r>
      <w:r w:rsidR="009A0122" w:rsidRPr="00B846D0">
        <w:rPr>
          <w:rFonts w:ascii="Times New Roman" w:hAnsi="Times New Roman"/>
          <w:b/>
          <w:bCs/>
          <w:sz w:val="22"/>
          <w:szCs w:val="22"/>
        </w:rPr>
        <w:t>he following</w:t>
      </w:r>
      <w:r w:rsidR="009A0122" w:rsidRPr="00B846D0">
        <w:rPr>
          <w:rFonts w:ascii="Times New Roman" w:hAnsi="Times New Roman"/>
          <w:sz w:val="22"/>
          <w:szCs w:val="22"/>
        </w:rPr>
        <w:t>:_________________________________________________________</w:t>
      </w:r>
    </w:p>
    <w:p w14:paraId="1BD2BBFE" w14:textId="77777777" w:rsidR="009A0122" w:rsidRPr="00B846D0" w:rsidRDefault="009A0122" w:rsidP="61ADE0AA">
      <w:pPr>
        <w:rPr>
          <w:rFonts w:ascii="Times New Roman" w:hAnsi="Times New Roman"/>
          <w:sz w:val="22"/>
          <w:szCs w:val="22"/>
        </w:rPr>
      </w:pPr>
      <w:r w:rsidRPr="00B846D0">
        <w:rPr>
          <w:rFonts w:ascii="Times New Roman" w:hAnsi="Times New Roman"/>
          <w:sz w:val="22"/>
          <w:szCs w:val="22"/>
        </w:rPr>
        <w:t xml:space="preserve">□ Other: </w:t>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r>
      <w:r w:rsidRPr="00B846D0">
        <w:rPr>
          <w:rFonts w:ascii="Times New Roman" w:hAnsi="Times New Roman"/>
          <w:sz w:val="22"/>
          <w:szCs w:val="22"/>
        </w:rPr>
        <w:softHyphen/>
        <w:t>_____________________________________________________________________________</w:t>
      </w:r>
    </w:p>
    <w:p w14:paraId="298E2254" w14:textId="3FF457A2" w:rsidR="009A0122" w:rsidRPr="00B846D0" w:rsidRDefault="000A6EFF" w:rsidP="009A0122">
      <w:pPr>
        <w:tabs>
          <w:tab w:val="left" w:pos="-720"/>
        </w:tabs>
        <w:jc w:val="both"/>
        <w:rPr>
          <w:rFonts w:ascii="Times New Roman" w:hAnsi="Times New Roman"/>
          <w:b/>
          <w:sz w:val="22"/>
          <w:szCs w:val="22"/>
        </w:rPr>
      </w:pPr>
      <w:r w:rsidRPr="00B846D0">
        <w:rPr>
          <w:rFonts w:ascii="Times New Roman" w:hAnsi="Times New Roman"/>
          <w:b/>
          <w:sz w:val="22"/>
          <w:szCs w:val="22"/>
        </w:rPr>
        <w:t>REPEAT SECTIONS (OBJECTIVE, ASSESSMENT AND PLAN) FOR EACH GOAL ADDRESSED</w:t>
      </w:r>
    </w:p>
    <w:p w14:paraId="4CC7C0EA" w14:textId="77777777" w:rsidR="009A0122" w:rsidRPr="00B846D0" w:rsidRDefault="009A0122" w:rsidP="009A0122">
      <w:pPr>
        <w:tabs>
          <w:tab w:val="left" w:pos="-720"/>
        </w:tabs>
        <w:jc w:val="both"/>
        <w:rPr>
          <w:rFonts w:ascii="Times New Roman" w:hAnsi="Times New Roman"/>
          <w:sz w:val="22"/>
          <w:szCs w:val="22"/>
        </w:rPr>
      </w:pPr>
      <w:r w:rsidRPr="00B846D0">
        <w:rPr>
          <w:rFonts w:ascii="Times New Roman" w:hAnsi="Times New Roman"/>
          <w:sz w:val="22"/>
          <w:szCs w:val="22"/>
        </w:rPr>
        <w:t>_____________________________</w:t>
      </w:r>
      <w:r w:rsidRPr="00B846D0">
        <w:rPr>
          <w:rFonts w:ascii="Times New Roman" w:hAnsi="Times New Roman"/>
          <w:sz w:val="22"/>
          <w:szCs w:val="22"/>
        </w:rPr>
        <w:tab/>
      </w:r>
      <w:r w:rsidRPr="00B846D0">
        <w:rPr>
          <w:rFonts w:ascii="Times New Roman" w:hAnsi="Times New Roman"/>
          <w:sz w:val="22"/>
          <w:szCs w:val="22"/>
        </w:rPr>
        <w:tab/>
        <w:t>___________________________________________</w:t>
      </w:r>
    </w:p>
    <w:p w14:paraId="2640A707" w14:textId="1B0ADE63" w:rsidR="009A0122" w:rsidRPr="009A0122" w:rsidRDefault="009A0122" w:rsidP="56693BCE">
      <w:pPr>
        <w:jc w:val="both"/>
        <w:rPr>
          <w:rFonts w:ascii="Times New Roman" w:hAnsi="Times New Roman"/>
          <w:color w:val="000000"/>
          <w:sz w:val="22"/>
          <w:szCs w:val="22"/>
        </w:rPr>
      </w:pPr>
      <w:r w:rsidRPr="56693BCE">
        <w:rPr>
          <w:rFonts w:ascii="Times New Roman" w:hAnsi="Times New Roman"/>
          <w:color w:val="000000" w:themeColor="text1"/>
          <w:sz w:val="22"/>
          <w:szCs w:val="22"/>
        </w:rPr>
        <w:t>(Your name)</w:t>
      </w:r>
      <w:r>
        <w:tab/>
      </w:r>
      <w:r w:rsidRPr="56693BCE">
        <w:rPr>
          <w:rFonts w:ascii="Times New Roman" w:hAnsi="Times New Roman"/>
          <w:color w:val="000000" w:themeColor="text1"/>
          <w:sz w:val="22"/>
          <w:szCs w:val="22"/>
        </w:rPr>
        <w:t xml:space="preserve">    </w:t>
      </w:r>
      <w:r>
        <w:tab/>
      </w:r>
      <w:r>
        <w:tab/>
      </w:r>
      <w:r>
        <w:tab/>
      </w:r>
      <w:r>
        <w:tab/>
      </w:r>
      <w:r w:rsidRPr="56693BCE">
        <w:rPr>
          <w:rFonts w:ascii="Times New Roman" w:hAnsi="Times New Roman"/>
          <w:color w:val="000000" w:themeColor="text1"/>
          <w:sz w:val="22"/>
          <w:szCs w:val="22"/>
        </w:rPr>
        <w:t>(</w:t>
      </w:r>
      <w:r w:rsidR="18B4A002" w:rsidRPr="56693BCE">
        <w:rPr>
          <w:rFonts w:ascii="Times New Roman" w:hAnsi="Times New Roman"/>
          <w:color w:val="000000" w:themeColor="text1"/>
          <w:sz w:val="22"/>
          <w:szCs w:val="22"/>
        </w:rPr>
        <w:t>Clinical Educator</w:t>
      </w:r>
      <w:r w:rsidRPr="56693BCE">
        <w:rPr>
          <w:rFonts w:ascii="Times New Roman" w:hAnsi="Times New Roman"/>
          <w:color w:val="000000" w:themeColor="text1"/>
          <w:sz w:val="22"/>
          <w:szCs w:val="22"/>
        </w:rPr>
        <w:t>'s name) M.S., Ph.D. CCC-SLP</w:t>
      </w:r>
    </w:p>
    <w:p w14:paraId="19547F1A" w14:textId="6EE504CD" w:rsidR="009A0122" w:rsidRPr="009A0122" w:rsidRDefault="0E8B5235" w:rsidP="009A0122">
      <w:pPr>
        <w:tabs>
          <w:tab w:val="left" w:pos="-720"/>
        </w:tabs>
        <w:jc w:val="both"/>
        <w:rPr>
          <w:rFonts w:ascii="Times New Roman" w:hAnsi="Times New Roman"/>
          <w:color w:val="000000"/>
          <w:sz w:val="22"/>
          <w:szCs w:val="22"/>
        </w:rPr>
      </w:pPr>
      <w:r w:rsidRPr="009A0122">
        <w:rPr>
          <w:rFonts w:ascii="Times New Roman" w:hAnsi="Times New Roman"/>
          <w:color w:val="000000"/>
          <w:sz w:val="22"/>
          <w:szCs w:val="22"/>
        </w:rPr>
        <w:t>Graduate Student Trainee</w:t>
      </w:r>
      <w:r w:rsidR="4FCCEDFB" w:rsidRPr="009A0122">
        <w:rPr>
          <w:rFonts w:ascii="Times New Roman" w:hAnsi="Times New Roman"/>
          <w:color w:val="000000"/>
          <w:sz w:val="22"/>
          <w:szCs w:val="22"/>
        </w:rPr>
        <w:t xml:space="preserve"> </w:t>
      </w:r>
      <w:r w:rsidR="009A0122" w:rsidRPr="009A0122">
        <w:rPr>
          <w:rFonts w:ascii="Times New Roman" w:hAnsi="Times New Roman"/>
          <w:color w:val="000000"/>
          <w:sz w:val="22"/>
          <w:szCs w:val="22"/>
        </w:rPr>
        <w:tab/>
      </w:r>
      <w:r w:rsidR="009A0122" w:rsidRPr="009A0122">
        <w:rPr>
          <w:rFonts w:ascii="Times New Roman" w:hAnsi="Times New Roman"/>
          <w:color w:val="000000"/>
          <w:sz w:val="22"/>
          <w:szCs w:val="22"/>
        </w:rPr>
        <w:tab/>
      </w:r>
      <w:r w:rsidR="009A0122" w:rsidRPr="009A0122">
        <w:rPr>
          <w:rFonts w:ascii="Times New Roman" w:hAnsi="Times New Roman"/>
          <w:color w:val="000000"/>
          <w:sz w:val="22"/>
          <w:szCs w:val="22"/>
        </w:rPr>
        <w:tab/>
        <w:t>Texas A&amp;M University-Kingsville</w:t>
      </w:r>
    </w:p>
    <w:p w14:paraId="2837D1EE" w14:textId="77777777" w:rsidR="00B846D0" w:rsidRDefault="009A0122" w:rsidP="00B846D0">
      <w:pPr>
        <w:tabs>
          <w:tab w:val="left" w:pos="-720"/>
        </w:tabs>
        <w:jc w:val="both"/>
        <w:rPr>
          <w:rFonts w:ascii="Times New Roman" w:hAnsi="Times New Roman"/>
          <w:color w:val="000000"/>
          <w:sz w:val="22"/>
          <w:szCs w:val="22"/>
        </w:rPr>
      </w:pPr>
      <w:r w:rsidRPr="009A0122">
        <w:rPr>
          <w:rFonts w:ascii="Times New Roman" w:hAnsi="Times New Roman"/>
          <w:color w:val="000000"/>
          <w:sz w:val="22"/>
          <w:szCs w:val="22"/>
        </w:rPr>
        <w:tab/>
      </w:r>
      <w:r w:rsidRPr="009A0122">
        <w:rPr>
          <w:rFonts w:ascii="Times New Roman" w:hAnsi="Times New Roman"/>
          <w:color w:val="000000"/>
          <w:sz w:val="22"/>
          <w:szCs w:val="22"/>
        </w:rPr>
        <w:tab/>
      </w:r>
      <w:r w:rsidRPr="009A0122">
        <w:rPr>
          <w:rFonts w:ascii="Times New Roman" w:hAnsi="Times New Roman"/>
          <w:color w:val="000000"/>
          <w:sz w:val="22"/>
          <w:szCs w:val="22"/>
        </w:rPr>
        <w:tab/>
      </w:r>
      <w:r w:rsidRPr="009A0122">
        <w:rPr>
          <w:rFonts w:ascii="Times New Roman" w:hAnsi="Times New Roman"/>
          <w:color w:val="000000"/>
          <w:sz w:val="22"/>
          <w:szCs w:val="22"/>
        </w:rPr>
        <w:tab/>
      </w:r>
      <w:r w:rsidRPr="009A0122">
        <w:rPr>
          <w:rFonts w:ascii="Times New Roman" w:hAnsi="Times New Roman"/>
          <w:color w:val="000000"/>
          <w:sz w:val="22"/>
          <w:szCs w:val="22"/>
        </w:rPr>
        <w:tab/>
      </w:r>
      <w:r w:rsidRPr="009A0122">
        <w:rPr>
          <w:rFonts w:ascii="Times New Roman" w:hAnsi="Times New Roman"/>
          <w:color w:val="000000"/>
          <w:sz w:val="22"/>
          <w:szCs w:val="22"/>
        </w:rPr>
        <w:tab/>
        <w:t xml:space="preserve">Clinical </w:t>
      </w:r>
      <w:r w:rsidR="06325AFB" w:rsidRPr="009A0122">
        <w:rPr>
          <w:rFonts w:ascii="Times New Roman" w:hAnsi="Times New Roman"/>
          <w:color w:val="000000"/>
          <w:sz w:val="22"/>
          <w:szCs w:val="22"/>
        </w:rPr>
        <w:t>Educator</w:t>
      </w:r>
    </w:p>
    <w:p w14:paraId="529D4F4F" w14:textId="3C190DEB" w:rsidR="006819F2" w:rsidRPr="00B846D0" w:rsidRDefault="006819F2" w:rsidP="00B846D0">
      <w:pPr>
        <w:tabs>
          <w:tab w:val="left" w:pos="-720"/>
        </w:tabs>
        <w:jc w:val="center"/>
        <w:rPr>
          <w:rFonts w:ascii="Times New Roman" w:hAnsi="Times New Roman"/>
          <w:b/>
          <w:bCs/>
          <w:color w:val="000000"/>
          <w:sz w:val="22"/>
          <w:szCs w:val="22"/>
        </w:rPr>
      </w:pPr>
      <w:r w:rsidRPr="00B846D0">
        <w:rPr>
          <w:rFonts w:ascii="Times New Roman" w:hAnsi="Times New Roman"/>
          <w:b/>
          <w:bCs/>
          <w:sz w:val="28"/>
          <w:szCs w:val="28"/>
        </w:rPr>
        <w:t>Clients</w:t>
      </w:r>
      <w:r w:rsidR="6FB5B7B7" w:rsidRPr="00B846D0">
        <w:rPr>
          <w:rFonts w:ascii="Times New Roman" w:hAnsi="Times New Roman"/>
          <w:b/>
          <w:bCs/>
          <w:sz w:val="28"/>
          <w:szCs w:val="28"/>
        </w:rPr>
        <w:t xml:space="preserve"> Planning to Return</w:t>
      </w:r>
    </w:p>
    <w:p w14:paraId="77F87C7C" w14:textId="77777777" w:rsidR="006819F2" w:rsidRDefault="006819F2" w:rsidP="56693BCE">
      <w:pPr>
        <w:tabs>
          <w:tab w:val="center" w:pos="5400"/>
        </w:tabs>
        <w:spacing w:line="360" w:lineRule="auto"/>
        <w:jc w:val="center"/>
        <w:rPr>
          <w:rFonts w:ascii="Times New Roman" w:hAnsi="Times New Roman"/>
          <w:b/>
          <w:bCs/>
          <w:color w:val="FF0000"/>
        </w:rPr>
      </w:pPr>
    </w:p>
    <w:p w14:paraId="12CCABBE" w14:textId="77777777" w:rsidR="006819F2" w:rsidRPr="009D4565" w:rsidRDefault="006819F2" w:rsidP="00D56251">
      <w:pPr>
        <w:numPr>
          <w:ilvl w:val="0"/>
          <w:numId w:val="54"/>
        </w:numPr>
        <w:spacing w:line="360" w:lineRule="auto"/>
        <w:ind w:left="900" w:hanging="450"/>
        <w:rPr>
          <w:rFonts w:ascii="Times New Roman" w:hAnsi="Times New Roman"/>
          <w:color w:val="000000"/>
        </w:rPr>
      </w:pPr>
      <w:r w:rsidRPr="009D4565">
        <w:rPr>
          <w:rFonts w:ascii="Times New Roman" w:hAnsi="Times New Roman"/>
          <w:color w:val="000000"/>
        </w:rPr>
        <w:t xml:space="preserve">Complete and sign a Continuation Form (clinician will have available at end of </w:t>
      </w:r>
      <w:r>
        <w:rPr>
          <w:rFonts w:ascii="Times New Roman" w:hAnsi="Times New Roman"/>
          <w:color w:val="000000"/>
        </w:rPr>
        <w:t>semester</w:t>
      </w:r>
      <w:r w:rsidRPr="009D4565">
        <w:rPr>
          <w:rFonts w:ascii="Times New Roman" w:hAnsi="Times New Roman"/>
          <w:color w:val="000000"/>
        </w:rPr>
        <w:t>).</w:t>
      </w:r>
    </w:p>
    <w:p w14:paraId="50E553E4" w14:textId="77777777" w:rsidR="006819F2" w:rsidRPr="009D4565" w:rsidRDefault="006819F2" w:rsidP="00D56251">
      <w:pPr>
        <w:numPr>
          <w:ilvl w:val="0"/>
          <w:numId w:val="54"/>
        </w:numPr>
        <w:spacing w:line="360" w:lineRule="auto"/>
        <w:ind w:left="900" w:hanging="450"/>
        <w:rPr>
          <w:rFonts w:ascii="Times New Roman" w:hAnsi="Times New Roman"/>
          <w:color w:val="000000"/>
        </w:rPr>
      </w:pPr>
      <w:r w:rsidRPr="009D4565">
        <w:rPr>
          <w:rFonts w:ascii="Times New Roman" w:hAnsi="Times New Roman"/>
          <w:color w:val="000000"/>
        </w:rPr>
        <w:t>Verify that address and phone numbers are accurate.</w:t>
      </w:r>
    </w:p>
    <w:p w14:paraId="08D030B1" w14:textId="77777777" w:rsidR="006819F2" w:rsidRPr="009D4565" w:rsidRDefault="006819F2" w:rsidP="00D56251">
      <w:pPr>
        <w:numPr>
          <w:ilvl w:val="0"/>
          <w:numId w:val="54"/>
        </w:numPr>
        <w:spacing w:line="360" w:lineRule="auto"/>
        <w:ind w:left="900" w:hanging="450"/>
        <w:rPr>
          <w:rFonts w:ascii="Times New Roman" w:hAnsi="Times New Roman"/>
          <w:color w:val="000000"/>
        </w:rPr>
      </w:pPr>
      <w:r w:rsidRPr="009D4565">
        <w:rPr>
          <w:rFonts w:ascii="Times New Roman" w:hAnsi="Times New Roman"/>
          <w:color w:val="000000"/>
        </w:rPr>
        <w:t>Review all forms:</w:t>
      </w:r>
    </w:p>
    <w:p w14:paraId="35E8A821" w14:textId="77777777" w:rsidR="006819F2" w:rsidRDefault="006819F2" w:rsidP="00D56251">
      <w:pPr>
        <w:numPr>
          <w:ilvl w:val="1"/>
          <w:numId w:val="54"/>
        </w:numPr>
        <w:spacing w:line="360" w:lineRule="auto"/>
        <w:rPr>
          <w:rFonts w:ascii="Times New Roman" w:hAnsi="Times New Roman"/>
          <w:color w:val="000000"/>
          <w:szCs w:val="24"/>
        </w:rPr>
      </w:pPr>
      <w:r w:rsidRPr="009D4565">
        <w:rPr>
          <w:rFonts w:ascii="Times New Roman" w:hAnsi="Times New Roman"/>
          <w:color w:val="000000"/>
          <w:szCs w:val="24"/>
        </w:rPr>
        <w:t>Authorization for treatment form</w:t>
      </w:r>
    </w:p>
    <w:p w14:paraId="3986CBD0" w14:textId="77777777" w:rsidR="006819F2" w:rsidRPr="009D4565" w:rsidRDefault="006819F2" w:rsidP="00D56251">
      <w:pPr>
        <w:numPr>
          <w:ilvl w:val="1"/>
          <w:numId w:val="54"/>
        </w:numPr>
        <w:spacing w:line="360" w:lineRule="auto"/>
        <w:rPr>
          <w:rFonts w:ascii="Times New Roman" w:hAnsi="Times New Roman"/>
          <w:color w:val="000000"/>
          <w:szCs w:val="24"/>
        </w:rPr>
      </w:pPr>
      <w:r w:rsidRPr="009D4565">
        <w:rPr>
          <w:rFonts w:ascii="Times New Roman" w:hAnsi="Times New Roman"/>
          <w:color w:val="000000"/>
          <w:szCs w:val="24"/>
        </w:rPr>
        <w:t>Clinical Policy form</w:t>
      </w:r>
    </w:p>
    <w:p w14:paraId="0345AB88" w14:textId="77777777" w:rsidR="006819F2" w:rsidRPr="00CA65E0" w:rsidRDefault="006819F2" w:rsidP="00D56251">
      <w:pPr>
        <w:numPr>
          <w:ilvl w:val="1"/>
          <w:numId w:val="54"/>
        </w:numPr>
        <w:spacing w:line="360" w:lineRule="auto"/>
        <w:rPr>
          <w:rFonts w:ascii="Times New Roman" w:hAnsi="Times New Roman"/>
          <w:color w:val="000000"/>
          <w:szCs w:val="24"/>
        </w:rPr>
      </w:pPr>
      <w:r w:rsidRPr="00CA65E0">
        <w:rPr>
          <w:rFonts w:ascii="Times New Roman" w:hAnsi="Times New Roman"/>
          <w:color w:val="000000"/>
          <w:szCs w:val="24"/>
        </w:rPr>
        <w:t>Release forms</w:t>
      </w:r>
    </w:p>
    <w:p w14:paraId="22D22007" w14:textId="77777777" w:rsidR="006819F2" w:rsidRPr="00CA65E0" w:rsidRDefault="006819F2" w:rsidP="00D56251">
      <w:pPr>
        <w:numPr>
          <w:ilvl w:val="1"/>
          <w:numId w:val="54"/>
        </w:numPr>
        <w:spacing w:line="360" w:lineRule="auto"/>
        <w:rPr>
          <w:rFonts w:ascii="Times New Roman" w:hAnsi="Times New Roman"/>
          <w:color w:val="000000"/>
          <w:szCs w:val="24"/>
        </w:rPr>
      </w:pPr>
      <w:r w:rsidRPr="00CA65E0">
        <w:rPr>
          <w:rFonts w:ascii="Times New Roman" w:hAnsi="Times New Roman"/>
          <w:color w:val="000000"/>
          <w:szCs w:val="24"/>
        </w:rPr>
        <w:t>Consent to video/audio tape form</w:t>
      </w:r>
    </w:p>
    <w:p w14:paraId="7223790B" w14:textId="77777777" w:rsidR="006819F2" w:rsidRPr="00CA65E0" w:rsidRDefault="006819F2" w:rsidP="00D56251">
      <w:pPr>
        <w:numPr>
          <w:ilvl w:val="1"/>
          <w:numId w:val="54"/>
        </w:numPr>
        <w:spacing w:line="360" w:lineRule="auto"/>
        <w:rPr>
          <w:rFonts w:ascii="Times New Roman" w:hAnsi="Times New Roman"/>
          <w:color w:val="000000"/>
          <w:szCs w:val="24"/>
        </w:rPr>
      </w:pPr>
      <w:r w:rsidRPr="00CA65E0">
        <w:rPr>
          <w:rFonts w:ascii="Times New Roman" w:hAnsi="Times New Roman"/>
          <w:color w:val="000000"/>
          <w:szCs w:val="24"/>
        </w:rPr>
        <w:t>Confidentiality Privacy Statement</w:t>
      </w:r>
    </w:p>
    <w:p w14:paraId="55E79D4C" w14:textId="77777777" w:rsidR="006819F2" w:rsidRPr="00CA65E0" w:rsidRDefault="006819F2" w:rsidP="00D56251">
      <w:pPr>
        <w:numPr>
          <w:ilvl w:val="1"/>
          <w:numId w:val="54"/>
        </w:numPr>
        <w:spacing w:line="360" w:lineRule="auto"/>
        <w:rPr>
          <w:rFonts w:ascii="Times New Roman" w:hAnsi="Times New Roman"/>
          <w:color w:val="000000"/>
          <w:szCs w:val="24"/>
        </w:rPr>
      </w:pPr>
      <w:r w:rsidRPr="00CA65E0">
        <w:rPr>
          <w:rFonts w:ascii="Times New Roman" w:hAnsi="Times New Roman"/>
          <w:color w:val="000000"/>
          <w:szCs w:val="24"/>
        </w:rPr>
        <w:t>Attendance Policy</w:t>
      </w:r>
    </w:p>
    <w:p w14:paraId="318A41A7" w14:textId="77777777" w:rsidR="006819F2" w:rsidRDefault="006819F2" w:rsidP="006819F2">
      <w:pPr>
        <w:spacing w:line="360" w:lineRule="auto"/>
        <w:rPr>
          <w:rFonts w:ascii="Times New Roman" w:hAnsi="Times New Roman"/>
          <w:color w:val="000000"/>
          <w:szCs w:val="24"/>
        </w:rPr>
      </w:pPr>
    </w:p>
    <w:p w14:paraId="200583BA" w14:textId="77777777" w:rsidR="006819F2" w:rsidRDefault="006819F2" w:rsidP="00D56251">
      <w:pPr>
        <w:numPr>
          <w:ilvl w:val="0"/>
          <w:numId w:val="55"/>
        </w:numPr>
        <w:spacing w:line="360" w:lineRule="auto"/>
        <w:rPr>
          <w:rFonts w:ascii="Times New Roman" w:hAnsi="Times New Roman"/>
          <w:color w:val="000000"/>
          <w:szCs w:val="24"/>
        </w:rPr>
      </w:pPr>
      <w:r>
        <w:rPr>
          <w:rFonts w:ascii="Times New Roman" w:hAnsi="Times New Roman"/>
          <w:color w:val="000000"/>
          <w:szCs w:val="24"/>
        </w:rPr>
        <w:t>Sign and date the following forms</w:t>
      </w:r>
    </w:p>
    <w:p w14:paraId="0E9B4B2B" w14:textId="77777777" w:rsidR="006819F2" w:rsidRDefault="006819F2" w:rsidP="00D56251">
      <w:pPr>
        <w:numPr>
          <w:ilvl w:val="1"/>
          <w:numId w:val="55"/>
        </w:numPr>
        <w:spacing w:line="360" w:lineRule="auto"/>
        <w:rPr>
          <w:rFonts w:ascii="Times New Roman" w:hAnsi="Times New Roman"/>
          <w:color w:val="000000"/>
          <w:szCs w:val="24"/>
        </w:rPr>
      </w:pPr>
      <w:r w:rsidRPr="009D4565">
        <w:rPr>
          <w:rFonts w:ascii="Times New Roman" w:hAnsi="Times New Roman"/>
          <w:color w:val="000000"/>
          <w:szCs w:val="24"/>
        </w:rPr>
        <w:t>Authorization for treatment form</w:t>
      </w:r>
    </w:p>
    <w:p w14:paraId="769F66DE" w14:textId="77777777" w:rsidR="006819F2" w:rsidRPr="00CA65E0" w:rsidRDefault="006819F2" w:rsidP="00D56251">
      <w:pPr>
        <w:numPr>
          <w:ilvl w:val="1"/>
          <w:numId w:val="55"/>
        </w:numPr>
        <w:spacing w:line="360" w:lineRule="auto"/>
        <w:rPr>
          <w:rFonts w:ascii="Times New Roman" w:hAnsi="Times New Roman"/>
          <w:color w:val="000000"/>
          <w:szCs w:val="24"/>
        </w:rPr>
      </w:pPr>
      <w:r w:rsidRPr="00CA65E0">
        <w:rPr>
          <w:rFonts w:ascii="Times New Roman" w:hAnsi="Times New Roman"/>
          <w:color w:val="000000"/>
          <w:szCs w:val="24"/>
        </w:rPr>
        <w:t>Release forms</w:t>
      </w:r>
    </w:p>
    <w:p w14:paraId="5C3A3FF8" w14:textId="77777777" w:rsidR="006819F2" w:rsidRPr="00CA65E0" w:rsidRDefault="006819F2" w:rsidP="00D56251">
      <w:pPr>
        <w:numPr>
          <w:ilvl w:val="1"/>
          <w:numId w:val="55"/>
        </w:numPr>
        <w:spacing w:line="360" w:lineRule="auto"/>
        <w:rPr>
          <w:rFonts w:ascii="Times New Roman" w:hAnsi="Times New Roman"/>
          <w:color w:val="000000"/>
          <w:szCs w:val="24"/>
        </w:rPr>
      </w:pPr>
      <w:r w:rsidRPr="00CA65E0">
        <w:rPr>
          <w:rFonts w:ascii="Times New Roman" w:hAnsi="Times New Roman"/>
          <w:color w:val="000000"/>
          <w:szCs w:val="24"/>
        </w:rPr>
        <w:t>Consent to video/audio tape form</w:t>
      </w:r>
    </w:p>
    <w:p w14:paraId="41B4E788" w14:textId="77777777" w:rsidR="006819F2" w:rsidRPr="00E109B4" w:rsidRDefault="006819F2" w:rsidP="00D56251">
      <w:pPr>
        <w:numPr>
          <w:ilvl w:val="1"/>
          <w:numId w:val="55"/>
        </w:numPr>
        <w:spacing w:line="360" w:lineRule="auto"/>
        <w:rPr>
          <w:rFonts w:ascii="Times New Roman" w:hAnsi="Times New Roman"/>
          <w:color w:val="000000"/>
          <w:szCs w:val="24"/>
        </w:rPr>
      </w:pPr>
      <w:r w:rsidRPr="00E109B4">
        <w:rPr>
          <w:rFonts w:ascii="Times New Roman" w:hAnsi="Times New Roman"/>
          <w:color w:val="000000"/>
          <w:szCs w:val="24"/>
        </w:rPr>
        <w:t>Signature Page for:</w:t>
      </w:r>
    </w:p>
    <w:p w14:paraId="54232F76" w14:textId="77777777" w:rsidR="006819F2" w:rsidRPr="00CA65E0" w:rsidRDefault="006819F2" w:rsidP="00D56251">
      <w:pPr>
        <w:numPr>
          <w:ilvl w:val="2"/>
          <w:numId w:val="54"/>
        </w:numPr>
        <w:spacing w:line="360" w:lineRule="auto"/>
        <w:rPr>
          <w:rFonts w:ascii="Times New Roman" w:hAnsi="Times New Roman"/>
          <w:color w:val="000000"/>
          <w:szCs w:val="24"/>
        </w:rPr>
      </w:pPr>
      <w:r w:rsidRPr="00CA65E0">
        <w:rPr>
          <w:rFonts w:ascii="Times New Roman" w:hAnsi="Times New Roman"/>
          <w:color w:val="000000"/>
          <w:szCs w:val="24"/>
        </w:rPr>
        <w:t>Clinical Policy</w:t>
      </w:r>
    </w:p>
    <w:p w14:paraId="64E0A0A6" w14:textId="77777777" w:rsidR="006819F2" w:rsidRPr="00CA65E0" w:rsidRDefault="006819F2" w:rsidP="00D56251">
      <w:pPr>
        <w:numPr>
          <w:ilvl w:val="2"/>
          <w:numId w:val="54"/>
        </w:numPr>
        <w:spacing w:line="360" w:lineRule="auto"/>
        <w:rPr>
          <w:rFonts w:ascii="Times New Roman" w:hAnsi="Times New Roman"/>
          <w:color w:val="000000"/>
          <w:szCs w:val="24"/>
        </w:rPr>
      </w:pPr>
      <w:r w:rsidRPr="00CA65E0">
        <w:rPr>
          <w:rFonts w:ascii="Times New Roman" w:hAnsi="Times New Roman"/>
          <w:color w:val="000000"/>
          <w:szCs w:val="24"/>
        </w:rPr>
        <w:t>Confidentiality Privacy Statement</w:t>
      </w:r>
    </w:p>
    <w:p w14:paraId="187FF7E5" w14:textId="77777777" w:rsidR="006819F2" w:rsidRPr="00CA65E0" w:rsidRDefault="006819F2" w:rsidP="00D56251">
      <w:pPr>
        <w:numPr>
          <w:ilvl w:val="2"/>
          <w:numId w:val="54"/>
        </w:numPr>
        <w:spacing w:line="360" w:lineRule="auto"/>
        <w:rPr>
          <w:rFonts w:ascii="Times New Roman" w:hAnsi="Times New Roman"/>
          <w:color w:val="000000"/>
          <w:szCs w:val="24"/>
        </w:rPr>
      </w:pPr>
      <w:r w:rsidRPr="00CA65E0">
        <w:rPr>
          <w:rFonts w:ascii="Times New Roman" w:hAnsi="Times New Roman"/>
          <w:color w:val="000000"/>
          <w:szCs w:val="24"/>
        </w:rPr>
        <w:t>Attendance Policy</w:t>
      </w:r>
    </w:p>
    <w:p w14:paraId="0055BBC6" w14:textId="77777777" w:rsidR="006819F2" w:rsidRDefault="006819F2" w:rsidP="006819F2">
      <w:pPr>
        <w:rPr>
          <w:rFonts w:ascii="Times New Roman" w:hAnsi="Times New Roman"/>
          <w:b/>
          <w:color w:val="000000"/>
        </w:rPr>
      </w:pPr>
    </w:p>
    <w:p w14:paraId="74115B84" w14:textId="77777777" w:rsidR="006819F2" w:rsidRDefault="006819F2" w:rsidP="006819F2">
      <w:pPr>
        <w:rPr>
          <w:rFonts w:ascii="Times New Roman" w:hAnsi="Times New Roman"/>
          <w:b/>
          <w:color w:val="000000"/>
        </w:rPr>
      </w:pPr>
    </w:p>
    <w:p w14:paraId="60A8488C" w14:textId="47AC90FC" w:rsidR="00A17AC1" w:rsidRDefault="00A17AC1">
      <w:pPr>
        <w:widowControl/>
        <w:overflowPunct/>
        <w:autoSpaceDE/>
        <w:autoSpaceDN/>
        <w:adjustRightInd/>
        <w:textAlignment w:val="auto"/>
        <w:rPr>
          <w:b/>
          <w:bCs/>
          <w:color w:val="000000" w:themeColor="text1"/>
          <w:szCs w:val="24"/>
        </w:rPr>
      </w:pPr>
      <w:r>
        <w:rPr>
          <w:b/>
          <w:bCs/>
          <w:color w:val="000000" w:themeColor="text1"/>
          <w:szCs w:val="24"/>
        </w:rPr>
        <w:br w:type="page"/>
      </w:r>
    </w:p>
    <w:p w14:paraId="4242F34E" w14:textId="7E23EC0E" w:rsidR="0032612F" w:rsidRDefault="00A17AC1" w:rsidP="56693BCE">
      <w:pPr>
        <w:tabs>
          <w:tab w:val="center" w:pos="5400"/>
        </w:tabs>
        <w:jc w:val="center"/>
        <w:rPr>
          <w:b/>
          <w:bCs/>
          <w:color w:val="000000" w:themeColor="text1"/>
          <w:szCs w:val="24"/>
        </w:rPr>
      </w:pPr>
      <w:r>
        <w:rPr>
          <w:noProof/>
        </w:rPr>
        <w:drawing>
          <wp:inline distT="0" distB="0" distL="0" distR="0" wp14:anchorId="4323DB5C" wp14:editId="23BEFE06">
            <wp:extent cx="5648326" cy="7181848"/>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1">
                      <a:extLst>
                        <a:ext uri="{28A0092B-C50C-407E-A947-70E740481C1C}">
                          <a14:useLocalDpi xmlns:a14="http://schemas.microsoft.com/office/drawing/2010/main" val="0"/>
                        </a:ext>
                      </a:extLst>
                    </a:blip>
                    <a:stretch>
                      <a:fillRect/>
                    </a:stretch>
                  </pic:blipFill>
                  <pic:spPr>
                    <a:xfrm>
                      <a:off x="0" y="0"/>
                      <a:ext cx="5648326" cy="7181848"/>
                    </a:xfrm>
                    <a:prstGeom prst="rect">
                      <a:avLst/>
                    </a:prstGeom>
                  </pic:spPr>
                </pic:pic>
              </a:graphicData>
            </a:graphic>
          </wp:inline>
        </w:drawing>
      </w:r>
    </w:p>
    <w:p w14:paraId="32F40F6E" w14:textId="1BBB7C1E" w:rsidR="00A17AC1" w:rsidRDefault="00A17AC1">
      <w:pPr>
        <w:widowControl/>
        <w:overflowPunct/>
        <w:autoSpaceDE/>
        <w:autoSpaceDN/>
        <w:adjustRightInd/>
        <w:textAlignment w:val="auto"/>
        <w:rPr>
          <w:rFonts w:ascii="Times" w:hAnsi="Times" w:cs="Times"/>
          <w:szCs w:val="24"/>
        </w:rPr>
      </w:pPr>
      <w:r>
        <w:rPr>
          <w:rFonts w:ascii="Times" w:hAnsi="Times" w:cs="Times"/>
          <w:szCs w:val="24"/>
        </w:rPr>
        <w:br w:type="page"/>
      </w:r>
    </w:p>
    <w:p w14:paraId="02955A40" w14:textId="5C79BE08" w:rsidR="00A17AC1" w:rsidRDefault="00A17AC1" w:rsidP="0018067C">
      <w:pPr>
        <w:overflowPunct/>
        <w:textAlignment w:val="auto"/>
        <w:rPr>
          <w:rFonts w:ascii="Times" w:hAnsi="Times" w:cs="Times"/>
          <w:szCs w:val="24"/>
        </w:rPr>
      </w:pPr>
      <w:r>
        <w:rPr>
          <w:noProof/>
        </w:rPr>
        <w:drawing>
          <wp:inline distT="0" distB="0" distL="0" distR="0" wp14:anchorId="6A432ABD" wp14:editId="262AFE68">
            <wp:extent cx="5648326" cy="7572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2">
                      <a:extLst>
                        <a:ext uri="{28A0092B-C50C-407E-A947-70E740481C1C}">
                          <a14:useLocalDpi xmlns:a14="http://schemas.microsoft.com/office/drawing/2010/main" val="0"/>
                        </a:ext>
                      </a:extLst>
                    </a:blip>
                    <a:stretch>
                      <a:fillRect/>
                    </a:stretch>
                  </pic:blipFill>
                  <pic:spPr>
                    <a:xfrm>
                      <a:off x="0" y="0"/>
                      <a:ext cx="5648326" cy="7572375"/>
                    </a:xfrm>
                    <a:prstGeom prst="rect">
                      <a:avLst/>
                    </a:prstGeom>
                  </pic:spPr>
                </pic:pic>
              </a:graphicData>
            </a:graphic>
          </wp:inline>
        </w:drawing>
      </w:r>
    </w:p>
    <w:p w14:paraId="457C172B" w14:textId="77777777" w:rsidR="00A17AC1" w:rsidRDefault="00A17AC1">
      <w:pPr>
        <w:widowControl/>
        <w:overflowPunct/>
        <w:autoSpaceDE/>
        <w:autoSpaceDN/>
        <w:adjustRightInd/>
        <w:textAlignment w:val="auto"/>
        <w:rPr>
          <w:rFonts w:ascii="Times" w:hAnsi="Times" w:cs="Times"/>
          <w:szCs w:val="24"/>
        </w:rPr>
      </w:pPr>
      <w:r>
        <w:rPr>
          <w:rFonts w:ascii="Times" w:hAnsi="Times" w:cs="Times"/>
          <w:szCs w:val="24"/>
        </w:rPr>
        <w:br w:type="page"/>
      </w:r>
    </w:p>
    <w:p w14:paraId="23CBCCBA" w14:textId="749953AF" w:rsidR="0018067C" w:rsidRDefault="00E03E70" w:rsidP="0018067C">
      <w:pPr>
        <w:overflowPunct/>
        <w:textAlignment w:val="auto"/>
        <w:rPr>
          <w:rFonts w:ascii="Times" w:hAnsi="Times" w:cs="Times"/>
          <w:szCs w:val="24"/>
        </w:rPr>
      </w:pPr>
      <w:r>
        <w:rPr>
          <w:noProof/>
        </w:rPr>
        <w:drawing>
          <wp:inline distT="0" distB="0" distL="0" distR="0" wp14:anchorId="392C4D25" wp14:editId="1FD71E59">
            <wp:extent cx="5772150" cy="754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3">
                      <a:extLst>
                        <a:ext uri="{28A0092B-C50C-407E-A947-70E740481C1C}">
                          <a14:useLocalDpi xmlns:a14="http://schemas.microsoft.com/office/drawing/2010/main" val="0"/>
                        </a:ext>
                      </a:extLst>
                    </a:blip>
                    <a:stretch>
                      <a:fillRect/>
                    </a:stretch>
                  </pic:blipFill>
                  <pic:spPr>
                    <a:xfrm>
                      <a:off x="0" y="0"/>
                      <a:ext cx="5772150" cy="7543800"/>
                    </a:xfrm>
                    <a:prstGeom prst="rect">
                      <a:avLst/>
                    </a:prstGeom>
                  </pic:spPr>
                </pic:pic>
              </a:graphicData>
            </a:graphic>
          </wp:inline>
        </w:drawing>
      </w:r>
    </w:p>
    <w:p w14:paraId="5800D05E" w14:textId="12641942" w:rsidR="0018067C" w:rsidRDefault="0018067C" w:rsidP="0018067C">
      <w:pPr>
        <w:overflowPunct/>
        <w:textAlignment w:val="auto"/>
        <w:rPr>
          <w:rFonts w:ascii="Times" w:hAnsi="Times" w:cs="Times"/>
          <w:szCs w:val="24"/>
        </w:rPr>
      </w:pPr>
    </w:p>
    <w:p w14:paraId="566C55C9" w14:textId="65A59315" w:rsidR="0018067C" w:rsidRDefault="0018067C" w:rsidP="0018067C">
      <w:pPr>
        <w:overflowPunct/>
        <w:textAlignment w:val="auto"/>
        <w:rPr>
          <w:rFonts w:ascii="Times" w:hAnsi="Times" w:cs="Times"/>
          <w:szCs w:val="24"/>
        </w:rPr>
      </w:pPr>
    </w:p>
    <w:p w14:paraId="1C0885A4" w14:textId="14B69967" w:rsidR="00A17AC1" w:rsidRDefault="00A17AC1" w:rsidP="0018067C">
      <w:pPr>
        <w:overflowPunct/>
        <w:textAlignment w:val="auto"/>
        <w:rPr>
          <w:rFonts w:ascii="Times" w:hAnsi="Times" w:cs="Times"/>
          <w:szCs w:val="24"/>
        </w:rPr>
      </w:pPr>
    </w:p>
    <w:p w14:paraId="3C27B1AD" w14:textId="4223EA90" w:rsidR="00E03E70" w:rsidRDefault="00E03E70">
      <w:pPr>
        <w:widowControl/>
        <w:overflowPunct/>
        <w:autoSpaceDE/>
        <w:autoSpaceDN/>
        <w:adjustRightInd/>
        <w:textAlignment w:val="auto"/>
        <w:rPr>
          <w:rFonts w:ascii="Times" w:hAnsi="Times" w:cs="Times"/>
          <w:szCs w:val="24"/>
        </w:rPr>
      </w:pPr>
      <w:r>
        <w:rPr>
          <w:rFonts w:ascii="Times" w:hAnsi="Times" w:cs="Times"/>
          <w:szCs w:val="24"/>
        </w:rPr>
        <w:br w:type="page"/>
      </w:r>
    </w:p>
    <w:p w14:paraId="76EA7F49" w14:textId="5E66C657" w:rsidR="00E03E70" w:rsidRDefault="00E03E70" w:rsidP="0018067C">
      <w:pPr>
        <w:overflowPunct/>
        <w:textAlignment w:val="auto"/>
        <w:rPr>
          <w:rFonts w:ascii="Times" w:hAnsi="Times" w:cs="Times"/>
          <w:szCs w:val="24"/>
        </w:rPr>
      </w:pPr>
      <w:r>
        <w:rPr>
          <w:noProof/>
        </w:rPr>
        <w:drawing>
          <wp:inline distT="0" distB="0" distL="0" distR="0" wp14:anchorId="544A321A" wp14:editId="695A74DE">
            <wp:extent cx="5705476" cy="7543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4">
                      <a:extLst>
                        <a:ext uri="{28A0092B-C50C-407E-A947-70E740481C1C}">
                          <a14:useLocalDpi xmlns:a14="http://schemas.microsoft.com/office/drawing/2010/main" val="0"/>
                        </a:ext>
                      </a:extLst>
                    </a:blip>
                    <a:stretch>
                      <a:fillRect/>
                    </a:stretch>
                  </pic:blipFill>
                  <pic:spPr>
                    <a:xfrm>
                      <a:off x="0" y="0"/>
                      <a:ext cx="5705476" cy="7543800"/>
                    </a:xfrm>
                    <a:prstGeom prst="rect">
                      <a:avLst/>
                    </a:prstGeom>
                  </pic:spPr>
                </pic:pic>
              </a:graphicData>
            </a:graphic>
          </wp:inline>
        </w:drawing>
      </w:r>
    </w:p>
    <w:p w14:paraId="27D3D185" w14:textId="77777777" w:rsidR="00E03E70" w:rsidRDefault="00E03E70">
      <w:pPr>
        <w:widowControl/>
        <w:overflowPunct/>
        <w:autoSpaceDE/>
        <w:autoSpaceDN/>
        <w:adjustRightInd/>
        <w:textAlignment w:val="auto"/>
        <w:rPr>
          <w:rFonts w:ascii="Times" w:hAnsi="Times" w:cs="Times"/>
          <w:szCs w:val="24"/>
        </w:rPr>
      </w:pPr>
      <w:r>
        <w:rPr>
          <w:rFonts w:ascii="Times" w:hAnsi="Times" w:cs="Times"/>
          <w:szCs w:val="24"/>
        </w:rPr>
        <w:br w:type="page"/>
      </w:r>
    </w:p>
    <w:p w14:paraId="0EBF5D30" w14:textId="4FB02948" w:rsidR="00E03E70" w:rsidRDefault="00E03E70" w:rsidP="0018067C">
      <w:pPr>
        <w:overflowPunct/>
        <w:textAlignment w:val="auto"/>
        <w:rPr>
          <w:rFonts w:ascii="Times" w:hAnsi="Times" w:cs="Times"/>
          <w:szCs w:val="24"/>
        </w:rPr>
      </w:pPr>
      <w:r>
        <w:rPr>
          <w:noProof/>
        </w:rPr>
        <w:drawing>
          <wp:inline distT="0" distB="0" distL="0" distR="0" wp14:anchorId="1B69D6E5" wp14:editId="1E8738E0">
            <wp:extent cx="5524498" cy="761047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5">
                      <a:extLst>
                        <a:ext uri="{28A0092B-C50C-407E-A947-70E740481C1C}">
                          <a14:useLocalDpi xmlns:a14="http://schemas.microsoft.com/office/drawing/2010/main" val="0"/>
                        </a:ext>
                      </a:extLst>
                    </a:blip>
                    <a:stretch>
                      <a:fillRect/>
                    </a:stretch>
                  </pic:blipFill>
                  <pic:spPr>
                    <a:xfrm>
                      <a:off x="0" y="0"/>
                      <a:ext cx="5524498" cy="7610474"/>
                    </a:xfrm>
                    <a:prstGeom prst="rect">
                      <a:avLst/>
                    </a:prstGeom>
                  </pic:spPr>
                </pic:pic>
              </a:graphicData>
            </a:graphic>
          </wp:inline>
        </w:drawing>
      </w:r>
    </w:p>
    <w:p w14:paraId="342CA073" w14:textId="77777777" w:rsidR="00E03E70" w:rsidRDefault="00E03E70">
      <w:pPr>
        <w:widowControl/>
        <w:overflowPunct/>
        <w:autoSpaceDE/>
        <w:autoSpaceDN/>
        <w:adjustRightInd/>
        <w:textAlignment w:val="auto"/>
        <w:rPr>
          <w:rFonts w:ascii="Times" w:hAnsi="Times" w:cs="Times"/>
          <w:szCs w:val="24"/>
        </w:rPr>
      </w:pPr>
      <w:r>
        <w:rPr>
          <w:rFonts w:ascii="Times" w:hAnsi="Times" w:cs="Times"/>
          <w:szCs w:val="24"/>
        </w:rPr>
        <w:br w:type="page"/>
      </w:r>
    </w:p>
    <w:p w14:paraId="4853BE16" w14:textId="77777777" w:rsidR="00A17AC1" w:rsidRDefault="00A17AC1" w:rsidP="0018067C">
      <w:pPr>
        <w:overflowPunct/>
        <w:textAlignment w:val="auto"/>
        <w:rPr>
          <w:rFonts w:ascii="Times" w:hAnsi="Times" w:cs="Times"/>
          <w:szCs w:val="24"/>
        </w:rPr>
      </w:pPr>
    </w:p>
    <w:p w14:paraId="3B3B771A" w14:textId="77777777" w:rsidR="00A17AC1" w:rsidRDefault="00A17AC1" w:rsidP="0018067C">
      <w:pPr>
        <w:overflowPunct/>
        <w:textAlignment w:val="auto"/>
        <w:rPr>
          <w:rFonts w:ascii="Times" w:hAnsi="Times" w:cs="Times"/>
          <w:szCs w:val="24"/>
        </w:rPr>
      </w:pPr>
    </w:p>
    <w:p w14:paraId="1523F416" w14:textId="50E4AE33" w:rsidR="00105F15" w:rsidRPr="000403CE" w:rsidRDefault="0018067C" w:rsidP="000403CE">
      <w:pPr>
        <w:overflowPunct/>
        <w:textAlignment w:val="auto"/>
        <w:rPr>
          <w:rFonts w:ascii="Times" w:hAnsi="Times" w:cs="Times"/>
          <w:szCs w:val="24"/>
        </w:rPr>
      </w:pPr>
      <w:r w:rsidRPr="5F8F17D6">
        <w:rPr>
          <w:rFonts w:ascii="Times" w:hAnsi="Times" w:cs="Times"/>
        </w:rPr>
        <w:t xml:space="preserve"> </w:t>
      </w:r>
    </w:p>
    <w:p w14:paraId="1F57B155" w14:textId="77777777" w:rsidR="00946983" w:rsidRPr="0075683F" w:rsidRDefault="00946983" w:rsidP="00946983">
      <w:pPr>
        <w:pStyle w:val="Title"/>
        <w:rPr>
          <w:rFonts w:ascii="Times New Roman" w:hAnsi="Times New Roman"/>
          <w:sz w:val="28"/>
        </w:rPr>
      </w:pPr>
      <w:r w:rsidRPr="0075683F">
        <w:rPr>
          <w:rFonts w:ascii="Times New Roman" w:hAnsi="Times New Roman"/>
          <w:sz w:val="28"/>
        </w:rPr>
        <w:t>SUMMARY OF REQU</w:t>
      </w:r>
      <w:r>
        <w:rPr>
          <w:rFonts w:ascii="Times New Roman" w:hAnsi="Times New Roman"/>
          <w:sz w:val="28"/>
        </w:rPr>
        <w:t xml:space="preserve">IRED PRACTICUM HOURS </w:t>
      </w:r>
    </w:p>
    <w:p w14:paraId="023ACC58" w14:textId="04028E07" w:rsidR="00946983" w:rsidRPr="000909CF" w:rsidRDefault="00946983" w:rsidP="00946983">
      <w:pPr>
        <w:jc w:val="center"/>
        <w:rPr>
          <w:rFonts w:ascii="Times New Roman" w:hAnsi="Times New Roman"/>
        </w:rPr>
      </w:pPr>
      <w:r w:rsidRPr="56693BCE">
        <w:rPr>
          <w:rFonts w:ascii="Times New Roman" w:hAnsi="Times New Roman"/>
        </w:rPr>
        <w:t>Effective Jan. 1, 20</w:t>
      </w:r>
      <w:r w:rsidR="0F35FE5B" w:rsidRPr="56693BCE">
        <w:rPr>
          <w:rFonts w:ascii="Times New Roman" w:hAnsi="Times New Roman"/>
        </w:rPr>
        <w:t>20</w:t>
      </w:r>
    </w:p>
    <w:p w14:paraId="24BE03DE" w14:textId="77777777" w:rsidR="00946983" w:rsidRPr="000909CF" w:rsidRDefault="00946983" w:rsidP="00946983">
      <w:pPr>
        <w:rPr>
          <w:rFonts w:ascii="Times New Roman" w:hAnsi="Times New Roman"/>
        </w:rPr>
      </w:pPr>
    </w:p>
    <w:p w14:paraId="501EA80F" w14:textId="665DAF6D" w:rsidR="00946983" w:rsidRPr="000909CF" w:rsidRDefault="66B77A64" w:rsidP="56693BCE">
      <w:pPr>
        <w:pStyle w:val="Heading2"/>
        <w:numPr>
          <w:ilvl w:val="1"/>
          <w:numId w:val="0"/>
        </w:numPr>
        <w:rPr>
          <w:rFonts w:ascii="Times New Roman" w:hAnsi="Times New Roman"/>
        </w:rPr>
      </w:pPr>
      <w:r w:rsidRPr="56693BCE">
        <w:rPr>
          <w:rFonts w:ascii="Times New Roman" w:hAnsi="Times New Roman"/>
        </w:rPr>
        <w:t>ASHA REQUIREMENTS</w:t>
      </w:r>
    </w:p>
    <w:p w14:paraId="0348A50C" w14:textId="00B75767" w:rsidR="00946983" w:rsidRPr="000909CF" w:rsidRDefault="00946983" w:rsidP="56693BCE">
      <w:pPr>
        <w:rPr>
          <w:szCs w:val="24"/>
        </w:rPr>
      </w:pPr>
    </w:p>
    <w:p w14:paraId="145BBF74" w14:textId="0FF345F1" w:rsidR="00946983" w:rsidRPr="000909CF" w:rsidRDefault="3ADCC8DB" w:rsidP="56693BCE">
      <w:pPr>
        <w:rPr>
          <w:rFonts w:ascii="Times New Roman" w:hAnsi="Times New Roman"/>
          <w:szCs w:val="24"/>
        </w:rPr>
      </w:pPr>
      <w:r w:rsidRPr="56693BCE">
        <w:rPr>
          <w:rFonts w:ascii="Times New Roman" w:hAnsi="Times New Roman"/>
          <w:szCs w:val="24"/>
        </w:rPr>
        <w:t>Minimum of 400 clock hours of supervised clinical experience in the practice of speech-language pathology</w:t>
      </w:r>
    </w:p>
    <w:p w14:paraId="2120C22A" w14:textId="04DAF585" w:rsidR="00946983" w:rsidRPr="000909CF" w:rsidRDefault="3ADCC8DB" w:rsidP="00D56251">
      <w:pPr>
        <w:numPr>
          <w:ilvl w:val="0"/>
          <w:numId w:val="14"/>
        </w:numPr>
        <w:rPr>
          <w:rFonts w:ascii="Times New Roman" w:hAnsi="Times New Roman"/>
        </w:rPr>
      </w:pPr>
      <w:r w:rsidRPr="56693BCE">
        <w:rPr>
          <w:rFonts w:ascii="Times New Roman" w:hAnsi="Times New Roman"/>
        </w:rPr>
        <w:t xml:space="preserve">25 Guided Clinical Observation Hours </w:t>
      </w:r>
    </w:p>
    <w:p w14:paraId="2DB0A86D" w14:textId="77777777" w:rsidR="00946983" w:rsidRPr="000909CF" w:rsidRDefault="3ADCC8DB" w:rsidP="00D56251">
      <w:pPr>
        <w:numPr>
          <w:ilvl w:val="0"/>
          <w:numId w:val="14"/>
        </w:numPr>
        <w:rPr>
          <w:rFonts w:ascii="Times New Roman" w:hAnsi="Times New Roman"/>
        </w:rPr>
      </w:pPr>
      <w:r w:rsidRPr="56693BCE">
        <w:rPr>
          <w:rFonts w:ascii="Times New Roman" w:hAnsi="Times New Roman"/>
        </w:rPr>
        <w:t>375 Clinical Contact Hours (325 hours minimum at graduate level)</w:t>
      </w:r>
    </w:p>
    <w:p w14:paraId="22BFB400" w14:textId="750782BB" w:rsidR="00946983" w:rsidRPr="000909CF" w:rsidRDefault="00946983" w:rsidP="56693BCE">
      <w:pPr>
        <w:rPr>
          <w:szCs w:val="24"/>
        </w:rPr>
      </w:pPr>
    </w:p>
    <w:p w14:paraId="58D9204F" w14:textId="2A84623B" w:rsidR="00946983" w:rsidRPr="000909CF" w:rsidRDefault="2C5EA346" w:rsidP="56693BCE">
      <w:pPr>
        <w:pStyle w:val="Heading2"/>
        <w:numPr>
          <w:ilvl w:val="1"/>
          <w:numId w:val="0"/>
        </w:numPr>
        <w:rPr>
          <w:rFonts w:ascii="Times New Roman" w:hAnsi="Times New Roman"/>
          <w:bCs/>
          <w:i w:val="0"/>
          <w:sz w:val="28"/>
          <w:szCs w:val="28"/>
          <w:u w:val="single"/>
        </w:rPr>
      </w:pPr>
      <w:r w:rsidRPr="56693BCE">
        <w:rPr>
          <w:rFonts w:ascii="Times New Roman" w:hAnsi="Times New Roman"/>
          <w:bCs/>
          <w:i w:val="0"/>
          <w:sz w:val="28"/>
          <w:szCs w:val="28"/>
          <w:u w:val="single"/>
        </w:rPr>
        <w:t>Standard IV: Knowledge Outcomes</w:t>
      </w:r>
    </w:p>
    <w:p w14:paraId="06125364" w14:textId="31165CDB" w:rsidR="00946983" w:rsidRPr="000909CF" w:rsidRDefault="2C5EA346" w:rsidP="56693BCE">
      <w:pPr>
        <w:pStyle w:val="Heading3"/>
        <w:numPr>
          <w:ilvl w:val="2"/>
          <w:numId w:val="0"/>
        </w:numPr>
        <w:rPr>
          <w:bCs/>
          <w:szCs w:val="24"/>
        </w:rPr>
      </w:pPr>
      <w:r w:rsidRPr="56693BCE">
        <w:rPr>
          <w:bCs/>
          <w:szCs w:val="24"/>
        </w:rPr>
        <w:t>Standard IV-C</w:t>
      </w:r>
    </w:p>
    <w:p w14:paraId="6760E44B" w14:textId="0A0750BD" w:rsidR="00946983" w:rsidRPr="000909CF" w:rsidRDefault="3A96D594" w:rsidP="56693BCE">
      <w:pPr>
        <w:rPr>
          <w:rFonts w:ascii="Times New Roman" w:hAnsi="Times New Roman"/>
          <w:szCs w:val="24"/>
        </w:rPr>
      </w:pPr>
      <w:r w:rsidRPr="56693BCE">
        <w:rPr>
          <w:rFonts w:ascii="Times New Roman" w:hAnsi="Times New Roman"/>
          <w:szCs w:val="24"/>
        </w:rPr>
        <w:t>Students must acquire</w:t>
      </w:r>
      <w:r w:rsidR="2CE97AE5" w:rsidRPr="56693BCE">
        <w:rPr>
          <w:rFonts w:ascii="Times New Roman" w:hAnsi="Times New Roman"/>
          <w:szCs w:val="24"/>
        </w:rPr>
        <w:t xml:space="preserve"> knowledge of communication and swallowing disorders and differences, including the appropriate etiologies, characteristics, and anatomical/physiological, acoustic, psychological, developmental, and linguistic and cultural correlates in the following areas:</w:t>
      </w:r>
    </w:p>
    <w:p w14:paraId="3F20E0F3" w14:textId="709D75E2"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Speech sound production, to encompass articulation, motor planning and execution, phonology, and accent modification</w:t>
      </w:r>
    </w:p>
    <w:p w14:paraId="587EA5E1" w14:textId="2961022F"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Fluency and fluency disorders</w:t>
      </w:r>
    </w:p>
    <w:p w14:paraId="720FBB81" w14:textId="51CE7A90"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Voice and resonance, including respiration and phonation</w:t>
      </w:r>
    </w:p>
    <w:p w14:paraId="6768214E" w14:textId="3FA413EA"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Receptive and expressive language, including phonology, morphology, syntax, semantics, pragmatics (language use and social aspects of communication), prelinguistic communication, paralinguistic communication (e.g., gestures, signs, body language), and literacy in speaking, listening, reading, and writing</w:t>
      </w:r>
    </w:p>
    <w:p w14:paraId="5DA5FA95" w14:textId="715A201C"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Hearing, including the impact on speech and language</w:t>
      </w:r>
    </w:p>
    <w:p w14:paraId="16E0BA17" w14:textId="1CF28756"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Swallowing/feeding, including (a) structure and function of orofacial myology and (b) oral, pharyngeal, laryngeal, pulmonary, esophageal, gastrointestinal, and related functions across the life span</w:t>
      </w:r>
    </w:p>
    <w:p w14:paraId="4EF09683" w14:textId="4049A4DE"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Cognitive aspects of communication, including attention, memory, sequencing, problem solving, and executive functioning</w:t>
      </w:r>
    </w:p>
    <w:p w14:paraId="032E4BC6" w14:textId="57A424FC"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Social aspects of communication, including challenging behavior, ineffective social skills, and lack of communication opportunities</w:t>
      </w:r>
    </w:p>
    <w:p w14:paraId="69EB3565" w14:textId="496212DD" w:rsidR="00946983" w:rsidRPr="000909CF" w:rsidRDefault="2CE97AE5" w:rsidP="00D56251">
      <w:pPr>
        <w:pStyle w:val="ListParagraph"/>
        <w:numPr>
          <w:ilvl w:val="0"/>
          <w:numId w:val="36"/>
        </w:numPr>
        <w:rPr>
          <w:rFonts w:ascii="Times New Roman" w:hAnsi="Times New Roman"/>
          <w:b/>
          <w:bCs/>
          <w:color w:val="000000" w:themeColor="text1"/>
          <w:szCs w:val="24"/>
        </w:rPr>
      </w:pPr>
      <w:r w:rsidRPr="56693BCE">
        <w:rPr>
          <w:rFonts w:ascii="Times New Roman" w:hAnsi="Times New Roman"/>
          <w:szCs w:val="24"/>
        </w:rPr>
        <w:t>Augmentative and alternative communication modalities</w:t>
      </w:r>
    </w:p>
    <w:p w14:paraId="2D948916" w14:textId="4FED6724" w:rsidR="00946983" w:rsidRPr="000909CF" w:rsidRDefault="2CE97AE5" w:rsidP="56693BCE">
      <w:pPr>
        <w:rPr>
          <w:rFonts w:ascii="Times New Roman" w:hAnsi="Times New Roman"/>
          <w:szCs w:val="24"/>
        </w:rPr>
      </w:pPr>
      <w:r w:rsidRPr="56693BCE">
        <w:rPr>
          <w:rFonts w:ascii="Times New Roman" w:hAnsi="Times New Roman"/>
          <w:szCs w:val="24"/>
        </w:rPr>
        <w:t>Implementation: It is expected that coursework addressing the professional knowledge specified in this standard will occur primarily at the graduate level.</w:t>
      </w:r>
    </w:p>
    <w:p w14:paraId="2DD7DE02" w14:textId="156EB684" w:rsidR="00946983" w:rsidRPr="000909CF" w:rsidRDefault="00946983" w:rsidP="56693BCE">
      <w:pPr>
        <w:rPr>
          <w:szCs w:val="24"/>
        </w:rPr>
      </w:pPr>
    </w:p>
    <w:p w14:paraId="4787554F" w14:textId="366A98D7" w:rsidR="00946983" w:rsidRPr="000909CF" w:rsidRDefault="55A5AB84" w:rsidP="56693BCE">
      <w:pPr>
        <w:pStyle w:val="Heading2"/>
        <w:numPr>
          <w:ilvl w:val="1"/>
          <w:numId w:val="0"/>
        </w:numPr>
        <w:spacing w:after="0"/>
        <w:rPr>
          <w:rFonts w:ascii="Times New Roman" w:hAnsi="Times New Roman"/>
          <w:bCs/>
          <w:i w:val="0"/>
          <w:sz w:val="28"/>
          <w:szCs w:val="28"/>
          <w:u w:val="single"/>
        </w:rPr>
      </w:pPr>
      <w:r w:rsidRPr="56693BCE">
        <w:rPr>
          <w:rFonts w:ascii="Times New Roman" w:hAnsi="Times New Roman"/>
          <w:bCs/>
          <w:i w:val="0"/>
          <w:sz w:val="28"/>
          <w:szCs w:val="28"/>
          <w:u w:val="single"/>
        </w:rPr>
        <w:t>Standard V: Skills Outcomes</w:t>
      </w:r>
    </w:p>
    <w:p w14:paraId="74DBDB0A" w14:textId="531E736F" w:rsidR="00946983" w:rsidRPr="000909CF" w:rsidRDefault="7B502225" w:rsidP="56693BCE">
      <w:pPr>
        <w:pStyle w:val="Heading3"/>
        <w:numPr>
          <w:ilvl w:val="2"/>
          <w:numId w:val="0"/>
        </w:numPr>
        <w:spacing w:after="0"/>
        <w:rPr>
          <w:bCs/>
          <w:szCs w:val="24"/>
        </w:rPr>
      </w:pPr>
      <w:r w:rsidRPr="56693BCE">
        <w:rPr>
          <w:bCs/>
          <w:szCs w:val="24"/>
        </w:rPr>
        <w:t>Standard V-B</w:t>
      </w:r>
    </w:p>
    <w:p w14:paraId="43D3142F" w14:textId="46F82AAB" w:rsidR="00946983" w:rsidRPr="000909CF" w:rsidRDefault="7B502225" w:rsidP="56693BCE">
      <w:pPr>
        <w:rPr>
          <w:rFonts w:ascii="Times New Roman" w:hAnsi="Times New Roman"/>
          <w:szCs w:val="24"/>
        </w:rPr>
      </w:pPr>
      <w:r w:rsidRPr="56693BCE">
        <w:rPr>
          <w:rFonts w:ascii="Times New Roman" w:hAnsi="Times New Roman"/>
          <w:szCs w:val="24"/>
        </w:rPr>
        <w:t>The applicant must have completed a program of study that included experiences sufficient in breadth and depth to achieve the following skills outcomes:</w:t>
      </w:r>
    </w:p>
    <w:p w14:paraId="35CA9B8B" w14:textId="64B7694E" w:rsidR="00946983" w:rsidRPr="000909CF" w:rsidRDefault="00946983" w:rsidP="56693BCE">
      <w:pPr>
        <w:rPr>
          <w:szCs w:val="24"/>
        </w:rPr>
      </w:pPr>
    </w:p>
    <w:p w14:paraId="03347238" w14:textId="47C38C5F" w:rsidR="00946983" w:rsidRPr="000909CF" w:rsidRDefault="1FEC4F2F" w:rsidP="56693BCE">
      <w:pPr>
        <w:ind w:firstLine="720"/>
        <w:rPr>
          <w:rFonts w:ascii="Times New Roman" w:hAnsi="Times New Roman"/>
          <w:szCs w:val="24"/>
        </w:rPr>
      </w:pPr>
      <w:r w:rsidRPr="56693BCE">
        <w:rPr>
          <w:rFonts w:ascii="Times New Roman" w:hAnsi="Times New Roman"/>
          <w:szCs w:val="24"/>
        </w:rPr>
        <w:t>1. Evaluation</w:t>
      </w:r>
    </w:p>
    <w:p w14:paraId="04ADAE7A" w14:textId="4A37D59F" w:rsidR="00946983" w:rsidRPr="000909CF" w:rsidRDefault="1FEC4F2F" w:rsidP="56693BCE">
      <w:pPr>
        <w:ind w:left="720" w:firstLine="720"/>
        <w:rPr>
          <w:szCs w:val="24"/>
        </w:rPr>
      </w:pPr>
      <w:r w:rsidRPr="56693BCE">
        <w:rPr>
          <w:rFonts w:ascii="Times New Roman" w:hAnsi="Times New Roman"/>
          <w:szCs w:val="24"/>
        </w:rPr>
        <w:t>a. Conduct screening and prevention procedures, including prevention activities.</w:t>
      </w:r>
    </w:p>
    <w:p w14:paraId="3D95F4DC" w14:textId="29FC5B49" w:rsidR="00946983" w:rsidRPr="000909CF" w:rsidRDefault="1FEC4F2F" w:rsidP="56693BCE">
      <w:pPr>
        <w:ind w:left="720" w:firstLine="720"/>
        <w:rPr>
          <w:szCs w:val="24"/>
        </w:rPr>
      </w:pPr>
      <w:r w:rsidRPr="56693BCE">
        <w:rPr>
          <w:rFonts w:ascii="Times New Roman" w:hAnsi="Times New Roman"/>
          <w:szCs w:val="24"/>
        </w:rPr>
        <w:t xml:space="preserve">b. Collect case history information and integrate information from clients/patients, family, </w:t>
      </w:r>
      <w:r w:rsidR="00946983">
        <w:tab/>
      </w:r>
      <w:r w:rsidRPr="56693BCE">
        <w:rPr>
          <w:rFonts w:ascii="Times New Roman" w:hAnsi="Times New Roman"/>
          <w:szCs w:val="24"/>
        </w:rPr>
        <w:t>caregivers, teachers, and relevant others, including other professionals.</w:t>
      </w:r>
    </w:p>
    <w:p w14:paraId="7DA6B24B" w14:textId="7EADD13A" w:rsidR="00946983" w:rsidRPr="000909CF" w:rsidRDefault="1FEC4F2F" w:rsidP="56693BCE">
      <w:pPr>
        <w:ind w:left="720" w:firstLine="720"/>
        <w:rPr>
          <w:szCs w:val="24"/>
        </w:rPr>
      </w:pPr>
      <w:r w:rsidRPr="56693BCE">
        <w:rPr>
          <w:rFonts w:ascii="Times New Roman" w:hAnsi="Times New Roman"/>
          <w:szCs w:val="24"/>
        </w:rPr>
        <w:t xml:space="preserve">c. Select and administer appropriate evaluation procedures, such as behavioral observations, </w:t>
      </w:r>
      <w:r w:rsidR="00946983">
        <w:tab/>
      </w:r>
      <w:r w:rsidRPr="56693BCE">
        <w:rPr>
          <w:rFonts w:ascii="Times New Roman" w:hAnsi="Times New Roman"/>
          <w:szCs w:val="24"/>
        </w:rPr>
        <w:t>nonstandardized and standardized tests, and instrumental procedures.</w:t>
      </w:r>
    </w:p>
    <w:p w14:paraId="776BF01A" w14:textId="0FB1C15A" w:rsidR="00946983" w:rsidRPr="000909CF" w:rsidRDefault="1FEC4F2F" w:rsidP="56693BCE">
      <w:pPr>
        <w:ind w:left="720" w:firstLine="720"/>
        <w:rPr>
          <w:szCs w:val="24"/>
        </w:rPr>
      </w:pPr>
      <w:r w:rsidRPr="56693BCE">
        <w:rPr>
          <w:rFonts w:ascii="Times New Roman" w:hAnsi="Times New Roman"/>
          <w:szCs w:val="24"/>
        </w:rPr>
        <w:t>d. Adapt evaluation procedures to meet the needs of individuals receiving services</w:t>
      </w:r>
    </w:p>
    <w:p w14:paraId="39C85BEF" w14:textId="3A61269D" w:rsidR="00946983" w:rsidRPr="000909CF" w:rsidRDefault="1FEC4F2F" w:rsidP="56693BCE">
      <w:pPr>
        <w:ind w:left="720" w:firstLine="720"/>
        <w:rPr>
          <w:szCs w:val="24"/>
        </w:rPr>
      </w:pPr>
      <w:r w:rsidRPr="56693BCE">
        <w:rPr>
          <w:rFonts w:ascii="Times New Roman" w:hAnsi="Times New Roman"/>
          <w:szCs w:val="24"/>
        </w:rPr>
        <w:t xml:space="preserve">e. Interpret, integrate, and synthesize all information to develop diagnoses and make </w:t>
      </w:r>
      <w:r w:rsidR="00946983">
        <w:tab/>
      </w:r>
      <w:r w:rsidR="00946983">
        <w:tab/>
      </w:r>
      <w:r w:rsidRPr="56693BCE">
        <w:rPr>
          <w:rFonts w:ascii="Times New Roman" w:hAnsi="Times New Roman"/>
          <w:szCs w:val="24"/>
        </w:rPr>
        <w:t>appropr</w:t>
      </w:r>
      <w:r w:rsidR="51EF8C65" w:rsidRPr="56693BCE">
        <w:rPr>
          <w:rFonts w:ascii="Times New Roman" w:hAnsi="Times New Roman"/>
          <w:szCs w:val="24"/>
        </w:rPr>
        <w:t>i</w:t>
      </w:r>
      <w:r w:rsidRPr="56693BCE">
        <w:rPr>
          <w:rFonts w:ascii="Times New Roman" w:hAnsi="Times New Roman"/>
          <w:szCs w:val="24"/>
        </w:rPr>
        <w:t>ate recommendations for intervention.</w:t>
      </w:r>
    </w:p>
    <w:p w14:paraId="702809F6" w14:textId="6EADCBC9" w:rsidR="00946983" w:rsidRPr="000909CF" w:rsidRDefault="1FEC4F2F" w:rsidP="56693BCE">
      <w:pPr>
        <w:ind w:left="720" w:firstLine="720"/>
        <w:rPr>
          <w:szCs w:val="24"/>
        </w:rPr>
      </w:pPr>
      <w:r w:rsidRPr="56693BCE">
        <w:rPr>
          <w:rFonts w:ascii="Times New Roman" w:hAnsi="Times New Roman"/>
          <w:szCs w:val="24"/>
        </w:rPr>
        <w:t>f. Complete administrative and reporting functions necessary to support evaluation.</w:t>
      </w:r>
    </w:p>
    <w:p w14:paraId="206C970F" w14:textId="7A070522" w:rsidR="00946983" w:rsidRPr="000909CF" w:rsidRDefault="1FEC4F2F" w:rsidP="56693BCE">
      <w:pPr>
        <w:ind w:left="720" w:firstLine="720"/>
        <w:rPr>
          <w:szCs w:val="24"/>
        </w:rPr>
      </w:pPr>
      <w:r w:rsidRPr="56693BCE">
        <w:rPr>
          <w:rFonts w:ascii="Times New Roman" w:hAnsi="Times New Roman"/>
          <w:szCs w:val="24"/>
        </w:rPr>
        <w:t>g. Refer clients/patients for appropriate services.</w:t>
      </w:r>
    </w:p>
    <w:p w14:paraId="36607357" w14:textId="20394658" w:rsidR="00946983" w:rsidRPr="000909CF" w:rsidRDefault="1FEC4F2F" w:rsidP="56693BCE">
      <w:pPr>
        <w:ind w:firstLine="720"/>
        <w:rPr>
          <w:rFonts w:ascii="Times New Roman" w:hAnsi="Times New Roman"/>
          <w:szCs w:val="24"/>
        </w:rPr>
      </w:pPr>
      <w:r w:rsidRPr="56693BCE">
        <w:rPr>
          <w:rFonts w:ascii="Times New Roman" w:hAnsi="Times New Roman"/>
          <w:szCs w:val="24"/>
        </w:rPr>
        <w:t>2. Intervention</w:t>
      </w:r>
      <w:r w:rsidR="00946983">
        <w:br/>
      </w:r>
      <w:r w:rsidR="00946983">
        <w:tab/>
      </w:r>
      <w:r w:rsidR="00946983">
        <w:tab/>
      </w:r>
      <w:r w:rsidR="00946983">
        <w:tab/>
      </w:r>
      <w:r w:rsidRPr="56693BCE">
        <w:rPr>
          <w:rFonts w:ascii="Times New Roman" w:hAnsi="Times New Roman"/>
          <w:szCs w:val="24"/>
        </w:rPr>
        <w:t xml:space="preserve">a. Develop setting-appropriate intervention plans with measurable and achievable goals that </w:t>
      </w:r>
      <w:r w:rsidR="00946983">
        <w:tab/>
      </w:r>
      <w:r w:rsidR="00946983">
        <w:tab/>
      </w:r>
      <w:r w:rsidR="00946983">
        <w:tab/>
      </w:r>
      <w:r w:rsidRPr="56693BCE">
        <w:rPr>
          <w:rFonts w:ascii="Times New Roman" w:hAnsi="Times New Roman"/>
          <w:szCs w:val="24"/>
        </w:rPr>
        <w:t xml:space="preserve">meet clients’/patients’ needs. Collaborate with clients/patients and relevant others in the </w:t>
      </w:r>
      <w:r w:rsidR="00946983">
        <w:tab/>
      </w:r>
      <w:r w:rsidR="00946983">
        <w:tab/>
      </w:r>
      <w:r w:rsidR="00946983">
        <w:tab/>
      </w:r>
      <w:r w:rsidRPr="56693BCE">
        <w:rPr>
          <w:rFonts w:ascii="Times New Roman" w:hAnsi="Times New Roman"/>
          <w:szCs w:val="24"/>
        </w:rPr>
        <w:t>planning process.</w:t>
      </w:r>
    </w:p>
    <w:p w14:paraId="76B42D09" w14:textId="224818B6"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 xml:space="preserve">b. Implement intervention plans that involve clients/patients and relevant others in the </w:t>
      </w:r>
      <w:r w:rsidR="00946983">
        <w:tab/>
      </w:r>
      <w:r w:rsidR="00946983">
        <w:tab/>
      </w:r>
      <w:r w:rsidRPr="56693BCE">
        <w:rPr>
          <w:rFonts w:ascii="Times New Roman" w:hAnsi="Times New Roman"/>
          <w:szCs w:val="24"/>
        </w:rPr>
        <w:t>intervention process.</w:t>
      </w:r>
    </w:p>
    <w:p w14:paraId="4D2147EF" w14:textId="6E1C8084"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 xml:space="preserve">c. Select or develop and use appropriate materials and instrumentation for prevention and </w:t>
      </w:r>
      <w:r w:rsidR="00946983">
        <w:tab/>
      </w:r>
      <w:r w:rsidR="00946983">
        <w:tab/>
      </w:r>
      <w:r w:rsidRPr="56693BCE">
        <w:rPr>
          <w:rFonts w:ascii="Times New Roman" w:hAnsi="Times New Roman"/>
          <w:szCs w:val="24"/>
        </w:rPr>
        <w:t>intervention.</w:t>
      </w:r>
    </w:p>
    <w:p w14:paraId="524D1720" w14:textId="2FA366C0"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d. Measure and evaluate clients’/patients’ performance and progress.</w:t>
      </w:r>
    </w:p>
    <w:p w14:paraId="4AB6F94D" w14:textId="62FBBB4B"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 xml:space="preserve">e. Modify intervention plans, strategies, materials, or instrumentation as appropriate to meet </w:t>
      </w:r>
      <w:r w:rsidR="00946983">
        <w:tab/>
      </w:r>
      <w:r w:rsidRPr="56693BCE">
        <w:rPr>
          <w:rFonts w:ascii="Times New Roman" w:hAnsi="Times New Roman"/>
          <w:szCs w:val="24"/>
        </w:rPr>
        <w:t>the needs of clients/patients.</w:t>
      </w:r>
    </w:p>
    <w:p w14:paraId="3145B5C2" w14:textId="5B439566"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f. Complete administrative and reporting functions necessary to support intervention.</w:t>
      </w:r>
    </w:p>
    <w:p w14:paraId="0CAACEC6" w14:textId="58ED5288"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g. Identify and refer clients/patients for services, as appropriate.</w:t>
      </w:r>
    </w:p>
    <w:p w14:paraId="398496A9" w14:textId="7D387A57" w:rsidR="00946983" w:rsidRPr="000909CF" w:rsidRDefault="1FEC4F2F" w:rsidP="56693BCE">
      <w:pPr>
        <w:ind w:firstLine="720"/>
        <w:rPr>
          <w:rFonts w:ascii="Times New Roman" w:hAnsi="Times New Roman"/>
          <w:szCs w:val="24"/>
        </w:rPr>
      </w:pPr>
      <w:r w:rsidRPr="56693BCE">
        <w:rPr>
          <w:rFonts w:ascii="Times New Roman" w:hAnsi="Times New Roman"/>
          <w:szCs w:val="24"/>
        </w:rPr>
        <w:t>3. Interaction and Personal Qualities</w:t>
      </w:r>
    </w:p>
    <w:p w14:paraId="1D63000D" w14:textId="5E5841B1"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 xml:space="preserve">a. Communicate effectively, recognizing the needs, values, preferred mode of </w:t>
      </w:r>
      <w:r w:rsidR="00946983">
        <w:tab/>
      </w:r>
      <w:r w:rsidR="00946983">
        <w:tab/>
      </w:r>
      <w:r w:rsidR="00946983">
        <w:tab/>
      </w:r>
      <w:r w:rsidRPr="56693BCE">
        <w:rPr>
          <w:rFonts w:ascii="Times New Roman" w:hAnsi="Times New Roman"/>
          <w:szCs w:val="24"/>
        </w:rPr>
        <w:t xml:space="preserve">communication, and cultural/linguistic background of the individual(s) receiving services, </w:t>
      </w:r>
      <w:r w:rsidR="00946983">
        <w:tab/>
      </w:r>
      <w:r w:rsidRPr="56693BCE">
        <w:rPr>
          <w:rFonts w:ascii="Times New Roman" w:hAnsi="Times New Roman"/>
          <w:szCs w:val="24"/>
        </w:rPr>
        <w:t>family, caregivers, and relevant others.</w:t>
      </w:r>
    </w:p>
    <w:p w14:paraId="58BEB600" w14:textId="15DDC87C"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b. Manage the care of individuals receiving services to ensure an interprofessional, team-</w:t>
      </w:r>
      <w:r w:rsidR="00946983">
        <w:tab/>
      </w:r>
      <w:r w:rsidR="00946983">
        <w:tab/>
      </w:r>
      <w:r w:rsidRPr="56693BCE">
        <w:rPr>
          <w:rFonts w:ascii="Times New Roman" w:hAnsi="Times New Roman"/>
          <w:szCs w:val="24"/>
        </w:rPr>
        <w:t>based collaborative practice.</w:t>
      </w:r>
    </w:p>
    <w:p w14:paraId="72E77215" w14:textId="6FC70045"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 xml:space="preserve">c. Provide counseling regarding communication and swallowing disorders to clients/patients, </w:t>
      </w:r>
      <w:r w:rsidR="00946983">
        <w:tab/>
      </w:r>
      <w:r w:rsidRPr="56693BCE">
        <w:rPr>
          <w:rFonts w:ascii="Times New Roman" w:hAnsi="Times New Roman"/>
          <w:szCs w:val="24"/>
        </w:rPr>
        <w:t>family, caregivers, and relevant others.</w:t>
      </w:r>
    </w:p>
    <w:p w14:paraId="7F90512F" w14:textId="3F81A9BF" w:rsidR="00946983" w:rsidRPr="000909CF" w:rsidRDefault="1FEC4F2F" w:rsidP="56693BCE">
      <w:pPr>
        <w:ind w:left="720" w:firstLine="720"/>
        <w:rPr>
          <w:rFonts w:ascii="Times New Roman" w:hAnsi="Times New Roman"/>
          <w:szCs w:val="24"/>
        </w:rPr>
      </w:pPr>
      <w:r w:rsidRPr="56693BCE">
        <w:rPr>
          <w:rFonts w:ascii="Times New Roman" w:hAnsi="Times New Roman"/>
          <w:szCs w:val="24"/>
        </w:rPr>
        <w:t xml:space="preserve">d. Adhere to the ASHA </w:t>
      </w:r>
      <w:r w:rsidRPr="56693BCE">
        <w:rPr>
          <w:rFonts w:ascii="Times New Roman" w:hAnsi="Times New Roman"/>
          <w:i/>
          <w:iCs/>
          <w:szCs w:val="24"/>
        </w:rPr>
        <w:t xml:space="preserve">Code of </w:t>
      </w:r>
      <w:r w:rsidR="5518EA53" w:rsidRPr="56693BCE">
        <w:rPr>
          <w:rFonts w:ascii="Times New Roman" w:hAnsi="Times New Roman"/>
          <w:i/>
          <w:iCs/>
          <w:szCs w:val="24"/>
        </w:rPr>
        <w:t>Ethics and</w:t>
      </w:r>
      <w:r w:rsidRPr="56693BCE">
        <w:rPr>
          <w:rFonts w:ascii="Times New Roman" w:hAnsi="Times New Roman"/>
          <w:szCs w:val="24"/>
        </w:rPr>
        <w:t xml:space="preserve"> behave professionally.</w:t>
      </w:r>
    </w:p>
    <w:p w14:paraId="124B3246" w14:textId="5F57A52F" w:rsidR="00946983" w:rsidRPr="000909CF" w:rsidRDefault="00946983" w:rsidP="56693B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Cs w:val="24"/>
        </w:rPr>
      </w:pPr>
    </w:p>
    <w:p w14:paraId="5C48E86A" w14:textId="2A8DF415" w:rsidR="00946983" w:rsidRPr="000909CF" w:rsidRDefault="01EFEAE0" w:rsidP="56693BCE">
      <w:pPr>
        <w:rPr>
          <w:rFonts w:ascii="Times New Roman" w:hAnsi="Times New Roman"/>
          <w:color w:val="000000" w:themeColor="text1"/>
          <w:sz w:val="20"/>
        </w:rPr>
      </w:pPr>
      <w:r w:rsidRPr="56693BCE">
        <w:rPr>
          <w:rFonts w:ascii="Times New Roman" w:hAnsi="Times New Roman"/>
        </w:rPr>
        <w:t xml:space="preserve">See the following link for a complete list of requirements:  </w:t>
      </w:r>
      <w:hyperlink r:id="rId86">
        <w:r w:rsidRPr="56693BCE">
          <w:rPr>
            <w:rStyle w:val="Hyperlink"/>
            <w:rFonts w:ascii="Times New Roman" w:hAnsi="Times New Roman"/>
          </w:rPr>
          <w:t>https://www.asha.org/certification/2020-slp-certification-standards/</w:t>
        </w:r>
      </w:hyperlink>
    </w:p>
    <w:p w14:paraId="0D60F534" w14:textId="1426DDFD" w:rsidR="00946983" w:rsidRPr="000909CF" w:rsidRDefault="00946983" w:rsidP="56693BCE">
      <w:pPr>
        <w:rPr>
          <w:szCs w:val="24"/>
        </w:rPr>
      </w:pPr>
    </w:p>
    <w:p w14:paraId="387619F8" w14:textId="03168170" w:rsidR="00946983" w:rsidRPr="000909CF" w:rsidRDefault="00946983" w:rsidP="56693B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Cs w:val="24"/>
        </w:rPr>
      </w:pPr>
    </w:p>
    <w:p w14:paraId="049F4522" w14:textId="7AFB2C05" w:rsidR="56693BCE" w:rsidRDefault="56693BCE" w:rsidP="56693BCE">
      <w:pPr>
        <w:rPr>
          <w:szCs w:val="24"/>
        </w:rPr>
      </w:pPr>
    </w:p>
    <w:p w14:paraId="5231501C" w14:textId="77777777" w:rsidR="00946983" w:rsidRPr="000909CF" w:rsidRDefault="00946983" w:rsidP="00946983">
      <w:pPr>
        <w:rPr>
          <w:rFonts w:ascii="Times New Roman" w:hAnsi="Times New Roman"/>
        </w:rPr>
      </w:pPr>
    </w:p>
    <w:p w14:paraId="48DB13D8" w14:textId="77777777" w:rsidR="00946983" w:rsidRDefault="007231D5" w:rsidP="000403CE">
      <w:pPr>
        <w:pStyle w:val="Default"/>
        <w:jc w:val="center"/>
        <w:rPr>
          <w:rFonts w:ascii="Arial" w:hAnsi="Arial"/>
        </w:rPr>
      </w:pPr>
      <w:r>
        <w:rPr>
          <w:rFonts w:ascii="Arial" w:hAnsi="Arial"/>
        </w:rPr>
        <w:br w:type="page"/>
      </w:r>
    </w:p>
    <w:p w14:paraId="17951EDC" w14:textId="77777777" w:rsidR="007231D5" w:rsidRPr="00C17B2D" w:rsidRDefault="007231D5" w:rsidP="000403CE">
      <w:pPr>
        <w:pStyle w:val="Default"/>
        <w:jc w:val="center"/>
        <w:rPr>
          <w:rFonts w:ascii="Times New Roman" w:hAnsi="Times New Roman"/>
        </w:rPr>
      </w:pPr>
      <w:r w:rsidRPr="00CA65E0">
        <w:rPr>
          <w:rFonts w:ascii="Times New Roman" w:hAnsi="Times New Roman"/>
          <w:b/>
          <w:sz w:val="36"/>
          <w:u w:val="single"/>
        </w:rPr>
        <w:t>CLOSE OUT PROCEDURES</w:t>
      </w:r>
    </w:p>
    <w:p w14:paraId="4ECDAC25" w14:textId="77777777" w:rsidR="007231D5" w:rsidRPr="00CA65E0" w:rsidRDefault="007231D5" w:rsidP="007231D5">
      <w:pPr>
        <w:tabs>
          <w:tab w:val="left" w:pos="-720"/>
        </w:tabs>
        <w:jc w:val="both"/>
        <w:rPr>
          <w:rFonts w:ascii="Times New Roman" w:hAnsi="Times New Roman"/>
          <w:color w:val="000000"/>
          <w:szCs w:val="24"/>
        </w:rPr>
      </w:pPr>
    </w:p>
    <w:p w14:paraId="4351F98F" w14:textId="77777777" w:rsidR="007231D5" w:rsidRPr="00CA65E0" w:rsidRDefault="007231D5" w:rsidP="007231D5">
      <w:pPr>
        <w:tabs>
          <w:tab w:val="left" w:pos="-720"/>
        </w:tabs>
        <w:jc w:val="both"/>
        <w:rPr>
          <w:rFonts w:ascii="Times New Roman" w:hAnsi="Times New Roman"/>
          <w:color w:val="000000"/>
          <w:szCs w:val="24"/>
        </w:rPr>
      </w:pPr>
    </w:p>
    <w:p w14:paraId="3ADFAEED" w14:textId="77777777" w:rsidR="007231D5" w:rsidRPr="00CA65E0" w:rsidRDefault="007231D5" w:rsidP="007231D5">
      <w:pPr>
        <w:tabs>
          <w:tab w:val="left" w:pos="-720"/>
          <w:tab w:val="left" w:pos="0"/>
        </w:tabs>
        <w:ind w:left="720" w:hanging="720"/>
        <w:jc w:val="both"/>
        <w:rPr>
          <w:rFonts w:ascii="Times New Roman" w:hAnsi="Times New Roman"/>
          <w:b/>
          <w:i/>
          <w:color w:val="000000"/>
          <w:szCs w:val="24"/>
        </w:rPr>
      </w:pPr>
      <w:r w:rsidRPr="00CA65E0">
        <w:rPr>
          <w:rFonts w:ascii="Times New Roman" w:hAnsi="Times New Roman"/>
          <w:b/>
          <w:i/>
          <w:color w:val="000000"/>
          <w:szCs w:val="24"/>
        </w:rPr>
        <w:t>At the end of the semester:</w:t>
      </w:r>
    </w:p>
    <w:p w14:paraId="32469AFB" w14:textId="77777777" w:rsidR="007231D5" w:rsidRPr="00CA65E0" w:rsidRDefault="007231D5" w:rsidP="007231D5">
      <w:pPr>
        <w:jc w:val="both"/>
        <w:rPr>
          <w:rFonts w:ascii="Times New Roman" w:hAnsi="Times New Roman"/>
          <w:color w:val="000000"/>
          <w:szCs w:val="24"/>
        </w:rPr>
      </w:pPr>
    </w:p>
    <w:p w14:paraId="59B463B4" w14:textId="49382B16" w:rsidR="007231D5" w:rsidRPr="00CA65E0" w:rsidRDefault="007231D5" w:rsidP="00D56251">
      <w:pPr>
        <w:numPr>
          <w:ilvl w:val="0"/>
          <w:numId w:val="40"/>
        </w:numPr>
        <w:spacing w:line="276" w:lineRule="auto"/>
        <w:ind w:left="1350" w:hanging="540"/>
        <w:jc w:val="both"/>
        <w:rPr>
          <w:rFonts w:ascii="Times New Roman" w:hAnsi="Times New Roman"/>
          <w:color w:val="000000"/>
        </w:rPr>
      </w:pPr>
      <w:r w:rsidRPr="56693BCE">
        <w:rPr>
          <w:rFonts w:ascii="Times New Roman" w:hAnsi="Times New Roman"/>
          <w:color w:val="000000" w:themeColor="text1"/>
        </w:rPr>
        <w:t xml:space="preserve">See your </w:t>
      </w:r>
      <w:r w:rsidR="656CEB08" w:rsidRPr="56693BCE">
        <w:rPr>
          <w:rFonts w:ascii="Times New Roman" w:hAnsi="Times New Roman"/>
          <w:color w:val="000000" w:themeColor="text1"/>
        </w:rPr>
        <w:t>clinical educator</w:t>
      </w:r>
      <w:r w:rsidRPr="56693BCE">
        <w:rPr>
          <w:rFonts w:ascii="Times New Roman" w:hAnsi="Times New Roman"/>
          <w:color w:val="000000" w:themeColor="text1"/>
        </w:rPr>
        <w:t xml:space="preserve"> before the final therapy session to discuss post-testing, the client conference and recommendations.  Complete the </w:t>
      </w:r>
      <w:r w:rsidR="453D9513" w:rsidRPr="56693BCE">
        <w:rPr>
          <w:rFonts w:ascii="Times New Roman" w:hAnsi="Times New Roman"/>
          <w:color w:val="000000" w:themeColor="text1"/>
        </w:rPr>
        <w:t>Progress Report</w:t>
      </w:r>
      <w:r w:rsidRPr="56693BCE">
        <w:rPr>
          <w:rFonts w:ascii="Times New Roman" w:hAnsi="Times New Roman"/>
          <w:color w:val="000000" w:themeColor="text1"/>
        </w:rPr>
        <w:t xml:space="preserve">, obtain the needed signatures, and file in the appropriate </w:t>
      </w:r>
      <w:r w:rsidR="3808CFFF" w:rsidRPr="56693BCE">
        <w:rPr>
          <w:rFonts w:ascii="Times New Roman" w:hAnsi="Times New Roman"/>
          <w:color w:val="000000" w:themeColor="text1"/>
        </w:rPr>
        <w:t>section of the client’s folder.</w:t>
      </w:r>
      <w:r w:rsidR="00093DF9" w:rsidRPr="56693BCE">
        <w:rPr>
          <w:rFonts w:ascii="Times New Roman" w:hAnsi="Times New Roman"/>
          <w:color w:val="000000" w:themeColor="text1"/>
        </w:rPr>
        <w:t xml:space="preserve">  </w:t>
      </w:r>
    </w:p>
    <w:p w14:paraId="7861C608" w14:textId="2EB0D9D0" w:rsidR="007231D5" w:rsidRPr="00CA65E0" w:rsidRDefault="007231D5" w:rsidP="00D56251">
      <w:pPr>
        <w:numPr>
          <w:ilvl w:val="0"/>
          <w:numId w:val="40"/>
        </w:numPr>
        <w:spacing w:line="276" w:lineRule="auto"/>
        <w:ind w:left="1350" w:hanging="540"/>
        <w:jc w:val="both"/>
        <w:rPr>
          <w:rFonts w:ascii="Times New Roman" w:hAnsi="Times New Roman"/>
          <w:color w:val="000000"/>
        </w:rPr>
      </w:pPr>
      <w:r w:rsidRPr="56693BCE">
        <w:rPr>
          <w:rFonts w:ascii="Times New Roman" w:hAnsi="Times New Roman"/>
          <w:color w:val="000000" w:themeColor="text1"/>
        </w:rPr>
        <w:t xml:space="preserve">At the final meeting with the client, discuss results of </w:t>
      </w:r>
      <w:r w:rsidR="67388BE5" w:rsidRPr="56693BCE">
        <w:rPr>
          <w:rFonts w:ascii="Times New Roman" w:hAnsi="Times New Roman"/>
          <w:color w:val="000000" w:themeColor="text1"/>
        </w:rPr>
        <w:t>post-test measures</w:t>
      </w:r>
      <w:r w:rsidRPr="56693BCE">
        <w:rPr>
          <w:rFonts w:ascii="Times New Roman" w:hAnsi="Times New Roman"/>
          <w:color w:val="000000" w:themeColor="text1"/>
        </w:rPr>
        <w:t>.  Obtain the addresses of any professionals who are to receive a copy of the</w:t>
      </w:r>
      <w:r w:rsidR="18470D06" w:rsidRPr="56693BCE">
        <w:rPr>
          <w:rFonts w:ascii="Times New Roman" w:hAnsi="Times New Roman"/>
          <w:color w:val="000000" w:themeColor="text1"/>
        </w:rPr>
        <w:t xml:space="preserve"> Progress</w:t>
      </w:r>
      <w:r w:rsidRPr="56693BCE">
        <w:rPr>
          <w:rFonts w:ascii="Times New Roman" w:hAnsi="Times New Roman"/>
          <w:color w:val="000000" w:themeColor="text1"/>
        </w:rPr>
        <w:t xml:space="preserve"> Report</w:t>
      </w:r>
      <w:r w:rsidR="7EC94D4B" w:rsidRPr="56693BCE">
        <w:rPr>
          <w:rFonts w:ascii="Times New Roman" w:hAnsi="Times New Roman"/>
          <w:color w:val="000000" w:themeColor="text1"/>
        </w:rPr>
        <w:t xml:space="preserve"> and obtain written consent from client/parent to do so. </w:t>
      </w:r>
    </w:p>
    <w:p w14:paraId="59F71259" w14:textId="4A392893" w:rsidR="007231D5" w:rsidRPr="00CA65E0" w:rsidRDefault="007231D5" w:rsidP="00D56251">
      <w:pPr>
        <w:numPr>
          <w:ilvl w:val="0"/>
          <w:numId w:val="40"/>
        </w:numPr>
        <w:spacing w:line="276" w:lineRule="auto"/>
        <w:ind w:left="1350" w:hanging="540"/>
        <w:jc w:val="both"/>
        <w:rPr>
          <w:rFonts w:ascii="Times New Roman" w:hAnsi="Times New Roman"/>
          <w:color w:val="000000"/>
        </w:rPr>
      </w:pPr>
      <w:r w:rsidRPr="56693BCE">
        <w:rPr>
          <w:rFonts w:ascii="Times New Roman" w:hAnsi="Times New Roman"/>
          <w:color w:val="000000" w:themeColor="text1"/>
        </w:rPr>
        <w:t>Mail copies to the client/parents and professionals that have requested the information.  Place the original in the client's folder.  Be sure that all identifying information (e.g., address, phone numbers, etc.)</w:t>
      </w:r>
      <w:r w:rsidR="5178569F" w:rsidRPr="56693BCE">
        <w:rPr>
          <w:rFonts w:ascii="Times New Roman" w:hAnsi="Times New Roman"/>
          <w:color w:val="000000" w:themeColor="text1"/>
        </w:rPr>
        <w:t xml:space="preserve"> on the cover sheet</w:t>
      </w:r>
      <w:r w:rsidRPr="56693BCE">
        <w:rPr>
          <w:rFonts w:ascii="Times New Roman" w:hAnsi="Times New Roman"/>
          <w:color w:val="000000" w:themeColor="text1"/>
        </w:rPr>
        <w:t xml:space="preserve"> is correct.  </w:t>
      </w:r>
      <w:r w:rsidR="00093DF9" w:rsidRPr="56693BCE">
        <w:rPr>
          <w:rFonts w:ascii="Times New Roman" w:hAnsi="Times New Roman"/>
          <w:color w:val="000000" w:themeColor="text1"/>
          <w:u w:val="single"/>
        </w:rPr>
        <w:t xml:space="preserve">Organize </w:t>
      </w:r>
      <w:r w:rsidR="7D144B94" w:rsidRPr="56693BCE">
        <w:rPr>
          <w:rFonts w:ascii="Times New Roman" w:hAnsi="Times New Roman"/>
          <w:color w:val="000000" w:themeColor="text1"/>
          <w:u w:val="single"/>
        </w:rPr>
        <w:t xml:space="preserve">permanent and work </w:t>
      </w:r>
      <w:r w:rsidR="00093DF9" w:rsidRPr="56693BCE">
        <w:rPr>
          <w:rFonts w:ascii="Times New Roman" w:hAnsi="Times New Roman"/>
          <w:color w:val="000000" w:themeColor="text1"/>
          <w:u w:val="single"/>
        </w:rPr>
        <w:t>folders and complete a chart review!!</w:t>
      </w:r>
    </w:p>
    <w:p w14:paraId="739B31E0" w14:textId="75BCD270" w:rsidR="00FF5816" w:rsidRPr="005E5A50" w:rsidRDefault="00EA20E0" w:rsidP="00D56251">
      <w:pPr>
        <w:numPr>
          <w:ilvl w:val="0"/>
          <w:numId w:val="40"/>
        </w:numPr>
        <w:spacing w:line="276" w:lineRule="auto"/>
        <w:ind w:left="1350" w:hanging="540"/>
        <w:jc w:val="both"/>
        <w:rPr>
          <w:rFonts w:ascii="Times New Roman" w:hAnsi="Times New Roman"/>
          <w:szCs w:val="24"/>
        </w:rPr>
      </w:pPr>
      <w:r>
        <w:rPr>
          <w:rFonts w:ascii="Times New Roman" w:hAnsi="Times New Roman"/>
          <w:szCs w:val="24"/>
        </w:rPr>
        <w:t>Final c</w:t>
      </w:r>
      <w:r w:rsidR="007231D5" w:rsidRPr="000A17CA">
        <w:rPr>
          <w:rFonts w:ascii="Times New Roman" w:hAnsi="Times New Roman"/>
          <w:szCs w:val="24"/>
        </w:rPr>
        <w:t xml:space="preserve">linical hours will not be </w:t>
      </w:r>
      <w:r>
        <w:rPr>
          <w:rFonts w:ascii="Times New Roman" w:hAnsi="Times New Roman"/>
          <w:szCs w:val="24"/>
        </w:rPr>
        <w:t>approved</w:t>
      </w:r>
      <w:r w:rsidR="007231D5" w:rsidRPr="000A17CA">
        <w:rPr>
          <w:rFonts w:ascii="Times New Roman" w:hAnsi="Times New Roman"/>
          <w:szCs w:val="24"/>
        </w:rPr>
        <w:t xml:space="preserve"> until all close out procedures are completed.</w:t>
      </w:r>
    </w:p>
    <w:p w14:paraId="23D54BC6" w14:textId="020872BB" w:rsidR="00FF5816" w:rsidRPr="000A17CA" w:rsidRDefault="001F20A5" w:rsidP="001F20A5">
      <w:pPr>
        <w:pStyle w:val="Title"/>
        <w:ind w:left="720"/>
        <w:jc w:val="left"/>
        <w:rPr>
          <w:rFonts w:ascii="Times New Roman" w:hAnsi="Times New Roman"/>
          <w:b w:val="0"/>
          <w:sz w:val="24"/>
          <w:szCs w:val="24"/>
        </w:rPr>
      </w:pPr>
      <w:r>
        <w:t xml:space="preserve">  </w:t>
      </w:r>
      <w:r w:rsidR="005E5A50" w:rsidRPr="56693BCE">
        <w:rPr>
          <w:rFonts w:ascii="Times New Roman" w:hAnsi="Times New Roman"/>
          <w:b w:val="0"/>
          <w:sz w:val="24"/>
          <w:szCs w:val="24"/>
        </w:rPr>
        <w:t>e</w:t>
      </w:r>
      <w:r w:rsidRPr="56693BCE">
        <w:rPr>
          <w:rFonts w:ascii="Times New Roman" w:hAnsi="Times New Roman"/>
          <w:b w:val="0"/>
          <w:sz w:val="24"/>
          <w:szCs w:val="24"/>
        </w:rPr>
        <w:t xml:space="preserve">) </w:t>
      </w:r>
      <w:r w:rsidR="005E5A50" w:rsidRPr="56693BCE">
        <w:rPr>
          <w:rFonts w:ascii="Times New Roman" w:hAnsi="Times New Roman"/>
          <w:b w:val="0"/>
          <w:sz w:val="24"/>
          <w:szCs w:val="24"/>
        </w:rPr>
        <w:t xml:space="preserve">    </w:t>
      </w:r>
      <w:r w:rsidRPr="56693BCE">
        <w:rPr>
          <w:rFonts w:ascii="Times New Roman" w:hAnsi="Times New Roman"/>
          <w:b w:val="0"/>
          <w:sz w:val="24"/>
          <w:szCs w:val="24"/>
        </w:rPr>
        <w:t xml:space="preserve">Provide </w:t>
      </w:r>
      <w:r w:rsidR="6F97DEE9" w:rsidRPr="56693BCE">
        <w:rPr>
          <w:rFonts w:ascii="Times New Roman" w:hAnsi="Times New Roman"/>
          <w:b w:val="0"/>
          <w:sz w:val="24"/>
          <w:szCs w:val="24"/>
        </w:rPr>
        <w:t>clinical educator</w:t>
      </w:r>
      <w:r w:rsidRPr="56693BCE">
        <w:rPr>
          <w:rFonts w:ascii="Times New Roman" w:hAnsi="Times New Roman"/>
          <w:b w:val="0"/>
          <w:sz w:val="24"/>
          <w:szCs w:val="24"/>
        </w:rPr>
        <w:t xml:space="preserve"> feedback on CALIPSO.</w:t>
      </w:r>
    </w:p>
    <w:p w14:paraId="48C8A5E6" w14:textId="77777777" w:rsidR="00FF5816" w:rsidRPr="000A17CA" w:rsidRDefault="00FF5816" w:rsidP="007231D5">
      <w:pPr>
        <w:pStyle w:val="Title"/>
      </w:pPr>
    </w:p>
    <w:p w14:paraId="54914085" w14:textId="77777777" w:rsidR="00FF5816" w:rsidRDefault="00FF5816" w:rsidP="007231D5">
      <w:pPr>
        <w:pStyle w:val="Title"/>
      </w:pPr>
    </w:p>
    <w:p w14:paraId="63651198" w14:textId="77777777" w:rsidR="00FF5816" w:rsidRDefault="00FF5816" w:rsidP="007231D5">
      <w:pPr>
        <w:pStyle w:val="Title"/>
      </w:pPr>
    </w:p>
    <w:p w14:paraId="3760E7E9" w14:textId="77777777" w:rsidR="00FF5816" w:rsidRDefault="00FF5816" w:rsidP="007231D5">
      <w:pPr>
        <w:pStyle w:val="Title"/>
      </w:pPr>
    </w:p>
    <w:p w14:paraId="1BAD9A82" w14:textId="77777777" w:rsidR="00FF5816" w:rsidRDefault="00FF5816" w:rsidP="007231D5">
      <w:pPr>
        <w:pStyle w:val="Title"/>
      </w:pPr>
    </w:p>
    <w:p w14:paraId="6E0D1DED" w14:textId="77777777" w:rsidR="00FF5816" w:rsidRDefault="00FF5816" w:rsidP="007231D5">
      <w:pPr>
        <w:pStyle w:val="Title"/>
      </w:pPr>
    </w:p>
    <w:p w14:paraId="08420FDA" w14:textId="77777777" w:rsidR="00FF5816" w:rsidRDefault="00FF5816" w:rsidP="007231D5">
      <w:pPr>
        <w:pStyle w:val="Title"/>
      </w:pPr>
    </w:p>
    <w:p w14:paraId="6966D052" w14:textId="77777777" w:rsidR="00FF5816" w:rsidRDefault="00FF5816" w:rsidP="007231D5">
      <w:pPr>
        <w:pStyle w:val="Title"/>
      </w:pPr>
    </w:p>
    <w:p w14:paraId="2852C77C" w14:textId="77777777" w:rsidR="00FF5816" w:rsidRDefault="00FF5816" w:rsidP="007231D5">
      <w:pPr>
        <w:pStyle w:val="Title"/>
      </w:pPr>
    </w:p>
    <w:p w14:paraId="0ABBB6E4" w14:textId="77777777" w:rsidR="00FF5816" w:rsidRDefault="00FF5816" w:rsidP="007231D5">
      <w:pPr>
        <w:pStyle w:val="Title"/>
      </w:pPr>
    </w:p>
    <w:p w14:paraId="5E64104F" w14:textId="77777777" w:rsidR="00FF5816" w:rsidRDefault="00FF5816" w:rsidP="007231D5">
      <w:pPr>
        <w:pStyle w:val="Title"/>
      </w:pPr>
    </w:p>
    <w:p w14:paraId="3FD28B7A" w14:textId="77777777" w:rsidR="00FF5816" w:rsidRDefault="00FF5816" w:rsidP="007231D5">
      <w:pPr>
        <w:pStyle w:val="Title"/>
      </w:pPr>
    </w:p>
    <w:p w14:paraId="0B3DACED" w14:textId="77777777" w:rsidR="00FF5816" w:rsidRDefault="00FF5816" w:rsidP="007231D5">
      <w:pPr>
        <w:pStyle w:val="Title"/>
      </w:pPr>
    </w:p>
    <w:p w14:paraId="581FBF43" w14:textId="77777777" w:rsidR="00FF5816" w:rsidRDefault="00FF5816" w:rsidP="007231D5">
      <w:pPr>
        <w:pStyle w:val="Title"/>
      </w:pPr>
    </w:p>
    <w:p w14:paraId="54F94BE6" w14:textId="77777777" w:rsidR="00FF5816" w:rsidRDefault="00FF5816" w:rsidP="007231D5">
      <w:pPr>
        <w:pStyle w:val="Title"/>
      </w:pPr>
    </w:p>
    <w:p w14:paraId="7AE1993B" w14:textId="77777777" w:rsidR="00FF5816" w:rsidRDefault="00FF5816" w:rsidP="007231D5">
      <w:pPr>
        <w:pStyle w:val="Title"/>
      </w:pPr>
    </w:p>
    <w:p w14:paraId="3BC0751A" w14:textId="77777777" w:rsidR="00FF5816" w:rsidRDefault="00FF5816" w:rsidP="007231D5">
      <w:pPr>
        <w:pStyle w:val="Title"/>
      </w:pPr>
    </w:p>
    <w:p w14:paraId="61594C45" w14:textId="77777777" w:rsidR="00FF5816" w:rsidRDefault="00FF5816" w:rsidP="007231D5">
      <w:pPr>
        <w:pStyle w:val="Title"/>
      </w:pPr>
    </w:p>
    <w:p w14:paraId="39CFED80" w14:textId="77777777" w:rsidR="00FF5816" w:rsidRDefault="00FF5816" w:rsidP="007231D5">
      <w:pPr>
        <w:pStyle w:val="Title"/>
      </w:pPr>
    </w:p>
    <w:p w14:paraId="78D719B1" w14:textId="77777777" w:rsidR="00FF5816" w:rsidRDefault="00FF5816" w:rsidP="007231D5">
      <w:pPr>
        <w:pStyle w:val="Title"/>
      </w:pPr>
    </w:p>
    <w:p w14:paraId="6F01A577" w14:textId="77777777" w:rsidR="00FF5816" w:rsidRDefault="00FF5816" w:rsidP="00946983">
      <w:pPr>
        <w:pStyle w:val="Title"/>
        <w:jc w:val="left"/>
      </w:pPr>
    </w:p>
    <w:p w14:paraId="2D35C456" w14:textId="77777777" w:rsidR="00FF5816" w:rsidRDefault="00FF5816" w:rsidP="007231D5">
      <w:pPr>
        <w:pStyle w:val="Title"/>
      </w:pPr>
    </w:p>
    <w:p w14:paraId="02B9E5B2" w14:textId="77777777" w:rsidR="00FF5816" w:rsidRDefault="00FF5816" w:rsidP="007231D5">
      <w:pPr>
        <w:pStyle w:val="Title"/>
      </w:pPr>
    </w:p>
    <w:p w14:paraId="30AD97F6" w14:textId="77777777" w:rsidR="00FF5816" w:rsidRDefault="00FF5816" w:rsidP="007231D5">
      <w:pPr>
        <w:pStyle w:val="Title"/>
      </w:pPr>
    </w:p>
    <w:p w14:paraId="4EA8A30A" w14:textId="77777777" w:rsidR="005E5A50" w:rsidRDefault="005E5A50" w:rsidP="00FF5816">
      <w:pPr>
        <w:pStyle w:val="Default"/>
        <w:jc w:val="center"/>
        <w:rPr>
          <w:rFonts w:ascii="Times New Roman" w:hAnsi="Times New Roman" w:cs="Times New Roman"/>
          <w:b/>
          <w:bCs/>
          <w:sz w:val="36"/>
        </w:rPr>
      </w:pPr>
    </w:p>
    <w:p w14:paraId="7901E50B" w14:textId="77777777" w:rsidR="005E5A50" w:rsidRDefault="005E5A50" w:rsidP="00FF5816">
      <w:pPr>
        <w:pStyle w:val="Default"/>
        <w:jc w:val="center"/>
        <w:rPr>
          <w:rFonts w:ascii="Times New Roman" w:hAnsi="Times New Roman" w:cs="Times New Roman"/>
          <w:b/>
          <w:bCs/>
          <w:sz w:val="36"/>
        </w:rPr>
      </w:pPr>
    </w:p>
    <w:p w14:paraId="1861C6A2" w14:textId="77777777" w:rsidR="005E5A50" w:rsidRDefault="005E5A50" w:rsidP="00FF5816">
      <w:pPr>
        <w:pStyle w:val="Default"/>
        <w:jc w:val="center"/>
        <w:rPr>
          <w:rFonts w:ascii="Times New Roman" w:hAnsi="Times New Roman" w:cs="Times New Roman"/>
          <w:b/>
          <w:bCs/>
          <w:sz w:val="36"/>
        </w:rPr>
      </w:pPr>
    </w:p>
    <w:p w14:paraId="573CBEEA" w14:textId="77777777" w:rsidR="005E5A50" w:rsidRDefault="005E5A50" w:rsidP="00FF5816">
      <w:pPr>
        <w:pStyle w:val="Default"/>
        <w:jc w:val="center"/>
        <w:rPr>
          <w:rFonts w:ascii="Times New Roman" w:hAnsi="Times New Roman" w:cs="Times New Roman"/>
          <w:b/>
          <w:bCs/>
          <w:sz w:val="36"/>
        </w:rPr>
      </w:pPr>
    </w:p>
    <w:p w14:paraId="3D86890B" w14:textId="77777777" w:rsidR="005E5A50" w:rsidRDefault="005E5A50" w:rsidP="00FF5816">
      <w:pPr>
        <w:pStyle w:val="Default"/>
        <w:jc w:val="center"/>
        <w:rPr>
          <w:rFonts w:ascii="Times New Roman" w:hAnsi="Times New Roman" w:cs="Times New Roman"/>
          <w:b/>
          <w:bCs/>
          <w:sz w:val="36"/>
        </w:rPr>
      </w:pPr>
    </w:p>
    <w:p w14:paraId="31B8A6F6" w14:textId="77777777" w:rsidR="005E5A50" w:rsidRDefault="005E5A50" w:rsidP="00FF5816">
      <w:pPr>
        <w:pStyle w:val="Default"/>
        <w:jc w:val="center"/>
        <w:rPr>
          <w:rFonts w:ascii="Times New Roman" w:hAnsi="Times New Roman" w:cs="Times New Roman"/>
          <w:b/>
          <w:bCs/>
          <w:sz w:val="36"/>
        </w:rPr>
      </w:pPr>
    </w:p>
    <w:p w14:paraId="0EAB77FD" w14:textId="43917A75" w:rsidR="00FF5816" w:rsidRPr="00CA65E0" w:rsidRDefault="1F89FF10" w:rsidP="56693BCE">
      <w:pPr>
        <w:pStyle w:val="Default"/>
        <w:jc w:val="center"/>
        <w:rPr>
          <w:rFonts w:ascii="Times New Roman" w:hAnsi="Times New Roman" w:cs="Times New Roman"/>
          <w:sz w:val="36"/>
          <w:szCs w:val="36"/>
        </w:rPr>
      </w:pPr>
      <w:r w:rsidRPr="56693BCE">
        <w:rPr>
          <w:rFonts w:ascii="Times New Roman" w:hAnsi="Times New Roman" w:cs="Times New Roman"/>
          <w:b/>
          <w:bCs/>
          <w:sz w:val="36"/>
          <w:szCs w:val="36"/>
        </w:rPr>
        <w:t>Clinical Educator</w:t>
      </w:r>
      <w:r w:rsidR="00FF5816" w:rsidRPr="56693BCE">
        <w:rPr>
          <w:rFonts w:ascii="Times New Roman" w:hAnsi="Times New Roman" w:cs="Times New Roman"/>
          <w:b/>
          <w:bCs/>
          <w:sz w:val="36"/>
          <w:szCs w:val="36"/>
        </w:rPr>
        <w:t>’s Evaluation Form</w:t>
      </w:r>
    </w:p>
    <w:p w14:paraId="6326D131" w14:textId="77777777" w:rsidR="00FF5816" w:rsidRPr="00CA65E0" w:rsidRDefault="00FF5816" w:rsidP="00FF5816">
      <w:pPr>
        <w:pStyle w:val="Default"/>
        <w:rPr>
          <w:rFonts w:ascii="Times New Roman" w:hAnsi="Times New Roman" w:cs="Times New Roman"/>
        </w:rPr>
      </w:pPr>
    </w:p>
    <w:p w14:paraId="63342C0D" w14:textId="77777777" w:rsidR="00FF5816" w:rsidRPr="00CA65E0" w:rsidRDefault="00FF5816" w:rsidP="00FF5816">
      <w:pPr>
        <w:pStyle w:val="Default"/>
        <w:rPr>
          <w:rFonts w:ascii="Times New Roman" w:hAnsi="Times New Roman" w:cs="Times New Roman"/>
        </w:rPr>
      </w:pPr>
      <w:r w:rsidRPr="00CA65E0">
        <w:rPr>
          <w:rFonts w:ascii="Times New Roman" w:hAnsi="Times New Roman" w:cs="Times New Roman"/>
        </w:rPr>
        <w:t xml:space="preserve">AREAS TO EVALUATE DURING OBSERVATION OF CLINICAL SESSION </w:t>
      </w:r>
    </w:p>
    <w:p w14:paraId="638AD419" w14:textId="77777777" w:rsidR="00FF5816" w:rsidRPr="00CA65E0" w:rsidRDefault="00FF5816" w:rsidP="00FF5816">
      <w:pPr>
        <w:pStyle w:val="Default"/>
        <w:rPr>
          <w:rFonts w:ascii="Times New Roman" w:hAnsi="Times New Roman" w:cs="Times New Roman"/>
        </w:rPr>
      </w:pPr>
    </w:p>
    <w:p w14:paraId="5FF7BA11"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Stimulus cues (developmentally appropriate, consistent, keeps response rate high, etc.) </w:t>
      </w:r>
    </w:p>
    <w:p w14:paraId="3DAA0919"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Reinforcement (meaningful, consistent, distracting, time-consuming, right level?) </w:t>
      </w:r>
    </w:p>
    <w:p w14:paraId="3F2BE5A4"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Data keeping (consistent, smooth, organized appropriately, graphed for client and parents, accurate? </w:t>
      </w:r>
    </w:p>
    <w:p w14:paraId="12158B17"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Materials (variety, appropriate to goal, presented correctly, placement and organization.) </w:t>
      </w:r>
    </w:p>
    <w:p w14:paraId="5F85A1E8"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Behavior management (control of negative behavior appropriate and consistent, awareness of appropriate/inappropriate behavior and what is reinforcing/non-reinforcing to individual client, reinforcement specific, i.e., client understands why he is being reinforced.) </w:t>
      </w:r>
    </w:p>
    <w:p w14:paraId="24A13619"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Transitions and pacing (smooth, clear, appropriate?) </w:t>
      </w:r>
    </w:p>
    <w:p w14:paraId="57A51760"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Flexibility (adapts to changes in need, follows logical plan.) </w:t>
      </w:r>
    </w:p>
    <w:p w14:paraId="737EA3D9"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Closure of sessions (summarizes progress, prepares for next time, explains rewards, and asks for questions and comments.) </w:t>
      </w:r>
    </w:p>
    <w:p w14:paraId="5C60C433"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Carry-over (outside assignments, appropriate, clearly explained, accountable?) </w:t>
      </w:r>
    </w:p>
    <w:p w14:paraId="0753C8D9"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Parent/other contact (information well-communicated, asks for questions, field questions well, instructs or demonstrates for home assignments.) </w:t>
      </w:r>
    </w:p>
    <w:p w14:paraId="344CEB06" w14:textId="77777777" w:rsidR="00FF5816" w:rsidRPr="00CA65E0" w:rsidRDefault="00FF5816" w:rsidP="00D56251">
      <w:pPr>
        <w:pStyle w:val="Default"/>
        <w:numPr>
          <w:ilvl w:val="0"/>
          <w:numId w:val="46"/>
        </w:numPr>
        <w:spacing w:line="360" w:lineRule="auto"/>
        <w:rPr>
          <w:rFonts w:ascii="Times New Roman" w:hAnsi="Times New Roman" w:cs="Times New Roman"/>
        </w:rPr>
      </w:pPr>
      <w:r w:rsidRPr="00CA65E0">
        <w:rPr>
          <w:rFonts w:ascii="Times New Roman" w:hAnsi="Times New Roman" w:cs="Times New Roman"/>
        </w:rPr>
        <w:t xml:space="preserve">Clinician-client interpersonal relationship. </w:t>
      </w:r>
    </w:p>
    <w:p w14:paraId="05E115E2" w14:textId="77777777" w:rsidR="00FF5816" w:rsidRPr="00CA65E0" w:rsidRDefault="00FF5816" w:rsidP="00FF5816">
      <w:pPr>
        <w:tabs>
          <w:tab w:val="left" w:pos="2160"/>
          <w:tab w:val="left" w:pos="4320"/>
          <w:tab w:val="left" w:pos="7200"/>
        </w:tabs>
        <w:spacing w:line="276" w:lineRule="auto"/>
        <w:rPr>
          <w:rFonts w:ascii="Times New Roman" w:hAnsi="Times New Roman"/>
        </w:rPr>
      </w:pPr>
      <w:r w:rsidRPr="00CA65E0">
        <w:rPr>
          <w:rFonts w:ascii="Times New Roman" w:hAnsi="Times New Roman"/>
        </w:rPr>
        <w:t xml:space="preserve"> </w:t>
      </w:r>
    </w:p>
    <w:p w14:paraId="27112445" w14:textId="77777777" w:rsidR="00FF5816" w:rsidRPr="00CA65E0" w:rsidRDefault="00FF5816" w:rsidP="00FF5816">
      <w:pPr>
        <w:rPr>
          <w:rFonts w:ascii="Times New Roman" w:hAnsi="Times New Roman"/>
          <w:szCs w:val="24"/>
        </w:rPr>
      </w:pPr>
    </w:p>
    <w:p w14:paraId="57A92223" w14:textId="77777777" w:rsidR="00A01AB6" w:rsidRDefault="004B648B" w:rsidP="004B648B">
      <w:pPr>
        <w:pStyle w:val="Title"/>
        <w:jc w:val="left"/>
      </w:pPr>
      <w:r>
        <w:t xml:space="preserve"> </w:t>
      </w:r>
    </w:p>
    <w:p w14:paraId="0E8F85F7" w14:textId="77777777" w:rsidR="00522E7E" w:rsidRDefault="00522E7E" w:rsidP="00522E7E">
      <w:pPr>
        <w:pStyle w:val="Title"/>
        <w:jc w:val="left"/>
      </w:pPr>
    </w:p>
    <w:p w14:paraId="331301C3" w14:textId="77777777" w:rsidR="00522E7E" w:rsidRDefault="00522E7E" w:rsidP="00522E7E">
      <w:pPr>
        <w:pStyle w:val="Title"/>
        <w:jc w:val="left"/>
      </w:pPr>
    </w:p>
    <w:p w14:paraId="7B37760B" w14:textId="77777777" w:rsidR="00522E7E" w:rsidRDefault="00522E7E" w:rsidP="00522E7E">
      <w:pPr>
        <w:pStyle w:val="Title"/>
        <w:jc w:val="left"/>
      </w:pPr>
    </w:p>
    <w:p w14:paraId="19B88CE5" w14:textId="77777777" w:rsidR="00EC3EBF" w:rsidRPr="00CA65E0" w:rsidRDefault="00EC3EBF" w:rsidP="004B648B">
      <w:pPr>
        <w:tabs>
          <w:tab w:val="center" w:pos="5400"/>
        </w:tabs>
        <w:rPr>
          <w:rFonts w:ascii="Times New Roman" w:hAnsi="Times New Roman"/>
          <w:color w:val="000000"/>
          <w:szCs w:val="24"/>
        </w:rPr>
      </w:pPr>
    </w:p>
    <w:p w14:paraId="5801DB45" w14:textId="77777777" w:rsidR="00373D4D" w:rsidRPr="00CA65E0" w:rsidRDefault="00A01AB6" w:rsidP="00373D4D">
      <w:pPr>
        <w:tabs>
          <w:tab w:val="left" w:pos="-720"/>
          <w:tab w:val="left" w:pos="0"/>
        </w:tabs>
        <w:ind w:left="720" w:hanging="720"/>
        <w:jc w:val="center"/>
        <w:rPr>
          <w:rFonts w:ascii="Times New Roman" w:hAnsi="Times New Roman"/>
          <w:color w:val="000000"/>
          <w:szCs w:val="24"/>
        </w:rPr>
      </w:pPr>
      <w:r>
        <w:rPr>
          <w:rFonts w:ascii="Arial" w:hAnsi="Arial"/>
          <w:color w:val="000000"/>
        </w:rPr>
        <w:br w:type="page"/>
      </w:r>
    </w:p>
    <w:p w14:paraId="5A45DB1A" w14:textId="77777777" w:rsidR="000622F6" w:rsidRPr="00CA65E0" w:rsidRDefault="000622F6" w:rsidP="000622F6">
      <w:pPr>
        <w:jc w:val="center"/>
        <w:rPr>
          <w:rFonts w:ascii="Times New Roman" w:hAnsi="Times New Roman"/>
          <w:color w:val="000000"/>
          <w:szCs w:val="24"/>
        </w:rPr>
      </w:pPr>
    </w:p>
    <w:p w14:paraId="44F36A02" w14:textId="77777777" w:rsidR="007E2FA3" w:rsidRPr="00CA65E0" w:rsidRDefault="007E2FA3" w:rsidP="000622F6">
      <w:pPr>
        <w:jc w:val="center"/>
        <w:rPr>
          <w:rFonts w:ascii="Times New Roman" w:hAnsi="Times New Roman"/>
          <w:color w:val="000000"/>
          <w:szCs w:val="24"/>
        </w:rPr>
      </w:pPr>
    </w:p>
    <w:p w14:paraId="4936A857" w14:textId="77777777" w:rsidR="000225FB" w:rsidRPr="00CA65E0" w:rsidRDefault="000225FB" w:rsidP="000622F6">
      <w:pPr>
        <w:jc w:val="center"/>
        <w:rPr>
          <w:rFonts w:ascii="Times New Roman" w:hAnsi="Times New Roman"/>
          <w:color w:val="000000"/>
          <w:szCs w:val="24"/>
        </w:rPr>
      </w:pPr>
    </w:p>
    <w:p w14:paraId="50E4F4BC" w14:textId="77777777" w:rsidR="000225FB" w:rsidRPr="00CA65E0" w:rsidRDefault="000225FB" w:rsidP="000622F6">
      <w:pPr>
        <w:jc w:val="center"/>
        <w:rPr>
          <w:rFonts w:ascii="Times New Roman" w:hAnsi="Times New Roman"/>
          <w:color w:val="000000"/>
          <w:szCs w:val="24"/>
        </w:rPr>
      </w:pPr>
    </w:p>
    <w:p w14:paraId="7A8DB60C" w14:textId="77777777" w:rsidR="000225FB" w:rsidRPr="00CA65E0" w:rsidRDefault="000225FB" w:rsidP="000622F6">
      <w:pPr>
        <w:jc w:val="center"/>
        <w:rPr>
          <w:rFonts w:ascii="Times New Roman" w:hAnsi="Times New Roman"/>
          <w:color w:val="000000"/>
          <w:szCs w:val="24"/>
        </w:rPr>
      </w:pPr>
    </w:p>
    <w:p w14:paraId="298DDDD3" w14:textId="77777777" w:rsidR="000225FB" w:rsidRPr="00CA65E0" w:rsidRDefault="000225FB" w:rsidP="000622F6">
      <w:pPr>
        <w:jc w:val="center"/>
        <w:rPr>
          <w:rFonts w:ascii="Times New Roman" w:hAnsi="Times New Roman"/>
          <w:color w:val="000000"/>
          <w:szCs w:val="24"/>
        </w:rPr>
      </w:pPr>
    </w:p>
    <w:p w14:paraId="4283BE0B" w14:textId="77777777" w:rsidR="000225FB" w:rsidRPr="00CA65E0" w:rsidRDefault="000225FB" w:rsidP="000622F6">
      <w:pPr>
        <w:jc w:val="center"/>
        <w:rPr>
          <w:rFonts w:ascii="Times New Roman" w:hAnsi="Times New Roman"/>
          <w:color w:val="000000"/>
          <w:szCs w:val="24"/>
        </w:rPr>
      </w:pPr>
    </w:p>
    <w:p w14:paraId="531E9665" w14:textId="77777777" w:rsidR="000225FB" w:rsidRPr="00CA65E0" w:rsidRDefault="000225FB" w:rsidP="000622F6">
      <w:pPr>
        <w:jc w:val="center"/>
        <w:rPr>
          <w:rFonts w:ascii="Times New Roman" w:hAnsi="Times New Roman"/>
          <w:color w:val="000000"/>
          <w:szCs w:val="24"/>
        </w:rPr>
      </w:pPr>
    </w:p>
    <w:p w14:paraId="577C77D5" w14:textId="77777777" w:rsidR="000225FB" w:rsidRPr="00CA65E0" w:rsidRDefault="000225FB" w:rsidP="000622F6">
      <w:pPr>
        <w:jc w:val="center"/>
        <w:rPr>
          <w:rFonts w:ascii="Times New Roman" w:hAnsi="Times New Roman"/>
          <w:color w:val="000000"/>
          <w:szCs w:val="24"/>
        </w:rPr>
      </w:pPr>
    </w:p>
    <w:p w14:paraId="5D0E09BB" w14:textId="77777777" w:rsidR="000225FB" w:rsidRPr="00CA65E0" w:rsidRDefault="000225FB" w:rsidP="000622F6">
      <w:pPr>
        <w:jc w:val="center"/>
        <w:rPr>
          <w:rFonts w:ascii="Times New Roman" w:hAnsi="Times New Roman"/>
          <w:color w:val="000000"/>
          <w:szCs w:val="24"/>
        </w:rPr>
      </w:pPr>
    </w:p>
    <w:p w14:paraId="7E984596" w14:textId="77777777" w:rsidR="000225FB" w:rsidRPr="00CA65E0" w:rsidRDefault="000225FB" w:rsidP="000622F6">
      <w:pPr>
        <w:jc w:val="center"/>
        <w:rPr>
          <w:rFonts w:ascii="Times New Roman" w:hAnsi="Times New Roman"/>
          <w:color w:val="000000"/>
          <w:szCs w:val="24"/>
        </w:rPr>
      </w:pPr>
    </w:p>
    <w:p w14:paraId="32B298F5" w14:textId="77777777" w:rsidR="000225FB" w:rsidRPr="00CA65E0" w:rsidRDefault="000225FB" w:rsidP="000622F6">
      <w:pPr>
        <w:jc w:val="center"/>
        <w:rPr>
          <w:rFonts w:ascii="Times New Roman" w:hAnsi="Times New Roman"/>
          <w:color w:val="000000"/>
          <w:szCs w:val="24"/>
        </w:rPr>
      </w:pPr>
    </w:p>
    <w:p w14:paraId="08A2C673" w14:textId="77777777" w:rsidR="000225FB" w:rsidRPr="00CA65E0" w:rsidRDefault="000225FB" w:rsidP="000622F6">
      <w:pPr>
        <w:jc w:val="center"/>
        <w:rPr>
          <w:rFonts w:ascii="Times New Roman" w:hAnsi="Times New Roman"/>
          <w:color w:val="000000"/>
          <w:szCs w:val="24"/>
        </w:rPr>
      </w:pPr>
    </w:p>
    <w:p w14:paraId="67A3DC47" w14:textId="77777777" w:rsidR="000225FB" w:rsidRPr="00CA65E0" w:rsidRDefault="000225FB" w:rsidP="000622F6">
      <w:pPr>
        <w:jc w:val="center"/>
        <w:rPr>
          <w:rFonts w:ascii="Times New Roman" w:hAnsi="Times New Roman"/>
          <w:color w:val="000000"/>
          <w:szCs w:val="24"/>
        </w:rPr>
      </w:pPr>
    </w:p>
    <w:p w14:paraId="144679F8" w14:textId="77777777" w:rsidR="000225FB" w:rsidRPr="00CA65E0" w:rsidRDefault="000225FB" w:rsidP="000622F6">
      <w:pPr>
        <w:jc w:val="center"/>
        <w:rPr>
          <w:rFonts w:ascii="Times New Roman" w:hAnsi="Times New Roman"/>
          <w:color w:val="000000"/>
          <w:szCs w:val="24"/>
        </w:rPr>
      </w:pPr>
    </w:p>
    <w:p w14:paraId="6EC1E154" w14:textId="77777777" w:rsidR="000225FB" w:rsidRPr="00CA65E0" w:rsidRDefault="000225FB" w:rsidP="000622F6">
      <w:pPr>
        <w:jc w:val="center"/>
        <w:rPr>
          <w:rFonts w:ascii="Times New Roman" w:hAnsi="Times New Roman"/>
          <w:color w:val="000000"/>
          <w:szCs w:val="24"/>
        </w:rPr>
      </w:pPr>
    </w:p>
    <w:p w14:paraId="1EEE433C" w14:textId="77777777" w:rsidR="000225FB" w:rsidRPr="00CA65E0" w:rsidRDefault="000225FB" w:rsidP="000622F6">
      <w:pPr>
        <w:jc w:val="center"/>
        <w:rPr>
          <w:rFonts w:ascii="Times New Roman" w:hAnsi="Times New Roman"/>
          <w:color w:val="000000"/>
          <w:szCs w:val="24"/>
        </w:rPr>
      </w:pPr>
    </w:p>
    <w:p w14:paraId="3596280B" w14:textId="77777777" w:rsidR="000225FB" w:rsidRPr="00CA65E0" w:rsidRDefault="000225FB" w:rsidP="000622F6">
      <w:pPr>
        <w:jc w:val="center"/>
        <w:rPr>
          <w:rFonts w:ascii="Times New Roman" w:hAnsi="Times New Roman"/>
          <w:color w:val="000000"/>
          <w:szCs w:val="24"/>
        </w:rPr>
      </w:pPr>
    </w:p>
    <w:p w14:paraId="5C8B0044" w14:textId="77777777" w:rsidR="000225FB" w:rsidRPr="00CA65E0" w:rsidRDefault="000225FB" w:rsidP="000622F6">
      <w:pPr>
        <w:jc w:val="center"/>
        <w:rPr>
          <w:rFonts w:ascii="Times New Roman" w:hAnsi="Times New Roman"/>
          <w:color w:val="000000"/>
          <w:szCs w:val="24"/>
        </w:rPr>
      </w:pPr>
    </w:p>
    <w:p w14:paraId="5B961B79" w14:textId="77777777" w:rsidR="007E2FA3" w:rsidRDefault="004B648B" w:rsidP="00C9055D">
      <w:pPr>
        <w:pStyle w:val="Title"/>
        <w:rPr>
          <w:rFonts w:ascii="Times New Roman" w:hAnsi="Times New Roman"/>
          <w:sz w:val="72"/>
          <w:szCs w:val="72"/>
        </w:rPr>
      </w:pPr>
      <w:r>
        <w:rPr>
          <w:rFonts w:ascii="Times New Roman" w:hAnsi="Times New Roman"/>
          <w:sz w:val="72"/>
          <w:szCs w:val="72"/>
        </w:rPr>
        <w:t>SECTION IV</w:t>
      </w:r>
    </w:p>
    <w:p w14:paraId="28A8EAF1" w14:textId="77777777" w:rsidR="004B648B" w:rsidRDefault="004B648B" w:rsidP="00C9055D">
      <w:pPr>
        <w:pStyle w:val="Title"/>
        <w:rPr>
          <w:rFonts w:ascii="Times New Roman" w:hAnsi="Times New Roman"/>
          <w:sz w:val="72"/>
          <w:szCs w:val="72"/>
        </w:rPr>
      </w:pPr>
    </w:p>
    <w:p w14:paraId="7349EE4C" w14:textId="77777777" w:rsidR="004B648B" w:rsidRPr="00C9055D" w:rsidRDefault="004B648B" w:rsidP="00C9055D">
      <w:pPr>
        <w:pStyle w:val="Title"/>
        <w:rPr>
          <w:rFonts w:ascii="Times New Roman" w:hAnsi="Times New Roman"/>
          <w:sz w:val="72"/>
          <w:szCs w:val="72"/>
        </w:rPr>
      </w:pPr>
      <w:r>
        <w:rPr>
          <w:rFonts w:ascii="Times New Roman" w:hAnsi="Times New Roman"/>
          <w:sz w:val="72"/>
          <w:szCs w:val="72"/>
        </w:rPr>
        <w:t>EXTERNSHIPS</w:t>
      </w:r>
    </w:p>
    <w:p w14:paraId="7647D623" w14:textId="77777777" w:rsidR="007E2FA3" w:rsidRPr="00CA65E0" w:rsidRDefault="007E2FA3" w:rsidP="000622F6">
      <w:pPr>
        <w:jc w:val="center"/>
        <w:rPr>
          <w:rFonts w:ascii="Times New Roman" w:hAnsi="Times New Roman"/>
          <w:color w:val="000000"/>
          <w:szCs w:val="24"/>
        </w:rPr>
      </w:pPr>
    </w:p>
    <w:p w14:paraId="3CEEF8B9" w14:textId="77777777" w:rsidR="007E2FA3" w:rsidRPr="00CA65E0" w:rsidRDefault="007E2FA3" w:rsidP="000622F6">
      <w:pPr>
        <w:jc w:val="center"/>
        <w:rPr>
          <w:rFonts w:ascii="Times New Roman" w:hAnsi="Times New Roman"/>
          <w:color w:val="000000"/>
          <w:szCs w:val="24"/>
        </w:rPr>
      </w:pPr>
    </w:p>
    <w:p w14:paraId="36C89C5C" w14:textId="77777777" w:rsidR="007E2FA3" w:rsidRPr="00CA65E0" w:rsidRDefault="007E2FA3" w:rsidP="000622F6">
      <w:pPr>
        <w:jc w:val="center"/>
        <w:rPr>
          <w:rFonts w:ascii="Times New Roman" w:hAnsi="Times New Roman"/>
          <w:color w:val="000000"/>
          <w:szCs w:val="24"/>
        </w:rPr>
      </w:pPr>
    </w:p>
    <w:p w14:paraId="49235661" w14:textId="77777777" w:rsidR="004B648B" w:rsidRDefault="004B648B" w:rsidP="00CA65E0">
      <w:pPr>
        <w:jc w:val="center"/>
        <w:rPr>
          <w:rFonts w:ascii="Times New Roman" w:hAnsi="Times New Roman"/>
          <w:color w:val="000000"/>
          <w:szCs w:val="24"/>
        </w:rPr>
      </w:pPr>
    </w:p>
    <w:p w14:paraId="6BB5A2B9" w14:textId="77777777" w:rsidR="004B648B" w:rsidRDefault="004B648B" w:rsidP="00CA65E0">
      <w:pPr>
        <w:jc w:val="center"/>
        <w:rPr>
          <w:rFonts w:ascii="Times New Roman" w:hAnsi="Times New Roman"/>
          <w:color w:val="000000"/>
          <w:szCs w:val="24"/>
        </w:rPr>
      </w:pPr>
    </w:p>
    <w:p w14:paraId="32308B18" w14:textId="77777777" w:rsidR="004B648B" w:rsidRDefault="004B648B" w:rsidP="00CA65E0">
      <w:pPr>
        <w:jc w:val="center"/>
        <w:rPr>
          <w:rFonts w:ascii="Times New Roman" w:hAnsi="Times New Roman"/>
          <w:color w:val="000000"/>
          <w:szCs w:val="24"/>
        </w:rPr>
      </w:pPr>
    </w:p>
    <w:p w14:paraId="0B54E32D" w14:textId="77777777" w:rsidR="004B648B" w:rsidRDefault="004B648B" w:rsidP="00CA65E0">
      <w:pPr>
        <w:jc w:val="center"/>
        <w:rPr>
          <w:rFonts w:ascii="Times New Roman" w:hAnsi="Times New Roman"/>
          <w:color w:val="000000"/>
          <w:szCs w:val="24"/>
        </w:rPr>
      </w:pPr>
    </w:p>
    <w:p w14:paraId="529BE573" w14:textId="77777777" w:rsidR="004B648B" w:rsidRDefault="004B648B" w:rsidP="00CA65E0">
      <w:pPr>
        <w:jc w:val="center"/>
        <w:rPr>
          <w:rFonts w:ascii="Times New Roman" w:hAnsi="Times New Roman"/>
          <w:color w:val="000000"/>
          <w:szCs w:val="24"/>
        </w:rPr>
      </w:pPr>
    </w:p>
    <w:p w14:paraId="41BE5E25" w14:textId="77777777" w:rsidR="004B648B" w:rsidRDefault="004B648B" w:rsidP="00CA65E0">
      <w:pPr>
        <w:jc w:val="center"/>
        <w:rPr>
          <w:rFonts w:ascii="Times New Roman" w:hAnsi="Times New Roman"/>
          <w:color w:val="000000"/>
          <w:szCs w:val="24"/>
        </w:rPr>
      </w:pPr>
    </w:p>
    <w:p w14:paraId="3F2E8476" w14:textId="77777777" w:rsidR="004B648B" w:rsidRDefault="004B648B" w:rsidP="00CA65E0">
      <w:pPr>
        <w:jc w:val="center"/>
        <w:rPr>
          <w:rFonts w:ascii="Times New Roman" w:hAnsi="Times New Roman"/>
          <w:color w:val="000000"/>
          <w:szCs w:val="24"/>
        </w:rPr>
      </w:pPr>
    </w:p>
    <w:p w14:paraId="769C8698" w14:textId="77777777" w:rsidR="004B648B" w:rsidRDefault="004B648B" w:rsidP="00CA65E0">
      <w:pPr>
        <w:jc w:val="center"/>
        <w:rPr>
          <w:rFonts w:ascii="Times New Roman" w:hAnsi="Times New Roman"/>
          <w:color w:val="000000"/>
          <w:szCs w:val="24"/>
        </w:rPr>
      </w:pPr>
    </w:p>
    <w:p w14:paraId="6DE46C5A" w14:textId="77777777" w:rsidR="004B648B" w:rsidRDefault="004B648B" w:rsidP="00CA65E0">
      <w:pPr>
        <w:jc w:val="center"/>
        <w:rPr>
          <w:rFonts w:ascii="Times New Roman" w:hAnsi="Times New Roman"/>
          <w:color w:val="000000"/>
          <w:szCs w:val="24"/>
        </w:rPr>
      </w:pPr>
    </w:p>
    <w:p w14:paraId="6F1DB1B4" w14:textId="77777777" w:rsidR="004B648B" w:rsidRDefault="004B648B" w:rsidP="00CA65E0">
      <w:pPr>
        <w:jc w:val="center"/>
        <w:rPr>
          <w:rFonts w:ascii="Times New Roman" w:hAnsi="Times New Roman"/>
          <w:color w:val="000000"/>
          <w:szCs w:val="24"/>
        </w:rPr>
      </w:pPr>
    </w:p>
    <w:p w14:paraId="61372DB7" w14:textId="77777777" w:rsidR="004B648B" w:rsidRDefault="004B648B" w:rsidP="00CA65E0">
      <w:pPr>
        <w:jc w:val="center"/>
        <w:rPr>
          <w:rFonts w:ascii="Times New Roman" w:hAnsi="Times New Roman"/>
          <w:color w:val="000000"/>
          <w:szCs w:val="24"/>
        </w:rPr>
      </w:pPr>
    </w:p>
    <w:p w14:paraId="1CE1B1E7" w14:textId="77777777" w:rsidR="00342216" w:rsidRDefault="00342216" w:rsidP="00CA65E0">
      <w:pPr>
        <w:jc w:val="center"/>
        <w:rPr>
          <w:rFonts w:ascii="Times New Roman" w:hAnsi="Times New Roman"/>
          <w:color w:val="000000"/>
          <w:szCs w:val="24"/>
        </w:rPr>
      </w:pPr>
    </w:p>
    <w:p w14:paraId="1972BE64" w14:textId="77777777" w:rsidR="004B648B" w:rsidRDefault="004B648B" w:rsidP="00CA65E0">
      <w:pPr>
        <w:jc w:val="center"/>
        <w:rPr>
          <w:rFonts w:ascii="Times New Roman" w:hAnsi="Times New Roman"/>
          <w:color w:val="000000"/>
          <w:szCs w:val="24"/>
        </w:rPr>
      </w:pPr>
    </w:p>
    <w:p w14:paraId="61FEC324" w14:textId="77777777" w:rsidR="004B648B" w:rsidRDefault="004B648B" w:rsidP="00CA65E0">
      <w:pPr>
        <w:jc w:val="center"/>
        <w:rPr>
          <w:rFonts w:ascii="Times New Roman" w:hAnsi="Times New Roman"/>
          <w:color w:val="000000"/>
          <w:szCs w:val="24"/>
        </w:rPr>
      </w:pPr>
    </w:p>
    <w:p w14:paraId="05911A7E" w14:textId="77777777" w:rsidR="004B648B" w:rsidRDefault="004B648B" w:rsidP="00CA65E0">
      <w:pPr>
        <w:jc w:val="center"/>
        <w:rPr>
          <w:rFonts w:ascii="Times New Roman" w:hAnsi="Times New Roman"/>
          <w:color w:val="000000"/>
          <w:szCs w:val="24"/>
        </w:rPr>
      </w:pPr>
    </w:p>
    <w:p w14:paraId="2AB20228" w14:textId="77777777" w:rsidR="004B648B" w:rsidRDefault="004B648B" w:rsidP="00CA65E0">
      <w:pPr>
        <w:jc w:val="center"/>
        <w:rPr>
          <w:rFonts w:ascii="Times New Roman" w:hAnsi="Times New Roman"/>
          <w:color w:val="000000"/>
          <w:szCs w:val="24"/>
        </w:rPr>
      </w:pPr>
    </w:p>
    <w:p w14:paraId="0A097CB8" w14:textId="77777777" w:rsidR="004B648B" w:rsidRDefault="004B648B" w:rsidP="004B648B">
      <w:pPr>
        <w:tabs>
          <w:tab w:val="center" w:pos="5400"/>
        </w:tabs>
        <w:rPr>
          <w:rFonts w:ascii="Times New Roman" w:hAnsi="Times New Roman"/>
          <w:color w:val="000000"/>
          <w:szCs w:val="24"/>
        </w:rPr>
      </w:pPr>
    </w:p>
    <w:p w14:paraId="29025D8F" w14:textId="044F7016" w:rsidR="004B648B" w:rsidRPr="00CA65E0" w:rsidRDefault="00E03E70" w:rsidP="004B648B">
      <w:pPr>
        <w:tabs>
          <w:tab w:val="center" w:pos="5400"/>
        </w:tabs>
        <w:jc w:val="center"/>
        <w:rPr>
          <w:rFonts w:ascii="Times New Roman" w:hAnsi="Times New Roman"/>
          <w:b/>
          <w:color w:val="000000"/>
          <w:sz w:val="36"/>
          <w:szCs w:val="24"/>
        </w:rPr>
      </w:pPr>
      <w:r>
        <w:rPr>
          <w:rFonts w:ascii="Times New Roman" w:hAnsi="Times New Roman"/>
          <w:b/>
          <w:color w:val="000000"/>
          <w:sz w:val="36"/>
          <w:szCs w:val="24"/>
        </w:rPr>
        <w:t>Externship Information</w:t>
      </w:r>
    </w:p>
    <w:p w14:paraId="5ACC1210" w14:textId="77777777" w:rsidR="004B648B" w:rsidRPr="00CA65E0" w:rsidRDefault="004B648B" w:rsidP="004B648B">
      <w:pPr>
        <w:rPr>
          <w:rFonts w:ascii="Times New Roman" w:hAnsi="Times New Roman"/>
          <w:szCs w:val="24"/>
        </w:rPr>
      </w:pPr>
    </w:p>
    <w:p w14:paraId="61DDC4DB" w14:textId="598DBA99" w:rsidR="004B648B" w:rsidRPr="00CA65E0" w:rsidRDefault="004B648B" w:rsidP="56693BCE">
      <w:pPr>
        <w:jc w:val="both"/>
        <w:rPr>
          <w:rFonts w:ascii="Times New Roman" w:hAnsi="Times New Roman"/>
        </w:rPr>
      </w:pPr>
      <w:r w:rsidRPr="56693BCE">
        <w:rPr>
          <w:rFonts w:ascii="Times New Roman" w:hAnsi="Times New Roman"/>
        </w:rPr>
        <w:t xml:space="preserve">Upon completion of the initial period of student clinical practicum and relevant coursework in communication disorders as specified in the student’s graduate plan of study, and upon approval of the externship coordinator, graduate students are enrolled in the externship practicum experience. </w:t>
      </w:r>
      <w:r w:rsidR="00C53160" w:rsidRPr="56693BCE">
        <w:rPr>
          <w:rFonts w:ascii="Times New Roman" w:hAnsi="Times New Roman"/>
        </w:rPr>
        <w:t>The assigned TAMUK externship coordinator must approve all externships</w:t>
      </w:r>
      <w:r w:rsidR="00945C7C" w:rsidRPr="56693BCE">
        <w:rPr>
          <w:rFonts w:ascii="Times New Roman" w:hAnsi="Times New Roman"/>
        </w:rPr>
        <w:t>. A</w:t>
      </w:r>
      <w:r w:rsidRPr="56693BCE">
        <w:rPr>
          <w:rFonts w:ascii="Times New Roman" w:hAnsi="Times New Roman"/>
        </w:rPr>
        <w:t>ll</w:t>
      </w:r>
      <w:r w:rsidR="007239D2" w:rsidRPr="56693BCE">
        <w:rPr>
          <w:rFonts w:ascii="Times New Roman" w:hAnsi="Times New Roman"/>
        </w:rPr>
        <w:t xml:space="preserve"> signed</w:t>
      </w:r>
      <w:r w:rsidRPr="56693BCE">
        <w:rPr>
          <w:rFonts w:ascii="Times New Roman" w:hAnsi="Times New Roman"/>
        </w:rPr>
        <w:t xml:space="preserve"> contracts and documentation of the site must be </w:t>
      </w:r>
      <w:r w:rsidR="00925DC3" w:rsidRPr="56693BCE">
        <w:rPr>
          <w:rFonts w:ascii="Times New Roman" w:hAnsi="Times New Roman"/>
        </w:rPr>
        <w:t>received</w:t>
      </w:r>
      <w:r w:rsidRPr="56693BCE">
        <w:rPr>
          <w:rFonts w:ascii="Times New Roman" w:hAnsi="Times New Roman"/>
        </w:rPr>
        <w:t xml:space="preserve"> </w:t>
      </w:r>
      <w:r w:rsidR="00925DC3" w:rsidRPr="56693BCE">
        <w:rPr>
          <w:rFonts w:ascii="Times New Roman" w:hAnsi="Times New Roman"/>
        </w:rPr>
        <w:t xml:space="preserve">by </w:t>
      </w:r>
      <w:r w:rsidRPr="56693BCE">
        <w:rPr>
          <w:rFonts w:ascii="Times New Roman" w:hAnsi="Times New Roman"/>
        </w:rPr>
        <w:t>TAMUK</w:t>
      </w:r>
      <w:r w:rsidR="00925DC3" w:rsidRPr="56693BCE">
        <w:rPr>
          <w:rFonts w:ascii="Times New Roman" w:hAnsi="Times New Roman"/>
        </w:rPr>
        <w:t xml:space="preserve"> externship coordinator(s)</w:t>
      </w:r>
      <w:r w:rsidRPr="56693BCE">
        <w:rPr>
          <w:rFonts w:ascii="Times New Roman" w:hAnsi="Times New Roman"/>
        </w:rPr>
        <w:t xml:space="preserve"> </w:t>
      </w:r>
      <w:r w:rsidR="0000529F" w:rsidRPr="56693BCE">
        <w:rPr>
          <w:rFonts w:ascii="Times New Roman" w:hAnsi="Times New Roman"/>
        </w:rPr>
        <w:t>prior to</w:t>
      </w:r>
      <w:r w:rsidR="00756787" w:rsidRPr="56693BCE">
        <w:rPr>
          <w:rFonts w:ascii="Times New Roman" w:hAnsi="Times New Roman"/>
        </w:rPr>
        <w:t xml:space="preserve"> the</w:t>
      </w:r>
      <w:r w:rsidR="0000529F" w:rsidRPr="56693BCE">
        <w:rPr>
          <w:rFonts w:ascii="Times New Roman" w:hAnsi="Times New Roman"/>
        </w:rPr>
        <w:t xml:space="preserve"> </w:t>
      </w:r>
      <w:r w:rsidRPr="56693BCE">
        <w:rPr>
          <w:rFonts w:ascii="Times New Roman" w:hAnsi="Times New Roman"/>
        </w:rPr>
        <w:t xml:space="preserve">beginning </w:t>
      </w:r>
      <w:r w:rsidR="00756787" w:rsidRPr="56693BCE">
        <w:rPr>
          <w:rFonts w:ascii="Times New Roman" w:hAnsi="Times New Roman"/>
        </w:rPr>
        <w:t xml:space="preserve">of </w:t>
      </w:r>
      <w:r w:rsidRPr="56693BCE">
        <w:rPr>
          <w:rFonts w:ascii="Times New Roman" w:hAnsi="Times New Roman"/>
        </w:rPr>
        <w:t xml:space="preserve">the externship. Externships are given with the student’s career goals, diversity of therapy experience, and availability </w:t>
      </w:r>
      <w:r w:rsidR="00756787" w:rsidRPr="56693BCE">
        <w:rPr>
          <w:rFonts w:ascii="Times New Roman" w:hAnsi="Times New Roman"/>
        </w:rPr>
        <w:t xml:space="preserve">is </w:t>
      </w:r>
      <w:r w:rsidRPr="56693BCE">
        <w:rPr>
          <w:rFonts w:ascii="Times New Roman" w:hAnsi="Times New Roman"/>
        </w:rPr>
        <w:t xml:space="preserve">taken into consideration. </w:t>
      </w:r>
    </w:p>
    <w:p w14:paraId="13D5E59F" w14:textId="77777777" w:rsidR="004B648B" w:rsidRPr="00CA65E0" w:rsidRDefault="004B648B" w:rsidP="004B648B">
      <w:pPr>
        <w:jc w:val="both"/>
        <w:rPr>
          <w:rFonts w:ascii="Times New Roman" w:hAnsi="Times New Roman"/>
          <w:szCs w:val="24"/>
        </w:rPr>
      </w:pPr>
    </w:p>
    <w:p w14:paraId="0FD6B2FF" w14:textId="65A7444C" w:rsidR="004B648B" w:rsidRPr="00CA65E0" w:rsidRDefault="004B648B" w:rsidP="56693BCE">
      <w:pPr>
        <w:jc w:val="both"/>
        <w:rPr>
          <w:rFonts w:ascii="Times New Roman" w:hAnsi="Times New Roman"/>
        </w:rPr>
      </w:pPr>
      <w:r w:rsidRPr="56693BCE">
        <w:rPr>
          <w:rFonts w:ascii="Times New Roman" w:hAnsi="Times New Roman"/>
        </w:rPr>
        <w:t xml:space="preserve">All externships are initiated and completed during the academic term that the student has enrolled in the externship course. Students are expected to meet all attendance, documentation, training, and other </w:t>
      </w:r>
      <w:r w:rsidR="00AA249C" w:rsidRPr="56693BCE">
        <w:rPr>
          <w:rFonts w:ascii="Times New Roman" w:hAnsi="Times New Roman"/>
        </w:rPr>
        <w:t>externship site requirements</w:t>
      </w:r>
      <w:r w:rsidRPr="56693BCE">
        <w:rPr>
          <w:rFonts w:ascii="Times New Roman" w:hAnsi="Times New Roman"/>
        </w:rPr>
        <w:t xml:space="preserve">. Schedules must align to the site and not TAMUK schedules. This may include continuing the externship on weekends, during school vacations, and during other times that the </w:t>
      </w:r>
      <w:r w:rsidR="005C1DA0" w:rsidRPr="56693BCE">
        <w:rPr>
          <w:rFonts w:ascii="Times New Roman" w:hAnsi="Times New Roman"/>
        </w:rPr>
        <w:t>u</w:t>
      </w:r>
      <w:r w:rsidRPr="56693BCE">
        <w:rPr>
          <w:rFonts w:ascii="Times New Roman" w:hAnsi="Times New Roman"/>
        </w:rPr>
        <w:t>niversity is not in session as well as evening hours. The</w:t>
      </w:r>
      <w:r w:rsidR="005C1DA0" w:rsidRPr="56693BCE">
        <w:rPr>
          <w:rFonts w:ascii="Times New Roman" w:hAnsi="Times New Roman"/>
        </w:rPr>
        <w:t xml:space="preserve"> site </w:t>
      </w:r>
      <w:r w:rsidR="3472C3F3" w:rsidRPr="56693BCE">
        <w:rPr>
          <w:rFonts w:ascii="Times New Roman" w:hAnsi="Times New Roman"/>
        </w:rPr>
        <w:t>clinical educator</w:t>
      </w:r>
      <w:r w:rsidR="005C1DA0" w:rsidRPr="56693BCE">
        <w:rPr>
          <w:rFonts w:ascii="Times New Roman" w:hAnsi="Times New Roman"/>
        </w:rPr>
        <w:t xml:space="preserve"> determines therapy adequacy</w:t>
      </w:r>
      <w:r w:rsidRPr="56693BCE">
        <w:rPr>
          <w:rFonts w:ascii="Times New Roman" w:hAnsi="Times New Roman"/>
        </w:rPr>
        <w:t xml:space="preserve">. </w:t>
      </w:r>
    </w:p>
    <w:p w14:paraId="3A9D96E3" w14:textId="77777777" w:rsidR="004B648B" w:rsidRPr="00CA65E0" w:rsidRDefault="004B648B" w:rsidP="004B648B">
      <w:pPr>
        <w:jc w:val="both"/>
        <w:rPr>
          <w:rFonts w:ascii="Times New Roman" w:hAnsi="Times New Roman"/>
          <w:szCs w:val="24"/>
        </w:rPr>
      </w:pPr>
    </w:p>
    <w:p w14:paraId="4AB2496C" w14:textId="4370521B" w:rsidR="004B648B" w:rsidRPr="00CA65E0" w:rsidRDefault="004B648B" w:rsidP="56693BCE">
      <w:pPr>
        <w:jc w:val="both"/>
        <w:rPr>
          <w:rFonts w:ascii="Times New Roman" w:hAnsi="Times New Roman"/>
        </w:rPr>
      </w:pPr>
      <w:r w:rsidRPr="56693BCE">
        <w:rPr>
          <w:rFonts w:ascii="Times New Roman" w:hAnsi="Times New Roman"/>
        </w:rPr>
        <w:t xml:space="preserve">Students should stay in contact with the externship coordinator </w:t>
      </w:r>
      <w:r w:rsidR="0001329A" w:rsidRPr="56693BCE">
        <w:rPr>
          <w:rFonts w:ascii="Times New Roman" w:hAnsi="Times New Roman"/>
        </w:rPr>
        <w:t>throughout the duration of</w:t>
      </w:r>
      <w:r w:rsidRPr="56693BCE">
        <w:rPr>
          <w:rFonts w:ascii="Times New Roman" w:hAnsi="Times New Roman"/>
        </w:rPr>
        <w:t xml:space="preserve"> their externship</w:t>
      </w:r>
      <w:r w:rsidR="00F5124C" w:rsidRPr="56693BCE">
        <w:rPr>
          <w:rFonts w:ascii="Times New Roman" w:hAnsi="Times New Roman"/>
        </w:rPr>
        <w:t>(s)</w:t>
      </w:r>
      <w:r w:rsidRPr="56693BCE">
        <w:rPr>
          <w:rFonts w:ascii="Times New Roman" w:hAnsi="Times New Roman"/>
        </w:rPr>
        <w:t>. If a problem arises during the semester</w:t>
      </w:r>
      <w:r w:rsidR="00F5124C" w:rsidRPr="56693BCE">
        <w:rPr>
          <w:rFonts w:ascii="Times New Roman" w:hAnsi="Times New Roman"/>
        </w:rPr>
        <w:t>,</w:t>
      </w:r>
      <w:r w:rsidRPr="56693BCE">
        <w:rPr>
          <w:rFonts w:ascii="Times New Roman" w:hAnsi="Times New Roman"/>
        </w:rPr>
        <w:t xml:space="preserve"> the site supervisor, externship coordinator, program director</w:t>
      </w:r>
      <w:r w:rsidR="00F5124C" w:rsidRPr="56693BCE">
        <w:rPr>
          <w:rFonts w:ascii="Times New Roman" w:hAnsi="Times New Roman"/>
        </w:rPr>
        <w:t>,</w:t>
      </w:r>
      <w:r w:rsidRPr="56693BCE">
        <w:rPr>
          <w:rFonts w:ascii="Times New Roman" w:hAnsi="Times New Roman"/>
        </w:rPr>
        <w:t xml:space="preserve"> and clinic director shall meet either in person or </w:t>
      </w:r>
      <w:r w:rsidR="00F5124C" w:rsidRPr="56693BCE">
        <w:rPr>
          <w:rFonts w:ascii="Times New Roman" w:hAnsi="Times New Roman"/>
        </w:rPr>
        <w:t>virtually</w:t>
      </w:r>
      <w:r w:rsidRPr="56693BCE">
        <w:rPr>
          <w:rFonts w:ascii="Times New Roman" w:hAnsi="Times New Roman"/>
        </w:rPr>
        <w:t xml:space="preserve"> to determine the best action plan to reconcile the problem.</w:t>
      </w:r>
    </w:p>
    <w:p w14:paraId="34B78E99" w14:textId="77777777" w:rsidR="004B648B" w:rsidRPr="00CA65E0" w:rsidRDefault="004B648B" w:rsidP="004B648B">
      <w:pPr>
        <w:jc w:val="both"/>
        <w:rPr>
          <w:rFonts w:ascii="Times New Roman" w:hAnsi="Times New Roman"/>
          <w:szCs w:val="24"/>
        </w:rPr>
      </w:pPr>
    </w:p>
    <w:p w14:paraId="55DD8DEC" w14:textId="72E314C9" w:rsidR="000C4C86" w:rsidRPr="00CA65E0" w:rsidRDefault="000A5D95" w:rsidP="56693BCE">
      <w:pPr>
        <w:jc w:val="both"/>
        <w:rPr>
          <w:rFonts w:ascii="Times New Roman" w:hAnsi="Times New Roman"/>
        </w:rPr>
      </w:pPr>
      <w:r w:rsidRPr="56693BCE">
        <w:rPr>
          <w:rFonts w:ascii="Times New Roman" w:hAnsi="Times New Roman"/>
        </w:rPr>
        <w:t xml:space="preserve">Site </w:t>
      </w:r>
      <w:r w:rsidR="27AAE783" w:rsidRPr="56693BCE">
        <w:rPr>
          <w:rFonts w:ascii="Times New Roman" w:hAnsi="Times New Roman"/>
        </w:rPr>
        <w:t>clinical educator</w:t>
      </w:r>
      <w:r w:rsidRPr="56693BCE">
        <w:rPr>
          <w:rFonts w:ascii="Times New Roman" w:hAnsi="Times New Roman"/>
        </w:rPr>
        <w:t xml:space="preserve">s shall complete a midterm and final evaluation form used by </w:t>
      </w:r>
      <w:r w:rsidR="53AF9170" w:rsidRPr="56693BCE">
        <w:rPr>
          <w:rFonts w:ascii="Times New Roman" w:hAnsi="Times New Roman"/>
        </w:rPr>
        <w:t>clinical educator</w:t>
      </w:r>
      <w:r w:rsidRPr="56693BCE">
        <w:rPr>
          <w:rFonts w:ascii="Times New Roman" w:hAnsi="Times New Roman"/>
        </w:rPr>
        <w:t>s within the university clinic</w:t>
      </w:r>
      <w:r w:rsidR="004B648B" w:rsidRPr="56693BCE">
        <w:rPr>
          <w:rFonts w:ascii="Times New Roman" w:hAnsi="Times New Roman"/>
        </w:rPr>
        <w:t>.</w:t>
      </w:r>
      <w:r w:rsidR="000C4C86" w:rsidRPr="56693BCE">
        <w:rPr>
          <w:rFonts w:ascii="Times New Roman" w:hAnsi="Times New Roman"/>
        </w:rPr>
        <w:t xml:space="preserve"> Students will receive a grade of </w:t>
      </w:r>
      <w:r w:rsidR="00F40D4E" w:rsidRPr="56693BCE">
        <w:rPr>
          <w:rFonts w:ascii="Times New Roman" w:hAnsi="Times New Roman"/>
        </w:rPr>
        <w:t>“</w:t>
      </w:r>
      <w:r w:rsidR="000C4C86" w:rsidRPr="56693BCE">
        <w:rPr>
          <w:rFonts w:ascii="Times New Roman" w:hAnsi="Times New Roman"/>
        </w:rPr>
        <w:t>pass</w:t>
      </w:r>
      <w:r w:rsidR="00F40D4E" w:rsidRPr="56693BCE">
        <w:rPr>
          <w:rFonts w:ascii="Times New Roman" w:hAnsi="Times New Roman"/>
        </w:rPr>
        <w:t>”</w:t>
      </w:r>
      <w:r w:rsidR="000C4C86" w:rsidRPr="56693BCE">
        <w:rPr>
          <w:rFonts w:ascii="Times New Roman" w:hAnsi="Times New Roman"/>
        </w:rPr>
        <w:t xml:space="preserve"> or </w:t>
      </w:r>
      <w:r w:rsidR="7D2B7697" w:rsidRPr="56693BCE">
        <w:rPr>
          <w:rFonts w:ascii="Times New Roman" w:hAnsi="Times New Roman"/>
        </w:rPr>
        <w:t>“fail”</w:t>
      </w:r>
      <w:r w:rsidR="000C4C86" w:rsidRPr="56693BCE">
        <w:rPr>
          <w:rFonts w:ascii="Times New Roman" w:hAnsi="Times New Roman"/>
        </w:rPr>
        <w:t xml:space="preserve"> by the externship </w:t>
      </w:r>
      <w:r w:rsidR="2F91A887" w:rsidRPr="56693BCE">
        <w:rPr>
          <w:rFonts w:ascii="Times New Roman" w:hAnsi="Times New Roman"/>
        </w:rPr>
        <w:t>clinical educators</w:t>
      </w:r>
      <w:r w:rsidR="00E360E7" w:rsidRPr="56693BCE">
        <w:rPr>
          <w:rFonts w:ascii="Times New Roman" w:hAnsi="Times New Roman"/>
        </w:rPr>
        <w:t xml:space="preserve">. Results of evaluation (midterm and final) will be </w:t>
      </w:r>
      <w:r w:rsidR="00F40D4E" w:rsidRPr="56693BCE">
        <w:rPr>
          <w:rFonts w:ascii="Times New Roman" w:hAnsi="Times New Roman"/>
        </w:rPr>
        <w:t>reviewed and recorded by</w:t>
      </w:r>
      <w:r w:rsidR="00E360E7" w:rsidRPr="56693BCE">
        <w:rPr>
          <w:rFonts w:ascii="Times New Roman" w:hAnsi="Times New Roman"/>
        </w:rPr>
        <w:t xml:space="preserve"> the externship coordinator.</w:t>
      </w:r>
      <w:r w:rsidR="000C4C86" w:rsidRPr="56693BCE">
        <w:rPr>
          <w:rFonts w:ascii="Times New Roman" w:hAnsi="Times New Roman"/>
        </w:rPr>
        <w:t xml:space="preserve"> </w:t>
      </w:r>
    </w:p>
    <w:p w14:paraId="00E65FAC" w14:textId="2F9A76F2" w:rsidR="004B648B" w:rsidRPr="00CA65E0" w:rsidRDefault="004B648B" w:rsidP="56693BCE">
      <w:pPr>
        <w:ind w:firstLine="720"/>
        <w:jc w:val="both"/>
        <w:rPr>
          <w:rFonts w:ascii="Times New Roman" w:hAnsi="Times New Roman"/>
        </w:rPr>
      </w:pPr>
    </w:p>
    <w:p w14:paraId="20F10607" w14:textId="77777777" w:rsidR="004B648B" w:rsidRPr="00CA65E0" w:rsidRDefault="004B648B" w:rsidP="004B648B">
      <w:pPr>
        <w:tabs>
          <w:tab w:val="center" w:pos="5400"/>
        </w:tabs>
        <w:jc w:val="center"/>
        <w:rPr>
          <w:rFonts w:ascii="Times New Roman" w:hAnsi="Times New Roman"/>
          <w:b/>
          <w:color w:val="000000"/>
          <w:szCs w:val="24"/>
        </w:rPr>
      </w:pPr>
    </w:p>
    <w:p w14:paraId="59810B64" w14:textId="77777777" w:rsidR="00BC4FAC" w:rsidRDefault="00BC4FAC" w:rsidP="004B648B">
      <w:pPr>
        <w:tabs>
          <w:tab w:val="center" w:pos="5400"/>
        </w:tabs>
        <w:jc w:val="center"/>
        <w:rPr>
          <w:rFonts w:ascii="Times New Roman" w:hAnsi="Times New Roman"/>
          <w:b/>
          <w:color w:val="000000"/>
          <w:szCs w:val="24"/>
        </w:rPr>
      </w:pPr>
    </w:p>
    <w:p w14:paraId="469EE04B" w14:textId="77777777" w:rsidR="00BC4FAC" w:rsidRDefault="00BC4FAC" w:rsidP="004B648B">
      <w:pPr>
        <w:tabs>
          <w:tab w:val="center" w:pos="5400"/>
        </w:tabs>
        <w:jc w:val="center"/>
        <w:rPr>
          <w:rFonts w:ascii="Times New Roman" w:hAnsi="Times New Roman"/>
          <w:b/>
          <w:color w:val="000000"/>
          <w:szCs w:val="24"/>
        </w:rPr>
      </w:pPr>
    </w:p>
    <w:p w14:paraId="70D9E2B3" w14:textId="09C052F9" w:rsidR="00045505" w:rsidRDefault="00710407" w:rsidP="00045505">
      <w:pPr>
        <w:tabs>
          <w:tab w:val="center" w:pos="5400"/>
        </w:tabs>
        <w:rPr>
          <w:rFonts w:ascii="Times New Roman" w:hAnsi="Times New Roman"/>
          <w:color w:val="000000"/>
          <w:sz w:val="36"/>
          <w:szCs w:val="24"/>
        </w:rPr>
      </w:pPr>
      <w:r>
        <w:rPr>
          <w:rFonts w:ascii="Times New Roman" w:hAnsi="Times New Roman"/>
          <w:b/>
          <w:color w:val="000000"/>
          <w:szCs w:val="24"/>
        </w:rPr>
        <w:t>*</w:t>
      </w:r>
      <w:r w:rsidRPr="00C60003">
        <w:rPr>
          <w:rFonts w:ascii="Times New Roman" w:hAnsi="Times New Roman"/>
          <w:bCs/>
          <w:color w:val="000000"/>
          <w:szCs w:val="24"/>
        </w:rPr>
        <w:t xml:space="preserve"> Defer to Forms section for Externship </w:t>
      </w:r>
      <w:r w:rsidR="002A2CED" w:rsidRPr="00C60003">
        <w:rPr>
          <w:rFonts w:ascii="Times New Roman" w:hAnsi="Times New Roman"/>
          <w:bCs/>
          <w:color w:val="000000"/>
          <w:szCs w:val="24"/>
        </w:rPr>
        <w:t>Packet</w:t>
      </w:r>
      <w:r w:rsidR="000B1C3A">
        <w:rPr>
          <w:rFonts w:ascii="Times New Roman" w:hAnsi="Times New Roman"/>
          <w:bCs/>
          <w:color w:val="000000"/>
          <w:szCs w:val="24"/>
        </w:rPr>
        <w:t>.</w:t>
      </w:r>
    </w:p>
    <w:p w14:paraId="71DAE18A" w14:textId="77777777" w:rsidR="00045505" w:rsidRDefault="00045505" w:rsidP="00045505">
      <w:pPr>
        <w:tabs>
          <w:tab w:val="center" w:pos="5400"/>
        </w:tabs>
        <w:ind w:left="720"/>
        <w:rPr>
          <w:rFonts w:ascii="Times New Roman" w:hAnsi="Times New Roman"/>
          <w:color w:val="000000"/>
          <w:sz w:val="36"/>
          <w:szCs w:val="24"/>
        </w:rPr>
      </w:pPr>
    </w:p>
    <w:p w14:paraId="750B565A" w14:textId="77777777" w:rsidR="004B648B" w:rsidRPr="00045505" w:rsidRDefault="004B648B" w:rsidP="00E03E70">
      <w:pPr>
        <w:tabs>
          <w:tab w:val="center" w:pos="5400"/>
        </w:tabs>
        <w:ind w:left="720"/>
        <w:jc w:val="center"/>
        <w:rPr>
          <w:rFonts w:ascii="Times New Roman" w:hAnsi="Times New Roman"/>
          <w:color w:val="000000"/>
          <w:sz w:val="36"/>
          <w:szCs w:val="24"/>
        </w:rPr>
      </w:pPr>
      <w:r w:rsidRPr="00045505">
        <w:rPr>
          <w:rFonts w:ascii="Times New Roman" w:hAnsi="Times New Roman"/>
          <w:b/>
          <w:color w:val="000000"/>
          <w:szCs w:val="24"/>
        </w:rPr>
        <w:br w:type="page"/>
      </w:r>
      <w:r w:rsidRPr="00045505">
        <w:rPr>
          <w:rFonts w:ascii="Times New Roman" w:hAnsi="Times New Roman"/>
          <w:b/>
          <w:color w:val="000000"/>
          <w:sz w:val="36"/>
          <w:szCs w:val="24"/>
        </w:rPr>
        <w:t>Externship Sites</w:t>
      </w:r>
    </w:p>
    <w:p w14:paraId="4EFCB833" w14:textId="77777777" w:rsidR="004B648B" w:rsidRPr="00CA65E0" w:rsidRDefault="004B648B" w:rsidP="004B648B">
      <w:pPr>
        <w:tabs>
          <w:tab w:val="left" w:pos="-720"/>
        </w:tabs>
        <w:jc w:val="both"/>
        <w:rPr>
          <w:rFonts w:ascii="Times New Roman" w:hAnsi="Times New Roman"/>
          <w:color w:val="000000"/>
          <w:szCs w:val="24"/>
        </w:rPr>
      </w:pPr>
    </w:p>
    <w:p w14:paraId="50335FF5" w14:textId="2731BA46" w:rsidR="004B648B" w:rsidRDefault="004B648B" w:rsidP="56693BCE">
      <w:pPr>
        <w:jc w:val="both"/>
        <w:rPr>
          <w:rFonts w:ascii="Times New Roman" w:hAnsi="Times New Roman"/>
          <w:color w:val="000000"/>
        </w:rPr>
      </w:pPr>
      <w:r w:rsidRPr="56693BCE">
        <w:rPr>
          <w:rFonts w:ascii="Times New Roman" w:hAnsi="Times New Roman"/>
          <w:color w:val="000000"/>
        </w:rPr>
        <w:t>The purpose of the assignment is to provide a valid learning experience that exposes the student to a variety of clinical procedures</w:t>
      </w:r>
      <w:r w:rsidR="001D7FD6" w:rsidRPr="56693BCE">
        <w:rPr>
          <w:rFonts w:ascii="Times New Roman" w:hAnsi="Times New Roman"/>
          <w:color w:val="000000"/>
        </w:rPr>
        <w:t xml:space="preserve">, </w:t>
      </w:r>
      <w:r w:rsidRPr="56693BCE">
        <w:rPr>
          <w:rFonts w:ascii="Times New Roman" w:hAnsi="Times New Roman"/>
          <w:color w:val="000000"/>
        </w:rPr>
        <w:t>viewpoints</w:t>
      </w:r>
      <w:r w:rsidR="001D7FD6" w:rsidRPr="56693BCE">
        <w:rPr>
          <w:rFonts w:ascii="Times New Roman" w:hAnsi="Times New Roman"/>
          <w:color w:val="000000"/>
        </w:rPr>
        <w:t>,</w:t>
      </w:r>
      <w:r w:rsidR="00FB5D7F" w:rsidRPr="56693BCE">
        <w:rPr>
          <w:rFonts w:ascii="Times New Roman" w:hAnsi="Times New Roman"/>
          <w:color w:val="000000"/>
        </w:rPr>
        <w:t xml:space="preserve"> </w:t>
      </w:r>
      <w:r w:rsidR="001D7FD6" w:rsidRPr="56693BCE">
        <w:rPr>
          <w:rFonts w:ascii="Times New Roman" w:hAnsi="Times New Roman"/>
          <w:color w:val="000000"/>
        </w:rPr>
        <w:t>and insight into the field</w:t>
      </w:r>
      <w:r w:rsidRPr="56693BCE">
        <w:rPr>
          <w:rFonts w:ascii="Times New Roman" w:hAnsi="Times New Roman"/>
          <w:color w:val="000000"/>
        </w:rPr>
        <w:t>.</w:t>
      </w:r>
      <w:r w:rsidR="0000426B" w:rsidRPr="56693BCE">
        <w:rPr>
          <w:rFonts w:ascii="Times New Roman" w:hAnsi="Times New Roman"/>
          <w:color w:val="000000"/>
        </w:rPr>
        <w:t xml:space="preserve"> Field placement mutual agreements and </w:t>
      </w:r>
      <w:r w:rsidR="00FB5D7F" w:rsidRPr="56693BCE">
        <w:rPr>
          <w:rFonts w:ascii="Times New Roman" w:hAnsi="Times New Roman"/>
          <w:color w:val="000000"/>
        </w:rPr>
        <w:t>contracts</w:t>
      </w:r>
      <w:r w:rsidR="0000426B" w:rsidRPr="56693BCE">
        <w:rPr>
          <w:rFonts w:ascii="Times New Roman" w:hAnsi="Times New Roman"/>
          <w:color w:val="000000"/>
        </w:rPr>
        <w:t xml:space="preserve"> for graduate clinicians have been developed</w:t>
      </w:r>
      <w:r w:rsidR="00FB5D7F" w:rsidRPr="56693BCE">
        <w:rPr>
          <w:rFonts w:ascii="Times New Roman" w:hAnsi="Times New Roman"/>
          <w:color w:val="000000"/>
        </w:rPr>
        <w:t xml:space="preserve"> and created</w:t>
      </w:r>
      <w:r w:rsidR="0000426B" w:rsidRPr="56693BCE">
        <w:rPr>
          <w:rFonts w:ascii="Times New Roman" w:hAnsi="Times New Roman"/>
          <w:color w:val="000000"/>
        </w:rPr>
        <w:t xml:space="preserve"> at various sites.</w:t>
      </w:r>
      <w:r w:rsidR="00670374" w:rsidRPr="56693BCE">
        <w:rPr>
          <w:rFonts w:ascii="Times New Roman" w:hAnsi="Times New Roman"/>
          <w:color w:val="000000"/>
        </w:rPr>
        <w:t xml:space="preserve"> Contracts</w:t>
      </w:r>
      <w:r w:rsidR="00FB4485" w:rsidRPr="56693BCE">
        <w:rPr>
          <w:rFonts w:ascii="Times New Roman" w:hAnsi="Times New Roman"/>
          <w:color w:val="000000"/>
        </w:rPr>
        <w:t xml:space="preserve"> are available for student </w:t>
      </w:r>
      <w:r w:rsidR="00E10515" w:rsidRPr="56693BCE">
        <w:rPr>
          <w:rFonts w:ascii="Times New Roman" w:hAnsi="Times New Roman"/>
          <w:color w:val="000000"/>
        </w:rPr>
        <w:t>review;</w:t>
      </w:r>
      <w:r w:rsidR="00FB4485" w:rsidRPr="56693BCE">
        <w:rPr>
          <w:rFonts w:ascii="Times New Roman" w:hAnsi="Times New Roman"/>
          <w:color w:val="000000"/>
        </w:rPr>
        <w:t xml:space="preserve"> documents are </w:t>
      </w:r>
      <w:r w:rsidR="00E10515" w:rsidRPr="56693BCE">
        <w:rPr>
          <w:rFonts w:ascii="Times New Roman" w:hAnsi="Times New Roman"/>
          <w:color w:val="000000"/>
        </w:rPr>
        <w:t xml:space="preserve">kept within the </w:t>
      </w:r>
      <w:r w:rsidR="00B063F3" w:rsidRPr="56693BCE">
        <w:rPr>
          <w:rFonts w:ascii="Times New Roman" w:hAnsi="Times New Roman"/>
          <w:color w:val="000000"/>
        </w:rPr>
        <w:t xml:space="preserve">CSDO </w:t>
      </w:r>
      <w:r w:rsidR="00E10515" w:rsidRPr="56693BCE">
        <w:rPr>
          <w:rFonts w:ascii="Times New Roman" w:hAnsi="Times New Roman"/>
          <w:color w:val="000000"/>
        </w:rPr>
        <w:t>Program main office.</w:t>
      </w:r>
      <w:r w:rsidR="00FB5D7F" w:rsidRPr="56693BCE">
        <w:rPr>
          <w:rFonts w:ascii="Times New Roman" w:hAnsi="Times New Roman"/>
          <w:color w:val="000000"/>
        </w:rPr>
        <w:t xml:space="preserve"> </w:t>
      </w:r>
      <w:r w:rsidRPr="56693BCE">
        <w:rPr>
          <w:rFonts w:ascii="Times New Roman" w:hAnsi="Times New Roman"/>
          <w:color w:val="000000"/>
        </w:rPr>
        <w:t xml:space="preserve">After students have completed the majority of formal coursework and university clinical practicum, they will meet with the </w:t>
      </w:r>
      <w:r w:rsidR="00571F94" w:rsidRPr="56693BCE">
        <w:rPr>
          <w:rFonts w:ascii="Times New Roman" w:hAnsi="Times New Roman"/>
          <w:color w:val="000000"/>
        </w:rPr>
        <w:t>Externship</w:t>
      </w:r>
      <w:r w:rsidRPr="56693BCE">
        <w:rPr>
          <w:rFonts w:ascii="Times New Roman" w:hAnsi="Times New Roman"/>
          <w:color w:val="000000"/>
        </w:rPr>
        <w:t xml:space="preserve"> Coordinator or Program Director and determine which field placement site might best suit their clinical interests, needs, and capabilities.</w:t>
      </w:r>
    </w:p>
    <w:p w14:paraId="1BF8D376" w14:textId="33D523DE" w:rsidR="00BE00C9" w:rsidRDefault="00BE00C9" w:rsidP="004B648B">
      <w:pPr>
        <w:tabs>
          <w:tab w:val="left" w:pos="-720"/>
        </w:tabs>
        <w:jc w:val="both"/>
        <w:rPr>
          <w:rFonts w:ascii="Times New Roman" w:hAnsi="Times New Roman"/>
          <w:color w:val="000000"/>
          <w:szCs w:val="24"/>
        </w:rPr>
      </w:pPr>
    </w:p>
    <w:p w14:paraId="3989E1B5" w14:textId="6F8A5988" w:rsidR="00E13A6D" w:rsidRPr="00152A20" w:rsidRDefault="002C3FBD" w:rsidP="56693BCE">
      <w:pPr>
        <w:jc w:val="both"/>
        <w:rPr>
          <w:rFonts w:ascii="Times New Roman" w:hAnsi="Times New Roman"/>
          <w:color w:val="000000"/>
        </w:rPr>
      </w:pPr>
      <w:r w:rsidRPr="56693BCE">
        <w:rPr>
          <w:rFonts w:ascii="Times New Roman" w:hAnsi="Times New Roman"/>
          <w:color w:val="000000"/>
        </w:rPr>
        <w:t xml:space="preserve">After the </w:t>
      </w:r>
      <w:r w:rsidR="00752D8B" w:rsidRPr="56693BCE">
        <w:rPr>
          <w:rFonts w:ascii="Times New Roman" w:hAnsi="Times New Roman"/>
          <w:color w:val="000000"/>
        </w:rPr>
        <w:t>Externship meeting, s</w:t>
      </w:r>
      <w:r w:rsidR="00BE00C9" w:rsidRPr="56693BCE">
        <w:rPr>
          <w:rFonts w:ascii="Times New Roman" w:hAnsi="Times New Roman"/>
          <w:color w:val="000000"/>
        </w:rPr>
        <w:t>tudents will complete a</w:t>
      </w:r>
      <w:r w:rsidR="0017195D" w:rsidRPr="56693BCE">
        <w:rPr>
          <w:rFonts w:ascii="Times New Roman" w:hAnsi="Times New Roman"/>
          <w:color w:val="000000"/>
        </w:rPr>
        <w:t xml:space="preserve">n Externship </w:t>
      </w:r>
      <w:r w:rsidR="3345FB04" w:rsidRPr="56693BCE">
        <w:rPr>
          <w:rFonts w:ascii="Times New Roman" w:hAnsi="Times New Roman"/>
          <w:color w:val="000000"/>
        </w:rPr>
        <w:t>Field</w:t>
      </w:r>
      <w:r w:rsidR="00F303F0" w:rsidRPr="56693BCE">
        <w:rPr>
          <w:rFonts w:ascii="Times New Roman" w:hAnsi="Times New Roman"/>
          <w:color w:val="000000"/>
        </w:rPr>
        <w:t xml:space="preserve"> Placement Request Form</w:t>
      </w:r>
      <w:r w:rsidR="00F81999" w:rsidRPr="56693BCE">
        <w:rPr>
          <w:rFonts w:ascii="Times New Roman" w:hAnsi="Times New Roman"/>
          <w:color w:val="000000"/>
        </w:rPr>
        <w:t xml:space="preserve"> for each Extern</w:t>
      </w:r>
      <w:r w:rsidR="001E1777" w:rsidRPr="56693BCE">
        <w:rPr>
          <w:rFonts w:ascii="Times New Roman" w:hAnsi="Times New Roman"/>
          <w:color w:val="000000"/>
        </w:rPr>
        <w:t>sh</w:t>
      </w:r>
      <w:r w:rsidR="00F81999" w:rsidRPr="56693BCE">
        <w:rPr>
          <w:rFonts w:ascii="Times New Roman" w:hAnsi="Times New Roman"/>
          <w:color w:val="000000"/>
        </w:rPr>
        <w:t>ip placement</w:t>
      </w:r>
      <w:r w:rsidR="00F303F0" w:rsidRPr="56693BCE">
        <w:rPr>
          <w:rFonts w:ascii="Times New Roman" w:hAnsi="Times New Roman"/>
          <w:color w:val="000000"/>
        </w:rPr>
        <w:t xml:space="preserve">. </w:t>
      </w:r>
      <w:r w:rsidR="00FD34BA" w:rsidRPr="56693BCE">
        <w:rPr>
          <w:rFonts w:ascii="Times New Roman" w:hAnsi="Times New Roman"/>
          <w:color w:val="000000"/>
        </w:rPr>
        <w:t>The document will be electronically shared through OneDrive</w:t>
      </w:r>
      <w:r w:rsidR="007C66C8" w:rsidRPr="56693BCE">
        <w:rPr>
          <w:rFonts w:ascii="Times New Roman" w:hAnsi="Times New Roman"/>
          <w:color w:val="000000"/>
        </w:rPr>
        <w:t xml:space="preserve"> </w:t>
      </w:r>
      <w:r w:rsidR="00E66C47" w:rsidRPr="56693BCE">
        <w:rPr>
          <w:rFonts w:ascii="Times New Roman" w:hAnsi="Times New Roman"/>
          <w:color w:val="000000"/>
        </w:rPr>
        <w:t>with the</w:t>
      </w:r>
      <w:r w:rsidR="007C66C8" w:rsidRPr="56693BCE">
        <w:rPr>
          <w:rFonts w:ascii="Times New Roman" w:hAnsi="Times New Roman"/>
          <w:color w:val="000000"/>
        </w:rPr>
        <w:t xml:space="preserve"> Externship Coordinator</w:t>
      </w:r>
      <w:r w:rsidR="005C791D" w:rsidRPr="56693BCE">
        <w:rPr>
          <w:rFonts w:ascii="Times New Roman" w:hAnsi="Times New Roman"/>
          <w:color w:val="000000"/>
        </w:rPr>
        <w:t>. Once received, the Externship Coordinator will make recommen</w:t>
      </w:r>
      <w:r w:rsidR="0094533A" w:rsidRPr="56693BCE">
        <w:rPr>
          <w:rFonts w:ascii="Times New Roman" w:hAnsi="Times New Roman"/>
          <w:color w:val="000000"/>
        </w:rPr>
        <w:t>d</w:t>
      </w:r>
      <w:r w:rsidR="005C791D" w:rsidRPr="56693BCE">
        <w:rPr>
          <w:rFonts w:ascii="Times New Roman" w:hAnsi="Times New Roman"/>
          <w:color w:val="000000"/>
        </w:rPr>
        <w:t xml:space="preserve">ations </w:t>
      </w:r>
      <w:r w:rsidR="00F81999" w:rsidRPr="56693BCE">
        <w:rPr>
          <w:rFonts w:ascii="Times New Roman" w:hAnsi="Times New Roman"/>
          <w:color w:val="000000"/>
        </w:rPr>
        <w:t>on</w:t>
      </w:r>
      <w:r w:rsidR="0094533A" w:rsidRPr="56693BCE">
        <w:rPr>
          <w:rFonts w:ascii="Times New Roman" w:hAnsi="Times New Roman"/>
          <w:color w:val="000000"/>
        </w:rPr>
        <w:t xml:space="preserve"> Externship</w:t>
      </w:r>
      <w:r w:rsidR="00F81999" w:rsidRPr="56693BCE">
        <w:rPr>
          <w:rFonts w:ascii="Times New Roman" w:hAnsi="Times New Roman"/>
          <w:color w:val="000000"/>
        </w:rPr>
        <w:t xml:space="preserve"> site contact. These recommendations will be communicated</w:t>
      </w:r>
      <w:r w:rsidR="00E66C47" w:rsidRPr="56693BCE">
        <w:rPr>
          <w:rFonts w:ascii="Times New Roman" w:hAnsi="Times New Roman"/>
          <w:color w:val="000000"/>
        </w:rPr>
        <w:t xml:space="preserve"> </w:t>
      </w:r>
      <w:r w:rsidR="00483B33" w:rsidRPr="56693BCE">
        <w:rPr>
          <w:rFonts w:ascii="Times New Roman" w:hAnsi="Times New Roman"/>
          <w:color w:val="000000"/>
        </w:rPr>
        <w:t>and shared from the Externship Coordinator with</w:t>
      </w:r>
      <w:r w:rsidR="00F81999" w:rsidRPr="56693BCE">
        <w:rPr>
          <w:rFonts w:ascii="Times New Roman" w:hAnsi="Times New Roman"/>
          <w:color w:val="000000"/>
        </w:rPr>
        <w:t xml:space="preserve"> student</w:t>
      </w:r>
      <w:r w:rsidR="00483B33" w:rsidRPr="56693BCE">
        <w:rPr>
          <w:rFonts w:ascii="Times New Roman" w:hAnsi="Times New Roman"/>
          <w:color w:val="000000"/>
        </w:rPr>
        <w:t>s</w:t>
      </w:r>
      <w:r w:rsidR="00F81999" w:rsidRPr="56693BCE">
        <w:rPr>
          <w:rFonts w:ascii="Times New Roman" w:hAnsi="Times New Roman"/>
          <w:color w:val="000000"/>
        </w:rPr>
        <w:t xml:space="preserve"> electronically</w:t>
      </w:r>
      <w:r w:rsidR="001E1777" w:rsidRPr="56693BCE">
        <w:rPr>
          <w:rFonts w:ascii="Times New Roman" w:hAnsi="Times New Roman"/>
          <w:color w:val="000000"/>
        </w:rPr>
        <w:t xml:space="preserve"> through OneDrive.</w:t>
      </w:r>
      <w:r w:rsidR="0094533A" w:rsidRPr="56693BCE">
        <w:rPr>
          <w:rFonts w:ascii="Times New Roman" w:hAnsi="Times New Roman"/>
          <w:color w:val="000000"/>
        </w:rPr>
        <w:t xml:space="preserve"> Once the student receives recommendations and verification, they </w:t>
      </w:r>
      <w:r w:rsidR="00C92368" w:rsidRPr="56693BCE">
        <w:rPr>
          <w:rFonts w:ascii="Times New Roman" w:hAnsi="Times New Roman"/>
          <w:color w:val="000000"/>
        </w:rPr>
        <w:t xml:space="preserve">will reach out and establish contact with the site. </w:t>
      </w:r>
    </w:p>
    <w:p w14:paraId="3FFD8B62" w14:textId="77777777" w:rsidR="00E13A6D" w:rsidRPr="00152A20" w:rsidRDefault="00E13A6D" w:rsidP="56693BCE">
      <w:pPr>
        <w:jc w:val="both"/>
        <w:rPr>
          <w:rFonts w:ascii="Times New Roman" w:hAnsi="Times New Roman"/>
          <w:color w:val="000000"/>
        </w:rPr>
      </w:pPr>
    </w:p>
    <w:p w14:paraId="12CDD8DD" w14:textId="794DA8AD" w:rsidR="00BE00C9" w:rsidRPr="00CA65E0" w:rsidRDefault="00E13A6D" w:rsidP="56693BCE">
      <w:pPr>
        <w:jc w:val="both"/>
        <w:rPr>
          <w:rFonts w:ascii="Times New Roman" w:hAnsi="Times New Roman"/>
          <w:color w:val="000000"/>
        </w:rPr>
      </w:pPr>
      <w:r w:rsidRPr="56693BCE">
        <w:rPr>
          <w:rFonts w:ascii="Times New Roman" w:hAnsi="Times New Roman"/>
          <w:color w:val="000000"/>
        </w:rPr>
        <w:t>Once students are accepted for clinical placement at a site, the</w:t>
      </w:r>
      <w:r w:rsidR="00CD49C8" w:rsidRPr="56693BCE">
        <w:rPr>
          <w:rFonts w:ascii="Times New Roman" w:hAnsi="Times New Roman"/>
          <w:color w:val="000000"/>
        </w:rPr>
        <w:t xml:space="preserve"> Externship Information Form will be completed</w:t>
      </w:r>
      <w:r w:rsidR="00DB6336" w:rsidRPr="56693BCE">
        <w:rPr>
          <w:rFonts w:ascii="Times New Roman" w:hAnsi="Times New Roman"/>
          <w:color w:val="000000"/>
        </w:rPr>
        <w:t xml:space="preserve"> for contract information</w:t>
      </w:r>
      <w:r w:rsidR="0015211F" w:rsidRPr="56693BCE">
        <w:rPr>
          <w:rFonts w:ascii="Times New Roman" w:hAnsi="Times New Roman"/>
          <w:color w:val="000000"/>
        </w:rPr>
        <w:t xml:space="preserve"> and clinical </w:t>
      </w:r>
      <w:r w:rsidR="3259C8C8" w:rsidRPr="56693BCE">
        <w:rPr>
          <w:rFonts w:ascii="Times New Roman" w:hAnsi="Times New Roman"/>
          <w:color w:val="000000"/>
        </w:rPr>
        <w:t>educator</w:t>
      </w:r>
      <w:r w:rsidR="0015211F" w:rsidRPr="56693BCE">
        <w:rPr>
          <w:rFonts w:ascii="Times New Roman" w:hAnsi="Times New Roman"/>
          <w:color w:val="000000"/>
        </w:rPr>
        <w:t xml:space="preserve"> information</w:t>
      </w:r>
      <w:r w:rsidR="00CD49C8" w:rsidRPr="56693BCE">
        <w:rPr>
          <w:rFonts w:ascii="Times New Roman" w:hAnsi="Times New Roman"/>
          <w:color w:val="000000"/>
        </w:rPr>
        <w:t>.</w:t>
      </w:r>
      <w:r w:rsidR="00652DB8" w:rsidRPr="56693BCE">
        <w:rPr>
          <w:rFonts w:ascii="Times New Roman" w:hAnsi="Times New Roman"/>
          <w:color w:val="000000"/>
        </w:rPr>
        <w:t xml:space="preserve"> The student will</w:t>
      </w:r>
      <w:r w:rsidR="00A87ACF" w:rsidRPr="56693BCE">
        <w:rPr>
          <w:rFonts w:ascii="Times New Roman" w:hAnsi="Times New Roman"/>
          <w:color w:val="000000"/>
        </w:rPr>
        <w:t xml:space="preserve"> complete and</w:t>
      </w:r>
      <w:r w:rsidR="00652DB8" w:rsidRPr="56693BCE">
        <w:rPr>
          <w:rFonts w:ascii="Times New Roman" w:hAnsi="Times New Roman"/>
          <w:color w:val="000000"/>
        </w:rPr>
        <w:t xml:space="preserve"> share the form via OneDrive</w:t>
      </w:r>
      <w:r w:rsidR="000A5A75" w:rsidRPr="56693BCE">
        <w:rPr>
          <w:rFonts w:ascii="Times New Roman" w:hAnsi="Times New Roman"/>
          <w:color w:val="000000"/>
        </w:rPr>
        <w:t xml:space="preserve"> with the Externship Coor</w:t>
      </w:r>
      <w:r w:rsidR="00152361" w:rsidRPr="56693BCE">
        <w:rPr>
          <w:rFonts w:ascii="Times New Roman" w:hAnsi="Times New Roman"/>
          <w:color w:val="000000"/>
        </w:rPr>
        <w:t>din</w:t>
      </w:r>
      <w:r w:rsidR="000A5A75" w:rsidRPr="56693BCE">
        <w:rPr>
          <w:rFonts w:ascii="Times New Roman" w:hAnsi="Times New Roman"/>
          <w:color w:val="000000"/>
        </w:rPr>
        <w:t>ator. From here</w:t>
      </w:r>
      <w:r w:rsidR="00152361" w:rsidRPr="56693BCE">
        <w:rPr>
          <w:rFonts w:ascii="Times New Roman" w:hAnsi="Times New Roman"/>
          <w:color w:val="000000"/>
        </w:rPr>
        <w:t>,</w:t>
      </w:r>
      <w:r w:rsidR="000A5A75" w:rsidRPr="56693BCE">
        <w:rPr>
          <w:rFonts w:ascii="Times New Roman" w:hAnsi="Times New Roman"/>
          <w:color w:val="000000"/>
        </w:rPr>
        <w:t xml:space="preserve"> contracts will be verified and</w:t>
      </w:r>
      <w:r w:rsidR="00152361" w:rsidRPr="56693BCE">
        <w:rPr>
          <w:rFonts w:ascii="Times New Roman" w:hAnsi="Times New Roman"/>
          <w:color w:val="000000"/>
        </w:rPr>
        <w:t>/or</w:t>
      </w:r>
      <w:r w:rsidR="000A5A75" w:rsidRPr="56693BCE">
        <w:rPr>
          <w:rFonts w:ascii="Times New Roman" w:hAnsi="Times New Roman"/>
          <w:color w:val="000000"/>
        </w:rPr>
        <w:t xml:space="preserve"> created</w:t>
      </w:r>
      <w:r w:rsidR="00F10F6A" w:rsidRPr="56693BCE">
        <w:rPr>
          <w:rFonts w:ascii="Times New Roman" w:hAnsi="Times New Roman"/>
          <w:color w:val="000000"/>
        </w:rPr>
        <w:t xml:space="preserve">. Additionally, Externship </w:t>
      </w:r>
      <w:r w:rsidR="00152361" w:rsidRPr="56693BCE">
        <w:rPr>
          <w:rFonts w:ascii="Times New Roman" w:hAnsi="Times New Roman"/>
          <w:color w:val="000000"/>
        </w:rPr>
        <w:t>S</w:t>
      </w:r>
      <w:r w:rsidR="009A5243" w:rsidRPr="56693BCE">
        <w:rPr>
          <w:rFonts w:ascii="Times New Roman" w:hAnsi="Times New Roman"/>
          <w:color w:val="000000"/>
        </w:rPr>
        <w:t>upervisors</w:t>
      </w:r>
      <w:r w:rsidR="00152361" w:rsidRPr="56693BCE">
        <w:rPr>
          <w:rFonts w:ascii="Times New Roman" w:hAnsi="Times New Roman"/>
          <w:color w:val="000000"/>
        </w:rPr>
        <w:t>'</w:t>
      </w:r>
      <w:r w:rsidR="009A5243" w:rsidRPr="56693BCE">
        <w:rPr>
          <w:rFonts w:ascii="Times New Roman" w:hAnsi="Times New Roman"/>
          <w:color w:val="000000"/>
        </w:rPr>
        <w:t xml:space="preserve"> </w:t>
      </w:r>
      <w:r w:rsidR="00152361" w:rsidRPr="56693BCE">
        <w:rPr>
          <w:rFonts w:ascii="Times New Roman" w:hAnsi="Times New Roman"/>
          <w:color w:val="000000"/>
        </w:rPr>
        <w:t>cred</w:t>
      </w:r>
      <w:r w:rsidR="0092347E" w:rsidRPr="56693BCE">
        <w:rPr>
          <w:rFonts w:ascii="Times New Roman" w:hAnsi="Times New Roman"/>
          <w:color w:val="000000"/>
        </w:rPr>
        <w:t>enti</w:t>
      </w:r>
      <w:r w:rsidR="00152361" w:rsidRPr="56693BCE">
        <w:rPr>
          <w:rFonts w:ascii="Times New Roman" w:hAnsi="Times New Roman"/>
          <w:color w:val="000000"/>
        </w:rPr>
        <w:t>als</w:t>
      </w:r>
      <w:r w:rsidR="009A5243" w:rsidRPr="56693BCE">
        <w:rPr>
          <w:rFonts w:ascii="Times New Roman" w:hAnsi="Times New Roman"/>
          <w:color w:val="000000"/>
        </w:rPr>
        <w:t xml:space="preserve"> and compliance with ASHAs 2020 Professional Requirement Standards will be verified</w:t>
      </w:r>
      <w:r w:rsidR="00C5208D" w:rsidRPr="56693BCE">
        <w:rPr>
          <w:rFonts w:ascii="Times New Roman" w:hAnsi="Times New Roman"/>
          <w:color w:val="000000"/>
        </w:rPr>
        <w:t xml:space="preserve"> by the </w:t>
      </w:r>
      <w:r w:rsidR="618AFBE9" w:rsidRPr="56693BCE">
        <w:rPr>
          <w:rFonts w:ascii="Times New Roman" w:hAnsi="Times New Roman"/>
          <w:color w:val="000000"/>
        </w:rPr>
        <w:t xml:space="preserve">student and the </w:t>
      </w:r>
      <w:r w:rsidR="00C5208D" w:rsidRPr="56693BCE">
        <w:rPr>
          <w:rFonts w:ascii="Times New Roman" w:hAnsi="Times New Roman"/>
          <w:color w:val="000000"/>
        </w:rPr>
        <w:t>Externship Coordinator</w:t>
      </w:r>
      <w:r w:rsidR="00152361" w:rsidRPr="56693BCE">
        <w:rPr>
          <w:rFonts w:ascii="Times New Roman" w:hAnsi="Times New Roman"/>
          <w:color w:val="000000"/>
        </w:rPr>
        <w:t xml:space="preserve">. </w:t>
      </w:r>
      <w:r w:rsidR="00F10F6A" w:rsidRPr="56693BCE">
        <w:rPr>
          <w:rFonts w:ascii="Times New Roman" w:hAnsi="Times New Roman"/>
          <w:color w:val="000000"/>
        </w:rPr>
        <w:t xml:space="preserve"> </w:t>
      </w:r>
      <w:r w:rsidR="00CD49C8" w:rsidRPr="56693BCE">
        <w:rPr>
          <w:rFonts w:ascii="Times New Roman" w:hAnsi="Times New Roman"/>
          <w:color w:val="000000"/>
        </w:rPr>
        <w:t xml:space="preserve"> </w:t>
      </w:r>
      <w:r w:rsidR="001E1777" w:rsidRPr="56693BCE">
        <w:rPr>
          <w:rFonts w:ascii="Times New Roman" w:hAnsi="Times New Roman"/>
          <w:color w:val="000000"/>
        </w:rPr>
        <w:t xml:space="preserve"> </w:t>
      </w:r>
      <w:r w:rsidR="005C791D" w:rsidRPr="56693BCE">
        <w:rPr>
          <w:rFonts w:ascii="Times New Roman" w:hAnsi="Times New Roman"/>
          <w:color w:val="000000"/>
        </w:rPr>
        <w:t xml:space="preserve"> </w:t>
      </w:r>
    </w:p>
    <w:p w14:paraId="5DF51544" w14:textId="77777777" w:rsidR="004B648B" w:rsidRPr="00CA65E0" w:rsidRDefault="004B648B" w:rsidP="56693BCE">
      <w:pPr>
        <w:jc w:val="both"/>
        <w:rPr>
          <w:rFonts w:ascii="Times New Roman" w:hAnsi="Times New Roman"/>
          <w:color w:val="000000"/>
        </w:rPr>
      </w:pPr>
    </w:p>
    <w:p w14:paraId="1E3DB4B0" w14:textId="61E95197" w:rsidR="004B648B" w:rsidRPr="00CA65E0" w:rsidRDefault="004B648B" w:rsidP="004B648B">
      <w:pPr>
        <w:tabs>
          <w:tab w:val="left" w:pos="-720"/>
        </w:tabs>
        <w:jc w:val="both"/>
        <w:rPr>
          <w:rFonts w:ascii="Times New Roman" w:hAnsi="Times New Roman"/>
          <w:color w:val="000000"/>
          <w:szCs w:val="24"/>
        </w:rPr>
      </w:pPr>
      <w:r w:rsidRPr="00CA65E0">
        <w:rPr>
          <w:rFonts w:ascii="Times New Roman" w:hAnsi="Times New Roman"/>
          <w:color w:val="000000"/>
          <w:szCs w:val="24"/>
        </w:rPr>
        <w:t>The following guidelines apply to all</w:t>
      </w:r>
      <w:r w:rsidR="000B1C3A">
        <w:rPr>
          <w:rFonts w:ascii="Times New Roman" w:hAnsi="Times New Roman"/>
          <w:color w:val="000000"/>
          <w:szCs w:val="24"/>
        </w:rPr>
        <w:t xml:space="preserve"> Externship</w:t>
      </w:r>
      <w:r w:rsidRPr="00CA65E0">
        <w:rPr>
          <w:rFonts w:ascii="Times New Roman" w:hAnsi="Times New Roman"/>
          <w:color w:val="000000"/>
          <w:szCs w:val="24"/>
        </w:rPr>
        <w:t xml:space="preserve"> Field Placement sites:</w:t>
      </w:r>
    </w:p>
    <w:p w14:paraId="40497564" w14:textId="77777777" w:rsidR="004B648B" w:rsidRPr="00CA65E0" w:rsidRDefault="004B648B" w:rsidP="004B648B">
      <w:pPr>
        <w:tabs>
          <w:tab w:val="left" w:pos="-720"/>
        </w:tabs>
        <w:jc w:val="both"/>
        <w:rPr>
          <w:rFonts w:ascii="Times New Roman" w:hAnsi="Times New Roman"/>
          <w:color w:val="000000"/>
          <w:szCs w:val="24"/>
        </w:rPr>
      </w:pPr>
    </w:p>
    <w:p w14:paraId="5D2952AC" w14:textId="77777777" w:rsidR="004B648B" w:rsidRPr="00CA65E0" w:rsidRDefault="004B648B" w:rsidP="00D56251">
      <w:pPr>
        <w:numPr>
          <w:ilvl w:val="0"/>
          <w:numId w:val="47"/>
        </w:numPr>
        <w:tabs>
          <w:tab w:val="left" w:pos="-720"/>
        </w:tabs>
        <w:jc w:val="both"/>
        <w:rPr>
          <w:rFonts w:ascii="Times New Roman" w:hAnsi="Times New Roman"/>
          <w:color w:val="000000"/>
          <w:szCs w:val="24"/>
        </w:rPr>
      </w:pPr>
      <w:r w:rsidRPr="00CA65E0">
        <w:rPr>
          <w:rFonts w:ascii="Times New Roman" w:hAnsi="Times New Roman"/>
          <w:color w:val="000000"/>
          <w:szCs w:val="24"/>
        </w:rPr>
        <w:t>Students participating in a field placement shall have completed the majority of formal coursework of the approved graduate degree program in Communication Disorders.</w:t>
      </w:r>
    </w:p>
    <w:p w14:paraId="1555660E" w14:textId="77777777" w:rsidR="004B648B" w:rsidRPr="00CA65E0" w:rsidRDefault="004B648B" w:rsidP="004B648B">
      <w:pPr>
        <w:tabs>
          <w:tab w:val="left" w:pos="-720"/>
        </w:tabs>
        <w:jc w:val="both"/>
        <w:rPr>
          <w:rFonts w:ascii="Times New Roman" w:hAnsi="Times New Roman"/>
          <w:color w:val="000000"/>
          <w:szCs w:val="24"/>
        </w:rPr>
      </w:pPr>
    </w:p>
    <w:p w14:paraId="0838EB33" w14:textId="77777777" w:rsidR="004B648B" w:rsidRPr="00CA65E0" w:rsidRDefault="004B648B" w:rsidP="00D56251">
      <w:pPr>
        <w:numPr>
          <w:ilvl w:val="0"/>
          <w:numId w:val="47"/>
        </w:numPr>
        <w:tabs>
          <w:tab w:val="left" w:pos="-720"/>
        </w:tabs>
        <w:jc w:val="both"/>
        <w:rPr>
          <w:rFonts w:ascii="Times New Roman" w:hAnsi="Times New Roman"/>
          <w:color w:val="000000"/>
          <w:szCs w:val="24"/>
        </w:rPr>
      </w:pPr>
      <w:r w:rsidRPr="00CA65E0">
        <w:rPr>
          <w:rFonts w:ascii="Times New Roman" w:hAnsi="Times New Roman"/>
          <w:color w:val="000000"/>
          <w:szCs w:val="24"/>
        </w:rPr>
        <w:t>The field placement facility will provide the student a coordinated program of clinical orientation, observation, and practicum that is as consistent as possible with the student's clinical interests, needs, and capabilities and with the facility's caseload, space, equipment, staff, and client management policies and procedures.</w:t>
      </w:r>
    </w:p>
    <w:p w14:paraId="0AA3BB47" w14:textId="77777777" w:rsidR="004B648B" w:rsidRPr="00CA65E0" w:rsidRDefault="004B648B" w:rsidP="004B648B">
      <w:pPr>
        <w:tabs>
          <w:tab w:val="left" w:pos="-720"/>
        </w:tabs>
        <w:jc w:val="both"/>
        <w:rPr>
          <w:rFonts w:ascii="Times New Roman" w:hAnsi="Times New Roman"/>
          <w:color w:val="000000"/>
          <w:szCs w:val="24"/>
        </w:rPr>
      </w:pPr>
    </w:p>
    <w:p w14:paraId="46544BAA" w14:textId="77777777" w:rsidR="004B648B" w:rsidRPr="00CA65E0" w:rsidRDefault="004B648B" w:rsidP="00D56251">
      <w:pPr>
        <w:numPr>
          <w:ilvl w:val="0"/>
          <w:numId w:val="47"/>
        </w:numPr>
        <w:tabs>
          <w:tab w:val="left" w:pos="-720"/>
        </w:tabs>
        <w:jc w:val="both"/>
        <w:rPr>
          <w:rFonts w:ascii="Times New Roman" w:hAnsi="Times New Roman"/>
          <w:color w:val="000000"/>
          <w:szCs w:val="24"/>
        </w:rPr>
      </w:pPr>
      <w:r w:rsidRPr="00CA65E0">
        <w:rPr>
          <w:rFonts w:ascii="Times New Roman" w:hAnsi="Times New Roman"/>
          <w:color w:val="000000"/>
          <w:szCs w:val="24"/>
        </w:rPr>
        <w:t>Students will abide by the assignment schedule as agreed upon by the field placement facility and the university.  Tardiness and absences (except in the case of illness or death in the family) are unacceptable.</w:t>
      </w:r>
    </w:p>
    <w:p w14:paraId="2AE78D6E" w14:textId="77777777" w:rsidR="004B648B" w:rsidRPr="00CA65E0" w:rsidRDefault="004B648B" w:rsidP="004B648B">
      <w:pPr>
        <w:tabs>
          <w:tab w:val="left" w:pos="-720"/>
        </w:tabs>
        <w:jc w:val="both"/>
        <w:rPr>
          <w:rFonts w:ascii="Times New Roman" w:hAnsi="Times New Roman"/>
          <w:color w:val="000000"/>
          <w:szCs w:val="24"/>
        </w:rPr>
      </w:pPr>
    </w:p>
    <w:p w14:paraId="4BB3AA78" w14:textId="648ACA02" w:rsidR="006C0233" w:rsidRDefault="004B648B" w:rsidP="00D56251">
      <w:pPr>
        <w:numPr>
          <w:ilvl w:val="0"/>
          <w:numId w:val="47"/>
        </w:numPr>
        <w:jc w:val="both"/>
        <w:rPr>
          <w:rFonts w:ascii="Times New Roman" w:hAnsi="Times New Roman"/>
          <w:color w:val="000000"/>
        </w:rPr>
      </w:pPr>
      <w:r w:rsidRPr="56693BCE">
        <w:rPr>
          <w:rFonts w:ascii="Times New Roman" w:hAnsi="Times New Roman"/>
          <w:color w:val="000000" w:themeColor="text1"/>
        </w:rPr>
        <w:t xml:space="preserve">Both the university </w:t>
      </w:r>
      <w:r w:rsidR="450959D2" w:rsidRPr="56693BCE">
        <w:rPr>
          <w:rFonts w:ascii="Times New Roman" w:hAnsi="Times New Roman"/>
          <w:color w:val="000000" w:themeColor="text1"/>
        </w:rPr>
        <w:t>clinical educator</w:t>
      </w:r>
      <w:r w:rsidRPr="56693BCE">
        <w:rPr>
          <w:rFonts w:ascii="Times New Roman" w:hAnsi="Times New Roman"/>
          <w:color w:val="000000" w:themeColor="text1"/>
        </w:rPr>
        <w:t xml:space="preserve"> and the facility </w:t>
      </w:r>
      <w:r w:rsidR="00B846D0" w:rsidRPr="56693BCE">
        <w:rPr>
          <w:rFonts w:ascii="Times New Roman" w:hAnsi="Times New Roman"/>
          <w:color w:val="000000" w:themeColor="text1"/>
        </w:rPr>
        <w:t>clinical</w:t>
      </w:r>
      <w:r w:rsidR="51043D6C" w:rsidRPr="56693BCE">
        <w:rPr>
          <w:rFonts w:ascii="Times New Roman" w:hAnsi="Times New Roman"/>
          <w:color w:val="000000" w:themeColor="text1"/>
        </w:rPr>
        <w:t xml:space="preserve"> educator</w:t>
      </w:r>
      <w:r w:rsidRPr="56693BCE">
        <w:rPr>
          <w:rFonts w:ascii="Times New Roman" w:hAnsi="Times New Roman"/>
          <w:color w:val="000000" w:themeColor="text1"/>
        </w:rPr>
        <w:t>(s) to whom the student is assigned will hold a current ASHA Certificate of Clinical Competence and a Texas license in the appropriate area.</w:t>
      </w:r>
      <w:r w:rsidR="006C0233" w:rsidRPr="56693BCE">
        <w:rPr>
          <w:rFonts w:ascii="Times New Roman" w:hAnsi="Times New Roman"/>
          <w:color w:val="000000" w:themeColor="text1"/>
        </w:rPr>
        <w:t xml:space="preserve"> Additionally, each facility </w:t>
      </w:r>
      <w:r w:rsidR="387740CD" w:rsidRPr="56693BCE">
        <w:rPr>
          <w:rFonts w:ascii="Times New Roman" w:hAnsi="Times New Roman"/>
          <w:color w:val="000000" w:themeColor="text1"/>
        </w:rPr>
        <w:t>clinical educator</w:t>
      </w:r>
      <w:r w:rsidR="006C0233" w:rsidRPr="56693BCE">
        <w:rPr>
          <w:rFonts w:ascii="Times New Roman" w:hAnsi="Times New Roman"/>
          <w:color w:val="000000" w:themeColor="text1"/>
        </w:rPr>
        <w:t xml:space="preserve"> must obtain and document/record the completed 2.0 CEUs required for clinical supervision with ASHA in compliance with the ASHA 2020 Professional Requirements Standards. </w:t>
      </w:r>
    </w:p>
    <w:p w14:paraId="1029722E" w14:textId="3D7036EC" w:rsidR="004B648B" w:rsidRPr="00CA65E0" w:rsidRDefault="00254B50" w:rsidP="006C0233">
      <w:pPr>
        <w:tabs>
          <w:tab w:val="left" w:pos="-720"/>
        </w:tabs>
        <w:ind w:left="720"/>
        <w:jc w:val="both"/>
        <w:rPr>
          <w:rFonts w:ascii="Times New Roman" w:hAnsi="Times New Roman"/>
          <w:color w:val="000000"/>
          <w:szCs w:val="24"/>
        </w:rPr>
      </w:pPr>
      <w:hyperlink r:id="rId87" w:history="1">
        <w:r w:rsidR="006C0233" w:rsidRPr="00315CF1">
          <w:rPr>
            <w:rStyle w:val="Hyperlink"/>
            <w:rFonts w:ascii="Times New Roman" w:hAnsi="Times New Roman"/>
            <w:szCs w:val="24"/>
          </w:rPr>
          <w:t>https://www.asha.org/Certification/Prof-Dev-for-2020-Certification-Standards/</w:t>
        </w:r>
      </w:hyperlink>
      <w:r w:rsidR="006C0233">
        <w:rPr>
          <w:rFonts w:ascii="Times New Roman" w:hAnsi="Times New Roman"/>
          <w:color w:val="000000"/>
          <w:szCs w:val="24"/>
        </w:rPr>
        <w:t xml:space="preserve"> </w:t>
      </w:r>
    </w:p>
    <w:p w14:paraId="210E118D" w14:textId="77777777" w:rsidR="004B648B" w:rsidRPr="00CA65E0" w:rsidRDefault="004B648B" w:rsidP="004B648B">
      <w:pPr>
        <w:tabs>
          <w:tab w:val="left" w:pos="-720"/>
        </w:tabs>
        <w:jc w:val="both"/>
        <w:rPr>
          <w:rFonts w:ascii="Times New Roman" w:hAnsi="Times New Roman"/>
          <w:color w:val="000000"/>
          <w:szCs w:val="24"/>
        </w:rPr>
      </w:pPr>
    </w:p>
    <w:p w14:paraId="33C40299" w14:textId="609B59CA" w:rsidR="004B648B" w:rsidRPr="00CA65E0" w:rsidRDefault="004B648B" w:rsidP="00D56251">
      <w:pPr>
        <w:numPr>
          <w:ilvl w:val="0"/>
          <w:numId w:val="47"/>
        </w:numPr>
        <w:jc w:val="both"/>
        <w:rPr>
          <w:rFonts w:ascii="Times New Roman" w:hAnsi="Times New Roman"/>
          <w:color w:val="000000"/>
        </w:rPr>
      </w:pPr>
      <w:r w:rsidRPr="56693BCE">
        <w:rPr>
          <w:rFonts w:ascii="Times New Roman" w:hAnsi="Times New Roman"/>
          <w:color w:val="000000" w:themeColor="text1"/>
        </w:rPr>
        <w:t xml:space="preserve">The clinical supervision provided by the facility will meet the minimum standards mandated by the ASHA Council on Academic Accreditation; i.e., (1) at least </w:t>
      </w:r>
      <w:r w:rsidR="000C70C9" w:rsidRPr="56693BCE">
        <w:rPr>
          <w:rFonts w:ascii="Times New Roman" w:hAnsi="Times New Roman"/>
          <w:color w:val="000000" w:themeColor="text1"/>
        </w:rPr>
        <w:t>25</w:t>
      </w:r>
      <w:r w:rsidRPr="56693BCE">
        <w:rPr>
          <w:rFonts w:ascii="Times New Roman" w:hAnsi="Times New Roman"/>
          <w:color w:val="000000" w:themeColor="text1"/>
        </w:rPr>
        <w:t>% of each assessment and (2) at least 25% of the therapy sessions must be directly supervised, with supervision being appropriately scheduled throughout the duration of the field placement assignment.</w:t>
      </w:r>
    </w:p>
    <w:p w14:paraId="01A48027" w14:textId="77777777" w:rsidR="004B648B" w:rsidRPr="00CA65E0" w:rsidRDefault="004B648B" w:rsidP="004B648B">
      <w:pPr>
        <w:tabs>
          <w:tab w:val="left" w:pos="-720"/>
        </w:tabs>
        <w:jc w:val="both"/>
        <w:rPr>
          <w:rFonts w:ascii="Times New Roman" w:hAnsi="Times New Roman"/>
          <w:color w:val="000000"/>
          <w:szCs w:val="24"/>
        </w:rPr>
      </w:pPr>
    </w:p>
    <w:p w14:paraId="1ED5001B" w14:textId="7F9E031F" w:rsidR="004B648B" w:rsidRPr="00CA65E0" w:rsidRDefault="004B648B" w:rsidP="00D56251">
      <w:pPr>
        <w:numPr>
          <w:ilvl w:val="0"/>
          <w:numId w:val="47"/>
        </w:numPr>
        <w:jc w:val="both"/>
        <w:rPr>
          <w:rFonts w:ascii="Times New Roman" w:hAnsi="Times New Roman"/>
          <w:color w:val="000000"/>
        </w:rPr>
      </w:pPr>
      <w:r w:rsidRPr="56693BCE">
        <w:rPr>
          <w:rFonts w:ascii="Times New Roman" w:hAnsi="Times New Roman"/>
          <w:color w:val="000000" w:themeColor="text1"/>
        </w:rPr>
        <w:t xml:space="preserve">The university </w:t>
      </w:r>
      <w:r w:rsidR="1C2ACAD8" w:rsidRPr="56693BCE">
        <w:rPr>
          <w:rFonts w:ascii="Times New Roman" w:hAnsi="Times New Roman"/>
          <w:color w:val="000000" w:themeColor="text1"/>
        </w:rPr>
        <w:t>clinical educator</w:t>
      </w:r>
      <w:r w:rsidRPr="56693BCE">
        <w:rPr>
          <w:rFonts w:ascii="Times New Roman" w:hAnsi="Times New Roman"/>
          <w:color w:val="000000" w:themeColor="text1"/>
        </w:rPr>
        <w:t xml:space="preserve"> and facility</w:t>
      </w:r>
      <w:r w:rsidR="4D5DF3FC" w:rsidRPr="56693BCE">
        <w:rPr>
          <w:rFonts w:ascii="Times New Roman" w:hAnsi="Times New Roman"/>
          <w:color w:val="000000" w:themeColor="text1"/>
        </w:rPr>
        <w:t xml:space="preserve"> clinical educator </w:t>
      </w:r>
      <w:r w:rsidRPr="56693BCE">
        <w:rPr>
          <w:rFonts w:ascii="Times New Roman" w:hAnsi="Times New Roman"/>
          <w:color w:val="000000" w:themeColor="text1"/>
        </w:rPr>
        <w:t>will arrange a mutually agreeable schedule of periodic site visitations or, if more appropriate, phone contacts or email to ensure an ongoing joint review of the student's performance and progress.</w:t>
      </w:r>
    </w:p>
    <w:p w14:paraId="6C71DE87" w14:textId="77777777" w:rsidR="004B648B" w:rsidRPr="00CA65E0" w:rsidRDefault="004B648B" w:rsidP="004B648B">
      <w:pPr>
        <w:tabs>
          <w:tab w:val="left" w:pos="-720"/>
        </w:tabs>
        <w:jc w:val="both"/>
        <w:rPr>
          <w:rFonts w:ascii="Times New Roman" w:hAnsi="Times New Roman"/>
          <w:color w:val="000000"/>
          <w:szCs w:val="24"/>
        </w:rPr>
      </w:pPr>
    </w:p>
    <w:p w14:paraId="6772DAC3" w14:textId="50548859" w:rsidR="004B648B" w:rsidRPr="00CA65E0" w:rsidRDefault="004B648B" w:rsidP="00D56251">
      <w:pPr>
        <w:numPr>
          <w:ilvl w:val="0"/>
          <w:numId w:val="47"/>
        </w:numPr>
        <w:jc w:val="both"/>
        <w:rPr>
          <w:rFonts w:ascii="Times New Roman" w:hAnsi="Times New Roman"/>
          <w:color w:val="000000"/>
        </w:rPr>
      </w:pPr>
      <w:r w:rsidRPr="56693BCE">
        <w:rPr>
          <w:rFonts w:ascii="Times New Roman" w:hAnsi="Times New Roman"/>
          <w:color w:val="000000" w:themeColor="text1"/>
        </w:rPr>
        <w:t>The student will meet all personal, professional, legal, and ethical obligations in keeping with the standards of the facility, the ASHA Code of Ethics, and the Texas Licensure requirements.</w:t>
      </w:r>
    </w:p>
    <w:p w14:paraId="3C3F5ADC" w14:textId="77777777" w:rsidR="004B648B" w:rsidRPr="00CA65E0" w:rsidRDefault="004B648B" w:rsidP="004B648B">
      <w:pPr>
        <w:pStyle w:val="ListParagraph"/>
        <w:rPr>
          <w:rFonts w:ascii="Times New Roman" w:hAnsi="Times New Roman"/>
          <w:color w:val="000000"/>
          <w:szCs w:val="24"/>
        </w:rPr>
      </w:pPr>
    </w:p>
    <w:p w14:paraId="658D729A" w14:textId="27411F37" w:rsidR="004B648B" w:rsidRPr="00CA65E0" w:rsidRDefault="004B648B" w:rsidP="00D56251">
      <w:pPr>
        <w:numPr>
          <w:ilvl w:val="0"/>
          <w:numId w:val="47"/>
        </w:numPr>
        <w:jc w:val="both"/>
        <w:rPr>
          <w:rFonts w:ascii="Times New Roman" w:hAnsi="Times New Roman"/>
          <w:color w:val="000000"/>
        </w:rPr>
      </w:pPr>
      <w:r w:rsidRPr="7F6936D6">
        <w:rPr>
          <w:rFonts w:ascii="Times New Roman" w:hAnsi="Times New Roman"/>
          <w:color w:val="000000" w:themeColor="text1"/>
        </w:rPr>
        <w:t xml:space="preserve">The student, while not </w:t>
      </w:r>
      <w:r w:rsidR="4967CF47" w:rsidRPr="7F6936D6">
        <w:rPr>
          <w:rFonts w:ascii="Times New Roman" w:hAnsi="Times New Roman"/>
          <w:color w:val="000000" w:themeColor="text1"/>
        </w:rPr>
        <w:t xml:space="preserve">be </w:t>
      </w:r>
      <w:r w:rsidRPr="7F6936D6">
        <w:rPr>
          <w:rFonts w:ascii="Times New Roman" w:hAnsi="Times New Roman"/>
          <w:color w:val="000000" w:themeColor="text1"/>
        </w:rPr>
        <w:t>considered an employee of the facility, will be subject to all of the facility's rules and regulations and will be directly responsible to the Director of the program.</w:t>
      </w:r>
    </w:p>
    <w:p w14:paraId="084457FB" w14:textId="40145B88" w:rsidR="7F6936D6" w:rsidRDefault="7F6936D6">
      <w:r>
        <w:br w:type="page"/>
      </w:r>
    </w:p>
    <w:p w14:paraId="30224B39" w14:textId="41542F80" w:rsidR="7D28DBD1" w:rsidRDefault="7D28DBD1" w:rsidP="7F6936D6">
      <w:pPr>
        <w:tabs>
          <w:tab w:val="left" w:pos="7200"/>
        </w:tabs>
        <w:ind w:left="-720" w:right="-1620"/>
        <w:rPr>
          <w:rFonts w:ascii="Times New Roman" w:hAnsi="Times New Roman"/>
          <w:color w:val="003366"/>
          <w:szCs w:val="24"/>
        </w:rPr>
      </w:pPr>
      <w:r>
        <w:rPr>
          <w:noProof/>
        </w:rPr>
        <w:drawing>
          <wp:inline distT="0" distB="0" distL="0" distR="0" wp14:anchorId="39B7B0BB" wp14:editId="64F98458">
            <wp:extent cx="3057525" cy="1057275"/>
            <wp:effectExtent l="0" t="0" r="0" b="0"/>
            <wp:docPr id="133626943" name="Picture 13362694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057525" cy="1057275"/>
                    </a:xfrm>
                    <a:prstGeom prst="rect">
                      <a:avLst/>
                    </a:prstGeom>
                  </pic:spPr>
                </pic:pic>
              </a:graphicData>
            </a:graphic>
          </wp:inline>
        </w:drawing>
      </w:r>
      <w:r>
        <w:rPr>
          <w:noProof/>
        </w:rPr>
        <w:drawing>
          <wp:inline distT="0" distB="0" distL="0" distR="0" wp14:anchorId="7AA44EB0" wp14:editId="19C9833C">
            <wp:extent cx="2171700" cy="857250"/>
            <wp:effectExtent l="0" t="0" r="0" b="0"/>
            <wp:docPr id="1318106137" name="Picture 13181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171700" cy="857250"/>
                    </a:xfrm>
                    <a:prstGeom prst="rect">
                      <a:avLst/>
                    </a:prstGeom>
                  </pic:spPr>
                </pic:pic>
              </a:graphicData>
            </a:graphic>
          </wp:inline>
        </w:drawing>
      </w:r>
    </w:p>
    <w:p w14:paraId="22B24E31" w14:textId="36C78F4D" w:rsidR="7D28DBD1" w:rsidRDefault="7D28DBD1" w:rsidP="7F6936D6">
      <w:pPr>
        <w:tabs>
          <w:tab w:val="left" w:pos="7200"/>
        </w:tabs>
        <w:ind w:firstLine="720"/>
        <w:rPr>
          <w:rFonts w:ascii="Times New Roman" w:hAnsi="Times New Roman"/>
          <w:color w:val="003366"/>
          <w:sz w:val="20"/>
        </w:rPr>
      </w:pPr>
      <w:r w:rsidRPr="7F6936D6">
        <w:rPr>
          <w:rFonts w:ascii="Times New Roman" w:hAnsi="Times New Roman"/>
          <w:color w:val="003366"/>
          <w:sz w:val="20"/>
        </w:rPr>
        <w:t xml:space="preserve">COLLEGE OF ARTS AND SCIENCES                                                                                  </w:t>
      </w:r>
    </w:p>
    <w:p w14:paraId="3D550825" w14:textId="0C04F842" w:rsidR="7D28DBD1" w:rsidRDefault="7D28DBD1" w:rsidP="7F6936D6">
      <w:pPr>
        <w:ind w:left="-720" w:right="-1800"/>
        <w:jc w:val="center"/>
        <w:rPr>
          <w:rFonts w:ascii="Times New Roman" w:hAnsi="Times New Roman"/>
          <w:color w:val="003366"/>
          <w:szCs w:val="24"/>
        </w:rPr>
      </w:pPr>
      <w:r w:rsidRPr="7F6936D6">
        <w:rPr>
          <w:rFonts w:ascii="Times New Roman" w:hAnsi="Times New Roman"/>
          <w:color w:val="003366"/>
          <w:szCs w:val="24"/>
        </w:rPr>
        <w:t>____________________________________________________________________________________________</w:t>
      </w:r>
    </w:p>
    <w:p w14:paraId="4B7C7611" w14:textId="4A23DEC6" w:rsidR="7F6936D6" w:rsidRDefault="7F6936D6" w:rsidP="7F6936D6">
      <w:pPr>
        <w:spacing w:beforeAutospacing="1" w:afterAutospacing="1"/>
        <w:jc w:val="both"/>
        <w:rPr>
          <w:rFonts w:ascii="Calibri" w:eastAsia="Calibri" w:hAnsi="Calibri" w:cs="Calibri"/>
          <w:color w:val="000000" w:themeColor="text1"/>
          <w:szCs w:val="24"/>
        </w:rPr>
      </w:pPr>
    </w:p>
    <w:p w14:paraId="24B24D46" w14:textId="008614EC" w:rsidR="7F6936D6" w:rsidRDefault="7F6936D6" w:rsidP="7F6936D6">
      <w:pPr>
        <w:spacing w:beforeAutospacing="1" w:afterAutospacing="1"/>
        <w:jc w:val="both"/>
        <w:rPr>
          <w:rFonts w:ascii="Calibri" w:eastAsia="Calibri" w:hAnsi="Calibri" w:cs="Calibri"/>
          <w:color w:val="000000" w:themeColor="text1"/>
          <w:szCs w:val="24"/>
        </w:rPr>
      </w:pPr>
    </w:p>
    <w:p w14:paraId="04321943" w14:textId="12694A7D" w:rsidR="7F6936D6" w:rsidRDefault="7F6936D6" w:rsidP="7F6936D6">
      <w:pPr>
        <w:spacing w:beforeAutospacing="1" w:afterAutospacing="1"/>
        <w:jc w:val="both"/>
        <w:rPr>
          <w:rFonts w:ascii="Calibri" w:eastAsia="Calibri" w:hAnsi="Calibri" w:cs="Calibri"/>
          <w:color w:val="000000" w:themeColor="text1"/>
          <w:szCs w:val="24"/>
        </w:rPr>
      </w:pPr>
    </w:p>
    <w:p w14:paraId="57E9C9AF" w14:textId="41E63984" w:rsidR="7D28DBD1" w:rsidRDefault="7D28DBD1" w:rsidP="7F6936D6">
      <w:pPr>
        <w:spacing w:beforeAutospacing="1" w:afterAutospacing="1"/>
        <w:jc w:val="center"/>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rPr>
        <w:t>CSDO 5328/5329 Student Externship Packet</w:t>
      </w:r>
    </w:p>
    <w:p w14:paraId="085247E3" w14:textId="781C3294" w:rsidR="7F6936D6" w:rsidRDefault="7F6936D6" w:rsidP="7F6936D6">
      <w:pPr>
        <w:spacing w:beforeAutospacing="1" w:afterAutospacing="1"/>
        <w:rPr>
          <w:rFonts w:ascii="Calibri" w:eastAsia="Calibri" w:hAnsi="Calibri" w:cs="Calibri"/>
          <w:color w:val="000000" w:themeColor="text1"/>
          <w:szCs w:val="24"/>
        </w:rPr>
      </w:pPr>
    </w:p>
    <w:p w14:paraId="049ACDE1" w14:textId="3788004D" w:rsidR="7F6936D6" w:rsidRDefault="7F6936D6" w:rsidP="7F6936D6">
      <w:pPr>
        <w:spacing w:beforeAutospacing="1" w:afterAutospacing="1"/>
        <w:rPr>
          <w:rFonts w:ascii="Calibri" w:eastAsia="Calibri" w:hAnsi="Calibri" w:cs="Calibri"/>
          <w:color w:val="000000" w:themeColor="text1"/>
          <w:szCs w:val="24"/>
        </w:rPr>
      </w:pPr>
    </w:p>
    <w:p w14:paraId="0233FBFB" w14:textId="60B26EE5" w:rsidR="7D28DBD1" w:rsidRDefault="7D28DBD1" w:rsidP="7F6936D6">
      <w:pPr>
        <w:spacing w:beforeAutospacing="1" w:afterAutospacing="1"/>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Please read through the following information, sign and initial where indicated, and upload this packet to your OneDrive folder prior to the start date of your externship. </w:t>
      </w:r>
    </w:p>
    <w:p w14:paraId="2778C39F" w14:textId="57B2ECD4" w:rsidR="7F6936D6" w:rsidRDefault="7F6936D6" w:rsidP="7F6936D6">
      <w:pPr>
        <w:spacing w:beforeAutospacing="1" w:afterAutospacing="1"/>
        <w:rPr>
          <w:rFonts w:ascii="Calibri" w:eastAsia="Calibri" w:hAnsi="Calibri" w:cs="Calibri"/>
          <w:color w:val="000000" w:themeColor="text1"/>
          <w:szCs w:val="24"/>
        </w:rPr>
      </w:pPr>
    </w:p>
    <w:p w14:paraId="1F8DB671" w14:textId="776EB1D0" w:rsidR="7D28DBD1" w:rsidRDefault="7D28DBD1" w:rsidP="7F6936D6">
      <w:pPr>
        <w:spacing w:beforeAutospacing="1" w:afterAutospacing="1"/>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Please contact your Externship Coordinator with questions or concerns. </w:t>
      </w:r>
    </w:p>
    <w:p w14:paraId="0E79135D" w14:textId="11BD549B" w:rsidR="7F6936D6" w:rsidRDefault="7F6936D6" w:rsidP="7F6936D6">
      <w:pPr>
        <w:rPr>
          <w:rFonts w:ascii="Calibri" w:eastAsia="Calibri" w:hAnsi="Calibri" w:cs="Calibri"/>
          <w:color w:val="000000" w:themeColor="text1"/>
          <w:szCs w:val="24"/>
        </w:rPr>
      </w:pPr>
      <w:r>
        <w:br w:type="page"/>
      </w:r>
      <w:r w:rsidR="7D28DBD1" w:rsidRPr="7F6936D6">
        <w:rPr>
          <w:rStyle w:val="normaltextrun"/>
          <w:rFonts w:ascii="Calibri" w:eastAsia="Calibri" w:hAnsi="Calibri" w:cs="Calibri"/>
          <w:color w:val="000000" w:themeColor="text1"/>
          <w:szCs w:val="24"/>
        </w:rPr>
        <w:t>Hello Externs,</w:t>
      </w:r>
    </w:p>
    <w:p w14:paraId="6DF45F48" w14:textId="7FB58A6B" w:rsidR="7F6936D6" w:rsidRDefault="7F6936D6" w:rsidP="7F6936D6">
      <w:pPr>
        <w:spacing w:beforeAutospacing="1" w:afterAutospacing="1"/>
        <w:rPr>
          <w:rFonts w:ascii="Calibri" w:eastAsia="Calibri" w:hAnsi="Calibri" w:cs="Calibri"/>
          <w:color w:val="000000" w:themeColor="text1"/>
          <w:szCs w:val="24"/>
        </w:rPr>
      </w:pPr>
    </w:p>
    <w:p w14:paraId="5377A58B" w14:textId="6F721A58" w:rsidR="7D28DBD1" w:rsidRDefault="7D28DBD1" w:rsidP="7F6936D6">
      <w:pPr>
        <w:spacing w:beforeAutospacing="1" w:afterAutospacing="1"/>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We hope that you are excited to begin your externship.  In advance of your start, you will need to collect some information to verify that your supervisor has the required credentials to supervise you. Additionally, you will need to obtain information regarding your site. The following is a list of things you will need to complete. We expect you to obtain this information and not simply send this form or your Externship Information Form to your Clinical Educator for them to complete.    </w:t>
      </w:r>
    </w:p>
    <w:p w14:paraId="6B2A04AB" w14:textId="3C9EA9BB" w:rsidR="7F6936D6" w:rsidRDefault="7F6936D6" w:rsidP="7F6936D6">
      <w:pPr>
        <w:spacing w:beforeAutospacing="1" w:afterAutospacing="1"/>
        <w:rPr>
          <w:rFonts w:ascii="Calibri" w:eastAsia="Calibri" w:hAnsi="Calibri" w:cs="Calibri"/>
          <w:color w:val="000000" w:themeColor="text1"/>
          <w:szCs w:val="24"/>
        </w:rPr>
      </w:pPr>
    </w:p>
    <w:p w14:paraId="77F95AC7" w14:textId="03DD8A72" w:rsidR="7D28DBD1" w:rsidRDefault="7D28DBD1" w:rsidP="7F6936D6">
      <w:pPr>
        <w:pStyle w:val="paragraph"/>
        <w:spacing w:beforeAutospacing="1" w:afterAutospacing="1"/>
        <w:rPr>
          <w:rFonts w:eastAsia="Calibri"/>
          <w:color w:val="000000" w:themeColor="text1"/>
          <w:sz w:val="24"/>
          <w:szCs w:val="24"/>
        </w:rPr>
      </w:pPr>
      <w:r w:rsidRPr="7F6936D6">
        <w:rPr>
          <w:rFonts w:eastAsia="Calibri"/>
          <w:color w:val="000000" w:themeColor="text1"/>
          <w:sz w:val="24"/>
          <w:szCs w:val="24"/>
        </w:rPr>
        <w:t>Complete information to the "Externship Information Form" located within your OneDrive folder.</w:t>
      </w:r>
    </w:p>
    <w:p w14:paraId="239C1836" w14:textId="39F08CAC" w:rsidR="7D28DBD1" w:rsidRDefault="7D28DBD1" w:rsidP="7F6936D6">
      <w:pPr>
        <w:pStyle w:val="paragraph"/>
        <w:spacing w:beforeAutospacing="1" w:afterAutospacing="1"/>
        <w:rPr>
          <w:rFonts w:eastAsia="Calibri"/>
          <w:color w:val="000000" w:themeColor="text1"/>
          <w:sz w:val="20"/>
          <w:szCs w:val="20"/>
        </w:rPr>
      </w:pPr>
      <w:r w:rsidRPr="7F6936D6">
        <w:rPr>
          <w:rFonts w:eastAsia="Calibri"/>
          <w:color w:val="000000" w:themeColor="text1"/>
          <w:sz w:val="20"/>
          <w:szCs w:val="20"/>
        </w:rPr>
        <w:t xml:space="preserve">Information can be </w:t>
      </w:r>
      <w:r w:rsidRPr="7F6936D6">
        <w:rPr>
          <w:rFonts w:eastAsia="Calibri"/>
          <w:color w:val="000000" w:themeColor="text1"/>
          <w:sz w:val="20"/>
          <w:szCs w:val="20"/>
          <w:u w:val="single"/>
        </w:rPr>
        <w:t>requested</w:t>
      </w:r>
      <w:r w:rsidRPr="7F6936D6">
        <w:rPr>
          <w:rFonts w:eastAsia="Calibri"/>
          <w:color w:val="000000" w:themeColor="text1"/>
          <w:sz w:val="20"/>
          <w:szCs w:val="20"/>
        </w:rPr>
        <w:t xml:space="preserve"> in your next communication with Externship Clinical Educator. You may also be able to find some of this information online and then verify with your Clinical Educator.  </w:t>
      </w:r>
    </w:p>
    <w:p w14:paraId="5E742AAC" w14:textId="7D880968" w:rsidR="7D28DBD1" w:rsidRDefault="7D28DBD1" w:rsidP="7F6936D6">
      <w:pPr>
        <w:pStyle w:val="paragraph"/>
        <w:spacing w:beforeAutospacing="1" w:afterAutospacing="1"/>
        <w:rPr>
          <w:rFonts w:eastAsia="Calibri"/>
          <w:color w:val="000000" w:themeColor="text1"/>
          <w:sz w:val="20"/>
          <w:szCs w:val="20"/>
        </w:rPr>
      </w:pPr>
      <w:r w:rsidRPr="7F6936D6">
        <w:rPr>
          <w:rFonts w:eastAsia="Calibri"/>
          <w:color w:val="000000" w:themeColor="text1"/>
          <w:sz w:val="20"/>
          <w:szCs w:val="20"/>
        </w:rPr>
        <w:t xml:space="preserve">Information from this form will be used by University Extern Coordinators (Coleman, Forman, Perez) to send out emails to invite new Clinical Educators to create a CALIPSO account. You will not be able to submit any clinical hours until your Clinical Educator has created a CALIPSO account.  </w:t>
      </w:r>
    </w:p>
    <w:p w14:paraId="5358EFEF" w14:textId="0FCC4560" w:rsidR="7D28DBD1" w:rsidRDefault="7D28DBD1" w:rsidP="7F6936D6">
      <w:pPr>
        <w:pStyle w:val="ListParagraph"/>
        <w:numPr>
          <w:ilvl w:val="0"/>
          <w:numId w:val="4"/>
        </w:numPr>
        <w:spacing w:beforeAutospacing="1" w:afterAutospacing="1"/>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Obtain a copy of your Clinical Educator's current State License to practice.</w:t>
      </w:r>
    </w:p>
    <w:p w14:paraId="0E39FBBC" w14:textId="44685440" w:rsidR="7D28DBD1" w:rsidRDefault="7D28DBD1" w:rsidP="7F6936D6">
      <w:pPr>
        <w:pStyle w:val="ListParagraph"/>
        <w:numPr>
          <w:ilvl w:val="0"/>
          <w:numId w:val="2"/>
        </w:numPr>
        <w:spacing w:beforeAutospacing="1" w:afterAutospacing="1"/>
        <w:rPr>
          <w:rFonts w:ascii="Calibri" w:eastAsia="Calibri" w:hAnsi="Calibri" w:cs="Calibri"/>
          <w:color w:val="000000" w:themeColor="text1"/>
          <w:sz w:val="20"/>
        </w:rPr>
      </w:pPr>
      <w:r w:rsidRPr="7F6936D6">
        <w:rPr>
          <w:rStyle w:val="normaltextrun"/>
          <w:rFonts w:ascii="Calibri" w:eastAsia="Calibri" w:hAnsi="Calibri" w:cs="Calibri"/>
          <w:color w:val="000000" w:themeColor="text1"/>
          <w:sz w:val="20"/>
        </w:rPr>
        <w:t xml:space="preserve">If licensed and practicing in the state of Texas, you may opt to obtain verification online at the TDLR website: </w:t>
      </w:r>
      <w:hyperlink r:id="rId90">
        <w:r w:rsidRPr="7F6936D6">
          <w:rPr>
            <w:rStyle w:val="Hyperlink"/>
            <w:rFonts w:ascii="Calibri" w:eastAsia="Calibri" w:hAnsi="Calibri" w:cs="Calibri"/>
            <w:sz w:val="20"/>
          </w:rPr>
          <w:t>https://vo.licensing.tdlr.texas.gov/datamart/selSearchTypeTXRAS.do?from=loginPage</w:t>
        </w:r>
      </w:hyperlink>
    </w:p>
    <w:p w14:paraId="56843F68" w14:textId="42BB9EAD" w:rsidR="7D28DBD1" w:rsidRDefault="7D28DBD1" w:rsidP="7F6936D6">
      <w:pPr>
        <w:pStyle w:val="ListParagraph"/>
        <w:numPr>
          <w:ilvl w:val="0"/>
          <w:numId w:val="4"/>
        </w:numPr>
        <w:spacing w:beforeAutospacing="1" w:afterAutospacing="1"/>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Obtain verification of the Clinical Educator's current certificate of clinical competence</w:t>
      </w:r>
    </w:p>
    <w:p w14:paraId="28937C33" w14:textId="15D83459" w:rsidR="7D28DBD1" w:rsidRDefault="7D28DBD1" w:rsidP="7F6936D6">
      <w:pPr>
        <w:pStyle w:val="ListParagraph"/>
        <w:numPr>
          <w:ilvl w:val="0"/>
          <w:numId w:val="2"/>
        </w:numPr>
        <w:spacing w:beforeAutospacing="1" w:afterAutospacing="1"/>
        <w:rPr>
          <w:rFonts w:ascii="Calibri" w:eastAsia="Calibri" w:hAnsi="Calibri" w:cs="Calibri"/>
          <w:color w:val="000000" w:themeColor="text1"/>
          <w:sz w:val="20"/>
        </w:rPr>
      </w:pPr>
      <w:r w:rsidRPr="7F6936D6">
        <w:rPr>
          <w:rStyle w:val="normaltextrun"/>
          <w:rFonts w:ascii="Calibri" w:eastAsia="Calibri" w:hAnsi="Calibri" w:cs="Calibri"/>
          <w:color w:val="000000" w:themeColor="text1"/>
          <w:sz w:val="20"/>
        </w:rPr>
        <w:t xml:space="preserve">This can only be verified on the ASHA website at: </w:t>
      </w:r>
      <w:hyperlink r:id="rId91">
        <w:r w:rsidRPr="7F6936D6">
          <w:rPr>
            <w:rStyle w:val="Hyperlink"/>
            <w:rFonts w:ascii="Calibri" w:eastAsia="Calibri" w:hAnsi="Calibri" w:cs="Calibri"/>
            <w:sz w:val="20"/>
          </w:rPr>
          <w:t>https://www.asha.org/certification/cert-verify/</w:t>
        </w:r>
      </w:hyperlink>
      <w:r w:rsidRPr="7F6936D6">
        <w:rPr>
          <w:rFonts w:ascii="Calibri" w:eastAsia="Calibri" w:hAnsi="Calibri" w:cs="Calibri"/>
          <w:color w:val="000000" w:themeColor="text1"/>
          <w:sz w:val="20"/>
        </w:rPr>
        <w:t xml:space="preserve"> .  </w:t>
      </w:r>
    </w:p>
    <w:p w14:paraId="2B4804A1" w14:textId="27D4B562" w:rsidR="7D28DBD1" w:rsidRDefault="7D28DBD1" w:rsidP="7F6936D6">
      <w:pPr>
        <w:pStyle w:val="paragraph"/>
        <w:spacing w:beforeAutospacing="1" w:afterAutospacing="1"/>
        <w:rPr>
          <w:rFonts w:eastAsia="Calibri"/>
          <w:color w:val="000000" w:themeColor="text1"/>
          <w:sz w:val="20"/>
          <w:szCs w:val="20"/>
        </w:rPr>
      </w:pPr>
      <w:r w:rsidRPr="7F6936D6">
        <w:rPr>
          <w:rFonts w:eastAsia="Calibri"/>
          <w:color w:val="000000" w:themeColor="text1"/>
          <w:sz w:val="20"/>
          <w:szCs w:val="20"/>
        </w:rPr>
        <w:t xml:space="preserve">Go to section "Generate Verification Letter," input information required from the completed Externship Information Form, this will generate a letter verifying the current status of CCC. It will also verify #4 below.  </w:t>
      </w:r>
    </w:p>
    <w:p w14:paraId="7731B09F" w14:textId="3B9F7F8C" w:rsidR="7D28DBD1" w:rsidRDefault="7D28DBD1" w:rsidP="7F6936D6">
      <w:pPr>
        <w:pStyle w:val="paragraph"/>
        <w:spacing w:beforeAutospacing="1" w:afterAutospacing="1"/>
        <w:rPr>
          <w:rFonts w:eastAsia="Calibri"/>
          <w:color w:val="000000" w:themeColor="text1"/>
          <w:sz w:val="24"/>
          <w:szCs w:val="24"/>
        </w:rPr>
      </w:pPr>
      <w:r w:rsidRPr="7F6936D6">
        <w:rPr>
          <w:rFonts w:eastAsia="Calibri"/>
          <w:color w:val="000000" w:themeColor="text1"/>
          <w:sz w:val="24"/>
          <w:szCs w:val="24"/>
        </w:rPr>
        <w:t xml:space="preserve">Verification that Clinical Educator has met the 2020 ASHA certification standards for providing clinical instruction and supervision to individuals preparing for ASHA certification.  </w:t>
      </w:r>
    </w:p>
    <w:p w14:paraId="7226474B" w14:textId="7FE2E850" w:rsidR="7D28DBD1" w:rsidRDefault="7D28DBD1" w:rsidP="7F6936D6">
      <w:pPr>
        <w:pStyle w:val="paragraph"/>
        <w:spacing w:beforeAutospacing="1" w:afterAutospacing="1"/>
        <w:rPr>
          <w:rFonts w:eastAsia="Calibri"/>
          <w:color w:val="000000" w:themeColor="text1"/>
          <w:sz w:val="20"/>
          <w:szCs w:val="20"/>
        </w:rPr>
      </w:pPr>
      <w:r w:rsidRPr="7F6936D6">
        <w:rPr>
          <w:rFonts w:eastAsia="Calibri"/>
          <w:color w:val="000000" w:themeColor="text1"/>
          <w:sz w:val="20"/>
          <w:szCs w:val="20"/>
        </w:rPr>
        <w:t xml:space="preserve">This can only be verified through "Verification Letter" from item #4. </w:t>
      </w:r>
    </w:p>
    <w:p w14:paraId="1AC2FDD8" w14:textId="1E5AB910" w:rsidR="7D28DBD1" w:rsidRDefault="7D28DBD1" w:rsidP="7F6936D6">
      <w:pPr>
        <w:pStyle w:val="paragraph"/>
        <w:spacing w:beforeAutospacing="1" w:afterAutospacing="1"/>
        <w:rPr>
          <w:rFonts w:eastAsia="Calibri"/>
          <w:color w:val="000000" w:themeColor="text1"/>
          <w:sz w:val="24"/>
          <w:szCs w:val="24"/>
        </w:rPr>
      </w:pPr>
      <w:r w:rsidRPr="7F6936D6">
        <w:rPr>
          <w:rFonts w:eastAsia="Calibri"/>
          <w:color w:val="000000" w:themeColor="text1"/>
          <w:sz w:val="24"/>
          <w:szCs w:val="24"/>
        </w:rPr>
        <w:t xml:space="preserve">Upload all of the above documents </w:t>
      </w:r>
      <w:r w:rsidRPr="7F6936D6">
        <w:rPr>
          <w:rFonts w:eastAsia="Calibri"/>
          <w:color w:val="000000" w:themeColor="text1"/>
          <w:sz w:val="24"/>
          <w:szCs w:val="24"/>
          <w:u w:val="single"/>
        </w:rPr>
        <w:t>in designated areas on the Externship Information Form</w:t>
      </w:r>
      <w:r w:rsidRPr="7F6936D6">
        <w:rPr>
          <w:rFonts w:eastAsia="Calibri"/>
          <w:color w:val="000000" w:themeColor="text1"/>
          <w:sz w:val="24"/>
          <w:szCs w:val="24"/>
        </w:rPr>
        <w:t xml:space="preserve"> and advise your extern coordinator that documents have been uploaded.  If your Clinical Educator's license or CCCs are not current, OR if 2020 certification standards for providing clinical instruction and supervision have not been met, please advise your Clinical Educator and notify the Extern Coordinator of how the situation is being remedied. The Extern Coordinator can provide the Clinical Educator with direction on completing a one-time 2-hour clinical instruction/supervision course.  </w:t>
      </w:r>
    </w:p>
    <w:p w14:paraId="369C535B" w14:textId="60CA0480" w:rsidR="7F6936D6" w:rsidRDefault="7F6936D6" w:rsidP="7F6936D6">
      <w:pPr>
        <w:spacing w:beforeAutospacing="1" w:afterAutospacing="1"/>
        <w:ind w:left="720"/>
        <w:rPr>
          <w:rFonts w:ascii="Calibri" w:eastAsia="Calibri" w:hAnsi="Calibri" w:cs="Calibri"/>
          <w:color w:val="000000" w:themeColor="text1"/>
          <w:szCs w:val="24"/>
        </w:rPr>
      </w:pPr>
    </w:p>
    <w:p w14:paraId="124EF8F8" w14:textId="2EA8655C" w:rsidR="7D28DBD1" w:rsidRDefault="7D28DBD1" w:rsidP="7F6936D6">
      <w:pPr>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Remember that if your clinical educator's State License, ASHA certification, and 2020 Supervision Standards are not current/met while supervising you (during on-campus clinical practicum, externships, and clinical fellowship year), any work that you do will not count toward clinical practicum graduation requirements and/or ASHA certification requirements. Please note that Texas Licenses expire every two years on the last day of the birthday month, and ASHA membership expires on the last day of each calendar year. So, if your supervisor has a birthday while supervising you and had to renew their license, please make sure to get a copy of the new license, upload it to OneDrive file, and advise your Extern Coordinator.  </w:t>
      </w:r>
    </w:p>
    <w:p w14:paraId="145D838E" w14:textId="7EDF1C75" w:rsidR="7F6936D6" w:rsidRDefault="7F6936D6" w:rsidP="7F6936D6">
      <w:pPr>
        <w:jc w:val="both"/>
        <w:rPr>
          <w:rFonts w:ascii="Calibri" w:eastAsia="Calibri" w:hAnsi="Calibri" w:cs="Calibri"/>
          <w:color w:val="000000" w:themeColor="text1"/>
          <w:szCs w:val="24"/>
        </w:rPr>
      </w:pPr>
    </w:p>
    <w:p w14:paraId="048A217C" w14:textId="49879200" w:rsidR="7D28DBD1" w:rsidRDefault="7D28DBD1" w:rsidP="7F6936D6">
      <w:pPr>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Finally, please do not hesitate to communicate with your Extern Coordinator about issues, concerns, and questions you may have. The earlier you request assistance, the sooner you will get some assistance and answers. </w:t>
      </w:r>
    </w:p>
    <w:p w14:paraId="40715F58" w14:textId="08B8F2CD" w:rsidR="7F6936D6" w:rsidRDefault="7F6936D6" w:rsidP="7F6936D6">
      <w:pPr>
        <w:jc w:val="both"/>
        <w:rPr>
          <w:rFonts w:ascii="Calibri" w:eastAsia="Calibri" w:hAnsi="Calibri" w:cs="Calibri"/>
          <w:color w:val="000000" w:themeColor="text1"/>
          <w:szCs w:val="24"/>
        </w:rPr>
      </w:pPr>
    </w:p>
    <w:p w14:paraId="732B8B08" w14:textId="676B0345" w:rsidR="7D28DBD1" w:rsidRDefault="7D28DBD1" w:rsidP="7F6936D6">
      <w:pPr>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Please take note of the following important dates. </w:t>
      </w:r>
    </w:p>
    <w:p w14:paraId="7111A7AE" w14:textId="7E57C8FA" w:rsidR="7D28DBD1" w:rsidRDefault="7D28DBD1" w:rsidP="7F6936D6">
      <w:pPr>
        <w:ind w:firstLine="720"/>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u w:val="single"/>
        </w:rPr>
        <w:t>Start of Externship</w:t>
      </w:r>
      <w:r w:rsidRPr="7F6936D6">
        <w:rPr>
          <w:rStyle w:val="normaltextrun"/>
          <w:rFonts w:ascii="Calibri" w:eastAsia="Calibri" w:hAnsi="Calibri" w:cs="Calibri"/>
          <w:color w:val="000000" w:themeColor="text1"/>
          <w:szCs w:val="24"/>
        </w:rPr>
        <w:t xml:space="preserve"> is: </w:t>
      </w:r>
    </w:p>
    <w:p w14:paraId="434E4C1C" w14:textId="23A697B5" w:rsidR="7D28DBD1" w:rsidRDefault="7D28DBD1" w:rsidP="7F6936D6">
      <w:pPr>
        <w:pStyle w:val="ListParagraph"/>
        <w:numPr>
          <w:ilvl w:val="0"/>
          <w:numId w:val="2"/>
        </w:numPr>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 xml:space="preserve">Make sure to contact your new Clinical Educator in advance of that day in the event that you need to complete background checks, orientation, training modules, etc., prior to being onsite.   </w:t>
      </w:r>
    </w:p>
    <w:p w14:paraId="7C4A9F10" w14:textId="51710CBA" w:rsidR="7D28DBD1" w:rsidRDefault="7D28DBD1" w:rsidP="7F6936D6">
      <w:pPr>
        <w:ind w:firstLine="720"/>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u w:val="single"/>
        </w:rPr>
        <w:t>Mid-semester evaluation</w:t>
      </w:r>
      <w:r w:rsidRPr="7F6936D6">
        <w:rPr>
          <w:rStyle w:val="normaltextrun"/>
          <w:rFonts w:ascii="Calibri" w:eastAsia="Calibri" w:hAnsi="Calibri" w:cs="Calibri"/>
          <w:color w:val="000000" w:themeColor="text1"/>
          <w:szCs w:val="24"/>
        </w:rPr>
        <w:t xml:space="preserve"> due on CALIPSO by: </w:t>
      </w:r>
    </w:p>
    <w:p w14:paraId="7550074A" w14:textId="6E23240C" w:rsidR="7D28DBD1" w:rsidRDefault="7D28DBD1" w:rsidP="7F6936D6">
      <w:pPr>
        <w:ind w:firstLine="720"/>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u w:val="single"/>
        </w:rPr>
        <w:t>Final evaluation</w:t>
      </w:r>
      <w:r w:rsidRPr="7F6936D6">
        <w:rPr>
          <w:rStyle w:val="normaltextrun"/>
          <w:rFonts w:ascii="Calibri" w:eastAsia="Calibri" w:hAnsi="Calibri" w:cs="Calibri"/>
          <w:color w:val="000000" w:themeColor="text1"/>
          <w:szCs w:val="24"/>
        </w:rPr>
        <w:t xml:space="preserve"> due on CALIPSO by: </w:t>
      </w:r>
    </w:p>
    <w:p w14:paraId="291BE2B8" w14:textId="562CEBC0" w:rsidR="7D28DBD1" w:rsidRDefault="7D28DBD1" w:rsidP="7F6936D6">
      <w:pPr>
        <w:ind w:firstLine="720"/>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u w:val="single"/>
        </w:rPr>
        <w:t>End of Externship</w:t>
      </w:r>
      <w:r w:rsidRPr="7F6936D6">
        <w:rPr>
          <w:rStyle w:val="normaltextrun"/>
          <w:rFonts w:ascii="Calibri" w:eastAsia="Calibri" w:hAnsi="Calibri" w:cs="Calibri"/>
          <w:color w:val="000000" w:themeColor="text1"/>
          <w:szCs w:val="24"/>
        </w:rPr>
        <w:t>:</w:t>
      </w:r>
    </w:p>
    <w:p w14:paraId="21E0355B" w14:textId="7E7EB02F" w:rsidR="7D28DBD1" w:rsidRDefault="7D28DBD1" w:rsidP="7F6936D6">
      <w:pPr>
        <w:pStyle w:val="ListParagraph"/>
        <w:numPr>
          <w:ilvl w:val="0"/>
          <w:numId w:val="2"/>
        </w:num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If you need to continue to accrue more hours/experience, and your Clinical Educator and Extern Coordinator agree, you may remain at your site until the day before graduation.  However, the final evaluation must be on CALIPSO by                  .</w:t>
      </w:r>
    </w:p>
    <w:p w14:paraId="237CB8F5" w14:textId="386F578C" w:rsidR="7F6936D6" w:rsidRDefault="7F6936D6" w:rsidP="7F6936D6">
      <w:pPr>
        <w:spacing w:line="259" w:lineRule="auto"/>
        <w:ind w:left="1440"/>
        <w:jc w:val="both"/>
        <w:rPr>
          <w:rFonts w:ascii="Calibri" w:eastAsia="Calibri" w:hAnsi="Calibri" w:cs="Calibri"/>
          <w:color w:val="000000" w:themeColor="text1"/>
          <w:szCs w:val="24"/>
        </w:rPr>
      </w:pPr>
    </w:p>
    <w:p w14:paraId="7833EB77" w14:textId="55853054" w:rsidR="7F6936D6" w:rsidRDefault="7F6936D6" w:rsidP="7F6936D6">
      <w:pPr>
        <w:spacing w:line="259" w:lineRule="auto"/>
        <w:jc w:val="both"/>
        <w:rPr>
          <w:rFonts w:ascii="Calibri" w:eastAsia="Calibri" w:hAnsi="Calibri" w:cs="Calibri"/>
          <w:color w:val="000000" w:themeColor="text1"/>
          <w:szCs w:val="24"/>
        </w:rPr>
      </w:pPr>
    </w:p>
    <w:p w14:paraId="27162ED7" w14:textId="5FAF8339" w:rsidR="7D28DBD1" w:rsidRDefault="7D28DBD1" w:rsidP="7F6936D6">
      <w:p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rPr>
        <w:t xml:space="preserve">Signature indicates understanding and agreement to procedure and process. </w:t>
      </w:r>
    </w:p>
    <w:p w14:paraId="4B6A5572" w14:textId="214FD278" w:rsidR="7F6936D6" w:rsidRDefault="7F6936D6" w:rsidP="7F6936D6">
      <w:pPr>
        <w:spacing w:line="259" w:lineRule="auto"/>
        <w:jc w:val="both"/>
        <w:rPr>
          <w:rFonts w:ascii="Calibri" w:eastAsia="Calibri" w:hAnsi="Calibri" w:cs="Calibri"/>
          <w:color w:val="000000" w:themeColor="text1"/>
          <w:szCs w:val="24"/>
        </w:rPr>
      </w:pPr>
    </w:p>
    <w:p w14:paraId="1B5C2748" w14:textId="414A2C03" w:rsidR="7F6936D6" w:rsidRDefault="7F6936D6" w:rsidP="7F6936D6">
      <w:pPr>
        <w:spacing w:line="259" w:lineRule="auto"/>
        <w:jc w:val="both"/>
        <w:rPr>
          <w:rFonts w:ascii="Calibri" w:eastAsia="Calibri" w:hAnsi="Calibri" w:cs="Calibri"/>
          <w:color w:val="000000" w:themeColor="text1"/>
          <w:szCs w:val="24"/>
        </w:rPr>
      </w:pPr>
    </w:p>
    <w:p w14:paraId="0928CB15" w14:textId="7355202E" w:rsidR="7D28DBD1" w:rsidRDefault="7D28DBD1" w:rsidP="7F6936D6">
      <w:p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highlight w:val="lightGray"/>
        </w:rPr>
        <w:t>Student Signature: ________________</w:t>
      </w:r>
    </w:p>
    <w:p w14:paraId="23F7F838" w14:textId="3C540C71" w:rsidR="7F6936D6" w:rsidRDefault="7F6936D6" w:rsidP="7F6936D6">
      <w:pPr>
        <w:spacing w:line="259" w:lineRule="auto"/>
        <w:jc w:val="both"/>
        <w:rPr>
          <w:rFonts w:ascii="Calibri" w:eastAsia="Calibri" w:hAnsi="Calibri" w:cs="Calibri"/>
          <w:color w:val="000000" w:themeColor="text1"/>
          <w:szCs w:val="24"/>
        </w:rPr>
      </w:pPr>
    </w:p>
    <w:p w14:paraId="2550B77C" w14:textId="12141592" w:rsidR="7F6936D6" w:rsidRDefault="7F6936D6" w:rsidP="7F6936D6">
      <w:pPr>
        <w:rPr>
          <w:rFonts w:ascii="Calibri" w:eastAsia="Calibri" w:hAnsi="Calibri" w:cs="Calibri"/>
          <w:color w:val="000000" w:themeColor="text1"/>
          <w:szCs w:val="24"/>
        </w:rPr>
      </w:pPr>
      <w:r>
        <w:br w:type="page"/>
      </w:r>
      <w:r w:rsidR="7D28DBD1" w:rsidRPr="7F6936D6">
        <w:rPr>
          <w:rStyle w:val="normaltextrun"/>
          <w:rFonts w:ascii="Calibri" w:eastAsia="Calibri" w:hAnsi="Calibri" w:cs="Calibri"/>
          <w:b/>
          <w:bCs/>
          <w:color w:val="000000" w:themeColor="text1"/>
          <w:szCs w:val="24"/>
        </w:rPr>
        <w:t xml:space="preserve">The following are Externship Guidelines and Expectations that apply to all field placement sites. </w:t>
      </w:r>
    </w:p>
    <w:p w14:paraId="51C901D1" w14:textId="5DCBE8F0" w:rsidR="7D28DBD1" w:rsidRDefault="7D28DBD1" w:rsidP="7F6936D6">
      <w:p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rPr>
        <w:t>Please initial beside each number to verify understanding and agreement. Should you have questions, please contact the Externship Coordinator.</w:t>
      </w:r>
    </w:p>
    <w:p w14:paraId="7FD3E158" w14:textId="2081ADC9" w:rsidR="7D28DBD1" w:rsidRDefault="7D28DBD1" w:rsidP="7F6936D6">
      <w:p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color w:val="000000" w:themeColor="text1"/>
          <w:szCs w:val="24"/>
        </w:rPr>
        <w:t>This information is shared with your Externship Clinical Educator prior to your start date.</w:t>
      </w:r>
    </w:p>
    <w:p w14:paraId="34B475A5" w14:textId="09457410" w:rsidR="7F6936D6" w:rsidRDefault="7F6936D6" w:rsidP="7F6936D6">
      <w:pPr>
        <w:spacing w:line="259" w:lineRule="auto"/>
        <w:jc w:val="both"/>
        <w:rPr>
          <w:rFonts w:ascii="Calibri" w:eastAsia="Calibri" w:hAnsi="Calibri" w:cs="Calibri"/>
          <w:color w:val="000000" w:themeColor="text1"/>
          <w:szCs w:val="24"/>
        </w:rPr>
      </w:pPr>
    </w:p>
    <w:p w14:paraId="13182C81" w14:textId="2932A237" w:rsidR="7D28DBD1" w:rsidRDefault="7D28DBD1" w:rsidP="7F6936D6">
      <w:pPr>
        <w:spacing w:line="259" w:lineRule="auto"/>
        <w:jc w:val="center"/>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rPr>
        <w:t>TAMUK Externship Guidelines and Expectations</w:t>
      </w:r>
    </w:p>
    <w:p w14:paraId="7B72A747" w14:textId="5A6CCA3E" w:rsidR="7F6936D6" w:rsidRDefault="7F6936D6" w:rsidP="7F6936D6">
      <w:pPr>
        <w:spacing w:line="259" w:lineRule="auto"/>
        <w:jc w:val="center"/>
        <w:rPr>
          <w:rFonts w:ascii="Calibri" w:eastAsia="Calibri" w:hAnsi="Calibri" w:cs="Calibri"/>
          <w:color w:val="000000" w:themeColor="text1"/>
          <w:szCs w:val="24"/>
        </w:rPr>
      </w:pPr>
    </w:p>
    <w:p w14:paraId="70821D11" w14:textId="60A61654" w:rsidR="7D28DBD1" w:rsidRDefault="7D28DBD1" w:rsidP="7F6936D6">
      <w:pPr>
        <w:rPr>
          <w:rFonts w:ascii="Calibri" w:eastAsia="Calibri" w:hAnsi="Calibri" w:cs="Calibri"/>
          <w:color w:val="000000" w:themeColor="text1"/>
          <w:sz w:val="22"/>
          <w:szCs w:val="22"/>
        </w:rPr>
      </w:pPr>
      <w:r w:rsidRPr="7F6936D6">
        <w:rPr>
          <w:rFonts w:ascii="Calibri" w:eastAsia="Calibri" w:hAnsi="Calibri" w:cs="Calibri"/>
          <w:i/>
          <w:iCs/>
          <w:color w:val="000000" w:themeColor="text1"/>
          <w:sz w:val="22"/>
          <w:szCs w:val="22"/>
        </w:rPr>
        <w:t>Competent: Extern Site __</w:t>
      </w:r>
    </w:p>
    <w:p w14:paraId="31466F5E" w14:textId="11D98F9A" w:rsidR="7D28DBD1" w:rsidRDefault="7D28DBD1" w:rsidP="7F6936D6">
      <w:pPr>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rPr>
        <w:t>Student at this level will need some instruction/direction from the Clinical Educator; after instruction the student will demonstrate competency on a fairly consistent basis. </w:t>
      </w:r>
    </w:p>
    <w:p w14:paraId="358F6053" w14:textId="186B3FD6" w:rsidR="7F6936D6" w:rsidRDefault="7F6936D6" w:rsidP="7F6936D6">
      <w:pPr>
        <w:spacing w:line="259" w:lineRule="auto"/>
        <w:jc w:val="center"/>
        <w:rPr>
          <w:rFonts w:ascii="Calibri" w:eastAsia="Calibri" w:hAnsi="Calibri" w:cs="Calibri"/>
          <w:color w:val="000000" w:themeColor="text1"/>
          <w:szCs w:val="24"/>
        </w:rPr>
      </w:pPr>
    </w:p>
    <w:p w14:paraId="3570AAD4" w14:textId="337A8909"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rPr>
        <w:t xml:space="preserve">The following guidelines apply to all Externship field placement sites: </w:t>
      </w:r>
    </w:p>
    <w:p w14:paraId="61590C64" w14:textId="1C4273CE"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1. Students participating in a field placement shall have completed the majority of formal coursework of the approved graduate degree program in Communication Disorders. </w:t>
      </w:r>
    </w:p>
    <w:p w14:paraId="56A63F2B" w14:textId="545FAABB"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2. The field placement facility will provide the student a coordinated program of clinical orientation, observation, and practicum that is as consistent as possible with the student's clinical interests, needs, and capabilities and with the facility's caseload, space, equipment, staff, and client management policies and procedures. </w:t>
      </w:r>
    </w:p>
    <w:p w14:paraId="5F9179F2" w14:textId="09C307B8"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3. Both the University Externship Coordinator and the Clinical Educator to whom the student is assigned will hold a current ASHA Certificate of Clinical Competence and a Texas license in the appropriate area. Additionally, each Clinical Educator must obtain and document/record the completed 2.0 CEUs required for clinical supervision with ASHA. </w:t>
      </w:r>
    </w:p>
    <w:p w14:paraId="0125FEAB" w14:textId="394ED978"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4. The clinical supervision provided by the facility will meet the minimum standards mandated by the ASHA Council on Academic Accreditation; i.e., (1) at least 25% of each assessment and (2) at least 25% of the therapy sessions must be directly supervised, with supervision being appropriately scheduled throughout the duration of the field placement assignment. </w:t>
      </w:r>
    </w:p>
    <w:p w14:paraId="3770F8E1" w14:textId="61DD4E30"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5. The University Externship Coordinator and Clinical Educator will arrange a mutually agreeable schedule of periodic site visitations or, if more appropriate, phone contacts or email to ensure an ongoing joint review of the student's performance and progress. </w:t>
      </w:r>
    </w:p>
    <w:p w14:paraId="74B3A20D" w14:textId="5AEE29CA"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6. The student will meet all personal, professional, legal, and ethical obligations in keeping with the facility's standards, the ASHA Code of Ethics, and the Texas Licensure requirements. </w:t>
      </w:r>
    </w:p>
    <w:p w14:paraId="7F9C55EA" w14:textId="19D577AA"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7. While not considered an employee of the facility, the student will be subject to all of the facility's rules and regulations and will be directly responsible to the Director of the program.</w:t>
      </w:r>
    </w:p>
    <w:p w14:paraId="5D04EF9C" w14:textId="42C0A532"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8. Students will abide by the assignment schedule as agreed upon by the field placement facility and the University. Tardiness and absences (except in the case of illness or death in the family) are unacceptable. </w:t>
      </w:r>
    </w:p>
    <w:p w14:paraId="56E68AA3" w14:textId="67690390"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9. All externships are initiated and completed during the academic term that the student has enrolled in the externship course. Students are expected to meet all attendance, documentation, training, and other externship site requirements. Schedules must align to the site and not TAMUK schedules. This may include continuing the externship on weekends, during school vacations, and during other times that the University is not in session and evening hours. The site supervisor determines therapy adequacy. </w:t>
      </w:r>
    </w:p>
    <w:p w14:paraId="222DFD68" w14:textId="189D4DB5"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10. Field assignments for externships are considered full-time placement. Working hours will not and should not be adjusted based on student hours completed. The student is expected to remain at the site for the entirety of the semester regardless of hours obtained or completed. Having sufficient clinical hours is not a reason to end the externship before the end of the semester.</w:t>
      </w:r>
      <w:r w:rsidRPr="7F6936D6">
        <w:rPr>
          <w:rFonts w:ascii="Times New Roman" w:hAnsi="Times New Roman"/>
          <w:color w:val="0E101A"/>
          <w:szCs w:val="24"/>
        </w:rPr>
        <w:t>  </w:t>
      </w:r>
      <w:r w:rsidRPr="7F6936D6">
        <w:rPr>
          <w:rFonts w:ascii="Calibri" w:eastAsia="Calibri" w:hAnsi="Calibri" w:cs="Calibri"/>
          <w:color w:val="000000" w:themeColor="text1"/>
          <w:sz w:val="22"/>
          <w:szCs w:val="22"/>
        </w:rPr>
        <w:t xml:space="preserve">  </w:t>
      </w:r>
    </w:p>
    <w:p w14:paraId="6E53B7C9" w14:textId="0249368C"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11. Students should stay in contact with the externship coordinator during their externship. Monthly contact (first Friday of each month) is required for updating and communication. </w:t>
      </w:r>
    </w:p>
    <w:p w14:paraId="25A2150A" w14:textId="5308D437" w:rsidR="7D28DBD1" w:rsidRDefault="7D28DBD1" w:rsidP="7F6936D6">
      <w:pPr>
        <w:jc w:val="both"/>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lightGray"/>
        </w:rPr>
        <w:t>___</w:t>
      </w:r>
      <w:r w:rsidRPr="7F6936D6">
        <w:rPr>
          <w:rFonts w:ascii="Calibri" w:eastAsia="Calibri" w:hAnsi="Calibri" w:cs="Calibri"/>
          <w:color w:val="000000" w:themeColor="text1"/>
          <w:sz w:val="22"/>
          <w:szCs w:val="22"/>
        </w:rPr>
        <w:t xml:space="preserve"> 12. If a problem arises during the semester, the Clinical Educator, University Externship Coordinator, Clinic Director and possibly Program Director shall meet either in person or electronically to determine the best action plan to reconcile the problem.</w:t>
      </w:r>
    </w:p>
    <w:p w14:paraId="27978CAF" w14:textId="46373E34" w:rsidR="7F6936D6" w:rsidRDefault="7F6936D6" w:rsidP="7F6936D6">
      <w:pPr>
        <w:jc w:val="both"/>
        <w:rPr>
          <w:rFonts w:ascii="Calibri" w:eastAsia="Calibri" w:hAnsi="Calibri" w:cs="Calibri"/>
          <w:color w:val="000000" w:themeColor="text1"/>
          <w:sz w:val="22"/>
          <w:szCs w:val="22"/>
        </w:rPr>
      </w:pPr>
    </w:p>
    <w:p w14:paraId="221EFE6E" w14:textId="0AF64130" w:rsidR="7F6936D6" w:rsidRDefault="7F6936D6" w:rsidP="7F6936D6">
      <w:pPr>
        <w:spacing w:line="259" w:lineRule="auto"/>
        <w:jc w:val="both"/>
        <w:rPr>
          <w:rFonts w:ascii="Calibri" w:eastAsia="Calibri" w:hAnsi="Calibri" w:cs="Calibri"/>
          <w:color w:val="000000" w:themeColor="text1"/>
          <w:szCs w:val="24"/>
        </w:rPr>
      </w:pPr>
    </w:p>
    <w:p w14:paraId="33D7B5A0" w14:textId="6BCC63C8" w:rsidR="7D28DBD1" w:rsidRDefault="7D28DBD1" w:rsidP="7F6936D6">
      <w:p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rPr>
        <w:t xml:space="preserve">Signature indicates understanding and agreement to procedure and process. </w:t>
      </w:r>
    </w:p>
    <w:p w14:paraId="7AD4AB94" w14:textId="5CD385DC" w:rsidR="7F6936D6" w:rsidRDefault="7F6936D6" w:rsidP="7F6936D6">
      <w:pPr>
        <w:spacing w:line="259" w:lineRule="auto"/>
        <w:jc w:val="both"/>
        <w:rPr>
          <w:rFonts w:ascii="Calibri" w:eastAsia="Calibri" w:hAnsi="Calibri" w:cs="Calibri"/>
          <w:color w:val="000000" w:themeColor="text1"/>
          <w:szCs w:val="24"/>
        </w:rPr>
      </w:pPr>
    </w:p>
    <w:p w14:paraId="5A44877B" w14:textId="51B9E87D" w:rsidR="7D28DBD1" w:rsidRDefault="7D28DBD1" w:rsidP="7F6936D6">
      <w:pPr>
        <w:spacing w:line="259" w:lineRule="auto"/>
        <w:jc w:val="both"/>
        <w:rPr>
          <w:rFonts w:ascii="Calibri" w:eastAsia="Calibri" w:hAnsi="Calibri" w:cs="Calibri"/>
          <w:color w:val="000000" w:themeColor="text1"/>
          <w:szCs w:val="24"/>
        </w:rPr>
      </w:pPr>
      <w:r w:rsidRPr="7F6936D6">
        <w:rPr>
          <w:rStyle w:val="normaltextrun"/>
          <w:rFonts w:ascii="Calibri" w:eastAsia="Calibri" w:hAnsi="Calibri" w:cs="Calibri"/>
          <w:b/>
          <w:bCs/>
          <w:color w:val="000000" w:themeColor="text1"/>
          <w:szCs w:val="24"/>
        </w:rPr>
        <w:t xml:space="preserve">Student Signature: </w:t>
      </w:r>
      <w:r w:rsidRPr="7F6936D6">
        <w:rPr>
          <w:rStyle w:val="normaltextrun"/>
          <w:rFonts w:ascii="Calibri" w:eastAsia="Calibri" w:hAnsi="Calibri" w:cs="Calibri"/>
          <w:b/>
          <w:bCs/>
          <w:color w:val="000000" w:themeColor="text1"/>
          <w:szCs w:val="24"/>
          <w:highlight w:val="lightGray"/>
        </w:rPr>
        <w:t>______________</w:t>
      </w:r>
    </w:p>
    <w:p w14:paraId="455052F7" w14:textId="2412A36C" w:rsidR="7F6936D6" w:rsidRDefault="7F6936D6" w:rsidP="7F6936D6">
      <w:pPr>
        <w:spacing w:line="259" w:lineRule="auto"/>
        <w:jc w:val="both"/>
        <w:rPr>
          <w:rFonts w:ascii="Calibri" w:eastAsia="Calibri" w:hAnsi="Calibri" w:cs="Calibri"/>
          <w:color w:val="000000" w:themeColor="text1"/>
          <w:szCs w:val="24"/>
        </w:rPr>
      </w:pPr>
    </w:p>
    <w:p w14:paraId="2CE0DE44" w14:textId="02B0FA50" w:rsidR="7F6936D6" w:rsidRDefault="7F6936D6" w:rsidP="7F6936D6">
      <w:pPr>
        <w:spacing w:line="259" w:lineRule="auto"/>
        <w:jc w:val="both"/>
        <w:rPr>
          <w:rFonts w:ascii="Calibri" w:eastAsia="Calibri" w:hAnsi="Calibri" w:cs="Calibri"/>
          <w:color w:val="000000" w:themeColor="text1"/>
          <w:szCs w:val="24"/>
        </w:rPr>
      </w:pPr>
    </w:p>
    <w:p w14:paraId="203BDF47" w14:textId="6750249E" w:rsidR="7F6936D6" w:rsidRDefault="7F6936D6" w:rsidP="7F6936D6">
      <w:pPr>
        <w:rPr>
          <w:rFonts w:ascii="Calibri" w:eastAsia="Calibri" w:hAnsi="Calibri" w:cs="Calibri"/>
          <w:color w:val="000000" w:themeColor="text1"/>
          <w:szCs w:val="24"/>
        </w:rPr>
      </w:pPr>
      <w:r>
        <w:br w:type="page"/>
      </w:r>
      <w:r w:rsidR="7D28DBD1" w:rsidRPr="7F6936D6">
        <w:rPr>
          <w:rStyle w:val="normaltextrun"/>
          <w:rFonts w:ascii="Calibri" w:eastAsia="Calibri" w:hAnsi="Calibri" w:cs="Calibri"/>
          <w:b/>
          <w:bCs/>
          <w:color w:val="000000" w:themeColor="text1"/>
          <w:szCs w:val="24"/>
        </w:rPr>
        <w:t xml:space="preserve">The following are Student Learner Outcomes and KASA Standards associated with CSDO 5328/5329. </w:t>
      </w:r>
      <w:r w:rsidR="7D28DBD1" w:rsidRPr="7F6936D6">
        <w:rPr>
          <w:rStyle w:val="normaltextrun"/>
          <w:rFonts w:ascii="Calibri" w:eastAsia="Calibri" w:hAnsi="Calibri" w:cs="Calibri"/>
          <w:color w:val="000000" w:themeColor="text1"/>
          <w:szCs w:val="24"/>
        </w:rPr>
        <w:t xml:space="preserve">Please refer to the syllabus for additional course information and specifics. </w:t>
      </w:r>
    </w:p>
    <w:p w14:paraId="0B37C939" w14:textId="1BA100FA" w:rsidR="7F6936D6" w:rsidRDefault="7F6936D6" w:rsidP="7F6936D6">
      <w:pPr>
        <w:jc w:val="both"/>
        <w:rPr>
          <w:rFonts w:ascii="Calibri" w:eastAsia="Calibri" w:hAnsi="Calibri" w:cs="Calibri"/>
          <w:color w:val="000000" w:themeColor="text1"/>
          <w:szCs w:val="24"/>
        </w:rPr>
      </w:pPr>
    </w:p>
    <w:p w14:paraId="6300ABB5" w14:textId="7B18C138" w:rsidR="7D28DBD1" w:rsidRDefault="7D28DBD1" w:rsidP="7F6936D6">
      <w:pPr>
        <w:pStyle w:val="Heading2"/>
        <w:spacing w:before="40" w:after="0"/>
        <w:jc w:val="center"/>
      </w:pPr>
      <w:r w:rsidRPr="7F6936D6">
        <w:rPr>
          <w:rFonts w:ascii="Times New Roman" w:hAnsi="Times New Roman"/>
          <w:b w:val="0"/>
          <w:i w:val="0"/>
          <w:caps/>
          <w:color w:val="222222"/>
          <w:szCs w:val="24"/>
          <w:u w:val="single"/>
        </w:rPr>
        <w:t>THE ASHA KNOWLEDGE AND SKILLS ASSESSMENT (KASA) STANDARDS APPLICABLE TO THIS COURSE INCLUDE:</w:t>
      </w:r>
    </w:p>
    <w:p w14:paraId="5E75E5F7" w14:textId="3D909955" w:rsidR="7F6936D6" w:rsidRDefault="7F6936D6" w:rsidP="7F6936D6">
      <w:pPr>
        <w:rPr>
          <w:rFonts w:ascii="Times New Roman" w:hAnsi="Times New Roman"/>
          <w:color w:val="000000" w:themeColor="text1"/>
          <w:sz w:val="22"/>
          <w:szCs w:val="22"/>
        </w:rPr>
      </w:pPr>
    </w:p>
    <w:p w14:paraId="63C8D4CB" w14:textId="2DE2AA9E" w:rsidR="7D28DBD1" w:rsidRDefault="7D28DBD1" w:rsidP="7F6936D6">
      <w:pPr>
        <w:pStyle w:val="Heading3"/>
        <w:spacing w:before="40" w:after="0"/>
        <w:jc w:val="center"/>
      </w:pPr>
      <w:r w:rsidRPr="7F6936D6">
        <w:rPr>
          <w:b w:val="0"/>
          <w:caps/>
          <w:color w:val="000000" w:themeColor="text1"/>
          <w:sz w:val="22"/>
          <w:szCs w:val="22"/>
          <w:u w:val="single"/>
        </w:rPr>
        <w:t>STANDARD IV-B</w:t>
      </w:r>
    </w:p>
    <w:p w14:paraId="06ACB1A9" w14:textId="10045F0C"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have demonstrated knowledge of basic human communication and swallowing processes, including the appropriate biological, neurological, acoustic, psychological, developmental, and linguistic and cultural bases. The applicant must have demonstrated the ability to integrate information pertaining to normal and abnormal human development across the life span.</w:t>
      </w:r>
    </w:p>
    <w:p w14:paraId="7864C3AA" w14:textId="4B0F5518" w:rsidR="7F6936D6" w:rsidRDefault="7F6936D6" w:rsidP="7F6936D6">
      <w:pPr>
        <w:rPr>
          <w:rFonts w:ascii="Times New Roman" w:hAnsi="Times New Roman"/>
          <w:color w:val="000000" w:themeColor="text1"/>
          <w:sz w:val="22"/>
          <w:szCs w:val="22"/>
        </w:rPr>
      </w:pPr>
    </w:p>
    <w:p w14:paraId="232704DD" w14:textId="2E5B04EF" w:rsidR="7D28DBD1" w:rsidRDefault="7D28DBD1" w:rsidP="7F6936D6">
      <w:pPr>
        <w:pStyle w:val="Heading3"/>
        <w:spacing w:before="40" w:after="0"/>
        <w:jc w:val="center"/>
      </w:pPr>
      <w:r w:rsidRPr="7F6936D6">
        <w:rPr>
          <w:b w:val="0"/>
          <w:caps/>
          <w:color w:val="000000" w:themeColor="text1"/>
          <w:sz w:val="22"/>
          <w:szCs w:val="22"/>
          <w:u w:val="single"/>
        </w:rPr>
        <w:t>STANDARD IV-C</w:t>
      </w:r>
    </w:p>
    <w:p w14:paraId="0B99F211" w14:textId="4D84CB37"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have demonstrated knowledge of communication and swallowing disorders and differences, including the appropriate etiologies, characteristics, and anatomical/physiological, acoustic, psychological, developmental, and linguistic and cultural correlates in the following areas:</w:t>
      </w:r>
      <w:r w:rsidRPr="7F6936D6">
        <w:rPr>
          <w:rFonts w:ascii="Times New Roman" w:hAnsi="Times New Roman"/>
          <w:color w:val="000000" w:themeColor="text1"/>
          <w:sz w:val="22"/>
          <w:szCs w:val="22"/>
        </w:rPr>
        <w:t xml:space="preserve"> </w:t>
      </w:r>
    </w:p>
    <w:p w14:paraId="43678E62" w14:textId="319249EA"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Speech sound production, to encompass articulation, motor planning and execution, phonology, and accent modification</w:t>
      </w:r>
      <w:r w:rsidRPr="7F6936D6">
        <w:rPr>
          <w:rFonts w:ascii="Times New Roman" w:hAnsi="Times New Roman"/>
          <w:color w:val="000000" w:themeColor="text1"/>
          <w:sz w:val="22"/>
          <w:szCs w:val="22"/>
        </w:rPr>
        <w:t xml:space="preserve"> </w:t>
      </w:r>
    </w:p>
    <w:p w14:paraId="700DB1E4" w14:textId="5ECFD1E9"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Fluency and fluency disorders</w:t>
      </w:r>
      <w:r w:rsidRPr="7F6936D6">
        <w:rPr>
          <w:rFonts w:ascii="Times New Roman" w:hAnsi="Times New Roman"/>
          <w:color w:val="000000" w:themeColor="text1"/>
          <w:sz w:val="22"/>
          <w:szCs w:val="22"/>
        </w:rPr>
        <w:t xml:space="preserve"> </w:t>
      </w:r>
    </w:p>
    <w:p w14:paraId="60E9F171" w14:textId="246B62CD"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Voice and resonance, including respiration and phonation</w:t>
      </w:r>
      <w:r w:rsidRPr="7F6936D6">
        <w:rPr>
          <w:rFonts w:ascii="Times New Roman" w:hAnsi="Times New Roman"/>
          <w:color w:val="000000" w:themeColor="text1"/>
          <w:sz w:val="22"/>
          <w:szCs w:val="22"/>
        </w:rPr>
        <w:t xml:space="preserve"> </w:t>
      </w:r>
    </w:p>
    <w:p w14:paraId="53639DF4" w14:textId="495B53E4"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Receptive and expressive language, including phonology, morphology, syntax, semantics, pragmatics (language use and social aspects of communication), prelinguistic communication, paralinguistic communication (e.g., gestures, signs, body language), and literacy in speaking, listening, reading, and writing</w:t>
      </w:r>
      <w:r w:rsidRPr="7F6936D6">
        <w:rPr>
          <w:rFonts w:ascii="Times New Roman" w:hAnsi="Times New Roman"/>
          <w:color w:val="000000" w:themeColor="text1"/>
          <w:sz w:val="22"/>
          <w:szCs w:val="22"/>
        </w:rPr>
        <w:t xml:space="preserve"> </w:t>
      </w:r>
    </w:p>
    <w:p w14:paraId="55251B24" w14:textId="516652F3"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Hearing, including the impact on speech and language</w:t>
      </w:r>
      <w:r w:rsidRPr="7F6936D6">
        <w:rPr>
          <w:rFonts w:ascii="Times New Roman" w:hAnsi="Times New Roman"/>
          <w:color w:val="000000" w:themeColor="text1"/>
          <w:sz w:val="22"/>
          <w:szCs w:val="22"/>
        </w:rPr>
        <w:t xml:space="preserve"> </w:t>
      </w:r>
    </w:p>
    <w:p w14:paraId="071F4210" w14:textId="46E101D0"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Swallowing/feeding, including (a) structure and function of orofacial myology and (b) oral, pharyngeal, laryngeal, pulmonary, esophageal, gastrointestinal, and related functions across the life span</w:t>
      </w:r>
      <w:r w:rsidRPr="7F6936D6">
        <w:rPr>
          <w:rFonts w:ascii="Times New Roman" w:hAnsi="Times New Roman"/>
          <w:color w:val="000000" w:themeColor="text1"/>
          <w:sz w:val="22"/>
          <w:szCs w:val="22"/>
        </w:rPr>
        <w:t xml:space="preserve"> </w:t>
      </w:r>
    </w:p>
    <w:p w14:paraId="4B17D6AC" w14:textId="125C698C"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Cognitive aspects of communication, including attention, memory, sequencing, problem solving, and executive functioning</w:t>
      </w:r>
      <w:r w:rsidRPr="7F6936D6">
        <w:rPr>
          <w:rFonts w:ascii="Times New Roman" w:hAnsi="Times New Roman"/>
          <w:color w:val="000000" w:themeColor="text1"/>
          <w:sz w:val="22"/>
          <w:szCs w:val="22"/>
        </w:rPr>
        <w:t xml:space="preserve"> </w:t>
      </w:r>
    </w:p>
    <w:p w14:paraId="3E95673C" w14:textId="62048EA5"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Social aspects of communication, including challenging behavior, ineffective social skills, and lack of communication opportunities</w:t>
      </w:r>
      <w:r w:rsidRPr="7F6936D6">
        <w:rPr>
          <w:rFonts w:ascii="Times New Roman" w:hAnsi="Times New Roman"/>
          <w:color w:val="000000" w:themeColor="text1"/>
          <w:sz w:val="22"/>
          <w:szCs w:val="22"/>
        </w:rPr>
        <w:t xml:space="preserve"> </w:t>
      </w:r>
    </w:p>
    <w:p w14:paraId="0198FFC7" w14:textId="60D8F854" w:rsidR="7D28DBD1" w:rsidRDefault="7D28DBD1" w:rsidP="7F6936D6">
      <w:pPr>
        <w:pStyle w:val="ListParagraph"/>
        <w:numPr>
          <w:ilvl w:val="0"/>
          <w:numId w:val="1"/>
        </w:numPr>
        <w:rPr>
          <w:rFonts w:ascii="Times New Roman" w:hAnsi="Times New Roman"/>
          <w:b/>
          <w:bCs/>
          <w:color w:val="000000" w:themeColor="text1"/>
          <w:sz w:val="22"/>
          <w:szCs w:val="22"/>
        </w:rPr>
      </w:pPr>
      <w:r w:rsidRPr="7F6936D6">
        <w:rPr>
          <w:rFonts w:ascii="Times New Roman" w:hAnsi="Times New Roman"/>
          <w:b/>
          <w:bCs/>
          <w:color w:val="000000" w:themeColor="text1"/>
          <w:sz w:val="22"/>
          <w:szCs w:val="22"/>
        </w:rPr>
        <w:t>Augmentative and alternative communication modalities</w:t>
      </w:r>
    </w:p>
    <w:p w14:paraId="10ED7D30" w14:textId="2C84B973" w:rsidR="7F6936D6" w:rsidRDefault="7F6936D6" w:rsidP="7F6936D6">
      <w:pPr>
        <w:rPr>
          <w:rFonts w:ascii="Times New Roman" w:hAnsi="Times New Roman"/>
          <w:color w:val="000000" w:themeColor="text1"/>
          <w:sz w:val="22"/>
          <w:szCs w:val="22"/>
        </w:rPr>
      </w:pPr>
    </w:p>
    <w:p w14:paraId="36982E0B" w14:textId="16309682" w:rsidR="7D28DBD1" w:rsidRDefault="7D28DBD1" w:rsidP="7F6936D6">
      <w:pPr>
        <w:pStyle w:val="Heading3"/>
        <w:spacing w:before="40" w:after="0"/>
        <w:jc w:val="center"/>
      </w:pPr>
      <w:r w:rsidRPr="7F6936D6">
        <w:rPr>
          <w:b w:val="0"/>
          <w:caps/>
          <w:color w:val="000000" w:themeColor="text1"/>
          <w:sz w:val="22"/>
          <w:szCs w:val="22"/>
          <w:u w:val="single"/>
        </w:rPr>
        <w:t>STANDARD IV-D</w:t>
      </w:r>
    </w:p>
    <w:p w14:paraId="5A71B9AA" w14:textId="449C0F7E"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For each of the areas specified in Standard IV-C, the applicant must have demonstrated current knowledge of the principles and methods of prevention, assessment, and intervention for persons with communication and swallowing disorders, including consideration of anatomical/physiological, psychological, developmental, and linguistic and cultural correlates.</w:t>
      </w:r>
      <w:r w:rsidRPr="7F6936D6">
        <w:rPr>
          <w:rFonts w:ascii="Times New Roman" w:hAnsi="Times New Roman"/>
          <w:color w:val="000000" w:themeColor="text1"/>
          <w:sz w:val="22"/>
          <w:szCs w:val="22"/>
        </w:rPr>
        <w:t xml:space="preserve"> </w:t>
      </w:r>
    </w:p>
    <w:p w14:paraId="65212288" w14:textId="15BE9AA8" w:rsidR="7F6936D6" w:rsidRDefault="7F6936D6" w:rsidP="7F6936D6">
      <w:pPr>
        <w:rPr>
          <w:rFonts w:ascii="Times New Roman" w:hAnsi="Times New Roman"/>
          <w:color w:val="000000" w:themeColor="text1"/>
          <w:sz w:val="22"/>
          <w:szCs w:val="22"/>
        </w:rPr>
      </w:pPr>
    </w:p>
    <w:p w14:paraId="7140A391" w14:textId="5E362016" w:rsidR="7D28DBD1" w:rsidRDefault="7D28DBD1" w:rsidP="7F6936D6">
      <w:pPr>
        <w:pStyle w:val="Heading3"/>
        <w:spacing w:before="40" w:after="0"/>
        <w:jc w:val="center"/>
      </w:pPr>
      <w:r w:rsidRPr="7F6936D6">
        <w:rPr>
          <w:b w:val="0"/>
          <w:caps/>
          <w:color w:val="000000" w:themeColor="text1"/>
          <w:sz w:val="22"/>
          <w:szCs w:val="22"/>
          <w:u w:val="single"/>
        </w:rPr>
        <w:t>STANDARD IV-E</w:t>
      </w:r>
    </w:p>
    <w:p w14:paraId="18012317" w14:textId="45DD3234"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have demonstrated knowledge of standards of ethical conduct.</w:t>
      </w:r>
      <w:r w:rsidRPr="7F6936D6">
        <w:rPr>
          <w:rFonts w:ascii="Times New Roman" w:hAnsi="Times New Roman"/>
          <w:color w:val="000000" w:themeColor="text1"/>
          <w:sz w:val="22"/>
          <w:szCs w:val="22"/>
        </w:rPr>
        <w:t xml:space="preserve"> </w:t>
      </w:r>
    </w:p>
    <w:p w14:paraId="6AD9513F" w14:textId="0B090AFD"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 xml:space="preserve">Implementation: The applicant must have demonstrated knowledge of the principles and rules of the current </w:t>
      </w:r>
      <w:hyperlink r:id="rId92">
        <w:r w:rsidRPr="7F6936D6">
          <w:rPr>
            <w:rStyle w:val="Hyperlink"/>
            <w:rFonts w:ascii="Times New Roman" w:hAnsi="Times New Roman"/>
            <w:sz w:val="22"/>
            <w:szCs w:val="22"/>
          </w:rPr>
          <w:t xml:space="preserve">ASHA </w:t>
        </w:r>
        <w:r w:rsidRPr="7F6936D6">
          <w:rPr>
            <w:rStyle w:val="Hyperlink"/>
            <w:rFonts w:ascii="Times New Roman" w:hAnsi="Times New Roman"/>
            <w:i/>
            <w:iCs/>
            <w:sz w:val="22"/>
            <w:szCs w:val="22"/>
          </w:rPr>
          <w:t>Code of Ethics</w:t>
        </w:r>
        <w:r w:rsidRPr="7F6936D6">
          <w:rPr>
            <w:rStyle w:val="Hyperlink"/>
            <w:rFonts w:ascii="Times New Roman" w:hAnsi="Times New Roman"/>
            <w:sz w:val="22"/>
            <w:szCs w:val="22"/>
          </w:rPr>
          <w:t xml:space="preserve"> </w:t>
        </w:r>
      </w:hyperlink>
      <w:r w:rsidRPr="7F6936D6">
        <w:rPr>
          <w:rFonts w:ascii="Times New Roman" w:hAnsi="Times New Roman"/>
          <w:color w:val="000000" w:themeColor="text1"/>
          <w:sz w:val="22"/>
          <w:szCs w:val="22"/>
        </w:rPr>
        <w:t>.</w:t>
      </w:r>
    </w:p>
    <w:p w14:paraId="7131218A" w14:textId="720A9CCB" w:rsidR="7F6936D6" w:rsidRDefault="7F6936D6" w:rsidP="7F6936D6">
      <w:pPr>
        <w:rPr>
          <w:rFonts w:ascii="Times New Roman" w:hAnsi="Times New Roman"/>
          <w:color w:val="000000" w:themeColor="text1"/>
          <w:sz w:val="22"/>
          <w:szCs w:val="22"/>
        </w:rPr>
      </w:pPr>
    </w:p>
    <w:p w14:paraId="27ECE3E4" w14:textId="6728B015" w:rsidR="7D28DBD1" w:rsidRDefault="7D28DBD1" w:rsidP="7F6936D6">
      <w:pPr>
        <w:jc w:val="center"/>
        <w:rPr>
          <w:rFonts w:ascii="Times New Roman" w:hAnsi="Times New Roman"/>
          <w:color w:val="000000" w:themeColor="text1"/>
          <w:sz w:val="22"/>
          <w:szCs w:val="22"/>
        </w:rPr>
      </w:pPr>
      <w:r w:rsidRPr="7F6936D6">
        <w:rPr>
          <w:rFonts w:ascii="Times New Roman" w:hAnsi="Times New Roman"/>
          <w:color w:val="000000" w:themeColor="text1"/>
          <w:sz w:val="22"/>
          <w:szCs w:val="22"/>
          <w:u w:val="single"/>
        </w:rPr>
        <w:t>STANDARD IV-F</w:t>
      </w:r>
    </w:p>
    <w:p w14:paraId="77F280C4" w14:textId="1D0D42DA" w:rsidR="7D28DBD1" w:rsidRDefault="7D28DBD1" w:rsidP="7F6936D6">
      <w:pPr>
        <w:rPr>
          <w:rFonts w:ascii="Times New Roman" w:hAnsi="Times New Roman"/>
          <w:color w:val="333333"/>
          <w:sz w:val="22"/>
          <w:szCs w:val="22"/>
        </w:rPr>
      </w:pPr>
      <w:r w:rsidRPr="7F6936D6">
        <w:rPr>
          <w:rFonts w:ascii="Times New Roman" w:hAnsi="Times New Roman"/>
          <w:b/>
          <w:bCs/>
          <w:color w:val="333333"/>
          <w:sz w:val="22"/>
          <w:szCs w:val="22"/>
        </w:rPr>
        <w:t>The student will demonstrate the ability to analyze, synthesize and evaluate knowledge regarding processes used in research and integration of research principles into evidence-based clinical practice.</w:t>
      </w:r>
    </w:p>
    <w:p w14:paraId="50546E37" w14:textId="4EF3BDB4"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 xml:space="preserve">Implementation:  Read and review current literature focusing on intervention and select approaches that are appropriate for clinical cases. </w:t>
      </w:r>
    </w:p>
    <w:p w14:paraId="7CEF3915" w14:textId="0A58050A" w:rsidR="7F6936D6" w:rsidRDefault="7F6936D6" w:rsidP="7F6936D6">
      <w:pPr>
        <w:rPr>
          <w:rFonts w:ascii="Times New Roman" w:hAnsi="Times New Roman"/>
          <w:color w:val="000000" w:themeColor="text1"/>
          <w:sz w:val="22"/>
          <w:szCs w:val="22"/>
        </w:rPr>
      </w:pPr>
    </w:p>
    <w:p w14:paraId="64FD5FC9" w14:textId="6FC6578A" w:rsidR="7D28DBD1" w:rsidRDefault="7D28DBD1" w:rsidP="7F6936D6">
      <w:pPr>
        <w:pStyle w:val="Heading3"/>
        <w:spacing w:before="40" w:after="0"/>
        <w:jc w:val="center"/>
      </w:pPr>
      <w:r w:rsidRPr="7F6936D6">
        <w:rPr>
          <w:b w:val="0"/>
          <w:caps/>
          <w:color w:val="000000" w:themeColor="text1"/>
          <w:sz w:val="22"/>
          <w:szCs w:val="22"/>
          <w:u w:val="single"/>
        </w:rPr>
        <w:t>STANDARD IV-G</w:t>
      </w:r>
    </w:p>
    <w:p w14:paraId="6D745BEB" w14:textId="24EF9FA7"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have demonstrated knowledge of contemporary professional issues.</w:t>
      </w:r>
      <w:r w:rsidRPr="7F6936D6">
        <w:rPr>
          <w:rFonts w:ascii="Times New Roman" w:hAnsi="Times New Roman"/>
          <w:color w:val="000000" w:themeColor="text1"/>
          <w:sz w:val="22"/>
          <w:szCs w:val="22"/>
        </w:rPr>
        <w:t xml:space="preserve"> </w:t>
      </w:r>
    </w:p>
    <w:p w14:paraId="63507AD0" w14:textId="5180159E"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 xml:space="preserve">Implementation: The applicant must have demonstrated knowledge of professional issues that affect speech-language pathology. Issues include trends in professional practice, academic program accreditation standards, </w:t>
      </w:r>
      <w:hyperlink r:id="rId93">
        <w:r w:rsidRPr="7F6936D6">
          <w:rPr>
            <w:rStyle w:val="Hyperlink"/>
            <w:rFonts w:ascii="Times New Roman" w:hAnsi="Times New Roman"/>
            <w:sz w:val="22"/>
            <w:szCs w:val="22"/>
          </w:rPr>
          <w:t>ASHA practice policies</w:t>
        </w:r>
      </w:hyperlink>
      <w:r w:rsidRPr="7F6936D6">
        <w:rPr>
          <w:rFonts w:ascii="Times New Roman" w:hAnsi="Times New Roman"/>
          <w:color w:val="000000" w:themeColor="text1"/>
          <w:sz w:val="22"/>
          <w:szCs w:val="22"/>
        </w:rPr>
        <w:t xml:space="preserve"> and guidelines, educational legal requirements or policies, and reimbursement procedures.</w:t>
      </w:r>
    </w:p>
    <w:p w14:paraId="5F1BF9A2" w14:textId="02911ECE" w:rsidR="7F6936D6" w:rsidRDefault="7F6936D6" w:rsidP="7F6936D6">
      <w:pPr>
        <w:rPr>
          <w:rFonts w:ascii="Times New Roman" w:hAnsi="Times New Roman"/>
          <w:color w:val="000000" w:themeColor="text1"/>
          <w:sz w:val="22"/>
          <w:szCs w:val="22"/>
        </w:rPr>
      </w:pPr>
    </w:p>
    <w:p w14:paraId="46084101" w14:textId="6F571C4B" w:rsidR="7D28DBD1" w:rsidRDefault="7D28DBD1" w:rsidP="7F6936D6">
      <w:pPr>
        <w:pStyle w:val="Heading3"/>
        <w:spacing w:before="40" w:after="0"/>
        <w:jc w:val="center"/>
      </w:pPr>
      <w:r w:rsidRPr="7F6936D6">
        <w:rPr>
          <w:b w:val="0"/>
          <w:caps/>
          <w:color w:val="000000" w:themeColor="text1"/>
          <w:sz w:val="22"/>
          <w:szCs w:val="22"/>
          <w:u w:val="single"/>
        </w:rPr>
        <w:t>STANDARD V-A</w:t>
      </w:r>
    </w:p>
    <w:p w14:paraId="5BB8145D" w14:textId="159B4D6E"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have demonstrated skills in oral and written or other forms of communication sufficient for entry into professional practice.</w:t>
      </w:r>
      <w:r w:rsidRPr="7F6936D6">
        <w:rPr>
          <w:rFonts w:ascii="Times New Roman" w:hAnsi="Times New Roman"/>
          <w:color w:val="000000" w:themeColor="text1"/>
          <w:sz w:val="22"/>
          <w:szCs w:val="22"/>
        </w:rPr>
        <w:t xml:space="preserve"> </w:t>
      </w:r>
    </w:p>
    <w:p w14:paraId="2ED58006" w14:textId="68AAA9D3"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Implementation: Applicants are eligible to apply for certification once they have completed all graduate-level academic coursework and clinical practicum and have been judged by the graduate program as having acquired all of the knowledge and skills mandated by the current standards.</w:t>
      </w:r>
    </w:p>
    <w:p w14:paraId="1314081F" w14:textId="5813C29D"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 xml:space="preserve">The applicant must have demonstrated communication skills sufficient to achieve effective clinical and professional interaction with persons receiving services and relevant others. For oral communication, the applicant must have demonstrated speech and language skills in English, which, at a minimum, are consistent with ASHA's current position statement on </w:t>
      </w:r>
      <w:hyperlink r:id="rId94">
        <w:r w:rsidRPr="7F6936D6">
          <w:rPr>
            <w:rStyle w:val="Hyperlink"/>
            <w:rFonts w:ascii="Times New Roman" w:hAnsi="Times New Roman"/>
            <w:sz w:val="22"/>
            <w:szCs w:val="22"/>
          </w:rPr>
          <w:t>students and professionals who speak English with accents and nonstandard dialects</w:t>
        </w:r>
      </w:hyperlink>
      <w:r w:rsidRPr="7F6936D6">
        <w:rPr>
          <w:rFonts w:ascii="Times New Roman" w:hAnsi="Times New Roman"/>
          <w:color w:val="000000" w:themeColor="text1"/>
          <w:sz w:val="22"/>
          <w:szCs w:val="22"/>
        </w:rPr>
        <w:t>. In addition, the applicant must have demonstrated the ability to write and comprehend technical reports, diagnostic and treatment reports, treatment plans, and professional correspondence in English.</w:t>
      </w:r>
    </w:p>
    <w:p w14:paraId="46E95AE3" w14:textId="6B22802E" w:rsidR="7F6936D6" w:rsidRDefault="7F6936D6" w:rsidP="7F6936D6">
      <w:pPr>
        <w:rPr>
          <w:rFonts w:ascii="Times New Roman" w:hAnsi="Times New Roman"/>
          <w:color w:val="000000" w:themeColor="text1"/>
          <w:sz w:val="22"/>
          <w:szCs w:val="22"/>
        </w:rPr>
      </w:pPr>
    </w:p>
    <w:p w14:paraId="237B7A83" w14:textId="622F62D0" w:rsidR="7D28DBD1" w:rsidRDefault="7D28DBD1" w:rsidP="7F6936D6">
      <w:pPr>
        <w:pStyle w:val="Heading3"/>
        <w:spacing w:before="40" w:after="0"/>
        <w:jc w:val="center"/>
      </w:pPr>
      <w:r w:rsidRPr="7F6936D6">
        <w:rPr>
          <w:b w:val="0"/>
          <w:caps/>
          <w:color w:val="000000" w:themeColor="text1"/>
          <w:sz w:val="22"/>
          <w:szCs w:val="22"/>
          <w:u w:val="single"/>
        </w:rPr>
        <w:t>STANDARD V-B</w:t>
      </w:r>
    </w:p>
    <w:p w14:paraId="53F4264F" w14:textId="1C5F7C66"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have completed a program of study that included experiences sufficient in breadth and depth to achieve the following skills outcomes:</w:t>
      </w:r>
      <w:r w:rsidRPr="7F6936D6">
        <w:rPr>
          <w:rFonts w:ascii="Times New Roman" w:hAnsi="Times New Roman"/>
          <w:color w:val="000000" w:themeColor="text1"/>
          <w:sz w:val="22"/>
          <w:szCs w:val="22"/>
        </w:rPr>
        <w:t xml:space="preserve"> </w:t>
      </w:r>
    </w:p>
    <w:p w14:paraId="378919B1" w14:textId="455DE071"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1. Evaluation</w:t>
      </w:r>
    </w:p>
    <w:p w14:paraId="1DCBC5B3" w14:textId="7C7E5D07"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a. Conduct screening and prevention procedures, including prevention activities.</w:t>
      </w:r>
    </w:p>
    <w:p w14:paraId="23DCC2B8" w14:textId="4394ED85"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b. Collect case history information and integrate information from clients/patients, family, caregivers, teachers, and relevant others, including other professionals.</w:t>
      </w:r>
    </w:p>
    <w:p w14:paraId="06CC3FAB" w14:textId="6286117F"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c. Select and administer appropriate evaluation procedures, such as behavioral observations, nonstandardized and standardized tests, and instrumental procedures.</w:t>
      </w:r>
    </w:p>
    <w:p w14:paraId="6D9890AE" w14:textId="55E88D7C"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d. Adapt evaluation procedures to meet the needs of individuals receiving services.</w:t>
      </w:r>
    </w:p>
    <w:p w14:paraId="57F609B2" w14:textId="45A44D27"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e. Interpret, integrate, and synthesize all information to develop diagnoses and make appropriate recommendations for intervention.</w:t>
      </w:r>
    </w:p>
    <w:p w14:paraId="0ABF0DF5" w14:textId="3F6B5CEC"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f. Complete administrative and reporting functions necessary to support evaluation.</w:t>
      </w:r>
    </w:p>
    <w:p w14:paraId="2ED1197F" w14:textId="05BCA28B"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g. Refer clients/patients for appropriate services.</w:t>
      </w:r>
      <w:r w:rsidRPr="7F6936D6">
        <w:rPr>
          <w:rFonts w:ascii="Times New Roman" w:hAnsi="Times New Roman"/>
          <w:color w:val="000000" w:themeColor="text1"/>
          <w:sz w:val="22"/>
          <w:szCs w:val="22"/>
        </w:rPr>
        <w:t xml:space="preserve"> </w:t>
      </w:r>
    </w:p>
    <w:p w14:paraId="15F271A6" w14:textId="254F1B0E" w:rsidR="7F6936D6" w:rsidRDefault="7F6936D6" w:rsidP="7F6936D6">
      <w:pPr>
        <w:rPr>
          <w:rFonts w:ascii="Times New Roman" w:hAnsi="Times New Roman"/>
          <w:color w:val="000000" w:themeColor="text1"/>
          <w:szCs w:val="24"/>
        </w:rPr>
      </w:pPr>
    </w:p>
    <w:p w14:paraId="2654E4C5" w14:textId="38981CC6"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2. Intervention</w:t>
      </w:r>
    </w:p>
    <w:p w14:paraId="6AE50394" w14:textId="779C8F6C"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a. Develop setting-appropriate intervention plans with measurable and achievable goals that meet clients’/patients' needs. Collaborate with clients/patients and relevant others in the planning process.</w:t>
      </w:r>
    </w:p>
    <w:p w14:paraId="168742B2" w14:textId="1018E6EE"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b. Implement intervention plans that involve clients/patients and relevant others in the intervention process.</w:t>
      </w:r>
    </w:p>
    <w:p w14:paraId="4F9E75B0" w14:textId="1F77FDB6"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c. Select or develop and use appropriate materials and instrumentation for prevention and intervention.</w:t>
      </w:r>
    </w:p>
    <w:p w14:paraId="25205B4B" w14:textId="054608DC"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d. Measure and evaluate clients’/patients' performance and progress.</w:t>
      </w:r>
    </w:p>
    <w:p w14:paraId="54FA285C" w14:textId="66CB7CEB"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e. Modify intervention plans, strategies, materials, or instrumentation as appropriate to meet the needs of clients/patients.</w:t>
      </w:r>
    </w:p>
    <w:p w14:paraId="5980E612" w14:textId="7D0509F1"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f. Complete administrative and reporting functions necessary to support intervention.</w:t>
      </w:r>
    </w:p>
    <w:p w14:paraId="4BD0FC6D" w14:textId="2E183412"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g. Identify and refer clients/patients for services, as appropriate.</w:t>
      </w:r>
      <w:r w:rsidRPr="7F6936D6">
        <w:rPr>
          <w:rFonts w:ascii="Times New Roman" w:hAnsi="Times New Roman"/>
          <w:color w:val="000000" w:themeColor="text1"/>
          <w:sz w:val="22"/>
          <w:szCs w:val="22"/>
        </w:rPr>
        <w:t xml:space="preserve"> </w:t>
      </w:r>
    </w:p>
    <w:p w14:paraId="4245574C" w14:textId="1C9B17BB"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3. Interaction and Personal Qualities</w:t>
      </w:r>
    </w:p>
    <w:p w14:paraId="41D9E32A" w14:textId="4DF2DE13"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a. Communicate effectively, recognizing the needs, values, preferred mode of communication, and cultural/linguistic background of the individual(s) receiving services, family, caregivers, and relevant others.</w:t>
      </w:r>
    </w:p>
    <w:p w14:paraId="29010109" w14:textId="09E16EBB"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b. Manage the care of individuals receiving services to ensure an interprofessional, team-based collaborative practice.</w:t>
      </w:r>
    </w:p>
    <w:p w14:paraId="3133C5C8" w14:textId="0F8EE49C"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c. Provide counseling regarding communication and swallowing disorders to clients/patients, family, caregivers, and relevant others.</w:t>
      </w:r>
    </w:p>
    <w:p w14:paraId="66479E4A" w14:textId="6567BE17"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 xml:space="preserve">d. Adhere to the ASHA Code of Ethics and behave professionally. </w:t>
      </w:r>
    </w:p>
    <w:p w14:paraId="711B1D33" w14:textId="0FFE3778"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Implementation: The applicant must have acquired the skills listed in this standard and must have applied them across the nine major areas listed in Standard IV-C. These skills may be developed and demonstrated through direct clinical contact with individuals receiving services in clinical experiences, academic coursework, labs, simulations, and examinations, as well as through the completion of independent projects.</w:t>
      </w:r>
    </w:p>
    <w:p w14:paraId="4B51FE1C" w14:textId="14707706"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The applicant must have obtained a sufficient variety of supervised clinical experiences in different work settings and with different populations so that the applicant can demonstrate skills across the ASHA</w:t>
      </w:r>
      <w:r w:rsidRPr="7F6936D6">
        <w:rPr>
          <w:rFonts w:ascii="Times New Roman" w:hAnsi="Times New Roman"/>
          <w:i/>
          <w:iCs/>
          <w:color w:val="000000" w:themeColor="text1"/>
          <w:sz w:val="22"/>
          <w:szCs w:val="22"/>
        </w:rPr>
        <w:t xml:space="preserve"> Scope of Practice in Speech-Language Pathology</w:t>
      </w:r>
      <w:r w:rsidRPr="7F6936D6">
        <w:rPr>
          <w:rFonts w:ascii="Times New Roman" w:hAnsi="Times New Roman"/>
          <w:color w:val="000000" w:themeColor="text1"/>
          <w:sz w:val="22"/>
          <w:szCs w:val="22"/>
        </w:rPr>
        <w:t xml:space="preserve">. </w:t>
      </w:r>
      <w:r w:rsidRPr="7F6936D6">
        <w:rPr>
          <w:rFonts w:ascii="Times New Roman" w:hAnsi="Times New Roman"/>
          <w:i/>
          <w:iCs/>
          <w:color w:val="000000" w:themeColor="text1"/>
          <w:sz w:val="22"/>
          <w:szCs w:val="22"/>
        </w:rPr>
        <w:t>Supervised clinical experience</w:t>
      </w:r>
      <w:r w:rsidRPr="7F6936D6">
        <w:rPr>
          <w:rFonts w:ascii="Times New Roman" w:hAnsi="Times New Roman"/>
          <w:color w:val="000000" w:themeColor="text1"/>
          <w:sz w:val="22"/>
          <w:szCs w:val="22"/>
        </w:rPr>
        <w:t xml:space="preserve"> is defined as clinical services (i.e., assessment/diagnosis/evaluation, screening, treatment, report writing, family/client consultation, and/or counseling) related to the management of populations that fit within the </w:t>
      </w:r>
      <w:hyperlink r:id="rId95">
        <w:r w:rsidRPr="7F6936D6">
          <w:rPr>
            <w:rStyle w:val="Hyperlink"/>
            <w:rFonts w:ascii="Times New Roman" w:hAnsi="Times New Roman"/>
            <w:sz w:val="22"/>
            <w:szCs w:val="22"/>
          </w:rPr>
          <w:t xml:space="preserve">ASHA </w:t>
        </w:r>
        <w:r w:rsidRPr="7F6936D6">
          <w:rPr>
            <w:rStyle w:val="Hyperlink"/>
            <w:rFonts w:ascii="Times New Roman" w:hAnsi="Times New Roman"/>
            <w:i/>
            <w:iCs/>
            <w:sz w:val="22"/>
            <w:szCs w:val="22"/>
          </w:rPr>
          <w:t>Scope of Practice in Speech-Language Pathology</w:t>
        </w:r>
        <w:r w:rsidRPr="7F6936D6">
          <w:rPr>
            <w:rStyle w:val="Hyperlink"/>
            <w:rFonts w:ascii="Times New Roman" w:hAnsi="Times New Roman"/>
            <w:sz w:val="22"/>
            <w:szCs w:val="22"/>
          </w:rPr>
          <w:t xml:space="preserve"> </w:t>
        </w:r>
      </w:hyperlink>
      <w:r w:rsidRPr="7F6936D6">
        <w:rPr>
          <w:rFonts w:ascii="Times New Roman" w:hAnsi="Times New Roman"/>
          <w:color w:val="000000" w:themeColor="text1"/>
          <w:sz w:val="22"/>
          <w:szCs w:val="22"/>
        </w:rPr>
        <w:t>.</w:t>
      </w:r>
    </w:p>
    <w:p w14:paraId="1D605401" w14:textId="5DB0A782"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These experiences allow students to:</w:t>
      </w:r>
    </w:p>
    <w:p w14:paraId="0837B413" w14:textId="52BE086F" w:rsidR="7D28DBD1" w:rsidRDefault="7D28DBD1" w:rsidP="7F6936D6">
      <w:pPr>
        <w:pStyle w:val="ListParagraph"/>
        <w:numPr>
          <w:ilvl w:val="0"/>
          <w:numId w:val="1"/>
        </w:numPr>
        <w:rPr>
          <w:rFonts w:ascii="Times New Roman" w:hAnsi="Times New Roman"/>
          <w:color w:val="000000" w:themeColor="text1"/>
          <w:sz w:val="22"/>
          <w:szCs w:val="22"/>
        </w:rPr>
      </w:pPr>
      <w:r w:rsidRPr="7F6936D6">
        <w:rPr>
          <w:rFonts w:ascii="Times New Roman" w:hAnsi="Times New Roman"/>
          <w:color w:val="000000" w:themeColor="text1"/>
          <w:sz w:val="22"/>
          <w:szCs w:val="22"/>
        </w:rPr>
        <w:t>interpret, integrate, and synthesize core concepts and knowledge;</w:t>
      </w:r>
    </w:p>
    <w:p w14:paraId="07555851" w14:textId="731C5504" w:rsidR="7D28DBD1" w:rsidRDefault="7D28DBD1" w:rsidP="7F6936D6">
      <w:pPr>
        <w:pStyle w:val="ListParagraph"/>
        <w:numPr>
          <w:ilvl w:val="0"/>
          <w:numId w:val="1"/>
        </w:numPr>
        <w:rPr>
          <w:rFonts w:ascii="Times New Roman" w:hAnsi="Times New Roman"/>
          <w:color w:val="000000" w:themeColor="text1"/>
          <w:sz w:val="22"/>
          <w:szCs w:val="22"/>
        </w:rPr>
      </w:pPr>
      <w:r w:rsidRPr="7F6936D6">
        <w:rPr>
          <w:rFonts w:ascii="Times New Roman" w:hAnsi="Times New Roman"/>
          <w:color w:val="000000" w:themeColor="text1"/>
          <w:sz w:val="22"/>
          <w:szCs w:val="22"/>
        </w:rPr>
        <w:t>demonstrate appropriate professional and clinical skills; and</w:t>
      </w:r>
    </w:p>
    <w:p w14:paraId="26BF0B01" w14:textId="6BEC22E8" w:rsidR="7D28DBD1" w:rsidRDefault="7D28DBD1" w:rsidP="7F6936D6">
      <w:pPr>
        <w:pStyle w:val="ListParagraph"/>
        <w:numPr>
          <w:ilvl w:val="0"/>
          <w:numId w:val="1"/>
        </w:numPr>
        <w:rPr>
          <w:rFonts w:ascii="Times New Roman" w:hAnsi="Times New Roman"/>
          <w:color w:val="000000" w:themeColor="text1"/>
          <w:sz w:val="22"/>
          <w:szCs w:val="22"/>
        </w:rPr>
      </w:pPr>
      <w:r w:rsidRPr="7F6936D6">
        <w:rPr>
          <w:rFonts w:ascii="Times New Roman" w:hAnsi="Times New Roman"/>
          <w:color w:val="000000" w:themeColor="text1"/>
          <w:sz w:val="22"/>
          <w:szCs w:val="22"/>
        </w:rPr>
        <w:t>incorporate critical thinking and decision-making skills while engaged in prevention, identification, evaluation, diagnosis, planning, implementation, and/or intervention.</w:t>
      </w:r>
    </w:p>
    <w:p w14:paraId="6C308354" w14:textId="2F93FE2E"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Supervised clinical experiences should include interprofessional education and interprofessional collaborative practice, and should include experiences with related professionals that enhance the student's knowledge and skills in an interdisciplinary, team-based, comprehensive service delivery model.</w:t>
      </w:r>
    </w:p>
    <w:p w14:paraId="2E8CB84F" w14:textId="78419679" w:rsidR="7F6936D6" w:rsidRDefault="7F6936D6" w:rsidP="7F6936D6">
      <w:pPr>
        <w:rPr>
          <w:rFonts w:ascii="Times New Roman" w:hAnsi="Times New Roman"/>
          <w:color w:val="000000" w:themeColor="text1"/>
          <w:sz w:val="22"/>
          <w:szCs w:val="22"/>
        </w:rPr>
      </w:pPr>
    </w:p>
    <w:p w14:paraId="0E75AAC0" w14:textId="5031410E" w:rsidR="7D28DBD1" w:rsidRDefault="7D28DBD1" w:rsidP="7F6936D6">
      <w:pPr>
        <w:pStyle w:val="Heading3"/>
        <w:spacing w:before="40" w:after="0"/>
        <w:jc w:val="center"/>
      </w:pPr>
      <w:r w:rsidRPr="7F6936D6">
        <w:rPr>
          <w:b w:val="0"/>
          <w:caps/>
          <w:color w:val="000000" w:themeColor="text1"/>
          <w:sz w:val="22"/>
          <w:szCs w:val="22"/>
          <w:u w:val="single"/>
        </w:rPr>
        <w:t>STANDARD V-C</w:t>
      </w:r>
    </w:p>
    <w:p w14:paraId="3ABA3A84" w14:textId="6D61E1B2"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applicant must complete a minimum of 400 clock hours of supervised clinical experience in the practice of speech-language pathology. Twenty-five hours must be spent in guided clinical observation, and 375 hours must be spent in direct client/patient contact.</w:t>
      </w:r>
      <w:r w:rsidRPr="7F6936D6">
        <w:rPr>
          <w:rFonts w:ascii="Times New Roman" w:hAnsi="Times New Roman"/>
          <w:color w:val="000000" w:themeColor="text1"/>
          <w:sz w:val="22"/>
          <w:szCs w:val="22"/>
        </w:rPr>
        <w:t xml:space="preserve"> </w:t>
      </w:r>
    </w:p>
    <w:p w14:paraId="7295F544" w14:textId="34A17F21" w:rsidR="7D28DBD1" w:rsidRDefault="7D28DBD1" w:rsidP="7F6936D6">
      <w:pPr>
        <w:rPr>
          <w:rFonts w:ascii="Times New Roman" w:hAnsi="Times New Roman"/>
          <w:color w:val="000000" w:themeColor="text1"/>
          <w:sz w:val="22"/>
          <w:szCs w:val="22"/>
        </w:rPr>
      </w:pPr>
      <w:r w:rsidRPr="7F6936D6">
        <w:rPr>
          <w:rFonts w:ascii="Times New Roman" w:hAnsi="Times New Roman"/>
          <w:color w:val="000000" w:themeColor="text1"/>
          <w:sz w:val="22"/>
          <w:szCs w:val="22"/>
        </w:rPr>
        <w:t>Implementation: Guided clinical observation hours generally precede direct contact with clients/patients. Examples of guided observations may include but are not limited to the following activities: debriefing of a video recording with a clinical educator who holds the CCC-SLP, discussion of therapy or evaluation procedures that had been observed, debriefings of observations that meet course requirements, or written records of the observations. It is important to confirm that there was communication between the clinical educator and observer, rather than passive experiences where the student views sessions and/or videos. It is encouraged that the student observes live and recorded sessions across settings with individuals receiving services with a variety of disorders and completes debriefing activities as described above. Evidence of guided observations may include documentation of hours, dates, activities observed, and signatures from the clinical educator.</w:t>
      </w:r>
    </w:p>
    <w:p w14:paraId="7AC06EB5" w14:textId="40472858" w:rsidR="7F6936D6" w:rsidRDefault="7F6936D6" w:rsidP="7F6936D6">
      <w:pPr>
        <w:rPr>
          <w:rFonts w:ascii="Times New Roman" w:hAnsi="Times New Roman"/>
          <w:color w:val="000000" w:themeColor="text1"/>
          <w:sz w:val="22"/>
          <w:szCs w:val="22"/>
        </w:rPr>
      </w:pPr>
    </w:p>
    <w:p w14:paraId="07CF1045" w14:textId="1A793B3A" w:rsidR="7D28DBD1" w:rsidRDefault="7D28DBD1" w:rsidP="7F6936D6">
      <w:pPr>
        <w:pStyle w:val="Heading3"/>
        <w:spacing w:before="40" w:after="0"/>
        <w:jc w:val="center"/>
      </w:pPr>
      <w:r w:rsidRPr="7F6936D6">
        <w:rPr>
          <w:b w:val="0"/>
          <w:caps/>
          <w:color w:val="000000" w:themeColor="text1"/>
          <w:sz w:val="22"/>
          <w:szCs w:val="22"/>
          <w:u w:val="single"/>
        </w:rPr>
        <w:t>STANDARD V-E</w:t>
      </w:r>
    </w:p>
    <w:p w14:paraId="42B7CFB9" w14:textId="4B416D4E"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Supervision of students must be provided by a clinical educator who holds ASHA certification in the appropriate profession and who, after earning the CCC-A of CCC-SLP, has completed (1) a minimum of 9 months of full-time clinical experience, and (2) a minimum of 2 hours of professional development in clinical instruction/supervision.</w:t>
      </w:r>
      <w:r w:rsidRPr="7F6936D6">
        <w:rPr>
          <w:rFonts w:ascii="Times New Roman" w:hAnsi="Times New Roman"/>
          <w:color w:val="000000" w:themeColor="text1"/>
          <w:sz w:val="22"/>
          <w:szCs w:val="22"/>
        </w:rPr>
        <w:t xml:space="preserve"> </w:t>
      </w:r>
    </w:p>
    <w:p w14:paraId="58FCCCEC" w14:textId="73F24916" w:rsidR="7D28DBD1" w:rsidRDefault="7D28DBD1" w:rsidP="7F6936D6">
      <w:pPr>
        <w:rPr>
          <w:rFonts w:ascii="Times New Roman" w:hAnsi="Times New Roman"/>
          <w:color w:val="000000" w:themeColor="text1"/>
          <w:sz w:val="22"/>
          <w:szCs w:val="22"/>
        </w:rPr>
      </w:pPr>
      <w:r w:rsidRPr="7F6936D6">
        <w:rPr>
          <w:rFonts w:ascii="Times New Roman" w:hAnsi="Times New Roman"/>
          <w:b/>
          <w:bCs/>
          <w:color w:val="000000" w:themeColor="text1"/>
          <w:sz w:val="22"/>
          <w:szCs w:val="22"/>
        </w:rPr>
        <w:t>The amount of direct supervision must be commensurate with the student's knowledge, skills, and experience; must not be less than 25% of the student's total contact with each client/patient; and must take place periodically throughout the practicum. Supervision must be sufficient to ensure the welfare of the individual receiving services.</w:t>
      </w:r>
    </w:p>
    <w:p w14:paraId="1121D7EF" w14:textId="2E0F03FE" w:rsidR="7F6936D6" w:rsidRDefault="7F6936D6" w:rsidP="7F6936D6">
      <w:pPr>
        <w:jc w:val="both"/>
        <w:rPr>
          <w:rFonts w:ascii="Times New Roman" w:hAnsi="Times New Roman"/>
          <w:color w:val="000000" w:themeColor="text1"/>
          <w:szCs w:val="24"/>
        </w:rPr>
      </w:pPr>
    </w:p>
    <w:p w14:paraId="4D571664" w14:textId="493C78CF" w:rsidR="7F6936D6" w:rsidRDefault="7F6936D6" w:rsidP="7F6936D6">
      <w:pPr>
        <w:rPr>
          <w:rFonts w:ascii="Times New Roman" w:hAnsi="Times New Roman"/>
          <w:color w:val="000000" w:themeColor="text1"/>
          <w:szCs w:val="24"/>
        </w:rPr>
      </w:pPr>
    </w:p>
    <w:p w14:paraId="7ECD7645" w14:textId="3FC12FAA" w:rsidR="7F6936D6" w:rsidRDefault="7F6936D6" w:rsidP="7F6936D6">
      <w:pPr>
        <w:jc w:val="both"/>
        <w:rPr>
          <w:color w:val="000000" w:themeColor="text1"/>
          <w:szCs w:val="24"/>
        </w:rPr>
      </w:pPr>
    </w:p>
    <w:p w14:paraId="7E725F20" w14:textId="77777777" w:rsidR="004B648B" w:rsidRDefault="004B648B" w:rsidP="00045505">
      <w:pPr>
        <w:tabs>
          <w:tab w:val="center" w:pos="4680"/>
        </w:tabs>
        <w:rPr>
          <w:rFonts w:ascii="Times New Roman" w:hAnsi="Times New Roman"/>
          <w:color w:val="000000"/>
          <w:szCs w:val="24"/>
        </w:rPr>
      </w:pPr>
      <w:r w:rsidRPr="00CA65E0">
        <w:rPr>
          <w:rFonts w:ascii="Times New Roman" w:hAnsi="Times New Roman"/>
          <w:b/>
          <w:color w:val="000000"/>
          <w:szCs w:val="24"/>
        </w:rPr>
        <w:br w:type="page"/>
      </w:r>
    </w:p>
    <w:p w14:paraId="04B83F05" w14:textId="77777777" w:rsidR="004B648B" w:rsidRDefault="004B648B" w:rsidP="00CA65E0">
      <w:pPr>
        <w:jc w:val="center"/>
        <w:rPr>
          <w:rFonts w:ascii="Times New Roman" w:hAnsi="Times New Roman"/>
          <w:color w:val="000000"/>
          <w:szCs w:val="24"/>
        </w:rPr>
      </w:pPr>
    </w:p>
    <w:p w14:paraId="2B5667FA" w14:textId="77777777" w:rsidR="004B648B" w:rsidRDefault="004B648B" w:rsidP="00CA65E0">
      <w:pPr>
        <w:jc w:val="center"/>
        <w:rPr>
          <w:rFonts w:ascii="Times New Roman" w:hAnsi="Times New Roman"/>
          <w:color w:val="000000"/>
          <w:szCs w:val="24"/>
        </w:rPr>
      </w:pPr>
    </w:p>
    <w:p w14:paraId="2CDFAE66" w14:textId="77777777" w:rsidR="00E3328D" w:rsidRPr="00045505" w:rsidRDefault="006819F2" w:rsidP="00045505">
      <w:pPr>
        <w:rPr>
          <w:rFonts w:ascii="Times New Roman" w:hAnsi="Times New Roman"/>
          <w:b/>
          <w:color w:val="000000"/>
        </w:rPr>
      </w:pPr>
      <w:r>
        <w:rPr>
          <w:rFonts w:ascii="Times New Roman" w:hAnsi="Times New Roman"/>
          <w:b/>
          <w:color w:val="000000"/>
        </w:rPr>
        <w:t xml:space="preserve"> </w:t>
      </w:r>
    </w:p>
    <w:p w14:paraId="1C324AF6" w14:textId="77777777" w:rsidR="00E3328D" w:rsidRDefault="00E3328D" w:rsidP="00C46389">
      <w:pPr>
        <w:pStyle w:val="Title"/>
      </w:pPr>
    </w:p>
    <w:p w14:paraId="507272EB" w14:textId="77777777" w:rsidR="00045505" w:rsidRDefault="00045505" w:rsidP="00C46389">
      <w:pPr>
        <w:pStyle w:val="Title"/>
      </w:pPr>
    </w:p>
    <w:p w14:paraId="51AF7A03" w14:textId="77777777" w:rsidR="00045505" w:rsidRDefault="00045505" w:rsidP="00C46389">
      <w:pPr>
        <w:pStyle w:val="Title"/>
      </w:pPr>
    </w:p>
    <w:p w14:paraId="53E89A5B" w14:textId="77777777" w:rsidR="00045505" w:rsidRDefault="00045505" w:rsidP="00C46389">
      <w:pPr>
        <w:pStyle w:val="Title"/>
      </w:pPr>
    </w:p>
    <w:p w14:paraId="1D768A06" w14:textId="77777777" w:rsidR="00045505" w:rsidRDefault="00045505" w:rsidP="00C46389">
      <w:pPr>
        <w:pStyle w:val="Title"/>
      </w:pPr>
    </w:p>
    <w:p w14:paraId="6799D069" w14:textId="77777777" w:rsidR="00045505" w:rsidRDefault="00045505" w:rsidP="00C46389">
      <w:pPr>
        <w:pStyle w:val="Title"/>
      </w:pPr>
    </w:p>
    <w:p w14:paraId="12DD29E2" w14:textId="77777777" w:rsidR="00045505" w:rsidRDefault="00045505" w:rsidP="00C46389">
      <w:pPr>
        <w:pStyle w:val="Title"/>
      </w:pPr>
    </w:p>
    <w:p w14:paraId="499C7F7E" w14:textId="77777777" w:rsidR="00045505" w:rsidRDefault="00045505" w:rsidP="00C46389">
      <w:pPr>
        <w:pStyle w:val="Title"/>
      </w:pPr>
    </w:p>
    <w:p w14:paraId="13D3EE0D" w14:textId="77777777" w:rsidR="00045505" w:rsidRDefault="00045505" w:rsidP="00C46389">
      <w:pPr>
        <w:pStyle w:val="Title"/>
      </w:pPr>
    </w:p>
    <w:p w14:paraId="44602411" w14:textId="77777777" w:rsidR="00045505" w:rsidRDefault="00045505" w:rsidP="00C46389">
      <w:pPr>
        <w:pStyle w:val="Title"/>
      </w:pPr>
    </w:p>
    <w:p w14:paraId="3754749F" w14:textId="77777777" w:rsidR="00E3328D" w:rsidRDefault="00E3328D" w:rsidP="00C46389">
      <w:pPr>
        <w:pStyle w:val="Title"/>
      </w:pPr>
    </w:p>
    <w:p w14:paraId="3E0AC670" w14:textId="77777777" w:rsidR="00E3328D" w:rsidRDefault="00E3328D" w:rsidP="00C46389">
      <w:pPr>
        <w:pStyle w:val="Title"/>
      </w:pPr>
    </w:p>
    <w:p w14:paraId="3E6B85E3" w14:textId="77777777" w:rsidR="00E3328D" w:rsidRDefault="00E3328D" w:rsidP="00C46389">
      <w:pPr>
        <w:pStyle w:val="Title"/>
      </w:pPr>
    </w:p>
    <w:p w14:paraId="3DFC2F14" w14:textId="77777777" w:rsidR="00E3328D" w:rsidRDefault="00FD17D3" w:rsidP="00C46389">
      <w:pPr>
        <w:pStyle w:val="Title"/>
        <w:rPr>
          <w:rFonts w:ascii="Times New Roman" w:hAnsi="Times New Roman"/>
          <w:sz w:val="72"/>
        </w:rPr>
      </w:pPr>
      <w:r>
        <w:rPr>
          <w:rFonts w:ascii="Times New Roman" w:hAnsi="Times New Roman"/>
          <w:sz w:val="72"/>
        </w:rPr>
        <w:t>SECTION V</w:t>
      </w:r>
    </w:p>
    <w:p w14:paraId="0EA6F566" w14:textId="77777777" w:rsidR="00FD17D3" w:rsidRDefault="00FD17D3" w:rsidP="00C46389">
      <w:pPr>
        <w:pStyle w:val="Title"/>
        <w:rPr>
          <w:rFonts w:ascii="Times New Roman" w:hAnsi="Times New Roman"/>
          <w:sz w:val="72"/>
        </w:rPr>
      </w:pPr>
    </w:p>
    <w:p w14:paraId="36210972" w14:textId="77777777" w:rsidR="00FD17D3" w:rsidRDefault="00FD17D3" w:rsidP="00C46389">
      <w:pPr>
        <w:pStyle w:val="Title"/>
      </w:pPr>
      <w:r>
        <w:rPr>
          <w:rFonts w:ascii="Times New Roman" w:hAnsi="Times New Roman"/>
          <w:sz w:val="72"/>
        </w:rPr>
        <w:t>FORMS</w:t>
      </w:r>
    </w:p>
    <w:p w14:paraId="2C742784" w14:textId="77777777" w:rsidR="00E3328D" w:rsidRDefault="00E3328D" w:rsidP="00C46389">
      <w:pPr>
        <w:pStyle w:val="Title"/>
      </w:pPr>
    </w:p>
    <w:p w14:paraId="7F1CC944" w14:textId="77777777" w:rsidR="00257206" w:rsidRDefault="00257206" w:rsidP="00802829"/>
    <w:p w14:paraId="0E623F80" w14:textId="77777777" w:rsidR="00802829" w:rsidRDefault="00802829" w:rsidP="00802829"/>
    <w:p w14:paraId="6A2AC679" w14:textId="77777777" w:rsidR="00802829" w:rsidRDefault="00802829" w:rsidP="00802829"/>
    <w:p w14:paraId="060CF9E9" w14:textId="77777777" w:rsidR="00802829" w:rsidRDefault="00802829" w:rsidP="00802829"/>
    <w:p w14:paraId="3ADC0CFA" w14:textId="77777777" w:rsidR="00802829" w:rsidRDefault="00802829" w:rsidP="00802829"/>
    <w:p w14:paraId="26EAA88A" w14:textId="77777777" w:rsidR="00802829" w:rsidRDefault="00802829" w:rsidP="00802829"/>
    <w:p w14:paraId="1350882F" w14:textId="77777777" w:rsidR="00802829" w:rsidRDefault="00802829" w:rsidP="00802829"/>
    <w:p w14:paraId="13852295" w14:textId="77777777" w:rsidR="00802829" w:rsidRDefault="00802829" w:rsidP="00802829"/>
    <w:p w14:paraId="758C67BF" w14:textId="77777777" w:rsidR="00802829" w:rsidRDefault="00802829" w:rsidP="00802829"/>
    <w:p w14:paraId="2674FE61" w14:textId="77777777" w:rsidR="00802829" w:rsidRDefault="00802829" w:rsidP="00802829"/>
    <w:p w14:paraId="714F899B" w14:textId="77777777" w:rsidR="00802829" w:rsidRDefault="00802829" w:rsidP="00802829"/>
    <w:p w14:paraId="135EEC42" w14:textId="77777777" w:rsidR="00802829" w:rsidRDefault="00802829" w:rsidP="00802829"/>
    <w:p w14:paraId="3B9A57A6" w14:textId="77777777" w:rsidR="00802829" w:rsidRDefault="00802829" w:rsidP="00802829"/>
    <w:p w14:paraId="2B215392" w14:textId="77777777" w:rsidR="00045505" w:rsidRDefault="00045505" w:rsidP="00802829"/>
    <w:p w14:paraId="388FE0D4" w14:textId="77777777" w:rsidR="00045505" w:rsidRDefault="00045505" w:rsidP="00802829"/>
    <w:p w14:paraId="02B1083A" w14:textId="77777777" w:rsidR="00045505" w:rsidRDefault="00045505" w:rsidP="00802829"/>
    <w:p w14:paraId="5C953910" w14:textId="77777777" w:rsidR="00045505" w:rsidRDefault="00045505" w:rsidP="00802829"/>
    <w:p w14:paraId="63BB0A28" w14:textId="77777777" w:rsidR="00250D62" w:rsidRDefault="00250D62" w:rsidP="00802829"/>
    <w:p w14:paraId="19818E3B" w14:textId="77777777" w:rsidR="00045505" w:rsidRDefault="00045505" w:rsidP="00802829"/>
    <w:p w14:paraId="1A3A1DEA" w14:textId="77777777" w:rsidR="00045505" w:rsidRDefault="00045505" w:rsidP="00802829"/>
    <w:p w14:paraId="429A617D" w14:textId="77777777" w:rsidR="00045505" w:rsidRDefault="00045505" w:rsidP="00802829"/>
    <w:p w14:paraId="379ADD31" w14:textId="77777777" w:rsidR="00802829" w:rsidRPr="00802829" w:rsidRDefault="00802829" w:rsidP="00802829">
      <w:pPr>
        <w:rPr>
          <w:rFonts w:ascii="Times New Roman" w:hAnsi="Times New Roman"/>
          <w:sz w:val="52"/>
          <w:shd w:val="clear" w:color="auto" w:fill="FFFFFF"/>
          <w:lang w:bidi="he-IL"/>
        </w:rPr>
      </w:pPr>
    </w:p>
    <w:p w14:paraId="4B24600A" w14:textId="3B14EA04" w:rsidR="00257206" w:rsidRPr="00CA65E0" w:rsidRDefault="00E03E70" w:rsidP="00257206">
      <w:pPr>
        <w:jc w:val="center"/>
        <w:rPr>
          <w:rFonts w:ascii="Times New Roman" w:hAnsi="Times New Roman"/>
          <w:b/>
          <w:color w:val="000000"/>
          <w:sz w:val="36"/>
          <w:szCs w:val="24"/>
        </w:rPr>
      </w:pPr>
      <w:r>
        <w:rPr>
          <w:rFonts w:ascii="Times New Roman" w:hAnsi="Times New Roman"/>
          <w:b/>
          <w:color w:val="000000"/>
          <w:sz w:val="36"/>
          <w:szCs w:val="24"/>
        </w:rPr>
        <w:t>New Clients</w:t>
      </w:r>
    </w:p>
    <w:p w14:paraId="4D854529" w14:textId="77777777" w:rsidR="00257206" w:rsidRPr="00CA65E0" w:rsidRDefault="00257206" w:rsidP="00257206">
      <w:pPr>
        <w:rPr>
          <w:rFonts w:ascii="Times New Roman" w:hAnsi="Times New Roman"/>
          <w:color w:val="000000"/>
          <w:szCs w:val="24"/>
        </w:rPr>
      </w:pPr>
    </w:p>
    <w:p w14:paraId="0CBB1475" w14:textId="77777777" w:rsidR="00257206" w:rsidRPr="00CA65E0" w:rsidRDefault="00257206" w:rsidP="00257206">
      <w:pPr>
        <w:rPr>
          <w:rFonts w:ascii="Times New Roman" w:hAnsi="Times New Roman"/>
          <w:color w:val="000000"/>
          <w:szCs w:val="24"/>
        </w:rPr>
      </w:pPr>
      <w:r w:rsidRPr="00CA65E0">
        <w:rPr>
          <w:rFonts w:ascii="Times New Roman" w:hAnsi="Times New Roman"/>
          <w:color w:val="000000"/>
          <w:szCs w:val="24"/>
        </w:rPr>
        <w:t>The Clinic Director and/or the Office Manager will provide information regarding the CSDO Clinic, student clinicians, level of supervision, confidentiality (HIPPA guidelines) and general clinical policies to all individuals seeking services. Referral may be from any source including self-referral.</w:t>
      </w:r>
    </w:p>
    <w:p w14:paraId="000C88D3" w14:textId="77777777" w:rsidR="00257206" w:rsidRPr="00CA65E0" w:rsidRDefault="00257206" w:rsidP="00257206">
      <w:pPr>
        <w:rPr>
          <w:rFonts w:ascii="Times New Roman" w:hAnsi="Times New Roman"/>
          <w:color w:val="000000"/>
          <w:szCs w:val="24"/>
        </w:rPr>
      </w:pPr>
    </w:p>
    <w:p w14:paraId="7BE9C297" w14:textId="1304D553" w:rsidR="00257206" w:rsidRPr="00CA65E0" w:rsidRDefault="00257206" w:rsidP="56693BCE">
      <w:pPr>
        <w:rPr>
          <w:rFonts w:ascii="Times New Roman" w:hAnsi="Times New Roman"/>
          <w:color w:val="000000"/>
        </w:rPr>
      </w:pPr>
      <w:r w:rsidRPr="56693BCE">
        <w:rPr>
          <w:rFonts w:ascii="Times New Roman" w:hAnsi="Times New Roman"/>
          <w:color w:val="000000" w:themeColor="text1"/>
        </w:rPr>
        <w:t>An intake form is completed by the Clinic Director or the CSDO office staff. Once the client’s needs are identified, a packet is provided to obtain case history information and ensure that appropriate forms are provided for reference and for inclusion in client folder.</w:t>
      </w:r>
    </w:p>
    <w:p w14:paraId="51DB270C" w14:textId="77777777" w:rsidR="00257206" w:rsidRPr="00CA65E0" w:rsidRDefault="00257206" w:rsidP="00257206">
      <w:pPr>
        <w:rPr>
          <w:rFonts w:ascii="Times New Roman" w:hAnsi="Times New Roman"/>
          <w:color w:val="000000"/>
          <w:szCs w:val="24"/>
        </w:rPr>
      </w:pPr>
    </w:p>
    <w:p w14:paraId="5F75D924" w14:textId="77777777" w:rsidR="00257206" w:rsidRPr="00CA65E0" w:rsidRDefault="00257206" w:rsidP="00257206">
      <w:pPr>
        <w:rPr>
          <w:rFonts w:ascii="Times New Roman" w:hAnsi="Times New Roman"/>
          <w:color w:val="000000"/>
          <w:szCs w:val="24"/>
        </w:rPr>
      </w:pPr>
      <w:r w:rsidRPr="00CA65E0">
        <w:rPr>
          <w:rFonts w:ascii="Times New Roman" w:hAnsi="Times New Roman"/>
          <w:color w:val="000000"/>
          <w:szCs w:val="24"/>
        </w:rPr>
        <w:t xml:space="preserve">The </w:t>
      </w:r>
      <w:r w:rsidRPr="00AE5548">
        <w:rPr>
          <w:rFonts w:ascii="Times New Roman" w:hAnsi="Times New Roman"/>
          <w:b/>
          <w:color w:val="000000"/>
          <w:szCs w:val="24"/>
        </w:rPr>
        <w:t>“New Client Packet”</w:t>
      </w:r>
      <w:r w:rsidRPr="00CA65E0">
        <w:rPr>
          <w:rFonts w:ascii="Times New Roman" w:hAnsi="Times New Roman"/>
          <w:color w:val="000000"/>
          <w:szCs w:val="24"/>
        </w:rPr>
        <w:t xml:space="preserve"> </w:t>
      </w:r>
      <w:r>
        <w:rPr>
          <w:rFonts w:ascii="Times New Roman" w:hAnsi="Times New Roman"/>
          <w:color w:val="000000"/>
          <w:szCs w:val="24"/>
        </w:rPr>
        <w:t>c</w:t>
      </w:r>
      <w:r w:rsidRPr="00CA65E0">
        <w:rPr>
          <w:rFonts w:ascii="Times New Roman" w:hAnsi="Times New Roman"/>
          <w:color w:val="000000"/>
          <w:szCs w:val="24"/>
        </w:rPr>
        <w:t>ontains the following:</w:t>
      </w:r>
    </w:p>
    <w:p w14:paraId="4718157E" w14:textId="77777777" w:rsidR="00257206" w:rsidRPr="00CA65E0" w:rsidRDefault="00257206" w:rsidP="00257206">
      <w:pPr>
        <w:rPr>
          <w:rFonts w:ascii="Times New Roman" w:hAnsi="Times New Roman"/>
          <w:color w:val="000000"/>
          <w:szCs w:val="24"/>
        </w:rPr>
      </w:pPr>
    </w:p>
    <w:p w14:paraId="38C5D6FD" w14:textId="3CF6CF82" w:rsidR="00257206" w:rsidRPr="00CA65E0" w:rsidRDefault="00257206" w:rsidP="56693BCE">
      <w:pPr>
        <w:pStyle w:val="ListParagraph"/>
        <w:numPr>
          <w:ilvl w:val="0"/>
          <w:numId w:val="7"/>
        </w:numPr>
        <w:rPr>
          <w:rFonts w:ascii="Times New Roman" w:hAnsi="Times New Roman"/>
          <w:color w:val="000000"/>
          <w:szCs w:val="24"/>
        </w:rPr>
      </w:pPr>
      <w:r w:rsidRPr="56693BCE">
        <w:rPr>
          <w:rFonts w:ascii="Times New Roman" w:hAnsi="Times New Roman"/>
          <w:color w:val="000000" w:themeColor="text1"/>
        </w:rPr>
        <w:t>Informative/Welcome Letter</w:t>
      </w:r>
    </w:p>
    <w:p w14:paraId="6D8C5F16" w14:textId="45080CC9" w:rsidR="00257206" w:rsidRPr="00CA65E0" w:rsidRDefault="00257206" w:rsidP="56693BCE">
      <w:pPr>
        <w:pStyle w:val="ListParagraph"/>
        <w:numPr>
          <w:ilvl w:val="0"/>
          <w:numId w:val="7"/>
        </w:numPr>
        <w:rPr>
          <w:color w:val="000000"/>
          <w:szCs w:val="24"/>
        </w:rPr>
      </w:pPr>
      <w:r w:rsidRPr="56693BCE">
        <w:rPr>
          <w:rFonts w:ascii="Times New Roman" w:hAnsi="Times New Roman"/>
          <w:color w:val="000000" w:themeColor="text1"/>
        </w:rPr>
        <w:t xml:space="preserve">Case History Form (Child, Adult, Speech Improvement Program) </w:t>
      </w:r>
    </w:p>
    <w:p w14:paraId="1A53F793" w14:textId="4F707492" w:rsidR="00257206" w:rsidRPr="00CA65E0" w:rsidRDefault="586E2FE8" w:rsidP="56693BCE">
      <w:pPr>
        <w:ind w:left="720"/>
        <w:rPr>
          <w:rFonts w:ascii="Times New Roman" w:hAnsi="Times New Roman"/>
          <w:color w:val="000000"/>
        </w:rPr>
      </w:pPr>
      <w:r w:rsidRPr="56693BCE">
        <w:rPr>
          <w:rFonts w:ascii="Times New Roman" w:hAnsi="Times New Roman"/>
          <w:color w:val="000000" w:themeColor="text1"/>
        </w:rPr>
        <w:t>-</w:t>
      </w:r>
      <w:r w:rsidR="00257206" w:rsidRPr="56693BCE">
        <w:rPr>
          <w:rFonts w:ascii="Times New Roman" w:hAnsi="Times New Roman"/>
          <w:color w:val="000000" w:themeColor="text1"/>
        </w:rPr>
        <w:t xml:space="preserve">Specific Case History forms may be provided by </w:t>
      </w:r>
      <w:r w:rsidR="752C1084" w:rsidRPr="56693BCE">
        <w:rPr>
          <w:rFonts w:ascii="Times New Roman" w:hAnsi="Times New Roman"/>
          <w:color w:val="000000" w:themeColor="text1"/>
        </w:rPr>
        <w:t>clinical educators</w:t>
      </w:r>
      <w:r w:rsidR="00257206" w:rsidRPr="56693BCE">
        <w:rPr>
          <w:rFonts w:ascii="Times New Roman" w:hAnsi="Times New Roman"/>
          <w:color w:val="000000" w:themeColor="text1"/>
        </w:rPr>
        <w:t xml:space="preserve"> focusing on fluency, voice or neurological issues)</w:t>
      </w:r>
    </w:p>
    <w:p w14:paraId="6445769F" w14:textId="36C0F672" w:rsidR="00257206" w:rsidRPr="00CA65E0" w:rsidRDefault="00257206" w:rsidP="56693BCE">
      <w:pPr>
        <w:pStyle w:val="ListParagraph"/>
        <w:numPr>
          <w:ilvl w:val="0"/>
          <w:numId w:val="7"/>
        </w:numPr>
        <w:rPr>
          <w:rFonts w:ascii="Times New Roman" w:hAnsi="Times New Roman"/>
          <w:color w:val="000000"/>
          <w:szCs w:val="24"/>
        </w:rPr>
      </w:pPr>
      <w:r w:rsidRPr="56693BCE">
        <w:rPr>
          <w:rFonts w:ascii="Times New Roman" w:hAnsi="Times New Roman"/>
          <w:color w:val="000000" w:themeColor="text1"/>
        </w:rPr>
        <w:t>Authorization for treatment form</w:t>
      </w:r>
    </w:p>
    <w:p w14:paraId="178F7497" w14:textId="2591E2B3" w:rsidR="00257206" w:rsidRPr="00CA65E0" w:rsidRDefault="00257206" w:rsidP="56693BCE">
      <w:pPr>
        <w:pStyle w:val="ListParagraph"/>
        <w:numPr>
          <w:ilvl w:val="0"/>
          <w:numId w:val="7"/>
        </w:numPr>
        <w:rPr>
          <w:color w:val="000000"/>
          <w:szCs w:val="24"/>
        </w:rPr>
      </w:pPr>
      <w:r w:rsidRPr="56693BCE">
        <w:rPr>
          <w:rFonts w:ascii="Times New Roman" w:hAnsi="Times New Roman"/>
          <w:color w:val="000000" w:themeColor="text1"/>
        </w:rPr>
        <w:t>Clinical Policy form</w:t>
      </w:r>
    </w:p>
    <w:p w14:paraId="077EE999" w14:textId="7EE1E514" w:rsidR="00257206" w:rsidRPr="00CA65E0" w:rsidRDefault="00257206" w:rsidP="56693BCE">
      <w:pPr>
        <w:pStyle w:val="ListParagraph"/>
        <w:numPr>
          <w:ilvl w:val="0"/>
          <w:numId w:val="7"/>
        </w:numPr>
        <w:rPr>
          <w:color w:val="000000"/>
          <w:szCs w:val="24"/>
        </w:rPr>
      </w:pPr>
      <w:r w:rsidRPr="56693BCE">
        <w:rPr>
          <w:rFonts w:ascii="Times New Roman" w:hAnsi="Times New Roman"/>
          <w:color w:val="000000" w:themeColor="text1"/>
        </w:rPr>
        <w:t>Release forms</w:t>
      </w:r>
    </w:p>
    <w:p w14:paraId="19291DAA" w14:textId="515DAFF6" w:rsidR="00257206" w:rsidRPr="00CA65E0" w:rsidRDefault="00257206" w:rsidP="56693BCE">
      <w:pPr>
        <w:pStyle w:val="ListParagraph"/>
        <w:numPr>
          <w:ilvl w:val="0"/>
          <w:numId w:val="7"/>
        </w:numPr>
        <w:rPr>
          <w:color w:val="000000"/>
          <w:szCs w:val="24"/>
        </w:rPr>
      </w:pPr>
      <w:r w:rsidRPr="56693BCE">
        <w:rPr>
          <w:rFonts w:ascii="Times New Roman" w:hAnsi="Times New Roman"/>
          <w:color w:val="000000" w:themeColor="text1"/>
        </w:rPr>
        <w:t>Consent to video/audio tape form</w:t>
      </w:r>
    </w:p>
    <w:p w14:paraId="4931B341" w14:textId="4AE1E60F" w:rsidR="00257206" w:rsidRPr="00CA65E0" w:rsidRDefault="00257206" w:rsidP="56693BCE">
      <w:pPr>
        <w:pStyle w:val="ListParagraph"/>
        <w:numPr>
          <w:ilvl w:val="0"/>
          <w:numId w:val="7"/>
        </w:numPr>
        <w:rPr>
          <w:color w:val="000000"/>
          <w:szCs w:val="24"/>
        </w:rPr>
      </w:pPr>
      <w:r w:rsidRPr="56693BCE">
        <w:rPr>
          <w:rFonts w:ascii="Times New Roman" w:hAnsi="Times New Roman"/>
          <w:color w:val="000000" w:themeColor="text1"/>
        </w:rPr>
        <w:t>Confidentiality Privacy Statemen</w:t>
      </w:r>
      <w:r w:rsidR="5ED4C64C" w:rsidRPr="56693BCE">
        <w:rPr>
          <w:rFonts w:ascii="Times New Roman" w:hAnsi="Times New Roman"/>
          <w:color w:val="000000" w:themeColor="text1"/>
        </w:rPr>
        <w:t>t</w:t>
      </w:r>
    </w:p>
    <w:p w14:paraId="05BA3362" w14:textId="3FA87669" w:rsidR="00257206" w:rsidRPr="00CA65E0" w:rsidRDefault="00257206" w:rsidP="56693BCE">
      <w:pPr>
        <w:pStyle w:val="ListParagraph"/>
        <w:numPr>
          <w:ilvl w:val="0"/>
          <w:numId w:val="7"/>
        </w:numPr>
        <w:rPr>
          <w:rFonts w:ascii="Times New Roman" w:hAnsi="Times New Roman"/>
          <w:color w:val="000000"/>
          <w:szCs w:val="24"/>
        </w:rPr>
      </w:pPr>
      <w:r w:rsidRPr="56693BCE">
        <w:rPr>
          <w:rFonts w:ascii="Times New Roman" w:hAnsi="Times New Roman"/>
          <w:color w:val="000000" w:themeColor="text1"/>
        </w:rPr>
        <w:t>Campus Map for clinic location</w:t>
      </w:r>
    </w:p>
    <w:p w14:paraId="020C43C6" w14:textId="0EBDA8AD" w:rsidR="00257206" w:rsidRPr="00CA65E0" w:rsidRDefault="00257206" w:rsidP="56693BCE">
      <w:pPr>
        <w:pStyle w:val="ListParagraph"/>
        <w:numPr>
          <w:ilvl w:val="0"/>
          <w:numId w:val="7"/>
        </w:numPr>
        <w:rPr>
          <w:color w:val="000000"/>
          <w:szCs w:val="24"/>
        </w:rPr>
      </w:pPr>
      <w:r w:rsidRPr="56693BCE">
        <w:rPr>
          <w:rFonts w:ascii="Times New Roman" w:hAnsi="Times New Roman"/>
          <w:color w:val="000000" w:themeColor="text1"/>
        </w:rPr>
        <w:t>Attendance Policy</w:t>
      </w:r>
    </w:p>
    <w:p w14:paraId="2B90C05F" w14:textId="77777777" w:rsidR="00257206" w:rsidRPr="00CA65E0" w:rsidRDefault="00257206" w:rsidP="00D56251">
      <w:pPr>
        <w:numPr>
          <w:ilvl w:val="0"/>
          <w:numId w:val="41"/>
        </w:numPr>
        <w:rPr>
          <w:rFonts w:ascii="Times New Roman" w:hAnsi="Times New Roman"/>
          <w:color w:val="000000"/>
        </w:rPr>
      </w:pPr>
      <w:r w:rsidRPr="56693BCE">
        <w:rPr>
          <w:rFonts w:ascii="Times New Roman" w:hAnsi="Times New Roman"/>
          <w:color w:val="000000" w:themeColor="text1"/>
        </w:rPr>
        <w:t>Signature Page for:</w:t>
      </w:r>
    </w:p>
    <w:p w14:paraId="6B30D441" w14:textId="77777777" w:rsidR="00257206" w:rsidRPr="00CA65E0" w:rsidRDefault="00257206" w:rsidP="00D56251">
      <w:pPr>
        <w:numPr>
          <w:ilvl w:val="1"/>
          <w:numId w:val="41"/>
        </w:numPr>
        <w:rPr>
          <w:rFonts w:ascii="Times New Roman" w:hAnsi="Times New Roman"/>
          <w:color w:val="000000"/>
        </w:rPr>
      </w:pPr>
      <w:r w:rsidRPr="56693BCE">
        <w:rPr>
          <w:rFonts w:ascii="Times New Roman" w:hAnsi="Times New Roman"/>
          <w:color w:val="000000" w:themeColor="text1"/>
        </w:rPr>
        <w:t>Clinical Policy</w:t>
      </w:r>
    </w:p>
    <w:p w14:paraId="4B4BA6FE" w14:textId="77777777" w:rsidR="00257206" w:rsidRPr="00CA65E0" w:rsidRDefault="00257206" w:rsidP="00D56251">
      <w:pPr>
        <w:numPr>
          <w:ilvl w:val="1"/>
          <w:numId w:val="41"/>
        </w:numPr>
        <w:rPr>
          <w:rFonts w:ascii="Times New Roman" w:hAnsi="Times New Roman"/>
          <w:color w:val="000000"/>
        </w:rPr>
      </w:pPr>
      <w:r w:rsidRPr="56693BCE">
        <w:rPr>
          <w:rFonts w:ascii="Times New Roman" w:hAnsi="Times New Roman"/>
          <w:color w:val="000000" w:themeColor="text1"/>
        </w:rPr>
        <w:t>Confidentiality Privacy Statement</w:t>
      </w:r>
    </w:p>
    <w:p w14:paraId="30522EF9" w14:textId="77777777" w:rsidR="00257206" w:rsidRDefault="00257206" w:rsidP="00D56251">
      <w:pPr>
        <w:numPr>
          <w:ilvl w:val="1"/>
          <w:numId w:val="41"/>
        </w:numPr>
        <w:rPr>
          <w:rFonts w:ascii="Times New Roman" w:hAnsi="Times New Roman"/>
          <w:color w:val="000000"/>
        </w:rPr>
      </w:pPr>
      <w:r w:rsidRPr="56693BCE">
        <w:rPr>
          <w:rFonts w:ascii="Times New Roman" w:hAnsi="Times New Roman"/>
          <w:color w:val="000000" w:themeColor="text1"/>
        </w:rPr>
        <w:t>Attendance Policy</w:t>
      </w:r>
    </w:p>
    <w:p w14:paraId="5BE0D1FC" w14:textId="77777777" w:rsidR="00DF37BE" w:rsidRPr="000B3626" w:rsidRDefault="00DF37BE" w:rsidP="00D56251">
      <w:pPr>
        <w:numPr>
          <w:ilvl w:val="0"/>
          <w:numId w:val="41"/>
        </w:numPr>
        <w:rPr>
          <w:rFonts w:ascii="Times New Roman" w:hAnsi="Times New Roman"/>
        </w:rPr>
      </w:pPr>
      <w:r w:rsidRPr="56693BCE">
        <w:rPr>
          <w:rFonts w:ascii="Times New Roman" w:hAnsi="Times New Roman"/>
        </w:rPr>
        <w:t>Billing Procedure</w:t>
      </w:r>
    </w:p>
    <w:p w14:paraId="39C134B0" w14:textId="5FD7EBFA" w:rsidR="52FA9450" w:rsidRDefault="52FA9450" w:rsidP="00D56251">
      <w:pPr>
        <w:numPr>
          <w:ilvl w:val="0"/>
          <w:numId w:val="41"/>
        </w:numPr>
      </w:pPr>
      <w:r w:rsidRPr="56693BCE">
        <w:rPr>
          <w:rFonts w:ascii="Times New Roman" w:hAnsi="Times New Roman"/>
          <w:szCs w:val="24"/>
        </w:rPr>
        <w:t>Consent for Telepractice (as appropriate)</w:t>
      </w:r>
    </w:p>
    <w:p w14:paraId="5AE48DFB" w14:textId="77777777" w:rsidR="00257206" w:rsidRDefault="00257206" w:rsidP="00257206">
      <w:pPr>
        <w:rPr>
          <w:rFonts w:ascii="Times New Roman" w:hAnsi="Times New Roman"/>
          <w:color w:val="000000"/>
          <w:szCs w:val="24"/>
        </w:rPr>
      </w:pPr>
    </w:p>
    <w:p w14:paraId="0D27C36F" w14:textId="77777777" w:rsidR="00DA0A42" w:rsidRDefault="00257206" w:rsidP="00257206">
      <w:pPr>
        <w:tabs>
          <w:tab w:val="center" w:pos="4680"/>
        </w:tabs>
        <w:jc w:val="center"/>
        <w:rPr>
          <w:rFonts w:ascii="Times New Roman" w:hAnsi="Times New Roman"/>
          <w:color w:val="000000"/>
          <w:szCs w:val="24"/>
        </w:rPr>
      </w:pPr>
      <w:r>
        <w:rPr>
          <w:rFonts w:ascii="Times New Roman" w:hAnsi="Times New Roman"/>
          <w:color w:val="000000"/>
          <w:szCs w:val="24"/>
        </w:rPr>
        <w:br w:type="page"/>
      </w:r>
    </w:p>
    <w:p w14:paraId="4981265B" w14:textId="77777777" w:rsidR="00DA0A42" w:rsidRDefault="00250D62" w:rsidP="00257206">
      <w:pPr>
        <w:tabs>
          <w:tab w:val="center" w:pos="4680"/>
        </w:tabs>
        <w:jc w:val="center"/>
        <w:rPr>
          <w:rFonts w:ascii="Times New Roman" w:hAnsi="Times New Roman"/>
          <w:color w:val="000000"/>
          <w:szCs w:val="24"/>
        </w:rPr>
      </w:pPr>
      <w:r>
        <w:rPr>
          <w:noProof/>
        </w:rPr>
        <w:drawing>
          <wp:anchor distT="0" distB="0" distL="114300" distR="114300" simplePos="0" relativeHeight="251658240" behindDoc="0" locked="0" layoutInCell="1" allowOverlap="1" wp14:anchorId="69581314" wp14:editId="72E0D861">
            <wp:simplePos x="0" y="0"/>
            <wp:positionH relativeFrom="margin">
              <wp:posOffset>19050</wp:posOffset>
            </wp:positionH>
            <wp:positionV relativeFrom="margin">
              <wp:posOffset>38100</wp:posOffset>
            </wp:positionV>
            <wp:extent cx="2333625" cy="981075"/>
            <wp:effectExtent l="0" t="0" r="3175" b="9525"/>
            <wp:wrapTopAndBottom/>
            <wp:docPr id="107" name="Picture 3"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UK BW Log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3625" cy="981075"/>
                    </a:xfrm>
                    <a:prstGeom prst="rect">
                      <a:avLst/>
                    </a:prstGeom>
                    <a:noFill/>
                  </pic:spPr>
                </pic:pic>
              </a:graphicData>
            </a:graphic>
            <wp14:sizeRelH relativeFrom="page">
              <wp14:pctWidth>0</wp14:pctWidth>
            </wp14:sizeRelH>
            <wp14:sizeRelV relativeFrom="page">
              <wp14:pctHeight>0</wp14:pctHeight>
            </wp14:sizeRelV>
          </wp:anchor>
        </w:drawing>
      </w:r>
    </w:p>
    <w:p w14:paraId="7AA95143" w14:textId="77777777" w:rsidR="00DA0A42" w:rsidRPr="003E15A5" w:rsidRDefault="00DA0A42" w:rsidP="00DA0A42">
      <w:pPr>
        <w:rPr>
          <w:rFonts w:ascii="Times New Roman" w:hAnsi="Times New Roman"/>
          <w:szCs w:val="24"/>
        </w:rPr>
      </w:pPr>
      <w:r w:rsidRPr="003E15A5">
        <w:rPr>
          <w:rFonts w:ascii="Times New Roman" w:hAnsi="Times New Roman"/>
          <w:szCs w:val="24"/>
        </w:rPr>
        <w:t>Dear Parent or Prospective Client:</w:t>
      </w:r>
    </w:p>
    <w:p w14:paraId="4C9F803C" w14:textId="77777777" w:rsidR="00DA0A42" w:rsidRPr="003E15A5" w:rsidRDefault="00DA0A42" w:rsidP="00DA0A42">
      <w:pPr>
        <w:rPr>
          <w:rFonts w:ascii="Times New Roman" w:hAnsi="Times New Roman"/>
          <w:b/>
          <w:szCs w:val="24"/>
        </w:rPr>
      </w:pPr>
    </w:p>
    <w:p w14:paraId="1E07523E" w14:textId="3CBB7ED5" w:rsidR="00DA0A42" w:rsidRPr="003E15A5" w:rsidRDefault="00DA0A42" w:rsidP="18459AC0">
      <w:pPr>
        <w:pStyle w:val="Style"/>
        <w:shd w:val="clear" w:color="auto" w:fill="FFFFFF" w:themeFill="background1"/>
        <w:spacing w:line="254" w:lineRule="exact"/>
        <w:ind w:right="528"/>
        <w:rPr>
          <w:rFonts w:ascii="Times New Roman" w:hAnsi="Times New Roman" w:cs="Times New Roman"/>
          <w:sz w:val="22"/>
          <w:szCs w:val="22"/>
          <w:shd w:val="clear" w:color="auto" w:fill="FFFFFF"/>
          <w:lang w:bidi="he-IL"/>
        </w:rPr>
      </w:pPr>
      <w:r w:rsidRPr="003E15A5">
        <w:rPr>
          <w:rFonts w:ascii="Times New Roman" w:hAnsi="Times New Roman" w:cs="Times New Roman"/>
          <w:sz w:val="22"/>
          <w:szCs w:val="22"/>
          <w:shd w:val="clear" w:color="auto" w:fill="FFFFFF"/>
          <w:lang w:bidi="he-IL"/>
        </w:rPr>
        <w:t xml:space="preserve">Your interest in the services provided at the Communication Sciences and Disorders Clinic at Texas A &amp; M University-Kingsville is greatly appreciated. We are a </w:t>
      </w:r>
      <w:r w:rsidR="580C770B" w:rsidRPr="003E15A5">
        <w:rPr>
          <w:rFonts w:ascii="Times New Roman" w:hAnsi="Times New Roman" w:cs="Times New Roman"/>
          <w:sz w:val="22"/>
          <w:szCs w:val="22"/>
          <w:shd w:val="clear" w:color="auto" w:fill="FFFFFF"/>
          <w:lang w:bidi="he-IL"/>
        </w:rPr>
        <w:t>non-profit</w:t>
      </w:r>
      <w:r w:rsidRPr="003E15A5">
        <w:rPr>
          <w:rFonts w:ascii="Times New Roman" w:hAnsi="Times New Roman" w:cs="Times New Roman"/>
          <w:sz w:val="22"/>
          <w:szCs w:val="22"/>
          <w:shd w:val="clear" w:color="auto" w:fill="FFFFFF"/>
          <w:lang w:bidi="he-IL"/>
        </w:rPr>
        <w:t xml:space="preserve"> facility that provides speech and language evaluation and therapy to children and adults. Our facility </w:t>
      </w:r>
      <w:r w:rsidRPr="18459AC0">
        <w:rPr>
          <w:rFonts w:ascii="Times New Roman" w:hAnsi="Times New Roman" w:cs="Times New Roman"/>
          <w:b/>
          <w:bCs/>
          <w:sz w:val="22"/>
          <w:szCs w:val="22"/>
          <w:shd w:val="clear" w:color="auto" w:fill="FFFFFF"/>
          <w:lang w:bidi="he-IL"/>
        </w:rPr>
        <w:t>does not</w:t>
      </w:r>
      <w:r w:rsidRPr="003E15A5">
        <w:rPr>
          <w:rFonts w:ascii="Times New Roman" w:hAnsi="Times New Roman" w:cs="Times New Roman"/>
          <w:sz w:val="22"/>
          <w:szCs w:val="22"/>
          <w:shd w:val="clear" w:color="auto" w:fill="FFFFFF"/>
          <w:lang w:bidi="he-IL"/>
        </w:rPr>
        <w:t xml:space="preserve"> bill Medicare, Medicaid, or any third party payers.  Special circumstances prevent our clinic from participating in these programs.  All services are provided by graduate student clinicians currently enrolled in the Communication Sciences and Disorders program. Their evaluations, treatment plans, and documentation are carefully supervised by certified and licensed Speech-Language Pathologists.   </w:t>
      </w:r>
    </w:p>
    <w:p w14:paraId="19EAE333" w14:textId="77777777" w:rsidR="00DA0A42" w:rsidRPr="003E15A5" w:rsidRDefault="00DA0A42" w:rsidP="00DA0A42">
      <w:pPr>
        <w:pStyle w:val="Style"/>
        <w:spacing w:before="216" w:line="1" w:lineRule="exact"/>
        <w:ind w:left="38" w:right="528"/>
        <w:rPr>
          <w:rFonts w:ascii="Times New Roman" w:hAnsi="Times New Roman" w:cs="Times New Roman"/>
          <w:sz w:val="22"/>
          <w:szCs w:val="21"/>
          <w:lang w:bidi="he-IL"/>
        </w:rPr>
      </w:pPr>
    </w:p>
    <w:p w14:paraId="631AEABA" w14:textId="4FD7696E" w:rsidR="00DA0A42" w:rsidRPr="003E15A5" w:rsidRDefault="00DA0A42" w:rsidP="56693BCE">
      <w:pPr>
        <w:pStyle w:val="Style"/>
        <w:shd w:val="clear" w:color="auto" w:fill="FFFFFF" w:themeFill="background1"/>
        <w:spacing w:line="254" w:lineRule="exact"/>
        <w:ind w:left="38" w:right="528"/>
        <w:rPr>
          <w:rFonts w:ascii="Times New Roman" w:hAnsi="Times New Roman" w:cs="Times New Roman"/>
          <w:sz w:val="22"/>
          <w:szCs w:val="22"/>
          <w:shd w:val="clear" w:color="auto" w:fill="FFFFFF"/>
          <w:lang w:bidi="he-IL"/>
        </w:rPr>
      </w:pPr>
      <w:r w:rsidRPr="003E15A5">
        <w:rPr>
          <w:rFonts w:ascii="Times New Roman" w:hAnsi="Times New Roman" w:cs="Times New Roman"/>
          <w:sz w:val="22"/>
          <w:szCs w:val="22"/>
          <w:shd w:val="clear" w:color="auto" w:fill="FFFFFF"/>
          <w:lang w:bidi="he-IL"/>
        </w:rPr>
        <w:t>Please take the time to complete the enclosed questionnaire as accurately as possible. Some of the information requested may seem detailed and personal, but every item is of value in allowing us to help you. It is also important to send us reports from physicians, speech and hearing clinics, or other agencies you have consulted regarding the problem. Please complete and return the Case History Form as soon as possible to provide us with knowledge of the client</w:t>
      </w:r>
      <w:r w:rsidR="19CFFCEF" w:rsidRPr="003E15A5">
        <w:rPr>
          <w:rFonts w:ascii="Times New Roman" w:hAnsi="Times New Roman" w:cs="Times New Roman"/>
          <w:sz w:val="22"/>
          <w:szCs w:val="22"/>
          <w:shd w:val="clear" w:color="auto" w:fill="FFFFFF"/>
          <w:lang w:bidi="he-IL"/>
        </w:rPr>
        <w:t>’s history</w:t>
      </w:r>
      <w:r w:rsidRPr="003E15A5">
        <w:rPr>
          <w:rFonts w:ascii="Times New Roman" w:hAnsi="Times New Roman" w:cs="Times New Roman"/>
          <w:sz w:val="22"/>
          <w:szCs w:val="22"/>
          <w:shd w:val="clear" w:color="auto" w:fill="FFFFFF"/>
          <w:lang w:bidi="he-IL"/>
        </w:rPr>
        <w:t xml:space="preserve"> and the problem. </w:t>
      </w:r>
    </w:p>
    <w:p w14:paraId="1AABBB30" w14:textId="77777777" w:rsidR="00DA0A42" w:rsidRPr="003E15A5" w:rsidRDefault="00DA0A42" w:rsidP="00DA0A42">
      <w:pPr>
        <w:pStyle w:val="Style"/>
        <w:spacing w:before="216" w:line="1" w:lineRule="exact"/>
        <w:ind w:left="38" w:right="528"/>
        <w:rPr>
          <w:rFonts w:ascii="Times New Roman" w:hAnsi="Times New Roman" w:cs="Times New Roman"/>
          <w:sz w:val="22"/>
          <w:szCs w:val="21"/>
          <w:lang w:bidi="he-IL"/>
        </w:rPr>
      </w:pPr>
    </w:p>
    <w:p w14:paraId="4938DD34" w14:textId="3ADEFFD0" w:rsidR="00DA0A42" w:rsidRPr="003E15A5" w:rsidRDefault="00DA0A42" w:rsidP="56693BCE">
      <w:pPr>
        <w:pStyle w:val="Style"/>
        <w:shd w:val="clear" w:color="auto" w:fill="FFFFFF" w:themeFill="background1"/>
        <w:spacing w:line="254" w:lineRule="exact"/>
        <w:ind w:left="38" w:right="528"/>
        <w:rPr>
          <w:rFonts w:ascii="Times New Roman" w:hAnsi="Times New Roman" w:cs="Times New Roman"/>
          <w:sz w:val="22"/>
          <w:szCs w:val="22"/>
          <w:shd w:val="clear" w:color="auto" w:fill="FFFFFF"/>
          <w:lang w:bidi="he-IL"/>
        </w:rPr>
      </w:pPr>
      <w:r w:rsidRPr="003E15A5">
        <w:rPr>
          <w:rFonts w:ascii="Times New Roman" w:hAnsi="Times New Roman" w:cs="Times New Roman"/>
          <w:sz w:val="22"/>
          <w:szCs w:val="22"/>
          <w:shd w:val="clear" w:color="auto" w:fill="FFFFFF"/>
          <w:lang w:bidi="he-IL"/>
        </w:rPr>
        <w:t xml:space="preserve">On the day of your </w:t>
      </w:r>
      <w:r w:rsidR="4CDDF32F" w:rsidRPr="003E15A5">
        <w:rPr>
          <w:rFonts w:ascii="Times New Roman" w:hAnsi="Times New Roman" w:cs="Times New Roman"/>
          <w:sz w:val="22"/>
          <w:szCs w:val="22"/>
          <w:shd w:val="clear" w:color="auto" w:fill="FFFFFF"/>
          <w:lang w:bidi="he-IL"/>
        </w:rPr>
        <w:t>appointment,</w:t>
      </w:r>
      <w:r w:rsidRPr="003E15A5">
        <w:rPr>
          <w:rFonts w:ascii="Times New Roman" w:hAnsi="Times New Roman" w:cs="Times New Roman"/>
          <w:sz w:val="22"/>
          <w:szCs w:val="22"/>
          <w:shd w:val="clear" w:color="auto" w:fill="FFFFFF"/>
          <w:lang w:bidi="he-IL"/>
        </w:rPr>
        <w:t xml:space="preserve"> you will want to arrive a few minutes early in order to pick up a semester parking pass and visit with the clinical </w:t>
      </w:r>
      <w:r w:rsidR="68E8110A" w:rsidRPr="003E15A5">
        <w:rPr>
          <w:rFonts w:ascii="Times New Roman" w:hAnsi="Times New Roman" w:cs="Times New Roman"/>
          <w:sz w:val="22"/>
          <w:szCs w:val="22"/>
          <w:shd w:val="clear" w:color="auto" w:fill="FFFFFF"/>
          <w:lang w:bidi="he-IL"/>
        </w:rPr>
        <w:t>educator</w:t>
      </w:r>
      <w:r w:rsidRPr="003E15A5">
        <w:rPr>
          <w:rFonts w:ascii="Times New Roman" w:hAnsi="Times New Roman" w:cs="Times New Roman"/>
          <w:sz w:val="22"/>
          <w:szCs w:val="22"/>
          <w:shd w:val="clear" w:color="auto" w:fill="FFFFFF"/>
          <w:lang w:bidi="he-IL"/>
        </w:rPr>
        <w:t xml:space="preserve"> assigned to the case.  The clinic office </w:t>
      </w:r>
      <w:r w:rsidR="7EAE6741" w:rsidRPr="003E15A5">
        <w:rPr>
          <w:rFonts w:ascii="Times New Roman" w:hAnsi="Times New Roman" w:cs="Times New Roman"/>
          <w:sz w:val="22"/>
          <w:szCs w:val="22"/>
          <w:shd w:val="clear" w:color="auto" w:fill="FFFFFF"/>
          <w:lang w:bidi="he-IL"/>
        </w:rPr>
        <w:t xml:space="preserve">is </w:t>
      </w:r>
      <w:r w:rsidR="15D05FFE" w:rsidRPr="003E15A5">
        <w:rPr>
          <w:rFonts w:ascii="Times New Roman" w:hAnsi="Times New Roman" w:cs="Times New Roman"/>
          <w:sz w:val="22"/>
          <w:szCs w:val="22"/>
          <w:shd w:val="clear" w:color="auto" w:fill="FFFFFF"/>
          <w:lang w:bidi="he-IL"/>
        </w:rPr>
        <w:t>in room #108</w:t>
      </w:r>
      <w:r w:rsidR="523C1156" w:rsidRPr="003E15A5">
        <w:rPr>
          <w:rFonts w:ascii="Times New Roman" w:hAnsi="Times New Roman" w:cs="Times New Roman"/>
          <w:sz w:val="22"/>
          <w:szCs w:val="22"/>
          <w:shd w:val="clear" w:color="auto" w:fill="FFFFFF"/>
          <w:lang w:bidi="he-IL"/>
        </w:rPr>
        <w:t>,</w:t>
      </w:r>
      <w:r w:rsidR="15D05FFE" w:rsidRPr="003E15A5">
        <w:rPr>
          <w:rFonts w:ascii="Times New Roman" w:hAnsi="Times New Roman" w:cs="Times New Roman"/>
          <w:sz w:val="22"/>
          <w:szCs w:val="22"/>
          <w:shd w:val="clear" w:color="auto" w:fill="FFFFFF"/>
          <w:lang w:bidi="he-IL"/>
        </w:rPr>
        <w:t xml:space="preserve"> </w:t>
      </w:r>
      <w:r w:rsidRPr="003E15A5">
        <w:rPr>
          <w:rFonts w:ascii="Times New Roman" w:hAnsi="Times New Roman" w:cs="Times New Roman"/>
          <w:sz w:val="22"/>
          <w:szCs w:val="22"/>
          <w:shd w:val="clear" w:color="auto" w:fill="FFFFFF"/>
          <w:lang w:bidi="he-IL"/>
        </w:rPr>
        <w:t xml:space="preserve">on the </w:t>
      </w:r>
      <w:r w:rsidR="462D5C82" w:rsidRPr="003E15A5">
        <w:rPr>
          <w:rFonts w:ascii="Times New Roman" w:hAnsi="Times New Roman" w:cs="Times New Roman"/>
          <w:sz w:val="22"/>
          <w:szCs w:val="22"/>
          <w:shd w:val="clear" w:color="auto" w:fill="FFFFFF"/>
          <w:lang w:bidi="he-IL"/>
        </w:rPr>
        <w:t>first floor of Manning Hall</w:t>
      </w:r>
      <w:r w:rsidR="637AE990" w:rsidRPr="003E15A5">
        <w:rPr>
          <w:rFonts w:ascii="Times New Roman" w:hAnsi="Times New Roman" w:cs="Times New Roman"/>
          <w:sz w:val="22"/>
          <w:szCs w:val="22"/>
          <w:shd w:val="clear" w:color="auto" w:fill="FFFFFF"/>
          <w:lang w:bidi="he-IL"/>
        </w:rPr>
        <w:t>,</w:t>
      </w:r>
      <w:r w:rsidR="462D5C82" w:rsidRPr="003E15A5">
        <w:rPr>
          <w:rFonts w:ascii="Times New Roman" w:hAnsi="Times New Roman" w:cs="Times New Roman"/>
          <w:sz w:val="22"/>
          <w:szCs w:val="22"/>
          <w:shd w:val="clear" w:color="auto" w:fill="FFFFFF"/>
          <w:lang w:bidi="he-IL"/>
        </w:rPr>
        <w:t xml:space="preserve"> on Santa Gertrudis Stree</w:t>
      </w:r>
      <w:r w:rsidR="19339064" w:rsidRPr="003E15A5">
        <w:rPr>
          <w:rFonts w:ascii="Times New Roman" w:hAnsi="Times New Roman" w:cs="Times New Roman"/>
          <w:sz w:val="22"/>
          <w:szCs w:val="22"/>
          <w:shd w:val="clear" w:color="auto" w:fill="FFFFFF"/>
          <w:lang w:bidi="he-IL"/>
        </w:rPr>
        <w:t>t</w:t>
      </w:r>
      <w:r w:rsidR="462D5C82" w:rsidRPr="003E15A5">
        <w:rPr>
          <w:rFonts w:ascii="Times New Roman" w:hAnsi="Times New Roman" w:cs="Times New Roman"/>
          <w:sz w:val="22"/>
          <w:szCs w:val="22"/>
          <w:shd w:val="clear" w:color="auto" w:fill="FFFFFF"/>
          <w:lang w:bidi="he-IL"/>
        </w:rPr>
        <w:t>.  A</w:t>
      </w:r>
      <w:r w:rsidRPr="56693BCE">
        <w:rPr>
          <w:rFonts w:ascii="Times New Roman" w:hAnsi="Times New Roman" w:cs="Times New Roman"/>
          <w:sz w:val="22"/>
          <w:szCs w:val="22"/>
          <w:lang w:bidi="he-IL"/>
        </w:rPr>
        <w:t xml:space="preserve"> campus map is enclosed. </w:t>
      </w:r>
    </w:p>
    <w:p w14:paraId="258AF9A5" w14:textId="77777777" w:rsidR="00DA0A42" w:rsidRPr="003E15A5" w:rsidRDefault="00DA0A42" w:rsidP="56693BCE">
      <w:pPr>
        <w:pStyle w:val="Style"/>
        <w:shd w:val="clear" w:color="auto" w:fill="FFFFFF" w:themeFill="background1"/>
        <w:spacing w:line="254" w:lineRule="exact"/>
        <w:ind w:left="33" w:right="528"/>
        <w:rPr>
          <w:rFonts w:ascii="Times New Roman" w:hAnsi="Times New Roman" w:cs="Times New Roman"/>
          <w:sz w:val="22"/>
          <w:szCs w:val="22"/>
          <w:shd w:val="clear" w:color="auto" w:fill="FFFFFF"/>
          <w:lang w:bidi="he-IL"/>
        </w:rPr>
      </w:pPr>
    </w:p>
    <w:p w14:paraId="42A66B15" w14:textId="373326BE" w:rsidR="56693BCE" w:rsidRDefault="56693BCE" w:rsidP="56693BCE">
      <w:pPr>
        <w:pStyle w:val="Style"/>
        <w:shd w:val="clear" w:color="auto" w:fill="FFFFFF" w:themeFill="background1"/>
        <w:spacing w:line="254" w:lineRule="exact"/>
        <w:ind w:left="33" w:right="528"/>
        <w:rPr>
          <w:lang w:bidi="he-IL"/>
        </w:rPr>
      </w:pPr>
    </w:p>
    <w:p w14:paraId="672C6509" w14:textId="78663507" w:rsidR="00DA0A42" w:rsidRPr="003E15A5" w:rsidRDefault="00102AB8" w:rsidP="56693BCE">
      <w:pPr>
        <w:pStyle w:val="Style"/>
        <w:shd w:val="clear" w:color="auto" w:fill="FFFFFF" w:themeFill="background1"/>
        <w:spacing w:line="254" w:lineRule="exact"/>
        <w:ind w:left="33" w:right="528"/>
        <w:rPr>
          <w:rFonts w:ascii="Times New Roman" w:hAnsi="Times New Roman" w:cs="Times New Roman"/>
          <w:sz w:val="22"/>
          <w:szCs w:val="22"/>
          <w:shd w:val="clear" w:color="auto" w:fill="FFFFFF"/>
          <w:lang w:bidi="he-IL"/>
        </w:rPr>
      </w:pPr>
      <w:r w:rsidRPr="003E15A5">
        <w:rPr>
          <w:rFonts w:ascii="Times New Roman" w:hAnsi="Times New Roman" w:cs="Times New Roman"/>
          <w:sz w:val="22"/>
          <w:szCs w:val="22"/>
          <w:shd w:val="clear" w:color="auto" w:fill="FFFFFF"/>
          <w:lang w:bidi="he-IL"/>
        </w:rPr>
        <w:t xml:space="preserve">A $50 administrative fee is requested each semester to cover costs in providing clinical services. </w:t>
      </w:r>
      <w:r w:rsidR="7EA02E27" w:rsidRPr="003E15A5">
        <w:rPr>
          <w:rFonts w:ascii="Times New Roman" w:hAnsi="Times New Roman" w:cs="Times New Roman"/>
          <w:sz w:val="22"/>
          <w:szCs w:val="22"/>
          <w:shd w:val="clear" w:color="auto" w:fill="FFFFFF"/>
          <w:lang w:bidi="he-IL"/>
        </w:rPr>
        <w:t xml:space="preserve">Otherwise, services are free. </w:t>
      </w:r>
      <w:r w:rsidRPr="003E15A5">
        <w:rPr>
          <w:rFonts w:ascii="Times New Roman" w:hAnsi="Times New Roman" w:cs="Times New Roman"/>
          <w:sz w:val="22"/>
          <w:szCs w:val="22"/>
          <w:shd w:val="clear" w:color="auto" w:fill="FFFFFF"/>
          <w:lang w:bidi="he-IL"/>
        </w:rPr>
        <w:t xml:space="preserve"> </w:t>
      </w:r>
      <w:r w:rsidR="00DA0A42" w:rsidRPr="003E15A5">
        <w:rPr>
          <w:rFonts w:ascii="Times New Roman" w:hAnsi="Times New Roman" w:cs="Times New Roman"/>
          <w:sz w:val="22"/>
          <w:szCs w:val="22"/>
          <w:shd w:val="clear" w:color="auto" w:fill="FFFFFF"/>
          <w:lang w:bidi="he-IL"/>
        </w:rPr>
        <w:t xml:space="preserve">Payment is due at the time of the evaluation unless other arrangements have been made with the clinic. If you have any further questions, please feel free to call our clinic at (361) 593-3493. </w:t>
      </w:r>
    </w:p>
    <w:p w14:paraId="3CEEC985" w14:textId="74E18BE3" w:rsidR="00DA0A42" w:rsidRPr="003E15A5" w:rsidRDefault="00DA0A42" w:rsidP="56693BCE">
      <w:pPr>
        <w:pStyle w:val="Style"/>
        <w:spacing w:before="201" w:line="1" w:lineRule="exact"/>
        <w:ind w:left="33" w:right="514"/>
        <w:rPr>
          <w:lang w:bidi="he-IL"/>
        </w:rPr>
      </w:pPr>
    </w:p>
    <w:p w14:paraId="2FB5C8E3" w14:textId="77777777" w:rsidR="00DA0A42" w:rsidRPr="003E15A5" w:rsidRDefault="00DA0A42" w:rsidP="00DA0A42">
      <w:pPr>
        <w:pStyle w:val="Style"/>
        <w:shd w:val="clear" w:color="auto" w:fill="FFFFFF"/>
        <w:spacing w:line="235" w:lineRule="exact"/>
        <w:ind w:left="33" w:right="514"/>
        <w:rPr>
          <w:rFonts w:ascii="Times New Roman" w:hAnsi="Times New Roman" w:cs="Times New Roman"/>
          <w:sz w:val="22"/>
          <w:szCs w:val="21"/>
          <w:shd w:val="clear" w:color="auto" w:fill="FFFFFF"/>
          <w:lang w:bidi="he-IL"/>
        </w:rPr>
      </w:pPr>
      <w:r w:rsidRPr="003E15A5">
        <w:rPr>
          <w:rFonts w:ascii="Times New Roman" w:hAnsi="Times New Roman" w:cs="Times New Roman"/>
          <w:sz w:val="22"/>
          <w:szCs w:val="21"/>
          <w:shd w:val="clear" w:color="auto" w:fill="FFFFFF"/>
          <w:lang w:bidi="he-IL"/>
        </w:rPr>
        <w:t xml:space="preserve">Sincerely, </w:t>
      </w:r>
    </w:p>
    <w:p w14:paraId="6BE87093" w14:textId="77777777" w:rsidR="00DA0A42" w:rsidRPr="003E15A5" w:rsidRDefault="00DA0A42" w:rsidP="00DA0A42">
      <w:pPr>
        <w:pStyle w:val="Style"/>
        <w:shd w:val="clear" w:color="auto" w:fill="FFFFFF"/>
        <w:spacing w:line="196" w:lineRule="exact"/>
        <w:ind w:left="24" w:right="7056"/>
        <w:rPr>
          <w:rFonts w:ascii="Times New Roman" w:hAnsi="Times New Roman" w:cs="Times New Roman"/>
          <w:sz w:val="22"/>
          <w:szCs w:val="21"/>
          <w:shd w:val="clear" w:color="auto" w:fill="FFFFFF"/>
          <w:lang w:bidi="he-IL"/>
        </w:rPr>
      </w:pPr>
    </w:p>
    <w:p w14:paraId="4F339583" w14:textId="77777777" w:rsidR="00DA0A42" w:rsidRPr="003E15A5" w:rsidRDefault="00DA0A42" w:rsidP="00DA0A42">
      <w:pPr>
        <w:pStyle w:val="Style"/>
        <w:shd w:val="clear" w:color="auto" w:fill="FFFFFF"/>
        <w:spacing w:line="196" w:lineRule="exact"/>
        <w:ind w:left="24" w:right="7056"/>
        <w:rPr>
          <w:rFonts w:ascii="Times New Roman" w:hAnsi="Times New Roman" w:cs="Times New Roman"/>
          <w:sz w:val="22"/>
          <w:szCs w:val="21"/>
          <w:shd w:val="clear" w:color="auto" w:fill="FFFFFF"/>
          <w:lang w:bidi="he-IL"/>
        </w:rPr>
      </w:pPr>
    </w:p>
    <w:p w14:paraId="08FBA1D4" w14:textId="77777777" w:rsidR="00DA0A42" w:rsidRPr="003E15A5" w:rsidRDefault="00DA0A42" w:rsidP="00DA0A42">
      <w:pPr>
        <w:pStyle w:val="Style"/>
        <w:shd w:val="clear" w:color="auto" w:fill="FFFFFF"/>
        <w:spacing w:line="196" w:lineRule="exact"/>
        <w:ind w:left="24" w:right="7056"/>
        <w:rPr>
          <w:rFonts w:ascii="Times New Roman" w:hAnsi="Times New Roman" w:cs="Times New Roman"/>
          <w:sz w:val="22"/>
          <w:szCs w:val="21"/>
          <w:shd w:val="clear" w:color="auto" w:fill="FFFFFF"/>
          <w:lang w:bidi="he-IL"/>
        </w:rPr>
      </w:pPr>
    </w:p>
    <w:p w14:paraId="387BF052" w14:textId="3C7910B6" w:rsidR="00DA0A42" w:rsidRPr="00E369C8" w:rsidRDefault="00E369C8" w:rsidP="00E369C8">
      <w:pPr>
        <w:pStyle w:val="NoSpacing"/>
        <w:rPr>
          <w:rFonts w:ascii="Times New Roman" w:hAnsi="Times New Roman"/>
          <w:shd w:val="clear" w:color="auto" w:fill="FFFFFF"/>
          <w:lang w:bidi="he-IL"/>
        </w:rPr>
      </w:pPr>
      <w:r w:rsidRPr="00E369C8">
        <w:rPr>
          <w:rFonts w:ascii="Times New Roman" w:hAnsi="Times New Roman"/>
          <w:shd w:val="clear" w:color="auto" w:fill="FFFFFF"/>
          <w:lang w:bidi="he-IL"/>
        </w:rPr>
        <w:t>Lydia Hernandez-Perez</w:t>
      </w:r>
      <w:r w:rsidR="005074A5">
        <w:rPr>
          <w:rFonts w:ascii="Times New Roman" w:hAnsi="Times New Roman"/>
          <w:shd w:val="clear" w:color="auto" w:fill="FFFFFF"/>
          <w:lang w:bidi="he-IL"/>
        </w:rPr>
        <w:t>, MS</w:t>
      </w:r>
      <w:r w:rsidR="00DA0A42" w:rsidRPr="00E369C8">
        <w:rPr>
          <w:rFonts w:ascii="Times New Roman" w:hAnsi="Times New Roman"/>
          <w:shd w:val="clear" w:color="auto" w:fill="FFFFFF"/>
          <w:lang w:bidi="he-IL"/>
        </w:rPr>
        <w:t>, CCC-SLP</w:t>
      </w:r>
    </w:p>
    <w:p w14:paraId="05BF5D5F" w14:textId="77777777" w:rsidR="00DA0A42" w:rsidRPr="00E369C8" w:rsidRDefault="00DA0A42" w:rsidP="00E369C8">
      <w:pPr>
        <w:pStyle w:val="NoSpacing"/>
        <w:rPr>
          <w:rFonts w:ascii="Times New Roman" w:hAnsi="Times New Roman"/>
          <w:shd w:val="clear" w:color="auto" w:fill="FFFFFF"/>
          <w:lang w:bidi="he-IL"/>
        </w:rPr>
      </w:pPr>
      <w:r w:rsidRPr="00E369C8">
        <w:rPr>
          <w:rFonts w:ascii="Times New Roman" w:hAnsi="Times New Roman"/>
          <w:shd w:val="clear" w:color="auto" w:fill="FFFFFF"/>
          <w:lang w:bidi="he-IL"/>
        </w:rPr>
        <w:t xml:space="preserve">Clinic Director </w:t>
      </w:r>
    </w:p>
    <w:p w14:paraId="196DC85A" w14:textId="77777777" w:rsidR="00DA0A42" w:rsidRPr="00B9383F" w:rsidRDefault="00DA0A42" w:rsidP="00DA0A42">
      <w:pPr>
        <w:pStyle w:val="Style"/>
        <w:spacing w:before="518" w:line="1" w:lineRule="exact"/>
        <w:ind w:left="19" w:right="514"/>
        <w:rPr>
          <w:rFonts w:ascii="Times New Roman" w:hAnsi="Times New Roman" w:cs="Times New Roman"/>
          <w:sz w:val="22"/>
          <w:szCs w:val="21"/>
          <w:lang w:bidi="he-IL"/>
        </w:rPr>
      </w:pPr>
    </w:p>
    <w:p w14:paraId="23ABD912" w14:textId="77777777" w:rsidR="00DA0A42" w:rsidRPr="00B9383F" w:rsidRDefault="00DA0A42" w:rsidP="00DA0A42">
      <w:pPr>
        <w:pStyle w:val="Style"/>
        <w:shd w:val="clear" w:color="auto" w:fill="FFFFFF"/>
        <w:spacing w:line="235" w:lineRule="exact"/>
        <w:ind w:left="19" w:right="514"/>
        <w:rPr>
          <w:rFonts w:ascii="Times New Roman" w:hAnsi="Times New Roman" w:cs="Times New Roman"/>
          <w:color w:val="000000"/>
          <w:sz w:val="22"/>
          <w:szCs w:val="21"/>
          <w:shd w:val="clear" w:color="auto" w:fill="FFFFFF"/>
          <w:lang w:bidi="he-IL"/>
        </w:rPr>
      </w:pPr>
      <w:r w:rsidRPr="00B9383F">
        <w:rPr>
          <w:rFonts w:ascii="Times New Roman" w:hAnsi="Times New Roman" w:cs="Times New Roman"/>
          <w:color w:val="000000"/>
          <w:sz w:val="22"/>
          <w:szCs w:val="21"/>
          <w:shd w:val="clear" w:color="auto" w:fill="FFFFFF"/>
          <w:lang w:bidi="he-IL"/>
        </w:rPr>
        <w:t xml:space="preserve">Enclosures </w:t>
      </w:r>
    </w:p>
    <w:p w14:paraId="12B3601B" w14:textId="77777777" w:rsidR="00DA0A42" w:rsidRDefault="00DA0A42" w:rsidP="00DA0A42">
      <w:pPr>
        <w:pStyle w:val="Style"/>
        <w:shd w:val="clear" w:color="auto" w:fill="FFFFFF"/>
        <w:spacing w:line="235" w:lineRule="exact"/>
        <w:ind w:left="19" w:right="514"/>
        <w:rPr>
          <w:rFonts w:ascii="Times New Roman" w:hAnsi="Times New Roman" w:cs="Times New Roman"/>
          <w:color w:val="000000"/>
          <w:sz w:val="21"/>
          <w:szCs w:val="21"/>
          <w:shd w:val="clear" w:color="auto" w:fill="FFFFFF"/>
          <w:lang w:bidi="he-IL"/>
        </w:rPr>
      </w:pPr>
      <w:r>
        <w:rPr>
          <w:rFonts w:ascii="Times New Roman" w:hAnsi="Times New Roman" w:cs="Times New Roman"/>
          <w:noProof/>
          <w:color w:val="000000"/>
          <w:sz w:val="21"/>
          <w:szCs w:val="21"/>
        </w:rPr>
        <mc:AlternateContent>
          <mc:Choice Requires="wps">
            <w:drawing>
              <wp:anchor distT="0" distB="0" distL="114300" distR="114300" simplePos="0" relativeHeight="251658257" behindDoc="0" locked="0" layoutInCell="1" allowOverlap="1" wp14:anchorId="36D9F394" wp14:editId="626255CC">
                <wp:simplePos x="0" y="0"/>
                <wp:positionH relativeFrom="column">
                  <wp:posOffset>84455</wp:posOffset>
                </wp:positionH>
                <wp:positionV relativeFrom="paragraph">
                  <wp:posOffset>98425</wp:posOffset>
                </wp:positionV>
                <wp:extent cx="6515100" cy="685800"/>
                <wp:effectExtent l="8255" t="12700" r="29845" b="25400"/>
                <wp:wrapNone/>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58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9D36192" w14:textId="77777777" w:rsidR="00CA072E" w:rsidRPr="00B9383F" w:rsidRDefault="00CA072E" w:rsidP="00DA0A42">
                            <w:pPr>
                              <w:pStyle w:val="Style"/>
                              <w:shd w:val="clear" w:color="auto" w:fill="FFFFFF"/>
                              <w:spacing w:line="235" w:lineRule="exact"/>
                              <w:ind w:left="19" w:right="514"/>
                              <w:jc w:val="both"/>
                              <w:rPr>
                                <w:rFonts w:ascii="Times New Roman" w:hAnsi="Times New Roman" w:cs="Times New Roman"/>
                                <w:i/>
                                <w:color w:val="000000"/>
                                <w:sz w:val="16"/>
                                <w:szCs w:val="21"/>
                                <w:shd w:val="clear" w:color="auto" w:fill="FFFFFF"/>
                                <w:lang w:bidi="he-IL"/>
                              </w:rPr>
                            </w:pPr>
                            <w:r w:rsidRPr="00B9383F">
                              <w:rPr>
                                <w:rFonts w:ascii="Times New Roman" w:hAnsi="Times New Roman"/>
                                <w:i/>
                                <w:sz w:val="18"/>
                              </w:rPr>
                              <w:t>In compliance with Title VI and VII of the Civil Rights Act of 1964, Title IX of the Education Amendments of 1972, Section 504 of the Rehabilitation Act of 1973, and Executive Order 11246, Texas A&amp;M University-Kingsville is open to all persons regardless of race, color, religion, sex, national origin, age or disability who are otherwise eligible for admission as students. A&amp;M-Kingsville does not discriminate on the basis of disability in admission or access to its programs.</w:t>
                            </w:r>
                          </w:p>
                          <w:p w14:paraId="6D52FC39" w14:textId="77777777" w:rsidR="00CA072E" w:rsidRDefault="00CA072E" w:rsidP="00DA0A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9F394" id="_x0000_t202" coordsize="21600,21600" o:spt="202" path="m,l,21600r21600,l21600,xe">
                <v:stroke joinstyle="miter"/>
                <v:path gradientshapeok="t" o:connecttype="rect"/>
              </v:shapetype>
              <v:shape id="Text Box 117" o:spid="_x0000_s1026" type="#_x0000_t202" style="position:absolute;left:0;text-align:left;margin-left:6.65pt;margin-top:7.75pt;width:513pt;height:5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">
                <v:shadow on="t"/>
                <v:textbox>
                  <w:txbxContent>
                    <w:p w14:paraId="69D36192" w14:textId="77777777" w:rsidR="00CA072E" w:rsidRPr="00B9383F" w:rsidRDefault="00CA072E" w:rsidP="00DA0A42">
                      <w:pPr>
                        <w:pStyle w:val="Style"/>
                        <w:shd w:val="clear" w:color="auto" w:fill="FFFFFF"/>
                        <w:spacing w:line="235" w:lineRule="exact"/>
                        <w:ind w:left="19" w:right="514"/>
                        <w:jc w:val="both"/>
                        <w:rPr>
                          <w:rFonts w:ascii="Times New Roman" w:hAnsi="Times New Roman" w:cs="Times New Roman"/>
                          <w:i/>
                          <w:color w:val="000000"/>
                          <w:sz w:val="16"/>
                          <w:szCs w:val="21"/>
                          <w:shd w:val="clear" w:color="auto" w:fill="FFFFFF"/>
                          <w:lang w:bidi="he-IL"/>
                        </w:rPr>
                      </w:pPr>
                      <w:r w:rsidRPr="00B9383F">
                        <w:rPr>
                          <w:rFonts w:ascii="Times New Roman" w:hAnsi="Times New Roman"/>
                          <w:i/>
                          <w:sz w:val="18"/>
                        </w:rPr>
                        <w:t>In compliance with Title VI and VII of the Civil Rights Act of 1964, Title IX of the Education Amendments of 1972, Section 504 of the Rehabilitation Act of 1973, and Executive Order 11246, Texas A&amp;M University-Kingsville is open to all persons regardless of race, color, religion, sex, national origin, age or disability who are otherwise eligible for admission as students. A&amp;M-Kingsville does not discriminate on the basis of disability in admission or access to its programs.</w:t>
                      </w:r>
                    </w:p>
                    <w:p w14:paraId="6D52FC39" w14:textId="77777777" w:rsidR="00CA072E" w:rsidRDefault="00CA072E" w:rsidP="00DA0A42"/>
                  </w:txbxContent>
                </v:textbox>
              </v:shape>
            </w:pict>
          </mc:Fallback>
        </mc:AlternateContent>
      </w:r>
    </w:p>
    <w:p w14:paraId="067ABA1D" w14:textId="77777777" w:rsidR="00DA0A42" w:rsidRDefault="00DA0A42" w:rsidP="00DA0A42">
      <w:pPr>
        <w:pStyle w:val="Style"/>
        <w:shd w:val="clear" w:color="auto" w:fill="FFFFFF"/>
        <w:spacing w:line="235" w:lineRule="exact"/>
        <w:ind w:left="19" w:right="514"/>
        <w:rPr>
          <w:rFonts w:ascii="Times New Roman" w:hAnsi="Times New Roman" w:cs="Times New Roman"/>
          <w:color w:val="000000"/>
          <w:sz w:val="21"/>
          <w:szCs w:val="21"/>
          <w:shd w:val="clear" w:color="auto" w:fill="FFFFFF"/>
          <w:lang w:bidi="he-IL"/>
        </w:rPr>
      </w:pPr>
    </w:p>
    <w:p w14:paraId="2D4296E5" w14:textId="77777777" w:rsidR="00DA0A42" w:rsidRPr="00DF37BE" w:rsidRDefault="00DA0A42" w:rsidP="00DA0A42">
      <w:pPr>
        <w:rPr>
          <w:lang w:bidi="he-IL"/>
        </w:rPr>
      </w:pPr>
    </w:p>
    <w:p w14:paraId="2A58E631" w14:textId="04957E58" w:rsidR="56693BCE" w:rsidRDefault="56693BCE" w:rsidP="56693BCE">
      <w:pPr>
        <w:rPr>
          <w:szCs w:val="24"/>
          <w:lang w:bidi="he-IL"/>
        </w:rPr>
      </w:pPr>
    </w:p>
    <w:p w14:paraId="28894D39" w14:textId="61636695" w:rsidR="56693BCE" w:rsidRDefault="56693BCE" w:rsidP="56693BCE">
      <w:pPr>
        <w:rPr>
          <w:szCs w:val="24"/>
          <w:lang w:bidi="he-IL"/>
        </w:rPr>
      </w:pPr>
    </w:p>
    <w:p w14:paraId="43CB0185" w14:textId="45730923" w:rsidR="56693BCE" w:rsidRDefault="56693BCE" w:rsidP="56693BCE">
      <w:pPr>
        <w:rPr>
          <w:szCs w:val="24"/>
          <w:lang w:bidi="he-IL"/>
        </w:rPr>
      </w:pPr>
    </w:p>
    <w:p w14:paraId="630269DA" w14:textId="6E7EAEA2" w:rsidR="56693BCE" w:rsidRDefault="56693BCE" w:rsidP="56693BCE">
      <w:pPr>
        <w:rPr>
          <w:szCs w:val="24"/>
          <w:lang w:bidi="he-IL"/>
        </w:rPr>
      </w:pPr>
    </w:p>
    <w:p w14:paraId="033B3D44" w14:textId="2BCA84A8" w:rsidR="56693BCE" w:rsidRDefault="56693BCE" w:rsidP="56693BCE">
      <w:pPr>
        <w:rPr>
          <w:szCs w:val="24"/>
          <w:lang w:bidi="he-IL"/>
        </w:rPr>
      </w:pPr>
    </w:p>
    <w:p w14:paraId="652993FF" w14:textId="16AAD962" w:rsidR="56693BCE" w:rsidRDefault="56693BCE" w:rsidP="56693BCE">
      <w:pPr>
        <w:rPr>
          <w:szCs w:val="24"/>
          <w:lang w:bidi="he-IL"/>
        </w:rPr>
      </w:pPr>
    </w:p>
    <w:p w14:paraId="7F9D8819" w14:textId="3E8FEE51" w:rsidR="56693BCE" w:rsidRDefault="56693BCE" w:rsidP="56693BCE">
      <w:pPr>
        <w:rPr>
          <w:szCs w:val="24"/>
          <w:lang w:bidi="he-IL"/>
        </w:rPr>
      </w:pPr>
    </w:p>
    <w:p w14:paraId="73F7C097" w14:textId="121E395B" w:rsidR="56693BCE" w:rsidRDefault="56693BCE" w:rsidP="56693BCE">
      <w:pPr>
        <w:rPr>
          <w:szCs w:val="24"/>
          <w:lang w:bidi="he-IL"/>
        </w:rPr>
      </w:pPr>
    </w:p>
    <w:p w14:paraId="4705BB05" w14:textId="18F27081" w:rsidR="56693BCE" w:rsidRDefault="56693BCE" w:rsidP="56693BCE">
      <w:pPr>
        <w:rPr>
          <w:szCs w:val="24"/>
          <w:lang w:bidi="he-IL"/>
        </w:rPr>
      </w:pPr>
    </w:p>
    <w:p w14:paraId="6EA3970C" w14:textId="77777777" w:rsidR="00DA0A42" w:rsidRDefault="00DA0A42" w:rsidP="00DA0A42">
      <w:pPr>
        <w:rPr>
          <w:lang w:bidi="he-IL"/>
        </w:rPr>
      </w:pPr>
    </w:p>
    <w:p w14:paraId="54F7BC5F" w14:textId="17D6E978" w:rsidR="00DA0A42" w:rsidRDefault="68A78BB3" w:rsidP="56693BCE">
      <w:pPr>
        <w:tabs>
          <w:tab w:val="num" w:pos="360"/>
        </w:tabs>
        <w:spacing w:after="120"/>
        <w:ind w:left="360" w:hanging="360"/>
        <w:jc w:val="center"/>
        <w:rPr>
          <w:rFonts w:ascii="Times New Roman" w:hAnsi="Times New Roman"/>
          <w:color w:val="595959" w:themeColor="text1" w:themeTint="A6"/>
          <w:szCs w:val="24"/>
        </w:rPr>
      </w:pPr>
      <w:r w:rsidRPr="56693BCE">
        <w:rPr>
          <w:rFonts w:ascii="Times New Roman" w:hAnsi="Times New Roman"/>
          <w:b/>
          <w:bCs/>
          <w:color w:val="595959" w:themeColor="text1" w:themeTint="A6"/>
          <w:szCs w:val="24"/>
        </w:rPr>
        <w:t>TEXAS A &amp; M UNIVERSITY-KINGSVILLE</w:t>
      </w:r>
    </w:p>
    <w:p w14:paraId="3B46B2D3" w14:textId="789FDE8B" w:rsidR="00DA0A42" w:rsidRDefault="68A78BB3" w:rsidP="56693BCE">
      <w:pPr>
        <w:spacing w:after="120"/>
        <w:ind w:left="720"/>
        <w:jc w:val="center"/>
        <w:rPr>
          <w:rFonts w:ascii="Times New Roman" w:hAnsi="Times New Roman"/>
          <w:color w:val="595959" w:themeColor="text1" w:themeTint="A6"/>
          <w:szCs w:val="24"/>
        </w:rPr>
      </w:pPr>
      <w:r w:rsidRPr="56693BCE">
        <w:rPr>
          <w:rFonts w:ascii="Times New Roman" w:hAnsi="Times New Roman"/>
          <w:b/>
          <w:bCs/>
          <w:color w:val="595959" w:themeColor="text1" w:themeTint="A6"/>
          <w:szCs w:val="24"/>
        </w:rPr>
        <w:t>COMMUNICATION SCIENCES &amp; DISORDERS CLINIC</w:t>
      </w:r>
    </w:p>
    <w:p w14:paraId="139D3700" w14:textId="153AA73E" w:rsidR="00DA0A42" w:rsidRDefault="68A78BB3" w:rsidP="56693BCE">
      <w:pPr>
        <w:spacing w:after="120"/>
        <w:ind w:left="720"/>
        <w:jc w:val="center"/>
        <w:rPr>
          <w:rFonts w:ascii="Arial" w:eastAsia="Arial" w:hAnsi="Arial" w:cs="Arial"/>
          <w:color w:val="595959" w:themeColor="text1" w:themeTint="A6"/>
          <w:sz w:val="28"/>
          <w:szCs w:val="28"/>
        </w:rPr>
      </w:pPr>
      <w:r w:rsidRPr="56693BCE">
        <w:rPr>
          <w:rFonts w:ascii="Arial" w:eastAsia="Arial" w:hAnsi="Arial" w:cs="Arial"/>
          <w:color w:val="595959" w:themeColor="text1" w:themeTint="A6"/>
          <w:sz w:val="28"/>
          <w:szCs w:val="28"/>
        </w:rPr>
        <w:t>AUTHORIZATION FOR SERVICES AND RECORDINGS</w:t>
      </w:r>
    </w:p>
    <w:p w14:paraId="64C7B998" w14:textId="580CBD1C" w:rsidR="00DA0A42" w:rsidRDefault="00DA0A42" w:rsidP="56693BCE">
      <w:pPr>
        <w:spacing w:after="120" w:line="259" w:lineRule="auto"/>
        <w:ind w:left="720"/>
        <w:jc w:val="center"/>
        <w:rPr>
          <w:rFonts w:ascii="Arial" w:eastAsia="Arial" w:hAnsi="Arial" w:cs="Arial"/>
          <w:color w:val="595959" w:themeColor="text1" w:themeTint="A6"/>
          <w:szCs w:val="24"/>
        </w:rPr>
      </w:pPr>
    </w:p>
    <w:p w14:paraId="4EEB796B" w14:textId="76B4FFD2" w:rsidR="00DA0A42" w:rsidRPr="00E03E70" w:rsidRDefault="68A78BB3" w:rsidP="00E03E70">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CLIENT NUMBER: </w:t>
      </w:r>
    </w:p>
    <w:p w14:paraId="3BCBA6E6" w14:textId="5387663E" w:rsidR="00DA0A42" w:rsidRPr="00E03E70" w:rsidRDefault="68A78BB3" w:rsidP="00E03E70">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The Texas A&amp;M University-Kingsville </w:t>
      </w:r>
      <w:r w:rsidRPr="56693BCE">
        <w:rPr>
          <w:rFonts w:ascii="Times New Roman" w:hAnsi="Times New Roman"/>
          <w:caps/>
          <w:color w:val="595959" w:themeColor="text1" w:themeTint="A6"/>
          <w:szCs w:val="24"/>
        </w:rPr>
        <w:t>C</w:t>
      </w:r>
      <w:r w:rsidRPr="56693BCE">
        <w:rPr>
          <w:rFonts w:ascii="Times New Roman" w:hAnsi="Times New Roman"/>
          <w:color w:val="595959" w:themeColor="text1" w:themeTint="A6"/>
          <w:szCs w:val="24"/>
        </w:rPr>
        <w:t>ommunication Sciences &amp; Disorders Clinic is a training facility designed to provide speech-language pathology student clinicians with therapy and diagnostic experience.  Each student clinician is supervised by a faculty member holding the Certificate of Clinical Competence granted by the American Speech-Language-Hearing Association (ASHA) and is licensed to practice in Texas.</w:t>
      </w:r>
    </w:p>
    <w:p w14:paraId="53253994" w14:textId="6D3CE349" w:rsidR="00DA0A42" w:rsidRPr="00E03E70" w:rsidRDefault="68A78BB3" w:rsidP="00E03E70">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At times, sessions are videotaped, audio taped and/or utilized for later evaluation of techniques being used and of the responses of the clients.  These films, tapes and reports are viewed by the faculty member and clinician involved to help train the student to be more effective as a clinician as well as to plan the most effective program for the client.  We would like your permission to utilize this information for educational purposes.  In keeping with good ethical practice, neither the identity of the client nor confidential information concerning them would be revealed.  If you will consent to the use of the information in this manner, please sign the release below.</w:t>
      </w:r>
    </w:p>
    <w:p w14:paraId="51038FDC" w14:textId="044F39B0" w:rsidR="00DA0A42" w:rsidRDefault="68A78BB3"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I understand and permit that the services rendered be performed by supervised student clinicians according to the guidelines of ASHA.</w:t>
      </w:r>
    </w:p>
    <w:p w14:paraId="3F0590A3" w14:textId="24BD0D9A" w:rsidR="00DA0A42" w:rsidRDefault="00DA0A42" w:rsidP="56693BCE">
      <w:pPr>
        <w:spacing w:after="120" w:line="259" w:lineRule="auto"/>
        <w:ind w:left="720"/>
        <w:jc w:val="both"/>
        <w:rPr>
          <w:rFonts w:ascii="Arial" w:eastAsia="Arial" w:hAnsi="Arial" w:cs="Arial"/>
          <w:color w:val="595959" w:themeColor="text1" w:themeTint="A6"/>
          <w:szCs w:val="24"/>
        </w:rPr>
      </w:pPr>
    </w:p>
    <w:p w14:paraId="33B6F9C5" w14:textId="59722866" w:rsidR="00DA0A42" w:rsidRDefault="68A78BB3"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SIGNATURE: </w:t>
      </w:r>
    </w:p>
    <w:p w14:paraId="3E350760" w14:textId="1B5DFB44" w:rsidR="00DA0A42" w:rsidRDefault="68A78BB3"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DATE:</w:t>
      </w:r>
    </w:p>
    <w:p w14:paraId="5F153D93" w14:textId="012F7335" w:rsidR="00DA0A42" w:rsidRDefault="68A78BB3" w:rsidP="56693BCE">
      <w:pPr>
        <w:spacing w:after="120" w:line="259" w:lineRule="auto"/>
        <w:ind w:left="720"/>
        <w:jc w:val="both"/>
        <w:rPr>
          <w:rFonts w:ascii="Arial" w:eastAsia="Arial" w:hAnsi="Arial" w:cs="Arial"/>
          <w:color w:val="595959" w:themeColor="text1" w:themeTint="A6"/>
          <w:szCs w:val="24"/>
        </w:rPr>
      </w:pPr>
      <w:r w:rsidRPr="56693BCE">
        <w:rPr>
          <w:rFonts w:ascii="Arial" w:eastAsia="Arial" w:hAnsi="Arial" w:cs="Arial"/>
          <w:color w:val="595959" w:themeColor="text1" w:themeTint="A6"/>
          <w:szCs w:val="24"/>
        </w:rPr>
        <w:t xml:space="preserve"> </w:t>
      </w:r>
    </w:p>
    <w:p w14:paraId="6D3E0E31" w14:textId="63242EBA" w:rsidR="00DA0A42" w:rsidRDefault="68A78BB3"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With the understanding that the identity of the client will be carefully guarded, I give permission for my recordings to be used for the educational purposes specified above.</w:t>
      </w:r>
    </w:p>
    <w:p w14:paraId="4C57D145" w14:textId="3423888C" w:rsidR="00DA0A42" w:rsidRDefault="00DA0A42" w:rsidP="56693BCE">
      <w:pPr>
        <w:spacing w:after="120" w:line="259" w:lineRule="auto"/>
        <w:ind w:left="720"/>
        <w:jc w:val="both"/>
        <w:rPr>
          <w:rFonts w:ascii="Arial" w:eastAsia="Arial" w:hAnsi="Arial" w:cs="Arial"/>
          <w:color w:val="595959" w:themeColor="text1" w:themeTint="A6"/>
          <w:szCs w:val="24"/>
        </w:rPr>
      </w:pPr>
    </w:p>
    <w:p w14:paraId="498888C3" w14:textId="66A05CE6" w:rsidR="00DA0A42" w:rsidRDefault="68A78BB3"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SIGNATURE: </w:t>
      </w:r>
    </w:p>
    <w:p w14:paraId="382E83F4" w14:textId="25CD5DAC" w:rsidR="00DA0A42" w:rsidRDefault="68A78BB3"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DATE: </w:t>
      </w:r>
    </w:p>
    <w:p w14:paraId="0C0D8031" w14:textId="214B1C11" w:rsidR="00DA0A42" w:rsidRDefault="68A78BB3" w:rsidP="56693BCE">
      <w:pPr>
        <w:spacing w:after="120" w:line="259" w:lineRule="auto"/>
        <w:rPr>
          <w:rFonts w:ascii="Times New Roman" w:hAnsi="Times New Roman"/>
          <w:color w:val="000000" w:themeColor="text1"/>
          <w:sz w:val="16"/>
          <w:szCs w:val="16"/>
        </w:rPr>
      </w:pPr>
      <w:r w:rsidRPr="56693BCE">
        <w:rPr>
          <w:rFonts w:ascii="Times New Roman" w:hAnsi="Times New Roman"/>
          <w:color w:val="000000" w:themeColor="text1"/>
          <w:sz w:val="16"/>
          <w:szCs w:val="16"/>
        </w:rPr>
        <w:t xml:space="preserve">Consumers may file complaints with:  </w:t>
      </w:r>
    </w:p>
    <w:p w14:paraId="03B06142" w14:textId="6C0891F5" w:rsidR="00DA0A42" w:rsidRDefault="68A78BB3" w:rsidP="56693BCE">
      <w:pPr>
        <w:spacing w:after="120" w:line="259" w:lineRule="auto"/>
        <w:rPr>
          <w:rFonts w:ascii="Times New Roman" w:hAnsi="Times New Roman"/>
          <w:color w:val="5E5E5E"/>
          <w:sz w:val="16"/>
          <w:szCs w:val="16"/>
        </w:rPr>
      </w:pPr>
      <w:r w:rsidRPr="56693BCE">
        <w:rPr>
          <w:rFonts w:ascii="Times New Roman" w:hAnsi="Times New Roman"/>
          <w:b/>
          <w:bCs/>
          <w:color w:val="5E5E5E"/>
          <w:sz w:val="16"/>
          <w:szCs w:val="16"/>
        </w:rPr>
        <w:t>Texas Department of Licensing and Regulation</w:t>
      </w:r>
      <w:r w:rsidRPr="56693BCE">
        <w:rPr>
          <w:rFonts w:ascii="Times New Roman" w:hAnsi="Times New Roman"/>
          <w:color w:val="5E5E5E"/>
          <w:sz w:val="16"/>
          <w:szCs w:val="16"/>
        </w:rPr>
        <w:t xml:space="preserve"> </w:t>
      </w:r>
      <w:r w:rsidR="00DA0A42">
        <w:br/>
      </w:r>
      <w:r w:rsidRPr="56693BCE">
        <w:rPr>
          <w:rFonts w:ascii="Times New Roman" w:hAnsi="Times New Roman"/>
          <w:color w:val="5E5E5E"/>
          <w:sz w:val="16"/>
          <w:szCs w:val="16"/>
        </w:rPr>
        <w:t xml:space="preserve">Speech-Language Pathologists and Audiologists </w:t>
      </w:r>
      <w:r w:rsidR="00DA0A42">
        <w:br/>
      </w:r>
      <w:r w:rsidRPr="56693BCE">
        <w:rPr>
          <w:rFonts w:ascii="Times New Roman" w:hAnsi="Times New Roman"/>
          <w:color w:val="5E5E5E"/>
          <w:sz w:val="16"/>
          <w:szCs w:val="16"/>
        </w:rPr>
        <w:t xml:space="preserve">PO Box 12157 </w:t>
      </w:r>
      <w:r w:rsidR="00DA0A42">
        <w:br/>
      </w:r>
      <w:r w:rsidRPr="56693BCE">
        <w:rPr>
          <w:rFonts w:ascii="Times New Roman" w:hAnsi="Times New Roman"/>
          <w:color w:val="5E5E5E"/>
          <w:sz w:val="16"/>
          <w:szCs w:val="16"/>
        </w:rPr>
        <w:t>Austin, TX 78711</w:t>
      </w:r>
    </w:p>
    <w:p w14:paraId="6380221F" w14:textId="085DA896" w:rsidR="00DA0A42" w:rsidRDefault="68A78BB3" w:rsidP="56693BCE">
      <w:pPr>
        <w:spacing w:after="120" w:line="259" w:lineRule="auto"/>
        <w:rPr>
          <w:rFonts w:ascii="Times New Roman" w:hAnsi="Times New Roman"/>
          <w:color w:val="5E5E5E"/>
          <w:sz w:val="16"/>
          <w:szCs w:val="16"/>
        </w:rPr>
      </w:pPr>
      <w:r w:rsidRPr="56693BCE">
        <w:rPr>
          <w:rFonts w:ascii="Times New Roman" w:hAnsi="Times New Roman"/>
          <w:color w:val="5E5E5E"/>
          <w:sz w:val="16"/>
          <w:szCs w:val="16"/>
        </w:rPr>
        <w:t xml:space="preserve">(800) 803-9202 [in state only] </w:t>
      </w:r>
      <w:r w:rsidR="00DA0A42">
        <w:br/>
      </w:r>
      <w:r w:rsidRPr="56693BCE">
        <w:rPr>
          <w:rFonts w:ascii="Times New Roman" w:hAnsi="Times New Roman"/>
          <w:color w:val="5E5E5E"/>
          <w:sz w:val="16"/>
          <w:szCs w:val="16"/>
        </w:rPr>
        <w:t xml:space="preserve">(512) 463-6599 </w:t>
      </w:r>
      <w:r w:rsidR="00DA0A42">
        <w:br/>
      </w:r>
      <w:r w:rsidRPr="56693BCE">
        <w:rPr>
          <w:rFonts w:ascii="Times New Roman" w:hAnsi="Times New Roman"/>
          <w:color w:val="5E5E5E"/>
          <w:sz w:val="16"/>
          <w:szCs w:val="16"/>
        </w:rPr>
        <w:t xml:space="preserve">Fax: (512) 463-9468 </w:t>
      </w:r>
      <w:r w:rsidR="00DA0A42">
        <w:br/>
      </w:r>
      <w:r w:rsidRPr="56693BCE">
        <w:rPr>
          <w:rFonts w:ascii="Times New Roman" w:hAnsi="Times New Roman"/>
          <w:color w:val="5E5E5E"/>
          <w:sz w:val="16"/>
          <w:szCs w:val="16"/>
        </w:rPr>
        <w:t xml:space="preserve">Relay Texas-TDD: (800) 735-2989 </w:t>
      </w:r>
    </w:p>
    <w:p w14:paraId="0D30F817" w14:textId="745FCC0C" w:rsidR="00DF37BE" w:rsidRPr="00E03E70" w:rsidRDefault="00254B50" w:rsidP="00E03E70">
      <w:pPr>
        <w:spacing w:after="120" w:line="259" w:lineRule="auto"/>
        <w:ind w:left="720"/>
        <w:jc w:val="both"/>
        <w:rPr>
          <w:rFonts w:ascii="Calibri" w:eastAsia="Calibri" w:hAnsi="Calibri" w:cs="Calibri"/>
          <w:color w:val="000000" w:themeColor="text1"/>
          <w:sz w:val="16"/>
          <w:szCs w:val="16"/>
        </w:rPr>
      </w:pPr>
      <w:hyperlink r:id="rId97">
        <w:r w:rsidR="68A78BB3" w:rsidRPr="56693BCE">
          <w:rPr>
            <w:rStyle w:val="Hyperlink"/>
            <w:rFonts w:ascii="Arial" w:eastAsia="Arial" w:hAnsi="Arial" w:cs="Arial"/>
            <w:b/>
            <w:bCs/>
            <w:sz w:val="16"/>
            <w:szCs w:val="16"/>
          </w:rPr>
          <w:t>https://www.tdlr.texas.gov/complaints/default_Licensed.aspx</w:t>
        </w:r>
      </w:hyperlink>
      <w:r w:rsidR="68A78BB3" w:rsidRPr="56693BCE">
        <w:rPr>
          <w:rFonts w:ascii="Calibri" w:eastAsia="Calibri" w:hAnsi="Calibri" w:cs="Calibri"/>
          <w:color w:val="000000" w:themeColor="text1"/>
          <w:sz w:val="16"/>
          <w:szCs w:val="16"/>
        </w:rPr>
        <w:t xml:space="preserve">           </w:t>
      </w:r>
    </w:p>
    <w:p w14:paraId="646481CD" w14:textId="288087C4" w:rsidR="00DF37BE" w:rsidRPr="000F4B40" w:rsidRDefault="00DF37BE" w:rsidP="56693BCE">
      <w:pPr>
        <w:spacing w:line="480" w:lineRule="auto"/>
        <w:jc w:val="both"/>
        <w:rPr>
          <w:rFonts w:ascii="Times New Roman" w:hAnsi="Times New Roman"/>
          <w:color w:val="000000"/>
          <w:u w:val="single"/>
        </w:rPr>
      </w:pPr>
    </w:p>
    <w:p w14:paraId="040367B2" w14:textId="135410E3" w:rsidR="00802829" w:rsidRDefault="00802829" w:rsidP="00E03E70">
      <w:pPr>
        <w:pStyle w:val="Title"/>
        <w:spacing w:after="60"/>
        <w:rPr>
          <w:rFonts w:ascii="Times New Roman" w:hAnsi="Times New Roman"/>
          <w:b w:val="0"/>
          <w:caps/>
          <w:color w:val="262626" w:themeColor="text1" w:themeTint="D9"/>
          <w:sz w:val="28"/>
          <w:szCs w:val="28"/>
        </w:rPr>
      </w:pPr>
      <w:r w:rsidRPr="56693BCE">
        <w:rPr>
          <w:rFonts w:ascii="Times New Roman" w:hAnsi="Times New Roman"/>
          <w:color w:val="000000" w:themeColor="text1"/>
          <w:u w:val="single"/>
        </w:rPr>
        <w:br w:type="page"/>
      </w:r>
      <w:r w:rsidR="0450462D" w:rsidRPr="56693BCE">
        <w:rPr>
          <w:rFonts w:ascii="Times New Roman" w:hAnsi="Times New Roman"/>
          <w:bCs/>
          <w:caps/>
          <w:color w:val="262626" w:themeColor="text1" w:themeTint="D9"/>
          <w:sz w:val="28"/>
          <w:szCs w:val="28"/>
        </w:rPr>
        <w:t>TEXAS A &amp; M UNIVERSITY-KINGSVILLE</w:t>
      </w:r>
    </w:p>
    <w:p w14:paraId="3E074BB8" w14:textId="7724BF4A" w:rsidR="00802829" w:rsidRDefault="0450462D" w:rsidP="00E03E70">
      <w:pPr>
        <w:pStyle w:val="Title"/>
        <w:spacing w:after="60"/>
        <w:rPr>
          <w:rFonts w:ascii="Times New Roman" w:hAnsi="Times New Roman"/>
          <w:b w:val="0"/>
          <w:caps/>
          <w:color w:val="262626" w:themeColor="text1" w:themeTint="D9"/>
          <w:sz w:val="28"/>
          <w:szCs w:val="28"/>
        </w:rPr>
      </w:pPr>
      <w:r w:rsidRPr="56693BCE">
        <w:rPr>
          <w:rFonts w:ascii="Times New Roman" w:hAnsi="Times New Roman"/>
          <w:bCs/>
          <w:caps/>
          <w:color w:val="262626" w:themeColor="text1" w:themeTint="D9"/>
          <w:sz w:val="28"/>
          <w:szCs w:val="28"/>
        </w:rPr>
        <w:t>COMMUNICATION SCIENCES &amp; DISORDERS CLINIC</w:t>
      </w:r>
    </w:p>
    <w:p w14:paraId="211D6ACC" w14:textId="1B8A6530" w:rsidR="00802829" w:rsidRDefault="0450462D" w:rsidP="00E03E70">
      <w:pPr>
        <w:spacing w:after="120" w:line="259" w:lineRule="auto"/>
        <w:jc w:val="center"/>
        <w:rPr>
          <w:rFonts w:ascii="Arial" w:eastAsia="Arial" w:hAnsi="Arial" w:cs="Arial"/>
          <w:color w:val="595959" w:themeColor="text1" w:themeTint="A6"/>
          <w:sz w:val="28"/>
          <w:szCs w:val="28"/>
        </w:rPr>
      </w:pPr>
      <w:r w:rsidRPr="56693BCE">
        <w:rPr>
          <w:rFonts w:ascii="Arial" w:eastAsia="Arial" w:hAnsi="Arial" w:cs="Arial"/>
          <w:color w:val="595959" w:themeColor="text1" w:themeTint="A6"/>
          <w:sz w:val="28"/>
          <w:szCs w:val="28"/>
        </w:rPr>
        <w:t>CLINIC POLICY SUMMARY</w:t>
      </w:r>
    </w:p>
    <w:p w14:paraId="3C910A35" w14:textId="2D50B510" w:rsidR="00802829" w:rsidRDefault="00802829" w:rsidP="56693BCE">
      <w:pPr>
        <w:spacing w:after="120" w:line="259" w:lineRule="auto"/>
        <w:jc w:val="both"/>
        <w:rPr>
          <w:rFonts w:ascii="Times New Roman" w:hAnsi="Times New Roman"/>
          <w:color w:val="595959" w:themeColor="text1" w:themeTint="A6"/>
          <w:sz w:val="22"/>
          <w:szCs w:val="22"/>
        </w:rPr>
      </w:pPr>
    </w:p>
    <w:p w14:paraId="7789F71F" w14:textId="3BA73B7F"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The following policies have been established by the TAMUK Communication Sciences &amp; Disorders Clinic:</w:t>
      </w:r>
    </w:p>
    <w:p w14:paraId="24B63D8E" w14:textId="692F7597" w:rsidR="00802829" w:rsidRDefault="00802829" w:rsidP="56693BCE">
      <w:pPr>
        <w:spacing w:after="120" w:line="259" w:lineRule="auto"/>
        <w:ind w:left="720"/>
        <w:jc w:val="both"/>
        <w:rPr>
          <w:rFonts w:ascii="Times New Roman" w:hAnsi="Times New Roman"/>
          <w:color w:val="595959" w:themeColor="text1" w:themeTint="A6"/>
          <w:sz w:val="20"/>
        </w:rPr>
      </w:pPr>
    </w:p>
    <w:p w14:paraId="764D553A" w14:textId="1468D767"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Clients and/or parents are expected to call the clinic at 361-593-3493 or 361-593-3090 on any occasion when they are unable to meet a regularly scheduled appointment. Please be courteous and call as soon as you are aware that an appointment time will not be kept.  This allows that time slot and room assignment to be reassigned to another client in need. The therapy program will be terminated after three unexplained, consecutive absences.  For ongoing therapy, we expect clients to attend therapy regularly so optimal progress will be made.</w:t>
      </w:r>
    </w:p>
    <w:p w14:paraId="6FE89AE4" w14:textId="7736A212" w:rsidR="00802829" w:rsidRDefault="00802829" w:rsidP="56693BCE">
      <w:pPr>
        <w:spacing w:after="120" w:line="259" w:lineRule="auto"/>
        <w:ind w:left="720"/>
        <w:jc w:val="both"/>
        <w:rPr>
          <w:rFonts w:ascii="Times New Roman" w:hAnsi="Times New Roman"/>
          <w:color w:val="595959" w:themeColor="text1" w:themeTint="A6"/>
          <w:sz w:val="20"/>
        </w:rPr>
      </w:pPr>
    </w:p>
    <w:p w14:paraId="0D46F9D0" w14:textId="36823811"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Clients are expected to be on time for appointments.  If clients arrive late for their appointments, clinicians are only required to see them for the remainder of their scheduled time period (the fee for a full session will be charged.).  All clients must be picked up promptly after their sessions.  Parents are not to leave campus while the client is in therapy, unless an emergency arises.  Clinicians are to wait with their clients until a parent has picked them up.  No pediatric client is to leave the clinic unattended.</w:t>
      </w:r>
    </w:p>
    <w:p w14:paraId="170646AA" w14:textId="18A071A7" w:rsidR="00802829" w:rsidRDefault="00802829" w:rsidP="56693BCE">
      <w:pPr>
        <w:spacing w:after="120" w:line="259" w:lineRule="auto"/>
        <w:ind w:left="720"/>
        <w:jc w:val="both"/>
        <w:rPr>
          <w:rFonts w:ascii="Times New Roman" w:hAnsi="Times New Roman"/>
          <w:color w:val="595959" w:themeColor="text1" w:themeTint="A6"/>
          <w:sz w:val="20"/>
        </w:rPr>
      </w:pPr>
    </w:p>
    <w:p w14:paraId="2A84773E" w14:textId="3BAC01FE"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aps/>
          <w:color w:val="595959" w:themeColor="text1" w:themeTint="A6"/>
          <w:sz w:val="20"/>
        </w:rPr>
        <w:t>I</w:t>
      </w:r>
      <w:r w:rsidRPr="56693BCE">
        <w:rPr>
          <w:rFonts w:ascii="Times New Roman" w:hAnsi="Times New Roman"/>
          <w:color w:val="595959" w:themeColor="text1" w:themeTint="A6"/>
          <w:sz w:val="20"/>
        </w:rPr>
        <w:t xml:space="preserve">nformation request and release forms must be signed by the client or parent at the time of the initial evaluation or at the beginning of therapy so that we may obtain additional information (reports from physicians, psychologists, educators, etc.), or exchange information with other professionals when appropriate.  ALL INFORMATION IS HANDLED CONFIDENTIALLYAND ACCORDING TO HIPAA GUIDELINES/ POLICY. </w:t>
      </w:r>
    </w:p>
    <w:p w14:paraId="3E0175E7" w14:textId="119C53BE" w:rsidR="00802829" w:rsidRDefault="00802829" w:rsidP="56693BCE">
      <w:pPr>
        <w:spacing w:after="120" w:line="259" w:lineRule="auto"/>
        <w:ind w:left="720"/>
        <w:jc w:val="both"/>
        <w:rPr>
          <w:rFonts w:ascii="Times New Roman" w:hAnsi="Times New Roman"/>
          <w:color w:val="595959" w:themeColor="text1" w:themeTint="A6"/>
          <w:sz w:val="20"/>
        </w:rPr>
      </w:pPr>
    </w:p>
    <w:p w14:paraId="01A4FA25" w14:textId="077C6D72" w:rsidR="00802829" w:rsidRDefault="00254B50" w:rsidP="56693BCE">
      <w:pPr>
        <w:spacing w:after="120" w:line="259" w:lineRule="auto"/>
        <w:ind w:left="720"/>
        <w:jc w:val="both"/>
        <w:rPr>
          <w:rFonts w:ascii="Times New Roman" w:hAnsi="Times New Roman"/>
          <w:color w:val="0000FF"/>
          <w:sz w:val="20"/>
        </w:rPr>
      </w:pPr>
      <w:hyperlink r:id="rId98">
        <w:r w:rsidR="0450462D" w:rsidRPr="56693BCE">
          <w:rPr>
            <w:rStyle w:val="Hyperlink"/>
            <w:rFonts w:ascii="Times New Roman" w:hAnsi="Times New Roman"/>
            <w:sz w:val="20"/>
          </w:rPr>
          <w:t>LINK TO ACCESS HHS WEBSITE/INFORMATION ON HIPAA</w:t>
        </w:r>
      </w:hyperlink>
    </w:p>
    <w:p w14:paraId="64BC5901" w14:textId="10CEB0D3" w:rsidR="00802829" w:rsidRDefault="00802829" w:rsidP="56693BCE">
      <w:pPr>
        <w:spacing w:after="120" w:line="259" w:lineRule="auto"/>
        <w:ind w:left="720"/>
        <w:jc w:val="both"/>
        <w:rPr>
          <w:rFonts w:ascii="Times New Roman" w:hAnsi="Times New Roman"/>
          <w:color w:val="595959" w:themeColor="text1" w:themeTint="A6"/>
          <w:sz w:val="20"/>
        </w:rPr>
      </w:pPr>
    </w:p>
    <w:p w14:paraId="106637D8" w14:textId="7624DF8D"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Parents and/or clients are expected to allow other professional persons and students in our training program to observe and discuss, confidentially, the testing and clinical procedures administered to the client.  Parents are asked to allow the clinician to make decisions regarding discipline needs during the sessions.  Parents (significant others) should not interrupt the session unless an emergency arises and/or they consult with the Clinical Supervisor.</w:t>
      </w:r>
    </w:p>
    <w:p w14:paraId="4F6480EE" w14:textId="3BDE2120" w:rsidR="00802829" w:rsidRDefault="00802829" w:rsidP="56693BCE">
      <w:pPr>
        <w:spacing w:after="120" w:line="259" w:lineRule="auto"/>
        <w:ind w:left="720"/>
        <w:jc w:val="both"/>
        <w:rPr>
          <w:rFonts w:ascii="Times New Roman" w:hAnsi="Times New Roman"/>
          <w:color w:val="595959" w:themeColor="text1" w:themeTint="A6"/>
          <w:sz w:val="20"/>
        </w:rPr>
      </w:pPr>
    </w:p>
    <w:p w14:paraId="1B140432" w14:textId="776A9E32"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Family participation in the therapy process is encouraged; therefore family members may observe the therapy sessions if they make prior arrangements with the Clinic Supervisor. Due to confidentiality and distraction, young children are discouraged to sit in the observation room.</w:t>
      </w:r>
    </w:p>
    <w:p w14:paraId="5560E6B5" w14:textId="2F50013A" w:rsidR="00802829" w:rsidRDefault="00802829" w:rsidP="56693BCE">
      <w:pPr>
        <w:spacing w:after="120" w:line="259" w:lineRule="auto"/>
        <w:ind w:left="720"/>
        <w:jc w:val="both"/>
        <w:rPr>
          <w:rFonts w:ascii="Times New Roman" w:hAnsi="Times New Roman"/>
          <w:color w:val="595959" w:themeColor="text1" w:themeTint="A6"/>
          <w:sz w:val="20"/>
        </w:rPr>
      </w:pPr>
    </w:p>
    <w:p w14:paraId="6E8F084C" w14:textId="2F338365" w:rsidR="00802829" w:rsidRDefault="0450462D"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For an evaluation payment is due at the time services are rendered, however, other arrangements can be made with the clinic secretary. Please present payment in the form of a check or money order.   After a reasonable amount of time and appropriate notice, services will be discontinued if payment is not received.  Services will be reinstated once payment is received.</w:t>
      </w:r>
    </w:p>
    <w:p w14:paraId="16388834" w14:textId="5FE2217B" w:rsidR="00802829" w:rsidRDefault="00802829" w:rsidP="56693BCE">
      <w:pPr>
        <w:spacing w:after="120" w:line="259" w:lineRule="auto"/>
        <w:ind w:left="720"/>
        <w:jc w:val="both"/>
        <w:rPr>
          <w:rFonts w:ascii="Times New Roman" w:hAnsi="Times New Roman"/>
          <w:color w:val="595959" w:themeColor="text1" w:themeTint="A6"/>
          <w:sz w:val="20"/>
        </w:rPr>
      </w:pPr>
    </w:p>
    <w:p w14:paraId="0FECCA8F" w14:textId="2EF44FC0" w:rsidR="00802829" w:rsidRDefault="7293AFEE" w:rsidP="56693BCE">
      <w:pPr>
        <w:spacing w:after="120" w:line="259" w:lineRule="auto"/>
        <w:ind w:left="720"/>
        <w:jc w:val="both"/>
        <w:rPr>
          <w:rFonts w:ascii="Times New Roman" w:hAnsi="Times New Roman"/>
          <w:color w:val="595959" w:themeColor="text1" w:themeTint="A6"/>
          <w:sz w:val="20"/>
        </w:rPr>
      </w:pPr>
      <w:r w:rsidRPr="56693BCE">
        <w:rPr>
          <w:rFonts w:ascii="Times New Roman" w:hAnsi="Times New Roman"/>
          <w:color w:val="595959" w:themeColor="text1" w:themeTint="A6"/>
          <w:sz w:val="20"/>
        </w:rPr>
        <w:t xml:space="preserve">Please contact the Clinic Director to </w:t>
      </w:r>
      <w:r w:rsidR="0450462D" w:rsidRPr="56693BCE">
        <w:rPr>
          <w:rFonts w:ascii="Times New Roman" w:hAnsi="Times New Roman"/>
          <w:color w:val="595959" w:themeColor="text1" w:themeTint="A6"/>
          <w:sz w:val="20"/>
        </w:rPr>
        <w:t>discuss any of our policies with you in more detail.</w:t>
      </w:r>
    </w:p>
    <w:p w14:paraId="7E766F8A" w14:textId="18FEB931" w:rsidR="00802829" w:rsidRDefault="00802829" w:rsidP="56693BCE">
      <w:pPr>
        <w:tabs>
          <w:tab w:val="left" w:pos="720"/>
        </w:tabs>
        <w:jc w:val="center"/>
        <w:rPr>
          <w:color w:val="000000" w:themeColor="text1"/>
          <w:szCs w:val="24"/>
          <w:u w:val="single"/>
        </w:rPr>
      </w:pPr>
    </w:p>
    <w:p w14:paraId="256EDC4C" w14:textId="48C30459" w:rsidR="00802829" w:rsidRDefault="00802829" w:rsidP="56693BCE">
      <w:pPr>
        <w:tabs>
          <w:tab w:val="left" w:pos="720"/>
        </w:tabs>
        <w:jc w:val="center"/>
        <w:rPr>
          <w:rFonts w:ascii="Times New Roman" w:hAnsi="Times New Roman"/>
          <w:b/>
          <w:bCs/>
          <w:color w:val="000000" w:themeColor="text1"/>
          <w:sz w:val="32"/>
          <w:szCs w:val="32"/>
          <w:highlight w:val="red"/>
        </w:rPr>
      </w:pPr>
    </w:p>
    <w:p w14:paraId="42A25816" w14:textId="5875C398" w:rsidR="00802829" w:rsidRDefault="00802829" w:rsidP="56693BCE">
      <w:pPr>
        <w:tabs>
          <w:tab w:val="left" w:pos="720"/>
        </w:tabs>
        <w:jc w:val="center"/>
        <w:rPr>
          <w:rFonts w:ascii="Times New Roman" w:hAnsi="Times New Roman"/>
          <w:b/>
          <w:bCs/>
          <w:color w:val="000000" w:themeColor="text1"/>
          <w:sz w:val="32"/>
          <w:szCs w:val="32"/>
          <w:highlight w:val="red"/>
        </w:rPr>
      </w:pPr>
    </w:p>
    <w:p w14:paraId="079B26DD" w14:textId="3ADDEB8F" w:rsidR="00802829" w:rsidRDefault="00802829" w:rsidP="56693BCE">
      <w:pPr>
        <w:tabs>
          <w:tab w:val="left" w:pos="720"/>
        </w:tabs>
        <w:jc w:val="center"/>
        <w:rPr>
          <w:rFonts w:ascii="Times New Roman" w:hAnsi="Times New Roman"/>
          <w:b/>
          <w:bCs/>
          <w:color w:val="000000" w:themeColor="text1"/>
          <w:sz w:val="32"/>
          <w:szCs w:val="32"/>
          <w:highlight w:val="red"/>
        </w:rPr>
      </w:pPr>
    </w:p>
    <w:p w14:paraId="2810E8B3" w14:textId="5599CE5B" w:rsidR="00802829" w:rsidRDefault="3F4BFAF5" w:rsidP="56693BCE">
      <w:pPr>
        <w:pStyle w:val="Title"/>
        <w:spacing w:after="60"/>
        <w:rPr>
          <w:rFonts w:ascii="Times New Roman" w:hAnsi="Times New Roman"/>
          <w:b w:val="0"/>
          <w:caps/>
          <w:color w:val="262626" w:themeColor="text1" w:themeTint="D9"/>
          <w:sz w:val="28"/>
          <w:szCs w:val="28"/>
        </w:rPr>
      </w:pPr>
      <w:r w:rsidRPr="56693BCE">
        <w:rPr>
          <w:rFonts w:ascii="Times New Roman" w:hAnsi="Times New Roman"/>
          <w:bCs/>
          <w:caps/>
          <w:color w:val="262626" w:themeColor="text1" w:themeTint="D9"/>
          <w:sz w:val="28"/>
          <w:szCs w:val="28"/>
        </w:rPr>
        <w:t>TEXAS A &amp; M UNIVERSITY-KINGSVILLE</w:t>
      </w:r>
    </w:p>
    <w:p w14:paraId="486403E4" w14:textId="060D8CA4" w:rsidR="00802829" w:rsidRDefault="3F4BFAF5" w:rsidP="56693BCE">
      <w:pPr>
        <w:pStyle w:val="Title"/>
        <w:spacing w:after="60"/>
        <w:rPr>
          <w:rFonts w:ascii="Times New Roman" w:hAnsi="Times New Roman"/>
          <w:b w:val="0"/>
          <w:caps/>
          <w:color w:val="262626" w:themeColor="text1" w:themeTint="D9"/>
          <w:sz w:val="28"/>
          <w:szCs w:val="28"/>
        </w:rPr>
      </w:pPr>
      <w:r w:rsidRPr="56693BCE">
        <w:rPr>
          <w:rFonts w:ascii="Times New Roman" w:hAnsi="Times New Roman"/>
          <w:bCs/>
          <w:caps/>
          <w:color w:val="262626" w:themeColor="text1" w:themeTint="D9"/>
          <w:sz w:val="28"/>
          <w:szCs w:val="28"/>
        </w:rPr>
        <w:t>COMMUNICATION SCIENCES &amp; DISORDERS CLINIC</w:t>
      </w:r>
    </w:p>
    <w:p w14:paraId="5799624D" w14:textId="005F61DA" w:rsidR="00802829" w:rsidRDefault="3F4BFAF5" w:rsidP="56693BCE">
      <w:pPr>
        <w:pStyle w:val="Title"/>
        <w:spacing w:after="60"/>
        <w:rPr>
          <w:rFonts w:eastAsia="Arial" w:cs="Arial"/>
          <w:b w:val="0"/>
          <w:caps/>
          <w:color w:val="262626" w:themeColor="text1" w:themeTint="D9"/>
          <w:sz w:val="28"/>
          <w:szCs w:val="28"/>
        </w:rPr>
      </w:pPr>
      <w:r w:rsidRPr="56693BCE">
        <w:rPr>
          <w:rFonts w:eastAsia="Arial" w:cs="Arial"/>
          <w:b w:val="0"/>
          <w:caps/>
          <w:color w:val="262626" w:themeColor="text1" w:themeTint="D9"/>
          <w:sz w:val="28"/>
          <w:szCs w:val="28"/>
        </w:rPr>
        <w:t>PRIVACY POLICY</w:t>
      </w:r>
    </w:p>
    <w:p w14:paraId="2C93CCBE" w14:textId="47386CB4" w:rsidR="00802829" w:rsidRDefault="00802829" w:rsidP="56693BCE">
      <w:pPr>
        <w:spacing w:after="120" w:line="259" w:lineRule="auto"/>
        <w:ind w:left="720"/>
        <w:rPr>
          <w:rFonts w:ascii="Arial" w:eastAsia="Arial" w:hAnsi="Arial" w:cs="Arial"/>
          <w:color w:val="595959" w:themeColor="text1" w:themeTint="A6"/>
          <w:sz w:val="23"/>
          <w:szCs w:val="23"/>
        </w:rPr>
      </w:pPr>
    </w:p>
    <w:p w14:paraId="0A327C1E" w14:textId="22B8C309"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The Standards for Privacy of Individually Identifiable Health Information (“Privacy Rule”) established a set of national standards for the protection of certain health information. The U.S. Department of Health and Human Services (“HHS”) issued the Privacy Rule to implement the requirement of the Health Insurance Portability and Accountability Act of 1996 (“HIPAA”). The Privacy Rule standards address the use and disclosure of individuals’ health information – called “covered entities,’ as well as standards individuals’ privacy rights to understand and control how their health information is used. Within HHS, the Office for Civil Rights (“OCR”) had responsibility for implementing and enforcing the Privacy Rule with respect to voluntary compliance activities and civil money penalties.</w:t>
      </w:r>
    </w:p>
    <w:p w14:paraId="51BADD26" w14:textId="68C42080" w:rsidR="00802829" w:rsidRDefault="00802829" w:rsidP="56693BCE">
      <w:pPr>
        <w:spacing w:after="120" w:line="259" w:lineRule="auto"/>
        <w:ind w:left="720"/>
        <w:rPr>
          <w:rFonts w:ascii="Arial" w:eastAsia="Arial" w:hAnsi="Arial" w:cs="Arial"/>
          <w:color w:val="595959" w:themeColor="text1" w:themeTint="A6"/>
          <w:sz w:val="23"/>
          <w:szCs w:val="23"/>
        </w:rPr>
      </w:pPr>
    </w:p>
    <w:p w14:paraId="3F8446D1" w14:textId="229BE955"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A major goal of the Privacy Rule is to assure that individuals’ health information is properly protected while allowing the flow of health information needed to provide and promote high quality health care and to protect the public’s health and wellbeing. The Rule strikes a balance that permits important uses of information, while protecting the privacy of people who seek care and healing. Given that the health care marketplace is diverse, the Rule is designed to be flexible and comprehensive to cover the variety of uses and disclosures that need to be addressed.</w:t>
      </w:r>
    </w:p>
    <w:p w14:paraId="32B3F5E9" w14:textId="6C069673"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U.S. Department of Health and Human Services: </w:t>
      </w:r>
      <w:hyperlink r:id="rId99">
        <w:r w:rsidRPr="56693BCE">
          <w:rPr>
            <w:rStyle w:val="Hyperlink"/>
            <w:rFonts w:ascii="Times New Roman" w:hAnsi="Times New Roman"/>
            <w:sz w:val="23"/>
            <w:szCs w:val="23"/>
          </w:rPr>
          <w:t>HHS WEBSITE</w:t>
        </w:r>
      </w:hyperlink>
      <w:r w:rsidRPr="56693BCE">
        <w:rPr>
          <w:rFonts w:ascii="Times New Roman" w:hAnsi="Times New Roman"/>
          <w:color w:val="595959" w:themeColor="text1" w:themeTint="A6"/>
          <w:sz w:val="23"/>
          <w:szCs w:val="23"/>
        </w:rPr>
        <w:t xml:space="preserve"> </w:t>
      </w:r>
    </w:p>
    <w:p w14:paraId="680A8FD0" w14:textId="49F3BF23" w:rsidR="00802829" w:rsidRDefault="00802829" w:rsidP="56693BCE">
      <w:pPr>
        <w:spacing w:after="120" w:line="259" w:lineRule="auto"/>
        <w:ind w:left="720"/>
        <w:rPr>
          <w:rFonts w:ascii="Arial" w:eastAsia="Arial" w:hAnsi="Arial" w:cs="Arial"/>
          <w:color w:val="595959" w:themeColor="text1" w:themeTint="A6"/>
          <w:sz w:val="23"/>
          <w:szCs w:val="23"/>
        </w:rPr>
      </w:pPr>
    </w:p>
    <w:p w14:paraId="71BF6DFC" w14:textId="76725510"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This notice describes how medical information about our patients/clients may be used and disclosed and how they can obtain access to this information. Please review it carefully. </w:t>
      </w:r>
    </w:p>
    <w:p w14:paraId="2E385CBB" w14:textId="1F7ADABD"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Clients who have questions or require additional information should ask the CSDO Office Manager. Clients who have complaints can submit them in writing.  The Clinic Director will review the complaint. Clients who have complaints that require immediate attention should ask for the Clinic Director or the Program Director. Clients whose complaints have not been resolved to their satisfaction can address complaints to the Secretary of the United States Department of Health and Human Services. The CSDO Clinic will not retaliate against any individual for filing a complaint. </w:t>
      </w:r>
    </w:p>
    <w:p w14:paraId="6C437AFC" w14:textId="25115E9A" w:rsidR="00802829" w:rsidRDefault="00802829" w:rsidP="56693BCE">
      <w:pPr>
        <w:spacing w:after="120" w:line="259" w:lineRule="auto"/>
        <w:ind w:left="720"/>
        <w:rPr>
          <w:rFonts w:ascii="Arial" w:eastAsia="Arial" w:hAnsi="Arial" w:cs="Arial"/>
          <w:color w:val="595959" w:themeColor="text1" w:themeTint="A6"/>
          <w:sz w:val="23"/>
          <w:szCs w:val="23"/>
        </w:rPr>
      </w:pPr>
    </w:p>
    <w:p w14:paraId="2F06003B" w14:textId="6B860E42"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b/>
          <w:bCs/>
          <w:color w:val="595959" w:themeColor="text1" w:themeTint="A6"/>
          <w:sz w:val="23"/>
          <w:szCs w:val="23"/>
        </w:rPr>
        <w:t xml:space="preserve">Terms: </w:t>
      </w:r>
    </w:p>
    <w:p w14:paraId="7B41AE97" w14:textId="505B5E9E"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Any medical information, which could in any way identify an individual client, is considered </w:t>
      </w:r>
      <w:r w:rsidRPr="56693BCE">
        <w:rPr>
          <w:rFonts w:ascii="Times New Roman" w:hAnsi="Times New Roman"/>
          <w:b/>
          <w:bCs/>
          <w:color w:val="595959" w:themeColor="text1" w:themeTint="A6"/>
          <w:sz w:val="23"/>
          <w:szCs w:val="23"/>
        </w:rPr>
        <w:t xml:space="preserve">Protected Health Information </w:t>
      </w:r>
      <w:r w:rsidRPr="56693BCE">
        <w:rPr>
          <w:rFonts w:ascii="Times New Roman" w:hAnsi="Times New Roman"/>
          <w:color w:val="595959" w:themeColor="text1" w:themeTint="A6"/>
          <w:sz w:val="23"/>
          <w:szCs w:val="23"/>
        </w:rPr>
        <w:t xml:space="preserve">(PHI). PHI will be used and disclosed only as needed for the Speech and Hearing Clinic to perform continuity of care regarding </w:t>
      </w:r>
      <w:r w:rsidRPr="56693BCE">
        <w:rPr>
          <w:rFonts w:ascii="Times New Roman" w:hAnsi="Times New Roman"/>
          <w:b/>
          <w:bCs/>
          <w:color w:val="595959" w:themeColor="text1" w:themeTint="A6"/>
          <w:sz w:val="23"/>
          <w:szCs w:val="23"/>
        </w:rPr>
        <w:t>Treatment, Payment and Health Care Operations (</w:t>
      </w:r>
      <w:r w:rsidRPr="56693BCE">
        <w:rPr>
          <w:rFonts w:ascii="Times New Roman" w:hAnsi="Times New Roman"/>
          <w:color w:val="595959" w:themeColor="text1" w:themeTint="A6"/>
          <w:sz w:val="23"/>
          <w:szCs w:val="23"/>
        </w:rPr>
        <w:t xml:space="preserve">TPO). Any other disclosure will require the written authorization of the client. In general, use or disclosure of PHI for purposes other than treatment, or a disclosure requested by the client, is limited to the </w:t>
      </w:r>
      <w:r w:rsidRPr="56693BCE">
        <w:rPr>
          <w:rFonts w:ascii="Times New Roman" w:hAnsi="Times New Roman"/>
          <w:b/>
          <w:bCs/>
          <w:color w:val="595959" w:themeColor="text1" w:themeTint="A6"/>
          <w:sz w:val="23"/>
          <w:szCs w:val="23"/>
        </w:rPr>
        <w:t xml:space="preserve">Minimum Necessary </w:t>
      </w:r>
      <w:r w:rsidRPr="56693BCE">
        <w:rPr>
          <w:rFonts w:ascii="Times New Roman" w:hAnsi="Times New Roman"/>
          <w:color w:val="595959" w:themeColor="text1" w:themeTint="A6"/>
          <w:sz w:val="23"/>
          <w:szCs w:val="23"/>
        </w:rPr>
        <w:t xml:space="preserve">to accomplish the intended purpose. </w:t>
      </w:r>
    </w:p>
    <w:p w14:paraId="6C61102A" w14:textId="0DDAD787" w:rsidR="00802829" w:rsidRDefault="00802829" w:rsidP="56693BCE">
      <w:pPr>
        <w:spacing w:after="120" w:line="259" w:lineRule="auto"/>
        <w:ind w:left="720"/>
        <w:rPr>
          <w:rFonts w:ascii="Arial" w:eastAsia="Arial" w:hAnsi="Arial" w:cs="Arial"/>
          <w:color w:val="595959" w:themeColor="text1" w:themeTint="A6"/>
          <w:sz w:val="23"/>
          <w:szCs w:val="23"/>
        </w:rPr>
      </w:pPr>
    </w:p>
    <w:p w14:paraId="5DD06169" w14:textId="1EEF94C0"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b/>
          <w:bCs/>
          <w:color w:val="595959" w:themeColor="text1" w:themeTint="A6"/>
          <w:sz w:val="23"/>
          <w:szCs w:val="23"/>
        </w:rPr>
        <w:t xml:space="preserve">Access: </w:t>
      </w:r>
    </w:p>
    <w:p w14:paraId="227348E0" w14:textId="3B3BCF70"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The following people will have access to PHI: </w:t>
      </w:r>
    </w:p>
    <w:p w14:paraId="69A42097" w14:textId="0BA15CE2"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The client. </w:t>
      </w:r>
    </w:p>
    <w:p w14:paraId="4CB7C53C" w14:textId="217D0791"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Any person to whom the client has authorized in writing the release of information. </w:t>
      </w:r>
    </w:p>
    <w:p w14:paraId="2253EBBF" w14:textId="210F5BA5"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CSDO Clinic staff who are involved in providing care to the client will have access as indicated below: </w:t>
      </w:r>
    </w:p>
    <w:p w14:paraId="221BD275" w14:textId="43D5E6D9"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Audiologists, speech/language pathologists, speech/language supervisors, faculty and student clinicians (graduate and undergraduate). </w:t>
      </w:r>
    </w:p>
    <w:p w14:paraId="2D8A6538" w14:textId="03B208DD"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Secretarial staff needs access to the entire medical record in order to file all components of the chart. </w:t>
      </w:r>
    </w:p>
    <w:p w14:paraId="3F1D4C9F" w14:textId="31FA7A71"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Secretaries who assist clients with insurance problems may need access to the entire record in order to determine dates of service, etc. </w:t>
      </w:r>
    </w:p>
    <w:p w14:paraId="50144E09" w14:textId="44B34960"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Custodial staff do not have access to PHI </w:t>
      </w:r>
    </w:p>
    <w:p w14:paraId="11FF680A" w14:textId="0E4FF070"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The client’s health insurance company, for payment purposes. </w:t>
      </w:r>
    </w:p>
    <w:p w14:paraId="155A6245" w14:textId="2A4839CF"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Public Health Services and regulatory officials, when required by law. </w:t>
      </w:r>
    </w:p>
    <w:p w14:paraId="3D8F439F" w14:textId="1CEA035B"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Courts, when the request is accompanied by a duly executed subpoena and reviewed by BGSU legal counsel. </w:t>
      </w:r>
    </w:p>
    <w:p w14:paraId="5D2227E9" w14:textId="113CABCC"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Parents or legal guardians of a minor. </w:t>
      </w:r>
    </w:p>
    <w:p w14:paraId="6C11ACAC" w14:textId="1620AE52"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Referring physicians and/or therapists and physicians, and/or therapists involved in continuity of care. </w:t>
      </w:r>
    </w:p>
    <w:p w14:paraId="4322E2D1" w14:textId="0A00F78F" w:rsidR="00802829" w:rsidRDefault="00802829" w:rsidP="56693BCE">
      <w:pPr>
        <w:spacing w:after="120" w:line="259" w:lineRule="auto"/>
        <w:ind w:left="720"/>
        <w:rPr>
          <w:rFonts w:ascii="Arial" w:eastAsia="Arial" w:hAnsi="Arial" w:cs="Arial"/>
          <w:color w:val="595959" w:themeColor="text1" w:themeTint="A6"/>
          <w:sz w:val="23"/>
          <w:szCs w:val="23"/>
        </w:rPr>
      </w:pPr>
    </w:p>
    <w:p w14:paraId="7F4D92C6" w14:textId="691D005F"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b/>
          <w:bCs/>
          <w:color w:val="595959" w:themeColor="text1" w:themeTint="A6"/>
          <w:sz w:val="23"/>
          <w:szCs w:val="23"/>
        </w:rPr>
        <w:t xml:space="preserve">Minimum Necessary: </w:t>
      </w:r>
    </w:p>
    <w:p w14:paraId="6228EC59" w14:textId="5914BE24"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Requests for disclosure of PHI for all purposes will be reviewed by the Privacy Contact (CSDO Clinic secretaries) to assure that they meet the minimum necessary requirement. The Privacy Contact may consult the Privacy Officer (Program Director) for assistance in making this determination. </w:t>
      </w:r>
    </w:p>
    <w:p w14:paraId="30AFDD8A" w14:textId="68BC4948" w:rsidR="00802829" w:rsidRDefault="00802829" w:rsidP="56693BCE">
      <w:pPr>
        <w:spacing w:after="120" w:line="259" w:lineRule="auto"/>
        <w:ind w:left="720"/>
        <w:rPr>
          <w:rFonts w:ascii="Arial" w:eastAsia="Arial" w:hAnsi="Arial" w:cs="Arial"/>
          <w:color w:val="595959" w:themeColor="text1" w:themeTint="A6"/>
          <w:sz w:val="23"/>
          <w:szCs w:val="23"/>
        </w:rPr>
      </w:pPr>
    </w:p>
    <w:p w14:paraId="1CA5C244" w14:textId="2EE66823"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b/>
          <w:bCs/>
          <w:color w:val="595959" w:themeColor="text1" w:themeTint="A6"/>
          <w:sz w:val="23"/>
          <w:szCs w:val="23"/>
        </w:rPr>
        <w:t xml:space="preserve">Patient/Client Rights: </w:t>
      </w:r>
    </w:p>
    <w:p w14:paraId="2778A5B2" w14:textId="47EA87BD"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Clients have a right to see and obtain a copy of their PHI. </w:t>
      </w:r>
    </w:p>
    <w:p w14:paraId="0AD23746" w14:textId="5AD1CE16"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Clients have a right to request limitations to the routine use of PHI for TPO. </w:t>
      </w:r>
    </w:p>
    <w:p w14:paraId="1D94C35A" w14:textId="04250743"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Clients have a right to request changes in their PHI. </w:t>
      </w:r>
    </w:p>
    <w:p w14:paraId="1E538806" w14:textId="74145968"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Clients have the right to see a list of all people to whom PHI has been disclosed. In order to meet this requirement, the CSDO Clinic must keep a disclosure log. The log must record all disclosures, both written and verbal.</w:t>
      </w:r>
    </w:p>
    <w:p w14:paraId="5B24DBBA" w14:textId="55731AB4" w:rsidR="00802829" w:rsidRDefault="3F4BFAF5" w:rsidP="56693BCE">
      <w:pPr>
        <w:spacing w:after="120" w:line="259" w:lineRule="auto"/>
        <w:rPr>
          <w:rFonts w:ascii="Arial" w:eastAsia="Arial" w:hAnsi="Arial" w:cs="Arial"/>
          <w:color w:val="000000" w:themeColor="text1"/>
          <w:sz w:val="23"/>
          <w:szCs w:val="23"/>
        </w:rPr>
      </w:pPr>
      <w:r w:rsidRPr="56693BCE">
        <w:rPr>
          <w:rFonts w:ascii="Arial" w:eastAsia="Arial" w:hAnsi="Arial" w:cs="Arial"/>
          <w:color w:val="000000" w:themeColor="text1"/>
          <w:sz w:val="23"/>
          <w:szCs w:val="23"/>
        </w:rPr>
        <w:t xml:space="preserve"> </w:t>
      </w:r>
    </w:p>
    <w:p w14:paraId="311451A9" w14:textId="3EBE516F"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b/>
          <w:bCs/>
          <w:color w:val="595959" w:themeColor="text1" w:themeTint="A6"/>
          <w:sz w:val="23"/>
          <w:szCs w:val="23"/>
        </w:rPr>
        <w:t xml:space="preserve">Security: </w:t>
      </w:r>
    </w:p>
    <w:p w14:paraId="3E47B5F7" w14:textId="1A79D1AE"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Privacy measures are designed to protect the confidentiality of all PHI: </w:t>
      </w:r>
    </w:p>
    <w:p w14:paraId="193B0668" w14:textId="50D0DF89"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All faculty, staff, and student clinicians will receive instruction about and be familiar with the CSDO Clinic Privacy Policy. </w:t>
      </w:r>
    </w:p>
    <w:p w14:paraId="3F19597A" w14:textId="7082EAC2"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Faculty, staff and student clinicians will exert due diligence to avoid being overheard when discussing PHI. </w:t>
      </w:r>
    </w:p>
    <w:p w14:paraId="46E1A651" w14:textId="084FB85D"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All records will be kept secured. When the CSDO Clinic is open, exposed patient records are not left unattended in unlocked offices. When the CSDO Clinic is closed, all files are placed in locked cabinets inside a locked room. </w:t>
      </w:r>
    </w:p>
    <w:p w14:paraId="09C53E95" w14:textId="07332A3D" w:rsidR="00802829" w:rsidRDefault="00802829" w:rsidP="56693BCE">
      <w:pPr>
        <w:spacing w:after="120" w:line="259" w:lineRule="auto"/>
        <w:ind w:left="720"/>
        <w:rPr>
          <w:rFonts w:ascii="Arial" w:eastAsia="Arial" w:hAnsi="Arial" w:cs="Arial"/>
          <w:color w:val="595959" w:themeColor="text1" w:themeTint="A6"/>
          <w:sz w:val="23"/>
          <w:szCs w:val="23"/>
        </w:rPr>
      </w:pPr>
    </w:p>
    <w:p w14:paraId="37647D8D" w14:textId="5FCAB4E8"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b/>
          <w:bCs/>
          <w:color w:val="595959" w:themeColor="text1" w:themeTint="A6"/>
          <w:sz w:val="23"/>
          <w:szCs w:val="23"/>
        </w:rPr>
        <w:t xml:space="preserve">Administration: </w:t>
      </w:r>
    </w:p>
    <w:p w14:paraId="79F6C6D9" w14:textId="73C0CBA1"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 xml:space="preserve">The CSDO Clinic Office Manager/secretaries serve as the Privacy Contact. </w:t>
      </w:r>
    </w:p>
    <w:p w14:paraId="3D8E6223" w14:textId="464B533C"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The Program Director serves as the Privacy Officer</w:t>
      </w:r>
    </w:p>
    <w:p w14:paraId="65365B97" w14:textId="2223BCB9" w:rsidR="00802829" w:rsidRDefault="3F4BFAF5" w:rsidP="56693BCE">
      <w:pPr>
        <w:spacing w:after="120" w:line="259" w:lineRule="auto"/>
        <w:rPr>
          <w:rFonts w:ascii="Times New Roman" w:hAnsi="Times New Roman"/>
          <w:color w:val="595959" w:themeColor="text1" w:themeTint="A6"/>
          <w:sz w:val="23"/>
          <w:szCs w:val="23"/>
        </w:rPr>
      </w:pPr>
      <w:r w:rsidRPr="56693BCE">
        <w:rPr>
          <w:rFonts w:ascii="Times New Roman" w:hAnsi="Times New Roman"/>
          <w:color w:val="595959" w:themeColor="text1" w:themeTint="A6"/>
          <w:sz w:val="23"/>
          <w:szCs w:val="23"/>
        </w:rPr>
        <w:t>A designee of the University Information Technology Services (ITS) department serves as the Security Officer.</w:t>
      </w:r>
    </w:p>
    <w:p w14:paraId="0FE179EF" w14:textId="5F5EDE2A" w:rsidR="00802829" w:rsidRDefault="00802829" w:rsidP="56693BCE">
      <w:pPr>
        <w:spacing w:after="120" w:line="259" w:lineRule="auto"/>
        <w:ind w:left="720"/>
        <w:rPr>
          <w:rFonts w:ascii="Arial" w:eastAsia="Arial" w:hAnsi="Arial" w:cs="Arial"/>
          <w:color w:val="595959" w:themeColor="text1" w:themeTint="A6"/>
          <w:sz w:val="23"/>
          <w:szCs w:val="23"/>
        </w:rPr>
      </w:pPr>
    </w:p>
    <w:p w14:paraId="68BE1AF5" w14:textId="5DE1D4E8" w:rsidR="00802829" w:rsidRDefault="3F4BFAF5" w:rsidP="56693BCE">
      <w:pPr>
        <w:spacing w:after="120" w:line="259" w:lineRule="auto"/>
        <w:rPr>
          <w:rFonts w:ascii="Times New Roman" w:hAnsi="Times New Roman"/>
          <w:color w:val="000000" w:themeColor="text1"/>
          <w:sz w:val="23"/>
          <w:szCs w:val="23"/>
        </w:rPr>
      </w:pPr>
      <w:r w:rsidRPr="56693BCE">
        <w:rPr>
          <w:rFonts w:ascii="Times New Roman" w:hAnsi="Times New Roman"/>
          <w:color w:val="000000" w:themeColor="text1"/>
          <w:sz w:val="23"/>
          <w:szCs w:val="23"/>
        </w:rPr>
        <w:t xml:space="preserve">Consumers may file complaints with:  </w:t>
      </w:r>
    </w:p>
    <w:p w14:paraId="2C20CDB3" w14:textId="32A3453A" w:rsidR="00802829" w:rsidRDefault="3F4BFAF5" w:rsidP="56693BCE">
      <w:pPr>
        <w:spacing w:after="120" w:line="259" w:lineRule="auto"/>
        <w:rPr>
          <w:rFonts w:ascii="Times New Roman" w:hAnsi="Times New Roman"/>
          <w:color w:val="5E5E5E"/>
          <w:sz w:val="23"/>
          <w:szCs w:val="23"/>
        </w:rPr>
      </w:pPr>
      <w:r w:rsidRPr="56693BCE">
        <w:rPr>
          <w:rFonts w:ascii="Times New Roman" w:hAnsi="Times New Roman"/>
          <w:b/>
          <w:bCs/>
          <w:color w:val="5E5E5E"/>
          <w:sz w:val="23"/>
          <w:szCs w:val="23"/>
        </w:rPr>
        <w:t>Texas Department of Licensing and Regulation</w:t>
      </w:r>
      <w:r w:rsidRPr="56693BCE">
        <w:rPr>
          <w:rFonts w:ascii="Times New Roman" w:hAnsi="Times New Roman"/>
          <w:color w:val="5E5E5E"/>
          <w:sz w:val="23"/>
          <w:szCs w:val="23"/>
        </w:rPr>
        <w:t xml:space="preserve"> </w:t>
      </w:r>
      <w:r w:rsidR="00802829">
        <w:br/>
      </w:r>
      <w:r w:rsidRPr="56693BCE">
        <w:rPr>
          <w:rFonts w:ascii="Times New Roman" w:hAnsi="Times New Roman"/>
          <w:color w:val="5E5E5E"/>
          <w:sz w:val="23"/>
          <w:szCs w:val="23"/>
        </w:rPr>
        <w:t xml:space="preserve">Speech-Language Pathologists and Audiologists </w:t>
      </w:r>
      <w:r w:rsidR="00802829">
        <w:br/>
      </w:r>
      <w:r w:rsidRPr="56693BCE">
        <w:rPr>
          <w:rFonts w:ascii="Times New Roman" w:hAnsi="Times New Roman"/>
          <w:color w:val="5E5E5E"/>
          <w:sz w:val="23"/>
          <w:szCs w:val="23"/>
        </w:rPr>
        <w:t xml:space="preserve">PO Box 12157 </w:t>
      </w:r>
      <w:r w:rsidR="00802829">
        <w:br/>
      </w:r>
      <w:r w:rsidRPr="56693BCE">
        <w:rPr>
          <w:rFonts w:ascii="Times New Roman" w:hAnsi="Times New Roman"/>
          <w:color w:val="5E5E5E"/>
          <w:sz w:val="23"/>
          <w:szCs w:val="23"/>
        </w:rPr>
        <w:t>Austin, TX 78711</w:t>
      </w:r>
    </w:p>
    <w:p w14:paraId="678C126C" w14:textId="26B93F5D" w:rsidR="00802829" w:rsidRDefault="3F4BFAF5" w:rsidP="56693BCE">
      <w:pPr>
        <w:spacing w:after="120" w:line="259" w:lineRule="auto"/>
        <w:rPr>
          <w:rFonts w:ascii="Times New Roman" w:hAnsi="Times New Roman"/>
          <w:color w:val="5E5E5E"/>
          <w:sz w:val="23"/>
          <w:szCs w:val="23"/>
        </w:rPr>
      </w:pPr>
      <w:r w:rsidRPr="56693BCE">
        <w:rPr>
          <w:rFonts w:ascii="Times New Roman" w:hAnsi="Times New Roman"/>
          <w:color w:val="5E5E5E"/>
          <w:sz w:val="23"/>
          <w:szCs w:val="23"/>
        </w:rPr>
        <w:t xml:space="preserve">(800) 803-9202 [in state only] </w:t>
      </w:r>
      <w:r w:rsidR="00802829">
        <w:br/>
      </w:r>
      <w:r w:rsidRPr="56693BCE">
        <w:rPr>
          <w:rFonts w:ascii="Times New Roman" w:hAnsi="Times New Roman"/>
          <w:color w:val="5E5E5E"/>
          <w:sz w:val="23"/>
          <w:szCs w:val="23"/>
        </w:rPr>
        <w:t xml:space="preserve">(512) 463-6599 </w:t>
      </w:r>
      <w:r w:rsidR="00802829">
        <w:br/>
      </w:r>
      <w:r w:rsidRPr="56693BCE">
        <w:rPr>
          <w:rFonts w:ascii="Times New Roman" w:hAnsi="Times New Roman"/>
          <w:color w:val="5E5E5E"/>
          <w:sz w:val="23"/>
          <w:szCs w:val="23"/>
        </w:rPr>
        <w:t xml:space="preserve">Fax: (512) 463-9468 </w:t>
      </w:r>
      <w:r w:rsidR="00802829">
        <w:br/>
      </w:r>
      <w:r w:rsidRPr="56693BCE">
        <w:rPr>
          <w:rFonts w:ascii="Times New Roman" w:hAnsi="Times New Roman"/>
          <w:color w:val="5E5E5E"/>
          <w:sz w:val="23"/>
          <w:szCs w:val="23"/>
        </w:rPr>
        <w:t xml:space="preserve">Relay Texas-TDD: (800) 735-2989 </w:t>
      </w:r>
    </w:p>
    <w:p w14:paraId="2ACA29E4" w14:textId="05F7942F" w:rsidR="00802829" w:rsidRDefault="00254B50" w:rsidP="56693BCE">
      <w:pPr>
        <w:rPr>
          <w:color w:val="000000" w:themeColor="text1"/>
          <w:szCs w:val="24"/>
        </w:rPr>
      </w:pPr>
      <w:hyperlink r:id="rId100">
        <w:r w:rsidR="3F4BFAF5" w:rsidRPr="56693BCE">
          <w:rPr>
            <w:rStyle w:val="Hyperlink"/>
            <w:rFonts w:ascii="Arial" w:eastAsia="Arial" w:hAnsi="Arial" w:cs="Arial"/>
            <w:b/>
            <w:bCs/>
            <w:sz w:val="23"/>
            <w:szCs w:val="23"/>
          </w:rPr>
          <w:t>https://www.tdlr.texas.gov/complaints/default_Licensed.aspx</w:t>
        </w:r>
      </w:hyperlink>
      <w:r w:rsidR="3F4BFAF5" w:rsidRPr="56693BCE">
        <w:rPr>
          <w:rFonts w:ascii="Calibri" w:eastAsia="Calibri" w:hAnsi="Calibri" w:cs="Calibri"/>
          <w:color w:val="000000" w:themeColor="text1"/>
          <w:sz w:val="23"/>
          <w:szCs w:val="23"/>
        </w:rPr>
        <w:t xml:space="preserve">      </w:t>
      </w:r>
    </w:p>
    <w:p w14:paraId="28B5D3F1" w14:textId="77777777" w:rsidR="00802829" w:rsidRDefault="00802829" w:rsidP="00DF37BE">
      <w:pPr>
        <w:rPr>
          <w:lang w:bidi="he-IL"/>
        </w:rPr>
      </w:pPr>
    </w:p>
    <w:p w14:paraId="34C48A82" w14:textId="77777777" w:rsidR="00802829" w:rsidRPr="000F4B40" w:rsidRDefault="00802829" w:rsidP="00802829">
      <w:pPr>
        <w:pStyle w:val="Default"/>
        <w:rPr>
          <w:rFonts w:ascii="Times New Roman" w:hAnsi="Times New Roman" w:cs="Times New Roman"/>
          <w:sz w:val="23"/>
          <w:szCs w:val="23"/>
        </w:rPr>
      </w:pPr>
    </w:p>
    <w:p w14:paraId="059D5EA4" w14:textId="36AAEE52" w:rsidR="56693BCE" w:rsidRDefault="56693BCE" w:rsidP="56693BCE">
      <w:pPr>
        <w:tabs>
          <w:tab w:val="num" w:pos="360"/>
        </w:tabs>
        <w:spacing w:after="120"/>
        <w:ind w:left="360" w:hanging="360"/>
        <w:jc w:val="center"/>
        <w:rPr>
          <w:rFonts w:ascii="Times New Roman" w:hAnsi="Times New Roman"/>
          <w:color w:val="595959" w:themeColor="text1" w:themeTint="A6"/>
          <w:szCs w:val="24"/>
        </w:rPr>
      </w:pPr>
      <w:r>
        <w:br w:type="page"/>
      </w:r>
      <w:r w:rsidR="58BB8195" w:rsidRPr="56693BCE">
        <w:rPr>
          <w:rFonts w:ascii="Times New Roman" w:hAnsi="Times New Roman"/>
          <w:b/>
          <w:bCs/>
          <w:color w:val="595959" w:themeColor="text1" w:themeTint="A6"/>
          <w:szCs w:val="24"/>
        </w:rPr>
        <w:t>TEXAS A &amp; M UNIVERSITY-KINGSVILLE</w:t>
      </w:r>
    </w:p>
    <w:p w14:paraId="7EA67A9B" w14:textId="643F4ED4" w:rsidR="58BB8195" w:rsidRDefault="58BB8195" w:rsidP="56693BCE">
      <w:pPr>
        <w:spacing w:after="120"/>
        <w:ind w:left="720"/>
        <w:jc w:val="center"/>
        <w:rPr>
          <w:rFonts w:ascii="Times New Roman" w:hAnsi="Times New Roman"/>
          <w:color w:val="595959" w:themeColor="text1" w:themeTint="A6"/>
          <w:szCs w:val="24"/>
        </w:rPr>
      </w:pPr>
      <w:r w:rsidRPr="56693BCE">
        <w:rPr>
          <w:rFonts w:ascii="Times New Roman" w:hAnsi="Times New Roman"/>
          <w:b/>
          <w:bCs/>
          <w:color w:val="595959" w:themeColor="text1" w:themeTint="A6"/>
          <w:szCs w:val="24"/>
        </w:rPr>
        <w:t>COMMUNICATION SCIENCES &amp; DISORDERS CLINIC</w:t>
      </w:r>
    </w:p>
    <w:p w14:paraId="3D4B3A3C" w14:textId="51481382" w:rsidR="58BB8195" w:rsidRDefault="58BB8195" w:rsidP="56693BCE">
      <w:pPr>
        <w:spacing w:after="120" w:line="259" w:lineRule="auto"/>
        <w:jc w:val="center"/>
        <w:rPr>
          <w:rFonts w:ascii="Arial" w:eastAsia="Arial" w:hAnsi="Arial" w:cs="Arial"/>
          <w:color w:val="595959" w:themeColor="text1" w:themeTint="A6"/>
          <w:sz w:val="28"/>
          <w:szCs w:val="28"/>
        </w:rPr>
      </w:pPr>
      <w:r w:rsidRPr="56693BCE">
        <w:rPr>
          <w:rFonts w:ascii="Arial" w:eastAsia="Arial" w:hAnsi="Arial" w:cs="Arial"/>
          <w:color w:val="595959" w:themeColor="text1" w:themeTint="A6"/>
          <w:sz w:val="28"/>
          <w:szCs w:val="28"/>
        </w:rPr>
        <w:t>POLICY FOR CLIENT ATTENDANCE</w:t>
      </w:r>
    </w:p>
    <w:p w14:paraId="1E6109AA" w14:textId="65E4BD6E" w:rsidR="56693BCE" w:rsidRDefault="56693BCE" w:rsidP="56693BCE">
      <w:pPr>
        <w:spacing w:after="120" w:line="259" w:lineRule="auto"/>
        <w:jc w:val="center"/>
        <w:rPr>
          <w:rFonts w:ascii="Arial" w:eastAsia="Arial" w:hAnsi="Arial" w:cs="Arial"/>
          <w:color w:val="595959" w:themeColor="text1" w:themeTint="A6"/>
          <w:sz w:val="28"/>
          <w:szCs w:val="28"/>
        </w:rPr>
      </w:pPr>
    </w:p>
    <w:p w14:paraId="259D224C" w14:textId="00BCD489" w:rsidR="58BB8195" w:rsidRDefault="58BB8195" w:rsidP="56693BCE">
      <w:pPr>
        <w:spacing w:after="120" w:line="259" w:lineRule="auto"/>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Appointments must be canceled in advance. Three consecutive, unexcused absences, wherein the client failed to contact the clinic prior to the appointment, constitute grounds for dismissal. If a client does not attend at least 50% of the sessions, services may be discontinued.</w:t>
      </w:r>
    </w:p>
    <w:p w14:paraId="78765145" w14:textId="032D81E5" w:rsidR="56693BCE" w:rsidRDefault="56693BCE" w:rsidP="56693BCE">
      <w:pPr>
        <w:spacing w:after="120" w:line="259" w:lineRule="auto"/>
        <w:ind w:left="720"/>
        <w:jc w:val="both"/>
        <w:rPr>
          <w:rFonts w:ascii="Arial" w:eastAsia="Arial" w:hAnsi="Arial" w:cs="Arial"/>
          <w:color w:val="595959" w:themeColor="text1" w:themeTint="A6"/>
          <w:szCs w:val="24"/>
        </w:rPr>
      </w:pPr>
    </w:p>
    <w:p w14:paraId="3E76E357" w14:textId="62848978" w:rsidR="58BB8195" w:rsidRDefault="58BB8195" w:rsidP="56693BCE">
      <w:pPr>
        <w:spacing w:after="120" w:line="259" w:lineRule="auto"/>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The client will not be seen for therapy appointments if more than ten minutes late (for a thirty minute session) and therapy time will not be extended to compensate for tardiness.</w:t>
      </w:r>
    </w:p>
    <w:p w14:paraId="5971EA7B" w14:textId="5E6D8B91" w:rsidR="56693BCE" w:rsidRDefault="56693BCE" w:rsidP="56693BCE">
      <w:pPr>
        <w:spacing w:after="120" w:line="259" w:lineRule="auto"/>
        <w:ind w:left="720"/>
        <w:jc w:val="both"/>
        <w:rPr>
          <w:rFonts w:ascii="Arial" w:eastAsia="Arial" w:hAnsi="Arial" w:cs="Arial"/>
          <w:color w:val="595959" w:themeColor="text1" w:themeTint="A6"/>
          <w:szCs w:val="24"/>
        </w:rPr>
      </w:pPr>
    </w:p>
    <w:p w14:paraId="5D31E976" w14:textId="6F617BB3" w:rsidR="58BB8195" w:rsidRDefault="58BB8195" w:rsidP="56693BCE">
      <w:pPr>
        <w:spacing w:after="120" w:line="259" w:lineRule="auto"/>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In the event of extenuating circumstances, exceptions to this policy will be considered. </w:t>
      </w:r>
    </w:p>
    <w:p w14:paraId="5273ADA6" w14:textId="7DF86869" w:rsidR="56693BCE" w:rsidRDefault="56693BCE" w:rsidP="56693BCE">
      <w:pPr>
        <w:spacing w:after="120" w:line="259" w:lineRule="auto"/>
        <w:ind w:left="720"/>
        <w:jc w:val="both"/>
        <w:rPr>
          <w:rFonts w:ascii="Arial" w:eastAsia="Arial" w:hAnsi="Arial" w:cs="Arial"/>
          <w:color w:val="595959" w:themeColor="text1" w:themeTint="A6"/>
          <w:szCs w:val="24"/>
        </w:rPr>
      </w:pPr>
    </w:p>
    <w:p w14:paraId="0B4868A2" w14:textId="7B3908EC" w:rsidR="58BB8195" w:rsidRDefault="58BB8195" w:rsidP="56693BCE">
      <w:pPr>
        <w:spacing w:after="120" w:line="259" w:lineRule="auto"/>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Please Contact your Clinician and/or the CSDO Office Manager at (361)593-3493 when you are not able to make it to your scheduled appointment so that your clinician will be notified.</w:t>
      </w:r>
    </w:p>
    <w:p w14:paraId="013BB326" w14:textId="4DD2D9D8" w:rsidR="56693BCE" w:rsidRDefault="56693BCE" w:rsidP="56693BCE">
      <w:pPr>
        <w:jc w:val="center"/>
        <w:rPr>
          <w:rFonts w:ascii="Times New Roman" w:hAnsi="Times New Roman"/>
          <w:color w:val="595959" w:themeColor="text1" w:themeTint="A6"/>
          <w:szCs w:val="24"/>
        </w:rPr>
      </w:pPr>
      <w:r>
        <w:br w:type="page"/>
      </w:r>
      <w:r w:rsidR="6BA1C674" w:rsidRPr="56693BCE">
        <w:rPr>
          <w:rFonts w:ascii="Times New Roman" w:hAnsi="Times New Roman"/>
          <w:b/>
          <w:bCs/>
          <w:color w:val="595959" w:themeColor="text1" w:themeTint="A6"/>
          <w:szCs w:val="24"/>
        </w:rPr>
        <w:t xml:space="preserve">TEXAS A &amp; M UNIVERSITY-KINGSVILLE </w:t>
      </w:r>
    </w:p>
    <w:p w14:paraId="17DB5CA8" w14:textId="39341212" w:rsidR="6BA1C674" w:rsidRDefault="6BA1C674" w:rsidP="56693BCE">
      <w:pPr>
        <w:tabs>
          <w:tab w:val="num" w:pos="360"/>
        </w:tabs>
        <w:ind w:left="360" w:hanging="360"/>
        <w:jc w:val="center"/>
        <w:rPr>
          <w:rFonts w:ascii="Times New Roman" w:hAnsi="Times New Roman"/>
          <w:color w:val="595959" w:themeColor="text1" w:themeTint="A6"/>
          <w:szCs w:val="24"/>
        </w:rPr>
      </w:pPr>
      <w:r w:rsidRPr="56693BCE">
        <w:rPr>
          <w:rFonts w:ascii="Times New Roman" w:hAnsi="Times New Roman"/>
          <w:b/>
          <w:bCs/>
          <w:color w:val="595959" w:themeColor="text1" w:themeTint="A6"/>
          <w:szCs w:val="24"/>
        </w:rPr>
        <w:t>COMMUNICATION SCIENCES &amp; DISORDERS CLINIC</w:t>
      </w:r>
    </w:p>
    <w:p w14:paraId="29D61CD9" w14:textId="0E673496" w:rsidR="6BA1C674" w:rsidRDefault="6BA1C674" w:rsidP="56693BCE">
      <w:pPr>
        <w:spacing w:line="259" w:lineRule="auto"/>
        <w:ind w:left="-990" w:firstLine="270"/>
        <w:jc w:val="center"/>
        <w:rPr>
          <w:rFonts w:ascii="Arial" w:eastAsia="Arial" w:hAnsi="Arial" w:cs="Arial"/>
          <w:color w:val="595959" w:themeColor="text1" w:themeTint="A6"/>
          <w:sz w:val="28"/>
          <w:szCs w:val="28"/>
        </w:rPr>
      </w:pPr>
      <w:r w:rsidRPr="56693BCE">
        <w:rPr>
          <w:rFonts w:ascii="Arial" w:eastAsia="Arial" w:hAnsi="Arial" w:cs="Arial"/>
          <w:color w:val="595959" w:themeColor="text1" w:themeTint="A6"/>
          <w:sz w:val="28"/>
          <w:szCs w:val="28"/>
        </w:rPr>
        <w:t>TELEPRACTICE CONSENT FORM</w:t>
      </w:r>
    </w:p>
    <w:p w14:paraId="7C18B421" w14:textId="70325629" w:rsidR="56693BCE" w:rsidRDefault="56693BCE" w:rsidP="56693BCE">
      <w:pPr>
        <w:spacing w:line="259" w:lineRule="auto"/>
        <w:ind w:left="-990"/>
        <w:rPr>
          <w:rFonts w:ascii="Calibri" w:eastAsia="Calibri" w:hAnsi="Calibri" w:cs="Calibri"/>
          <w:color w:val="595959" w:themeColor="text1" w:themeTint="A6"/>
          <w:sz w:val="20"/>
        </w:rPr>
      </w:pPr>
    </w:p>
    <w:p w14:paraId="36BC85ED" w14:textId="1DCA271C" w:rsidR="6BA1C674" w:rsidRDefault="6BA1C674" w:rsidP="56693BCE">
      <w:pPr>
        <w:spacing w:line="259" w:lineRule="auto"/>
        <w:ind w:left="-990" w:firstLine="27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 xml:space="preserve">Dear Client, </w:t>
      </w:r>
    </w:p>
    <w:p w14:paraId="158B891C" w14:textId="59BB5F43" w:rsidR="56693BCE" w:rsidRDefault="56693BCE" w:rsidP="56693BCE">
      <w:pPr>
        <w:spacing w:line="259" w:lineRule="auto"/>
        <w:ind w:left="-990" w:firstLine="270"/>
        <w:rPr>
          <w:color w:val="595959" w:themeColor="text1" w:themeTint="A6"/>
          <w:szCs w:val="24"/>
        </w:rPr>
      </w:pPr>
    </w:p>
    <w:p w14:paraId="258D326C" w14:textId="3409D2EE"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Due to COVID-19, the Texas A&amp;M University-Kingsville Communication Sciences and Disorders (CSDO) Clinic is offering telepratice to clients who would like to continue services.</w:t>
      </w:r>
    </w:p>
    <w:p w14:paraId="73E008AB" w14:textId="28D14F9B"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 xml:space="preserve">The American Speech and Hearing Association (ASHA) defines tele-practice (the act of providing Telehealth services) as "the application of telecommunications technology to deliver professional services at a distance by linking clinician to client, or clinician to clinician, for assessment, intervention, and/or consultation." This means that we are able to provide therapy services through digital meetings using “Teams”. The client, graduate clinician, and supervisor would join a computer based session at the designated therapy time, and would work on the same goals and objectives as in the clinic. We term this “teletherapy.” </w:t>
      </w:r>
    </w:p>
    <w:p w14:paraId="0535E994" w14:textId="1EF6F0D5"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It is important to know that this service delivery model is supported through the licensing board. This mode of service delivery, when implemented correctly, is noted to have similar outcomes to face-to-face interventions. The Texas A&amp;M University-Kingsville CSDO Clinic is requesting that you consent to receive services by telepractice until our clinic is back open.</w:t>
      </w:r>
    </w:p>
    <w:p w14:paraId="0E27B8DE" w14:textId="29E13CA8"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 xml:space="preserve">I _________________________________________hereby consent to engage in teletherapy with the Texas A&amp;M University-Kingsville CSDO Clinic. I understand that teletherapy includes treatment using interactive audio, video, or data communications. </w:t>
      </w:r>
    </w:p>
    <w:p w14:paraId="5BAAF9B9" w14:textId="33B01D42" w:rsidR="6BA1C674" w:rsidRDefault="6BA1C674" w:rsidP="56693BCE">
      <w:pPr>
        <w:spacing w:after="120"/>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I understand the following with respect to teletherapy:</w:t>
      </w:r>
    </w:p>
    <w:p w14:paraId="39D3E97A" w14:textId="2FD22249" w:rsidR="6BA1C674" w:rsidRDefault="6BA1C674" w:rsidP="56693BCE">
      <w:pPr>
        <w:spacing w:after="120"/>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 xml:space="preserve">I have the right to withhold or withdraw consent at any time without affecting my right to future care or treatment. The laws that protect the confidentiality of my medical information also apply to teletherapy. As such, I understand that the information disclosed by me during the course of my therapy or consultation is confidential. </w:t>
      </w:r>
    </w:p>
    <w:p w14:paraId="2725B7D2" w14:textId="79BF3FF7"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 xml:space="preserve">I understand that there are risks and consequences from teletherapy, including, but not limited to, the possibility, despite reasonable efforts on the part of the graduate clinician and supervisor, that: the transmission of my information could be disrupted or distorted by technical failures; the transmission of my information could be interrupted by unauthorized persons; The graduate clinician/supervisor plans to use Teams to provide teletherapy services. </w:t>
      </w:r>
    </w:p>
    <w:p w14:paraId="1199EBFB" w14:textId="56081347"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 xml:space="preserve">I understand that I am responsible for (1) providing the necessary computer, telecommunications equipment and internet access for my tele-therapy sessions, (2) the information security on my computer, and (3) arranging a location with sufficient lighting and privacy that is free from distractions or intrusions for my teletherapy session. </w:t>
      </w:r>
    </w:p>
    <w:p w14:paraId="1838E1C8" w14:textId="5DE18C1C" w:rsidR="6BA1C674" w:rsidRDefault="6BA1C674" w:rsidP="56693BCE">
      <w:pPr>
        <w:spacing w:after="12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Teletherapy has been determined as a service delivery model for this client amid the COVID-19 pandemic. Teletherapy will only be used if determined to be at least as effective as in-person treatment. If teletherapy is not deemed as effective, you will be notified and referred back to in-person treatment as soon as possible or other means will be implemented.</w:t>
      </w:r>
    </w:p>
    <w:p w14:paraId="213C08DF" w14:textId="02A0144A" w:rsidR="56693BCE" w:rsidRDefault="56693BCE" w:rsidP="56693BCE">
      <w:pPr>
        <w:spacing w:after="120" w:line="259" w:lineRule="auto"/>
        <w:ind w:left="-720" w:right="-720"/>
        <w:rPr>
          <w:rFonts w:ascii="Calibri" w:eastAsia="Calibri" w:hAnsi="Calibri" w:cs="Calibri"/>
          <w:color w:val="595959" w:themeColor="text1" w:themeTint="A6"/>
          <w:sz w:val="18"/>
          <w:szCs w:val="18"/>
        </w:rPr>
      </w:pPr>
    </w:p>
    <w:p w14:paraId="44204C2C" w14:textId="22ABABBE" w:rsidR="6BA1C674" w:rsidRDefault="6BA1C674" w:rsidP="56693BCE">
      <w:pPr>
        <w:spacing w:after="160" w:line="259" w:lineRule="auto"/>
        <w:ind w:left="-720" w:right="-720"/>
        <w:rPr>
          <w:rFonts w:ascii="Calibri" w:eastAsia="Calibri" w:hAnsi="Calibri" w:cs="Calibri"/>
          <w:color w:val="595959" w:themeColor="text1" w:themeTint="A6"/>
          <w:sz w:val="18"/>
          <w:szCs w:val="18"/>
        </w:rPr>
      </w:pPr>
      <w:r w:rsidRPr="56693BCE">
        <w:rPr>
          <w:rFonts w:ascii="Arial" w:eastAsia="Arial" w:hAnsi="Arial" w:cs="Arial"/>
          <w:color w:val="595959" w:themeColor="text1" w:themeTint="A6"/>
          <w:sz w:val="18"/>
          <w:szCs w:val="18"/>
        </w:rPr>
        <w:t>I have read, understand and agree to the information provided above for CLIENT #:</w:t>
      </w:r>
      <w:r w:rsidRPr="56693BCE">
        <w:rPr>
          <w:rFonts w:ascii="Calibri" w:eastAsia="Calibri" w:hAnsi="Calibri" w:cs="Calibri"/>
          <w:color w:val="595959" w:themeColor="text1" w:themeTint="A6"/>
          <w:sz w:val="18"/>
          <w:szCs w:val="18"/>
        </w:rPr>
        <w:t xml:space="preserve">  </w:t>
      </w:r>
    </w:p>
    <w:p w14:paraId="3A86BB65" w14:textId="4748BAF8" w:rsidR="6BA1C674" w:rsidRDefault="6BA1C674" w:rsidP="56693BCE">
      <w:pPr>
        <w:spacing w:after="160" w:line="259" w:lineRule="auto"/>
        <w:ind w:left="-720" w:right="720"/>
        <w:rPr>
          <w:rFonts w:ascii="Calibri" w:eastAsia="Calibri" w:hAnsi="Calibri" w:cs="Calibri"/>
          <w:color w:val="595959" w:themeColor="text1" w:themeTint="A6"/>
          <w:sz w:val="18"/>
          <w:szCs w:val="18"/>
        </w:rPr>
      </w:pPr>
      <w:r w:rsidRPr="56693BCE">
        <w:rPr>
          <w:rFonts w:ascii="Calibri" w:eastAsia="Calibri" w:hAnsi="Calibri" w:cs="Calibri"/>
          <w:color w:val="595959" w:themeColor="text1" w:themeTint="A6"/>
          <w:sz w:val="18"/>
          <w:szCs w:val="18"/>
        </w:rPr>
        <w:t>__________________________</w:t>
      </w:r>
      <w:r>
        <w:tab/>
      </w:r>
      <w:r w:rsidRPr="56693BCE">
        <w:rPr>
          <w:rFonts w:ascii="Calibri" w:eastAsia="Calibri" w:hAnsi="Calibri" w:cs="Calibri"/>
          <w:color w:val="595959" w:themeColor="text1" w:themeTint="A6"/>
          <w:sz w:val="18"/>
          <w:szCs w:val="18"/>
        </w:rPr>
        <w:t>______________________________</w:t>
      </w:r>
      <w:r>
        <w:tab/>
      </w:r>
      <w:r w:rsidRPr="56693BCE">
        <w:rPr>
          <w:rFonts w:ascii="Calibri" w:eastAsia="Calibri" w:hAnsi="Calibri" w:cs="Calibri"/>
          <w:color w:val="595959" w:themeColor="text1" w:themeTint="A6"/>
          <w:sz w:val="18"/>
          <w:szCs w:val="18"/>
        </w:rPr>
        <w:t>_____________</w:t>
      </w:r>
    </w:p>
    <w:p w14:paraId="235870CF" w14:textId="64C80B79" w:rsidR="6BA1C674" w:rsidRDefault="6BA1C674" w:rsidP="56693BCE">
      <w:pPr>
        <w:spacing w:after="160" w:line="259" w:lineRule="auto"/>
        <w:ind w:left="-720" w:right="720"/>
        <w:rPr>
          <w:rFonts w:ascii="Arial" w:eastAsia="Arial" w:hAnsi="Arial" w:cs="Arial"/>
          <w:color w:val="595959" w:themeColor="text1" w:themeTint="A6"/>
          <w:sz w:val="18"/>
          <w:szCs w:val="18"/>
        </w:rPr>
      </w:pPr>
      <w:r w:rsidRPr="56693BCE">
        <w:rPr>
          <w:rFonts w:ascii="Arial" w:eastAsia="Arial" w:hAnsi="Arial" w:cs="Arial"/>
          <w:color w:val="595959" w:themeColor="text1" w:themeTint="A6"/>
          <w:sz w:val="18"/>
          <w:szCs w:val="18"/>
        </w:rPr>
        <w:t>Client Name (Printed)</w:t>
      </w:r>
      <w:r>
        <w:tab/>
      </w:r>
      <w:r>
        <w:tab/>
      </w:r>
      <w:r>
        <w:tab/>
      </w:r>
      <w:r w:rsidRPr="56693BCE">
        <w:rPr>
          <w:rFonts w:ascii="Arial" w:eastAsia="Arial" w:hAnsi="Arial" w:cs="Arial"/>
          <w:color w:val="595959" w:themeColor="text1" w:themeTint="A6"/>
          <w:sz w:val="18"/>
          <w:szCs w:val="18"/>
        </w:rPr>
        <w:t xml:space="preserve"> Signature</w:t>
      </w:r>
      <w:r>
        <w:tab/>
      </w:r>
      <w:r>
        <w:tab/>
      </w:r>
      <w:r>
        <w:tab/>
      </w:r>
      <w:r>
        <w:tab/>
      </w:r>
      <w:r w:rsidRPr="56693BCE">
        <w:rPr>
          <w:rFonts w:ascii="Arial" w:eastAsia="Arial" w:hAnsi="Arial" w:cs="Arial"/>
          <w:color w:val="595959" w:themeColor="text1" w:themeTint="A6"/>
          <w:sz w:val="18"/>
          <w:szCs w:val="18"/>
        </w:rPr>
        <w:t>Date</w:t>
      </w:r>
    </w:p>
    <w:p w14:paraId="0FBF9170" w14:textId="50DDF14B" w:rsidR="6BA1C674" w:rsidRDefault="6BA1C674" w:rsidP="56693BCE">
      <w:pPr>
        <w:spacing w:after="120" w:line="259" w:lineRule="auto"/>
        <w:rPr>
          <w:rFonts w:ascii="Times New Roman" w:hAnsi="Times New Roman"/>
          <w:color w:val="000000" w:themeColor="text1"/>
          <w:sz w:val="16"/>
          <w:szCs w:val="16"/>
        </w:rPr>
      </w:pPr>
      <w:r w:rsidRPr="56693BCE">
        <w:rPr>
          <w:rFonts w:ascii="Times New Roman" w:hAnsi="Times New Roman"/>
          <w:color w:val="000000" w:themeColor="text1"/>
          <w:sz w:val="16"/>
          <w:szCs w:val="16"/>
        </w:rPr>
        <w:t xml:space="preserve">Consumers may file complaints with:  </w:t>
      </w:r>
    </w:p>
    <w:p w14:paraId="6E9975CF" w14:textId="75F54B14" w:rsidR="6BA1C674" w:rsidRDefault="6BA1C674" w:rsidP="56693BCE">
      <w:pPr>
        <w:spacing w:after="120" w:line="259" w:lineRule="auto"/>
        <w:rPr>
          <w:rFonts w:ascii="Times New Roman" w:hAnsi="Times New Roman"/>
          <w:color w:val="5E5E5E"/>
          <w:sz w:val="16"/>
          <w:szCs w:val="16"/>
        </w:rPr>
      </w:pPr>
      <w:r w:rsidRPr="56693BCE">
        <w:rPr>
          <w:rFonts w:ascii="Times New Roman" w:hAnsi="Times New Roman"/>
          <w:b/>
          <w:bCs/>
          <w:color w:val="5E5E5E"/>
          <w:sz w:val="16"/>
          <w:szCs w:val="16"/>
        </w:rPr>
        <w:t>Texas Department of Licensing and Regulation</w:t>
      </w:r>
      <w:r w:rsidRPr="56693BCE">
        <w:rPr>
          <w:rFonts w:ascii="Times New Roman" w:hAnsi="Times New Roman"/>
          <w:color w:val="5E5E5E"/>
          <w:sz w:val="16"/>
          <w:szCs w:val="16"/>
        </w:rPr>
        <w:t xml:space="preserve"> </w:t>
      </w:r>
      <w:r>
        <w:br/>
      </w:r>
      <w:r w:rsidRPr="56693BCE">
        <w:rPr>
          <w:rFonts w:ascii="Times New Roman" w:hAnsi="Times New Roman"/>
          <w:color w:val="5E5E5E"/>
          <w:sz w:val="16"/>
          <w:szCs w:val="16"/>
        </w:rPr>
        <w:t xml:space="preserve">Speech-Language Pathologists and Audiologists </w:t>
      </w:r>
      <w:r>
        <w:br/>
      </w:r>
      <w:r w:rsidRPr="56693BCE">
        <w:rPr>
          <w:rFonts w:ascii="Times New Roman" w:hAnsi="Times New Roman"/>
          <w:color w:val="5E5E5E"/>
          <w:sz w:val="16"/>
          <w:szCs w:val="16"/>
        </w:rPr>
        <w:t xml:space="preserve">PO Box 12157 </w:t>
      </w:r>
      <w:r>
        <w:br/>
      </w:r>
      <w:r w:rsidRPr="56693BCE">
        <w:rPr>
          <w:rFonts w:ascii="Times New Roman" w:hAnsi="Times New Roman"/>
          <w:color w:val="5E5E5E"/>
          <w:sz w:val="16"/>
          <w:szCs w:val="16"/>
        </w:rPr>
        <w:t>Austin, TX 78711</w:t>
      </w:r>
    </w:p>
    <w:p w14:paraId="00235E89" w14:textId="58AFDCD8" w:rsidR="6BA1C674" w:rsidRDefault="6BA1C674" w:rsidP="56693BCE">
      <w:pPr>
        <w:spacing w:after="120" w:line="259" w:lineRule="auto"/>
        <w:rPr>
          <w:rFonts w:ascii="Times New Roman" w:hAnsi="Times New Roman"/>
          <w:color w:val="5E5E5E"/>
          <w:sz w:val="16"/>
          <w:szCs w:val="16"/>
        </w:rPr>
      </w:pPr>
      <w:r w:rsidRPr="56693BCE">
        <w:rPr>
          <w:rFonts w:ascii="Times New Roman" w:hAnsi="Times New Roman"/>
          <w:color w:val="5E5E5E"/>
          <w:sz w:val="16"/>
          <w:szCs w:val="16"/>
        </w:rPr>
        <w:t xml:space="preserve">(800) 803-9202 [in state only] </w:t>
      </w:r>
      <w:r>
        <w:br/>
      </w:r>
      <w:r w:rsidRPr="56693BCE">
        <w:rPr>
          <w:rFonts w:ascii="Times New Roman" w:hAnsi="Times New Roman"/>
          <w:color w:val="5E5E5E"/>
          <w:sz w:val="16"/>
          <w:szCs w:val="16"/>
        </w:rPr>
        <w:t xml:space="preserve">(512) 463-6599 </w:t>
      </w:r>
      <w:r>
        <w:br/>
      </w:r>
      <w:r w:rsidRPr="56693BCE">
        <w:rPr>
          <w:rFonts w:ascii="Times New Roman" w:hAnsi="Times New Roman"/>
          <w:color w:val="5E5E5E"/>
          <w:sz w:val="16"/>
          <w:szCs w:val="16"/>
        </w:rPr>
        <w:t xml:space="preserve">Fax: (512) 463-9468 </w:t>
      </w:r>
      <w:r>
        <w:br/>
      </w:r>
      <w:r w:rsidRPr="56693BCE">
        <w:rPr>
          <w:rFonts w:ascii="Times New Roman" w:hAnsi="Times New Roman"/>
          <w:color w:val="5E5E5E"/>
          <w:sz w:val="16"/>
          <w:szCs w:val="16"/>
        </w:rPr>
        <w:t xml:space="preserve">Relay Texas-TDD: (800) 735-2989 </w:t>
      </w:r>
    </w:p>
    <w:p w14:paraId="2226C430" w14:textId="4B41CCC4" w:rsidR="6BA1C674" w:rsidRDefault="00254B50" w:rsidP="56693BCE">
      <w:pPr>
        <w:spacing w:after="120" w:line="259" w:lineRule="auto"/>
        <w:ind w:left="-720" w:right="720" w:firstLine="720"/>
        <w:rPr>
          <w:rFonts w:ascii="Calibri" w:eastAsia="Calibri" w:hAnsi="Calibri" w:cs="Calibri"/>
          <w:color w:val="000000" w:themeColor="text1"/>
          <w:sz w:val="16"/>
          <w:szCs w:val="16"/>
        </w:rPr>
      </w:pPr>
      <w:hyperlink r:id="rId101">
        <w:r w:rsidR="6BA1C674" w:rsidRPr="56693BCE">
          <w:rPr>
            <w:rStyle w:val="Hyperlink"/>
            <w:rFonts w:ascii="Arial" w:eastAsia="Arial" w:hAnsi="Arial" w:cs="Arial"/>
            <w:b/>
            <w:bCs/>
            <w:sz w:val="16"/>
            <w:szCs w:val="16"/>
          </w:rPr>
          <w:t>https://www.tdlr.texas.gov/complaints/default_Licensed.aspx</w:t>
        </w:r>
      </w:hyperlink>
      <w:r w:rsidR="6BA1C674" w:rsidRPr="56693BCE">
        <w:rPr>
          <w:rFonts w:ascii="Calibri" w:eastAsia="Calibri" w:hAnsi="Calibri" w:cs="Calibri"/>
          <w:color w:val="000000" w:themeColor="text1"/>
          <w:sz w:val="16"/>
          <w:szCs w:val="16"/>
        </w:rPr>
        <w:t xml:space="preserve">           </w:t>
      </w:r>
    </w:p>
    <w:p w14:paraId="7079CD86" w14:textId="1F12E861" w:rsidR="6BA1C674" w:rsidRDefault="6BA1C674" w:rsidP="56693BCE">
      <w:pPr>
        <w:spacing w:after="120" w:line="259" w:lineRule="auto"/>
        <w:ind w:left="2160" w:right="-360" w:firstLine="720"/>
        <w:jc w:val="center"/>
        <w:rPr>
          <w:rFonts w:ascii="Arial" w:eastAsia="Arial" w:hAnsi="Arial" w:cs="Arial"/>
          <w:color w:val="595959" w:themeColor="text1" w:themeTint="A6"/>
          <w:sz w:val="16"/>
          <w:szCs w:val="16"/>
        </w:rPr>
      </w:pPr>
      <w:r w:rsidRPr="56693BCE">
        <w:rPr>
          <w:rFonts w:ascii="Arial" w:eastAsia="Arial" w:hAnsi="Arial" w:cs="Arial"/>
          <w:b/>
          <w:bCs/>
          <w:color w:val="595959" w:themeColor="text1" w:themeTint="A6"/>
          <w:sz w:val="16"/>
          <w:szCs w:val="16"/>
        </w:rPr>
        <w:t>Adapted from the Stanley Center for Speech and Language Disorders</w:t>
      </w:r>
    </w:p>
    <w:p w14:paraId="71C2455F" w14:textId="592A10E8" w:rsidR="56693BCE" w:rsidRDefault="56693BCE" w:rsidP="56693BCE">
      <w:pPr>
        <w:pStyle w:val="Title"/>
      </w:pPr>
    </w:p>
    <w:p w14:paraId="14A58A6F" w14:textId="69C82038" w:rsidR="56693BCE" w:rsidRDefault="56693BCE">
      <w:r>
        <w:br w:type="page"/>
      </w:r>
    </w:p>
    <w:p w14:paraId="46C805C0" w14:textId="3BD1A607" w:rsidR="41A0B937" w:rsidRDefault="41A0B937" w:rsidP="56693BCE">
      <w:pPr>
        <w:spacing w:after="120" w:line="259" w:lineRule="auto"/>
        <w:ind w:left="720"/>
        <w:jc w:val="both"/>
        <w:rPr>
          <w:rFonts w:ascii="Times New Roman" w:hAnsi="Times New Roman"/>
          <w:color w:val="595959" w:themeColor="text1" w:themeTint="A6"/>
          <w:sz w:val="32"/>
          <w:szCs w:val="32"/>
        </w:rPr>
      </w:pPr>
      <w:r>
        <w:rPr>
          <w:noProof/>
        </w:rPr>
        <w:drawing>
          <wp:inline distT="0" distB="0" distL="0" distR="0" wp14:anchorId="7EA89ADE" wp14:editId="1EF6F2CC">
            <wp:extent cx="2343150" cy="981075"/>
            <wp:effectExtent l="0" t="0" r="0" b="0"/>
            <wp:docPr id="818335019" name="Picture 818335019"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335019"/>
                    <pic:cNvPicPr/>
                  </pic:nvPicPr>
                  <pic:blipFill>
                    <a:blip r:embed="rId102">
                      <a:extLst>
                        <a:ext uri="{28A0092B-C50C-407E-A947-70E740481C1C}">
                          <a14:useLocalDpi xmlns:a14="http://schemas.microsoft.com/office/drawing/2010/main" val="0"/>
                        </a:ext>
                      </a:extLst>
                    </a:blip>
                    <a:stretch>
                      <a:fillRect/>
                    </a:stretch>
                  </pic:blipFill>
                  <pic:spPr>
                    <a:xfrm>
                      <a:off x="0" y="0"/>
                      <a:ext cx="2343150" cy="981075"/>
                    </a:xfrm>
                    <a:prstGeom prst="rect">
                      <a:avLst/>
                    </a:prstGeom>
                  </pic:spPr>
                </pic:pic>
              </a:graphicData>
            </a:graphic>
          </wp:inline>
        </w:drawing>
      </w:r>
      <w:r w:rsidRPr="0BAD4495">
        <w:rPr>
          <w:rFonts w:ascii="Times New Roman" w:hAnsi="Times New Roman"/>
          <w:b/>
          <w:bCs/>
          <w:color w:val="000000" w:themeColor="text1"/>
          <w:sz w:val="32"/>
          <w:szCs w:val="32"/>
        </w:rPr>
        <w:t xml:space="preserve"> </w:t>
      </w:r>
      <w:r>
        <w:rPr>
          <w:noProof/>
        </w:rPr>
        <w:drawing>
          <wp:inline distT="0" distB="0" distL="0" distR="0" wp14:anchorId="283F4812" wp14:editId="3F5F1847">
            <wp:extent cx="2933700" cy="971550"/>
            <wp:effectExtent l="0" t="0" r="0" b="0"/>
            <wp:docPr id="1"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3">
                      <a:extLst>
                        <a:ext uri="{28A0092B-C50C-407E-A947-70E740481C1C}">
                          <a14:useLocalDpi xmlns:a14="http://schemas.microsoft.com/office/drawing/2010/main" val="0"/>
                        </a:ext>
                      </a:extLst>
                    </a:blip>
                    <a:stretch>
                      <a:fillRect/>
                    </a:stretch>
                  </pic:blipFill>
                  <pic:spPr>
                    <a:xfrm>
                      <a:off x="0" y="0"/>
                      <a:ext cx="2933700" cy="971550"/>
                    </a:xfrm>
                    <a:prstGeom prst="rect">
                      <a:avLst/>
                    </a:prstGeom>
                  </pic:spPr>
                </pic:pic>
              </a:graphicData>
            </a:graphic>
          </wp:inline>
        </w:drawing>
      </w:r>
    </w:p>
    <w:p w14:paraId="67539698" w14:textId="4376DB96" w:rsidR="56693BCE" w:rsidRDefault="56693BCE" w:rsidP="56693BCE">
      <w:pPr>
        <w:spacing w:after="120" w:line="259" w:lineRule="auto"/>
        <w:ind w:left="720"/>
        <w:jc w:val="both"/>
        <w:rPr>
          <w:rFonts w:ascii="Times New Roman" w:hAnsi="Times New Roman"/>
          <w:color w:val="595959" w:themeColor="text1" w:themeTint="A6"/>
          <w:sz w:val="32"/>
          <w:szCs w:val="32"/>
        </w:rPr>
      </w:pPr>
    </w:p>
    <w:p w14:paraId="336632C1" w14:textId="108F481D" w:rsidR="41A0B937" w:rsidRDefault="41A0B937" w:rsidP="56693BCE">
      <w:pPr>
        <w:spacing w:after="120" w:line="259" w:lineRule="auto"/>
        <w:ind w:left="720"/>
        <w:jc w:val="both"/>
        <w:rPr>
          <w:rFonts w:ascii="Times New Roman" w:hAnsi="Times New Roman"/>
          <w:color w:val="595959" w:themeColor="text1" w:themeTint="A6"/>
          <w:sz w:val="32"/>
          <w:szCs w:val="32"/>
        </w:rPr>
      </w:pPr>
      <w:r w:rsidRPr="56693BCE">
        <w:rPr>
          <w:rFonts w:ascii="Times New Roman" w:hAnsi="Times New Roman"/>
          <w:b/>
          <w:bCs/>
          <w:color w:val="595959" w:themeColor="text1" w:themeTint="A6"/>
          <w:sz w:val="32"/>
          <w:szCs w:val="32"/>
        </w:rPr>
        <w:t>Client Number: __________</w:t>
      </w:r>
    </w:p>
    <w:p w14:paraId="58052E3D" w14:textId="25C981AB" w:rsidR="56693BCE" w:rsidRDefault="56693BCE" w:rsidP="56693BCE">
      <w:pPr>
        <w:spacing w:after="120" w:line="259" w:lineRule="auto"/>
        <w:ind w:left="720"/>
        <w:jc w:val="both"/>
        <w:rPr>
          <w:rFonts w:ascii="Arial" w:eastAsia="Arial" w:hAnsi="Arial" w:cs="Arial"/>
          <w:color w:val="595959" w:themeColor="text1" w:themeTint="A6"/>
          <w:sz w:val="32"/>
          <w:szCs w:val="32"/>
        </w:rPr>
      </w:pPr>
    </w:p>
    <w:p w14:paraId="23167383" w14:textId="5FB48A37" w:rsidR="41A0B937" w:rsidRDefault="41A0B937" w:rsidP="56693BCE">
      <w:pPr>
        <w:spacing w:after="120" w:line="259" w:lineRule="auto"/>
        <w:ind w:left="720"/>
        <w:jc w:val="center"/>
        <w:rPr>
          <w:rFonts w:ascii="Times New Roman" w:hAnsi="Times New Roman"/>
          <w:color w:val="595959" w:themeColor="text1" w:themeTint="A6"/>
          <w:sz w:val="32"/>
          <w:szCs w:val="32"/>
        </w:rPr>
      </w:pPr>
      <w:r w:rsidRPr="56693BCE">
        <w:rPr>
          <w:rFonts w:ascii="Times New Roman" w:hAnsi="Times New Roman"/>
          <w:b/>
          <w:bCs/>
          <w:color w:val="595959" w:themeColor="text1" w:themeTint="A6"/>
          <w:sz w:val="32"/>
          <w:szCs w:val="32"/>
        </w:rPr>
        <w:t>*Please initial that you have received the following Policies:</w:t>
      </w:r>
    </w:p>
    <w:p w14:paraId="3732041F" w14:textId="09B13881" w:rsidR="41A0B937" w:rsidRDefault="41A0B937" w:rsidP="56693BCE">
      <w:pPr>
        <w:spacing w:after="120" w:line="259" w:lineRule="auto"/>
        <w:ind w:left="720"/>
        <w:jc w:val="center"/>
        <w:rPr>
          <w:rFonts w:ascii="Times New Roman" w:hAnsi="Times New Roman"/>
          <w:color w:val="595959" w:themeColor="text1" w:themeTint="A6"/>
          <w:szCs w:val="24"/>
        </w:rPr>
      </w:pPr>
      <w:r w:rsidRPr="56693BCE">
        <w:rPr>
          <w:rFonts w:ascii="Times New Roman" w:hAnsi="Times New Roman"/>
          <w:i/>
          <w:iCs/>
          <w:color w:val="595959" w:themeColor="text1" w:themeTint="A6"/>
          <w:szCs w:val="24"/>
        </w:rPr>
        <w:t>*please keep copies that are in your packet for your information</w:t>
      </w:r>
    </w:p>
    <w:p w14:paraId="462F032D" w14:textId="12F67FA1" w:rsidR="41A0B937" w:rsidRDefault="41A0B937" w:rsidP="56693BCE">
      <w:pPr>
        <w:spacing w:after="120" w:line="259" w:lineRule="auto"/>
        <w:ind w:left="720"/>
        <w:jc w:val="center"/>
        <w:rPr>
          <w:rFonts w:ascii="Arial" w:eastAsia="Arial" w:hAnsi="Arial" w:cs="Arial"/>
          <w:color w:val="595959" w:themeColor="text1" w:themeTint="A6"/>
          <w:sz w:val="22"/>
          <w:szCs w:val="22"/>
        </w:rPr>
      </w:pPr>
      <w:r w:rsidRPr="56693BCE">
        <w:rPr>
          <w:rFonts w:ascii="Arial" w:eastAsia="Arial" w:hAnsi="Arial" w:cs="Arial"/>
          <w:color w:val="595959" w:themeColor="text1" w:themeTint="A6"/>
          <w:sz w:val="22"/>
          <w:szCs w:val="22"/>
        </w:rPr>
        <w:t xml:space="preserve"> </w:t>
      </w:r>
    </w:p>
    <w:p w14:paraId="58166047" w14:textId="734D7CE4" w:rsidR="41A0B937" w:rsidRDefault="41A0B937" w:rsidP="56693BCE">
      <w:pPr>
        <w:spacing w:after="120" w:line="259" w:lineRule="auto"/>
        <w:ind w:left="720"/>
        <w:jc w:val="both"/>
        <w:rPr>
          <w:rFonts w:ascii="Times New Roman" w:hAnsi="Times New Roman"/>
          <w:color w:val="595959" w:themeColor="text1" w:themeTint="A6"/>
          <w:sz w:val="28"/>
          <w:szCs w:val="28"/>
        </w:rPr>
      </w:pPr>
      <w:r w:rsidRPr="56693BCE">
        <w:rPr>
          <w:rFonts w:ascii="Times New Roman" w:hAnsi="Times New Roman"/>
          <w:color w:val="595959" w:themeColor="text1" w:themeTint="A6"/>
          <w:sz w:val="28"/>
          <w:szCs w:val="28"/>
        </w:rPr>
        <w:t>__________ CSDO Clinic Policy Summary</w:t>
      </w:r>
    </w:p>
    <w:p w14:paraId="25DC9C5A" w14:textId="3FC0C3BD" w:rsidR="56693BCE" w:rsidRDefault="56693BCE" w:rsidP="56693BCE">
      <w:pPr>
        <w:spacing w:after="120" w:line="259" w:lineRule="auto"/>
        <w:ind w:left="720"/>
        <w:jc w:val="both"/>
        <w:rPr>
          <w:rFonts w:ascii="Arial" w:eastAsia="Arial" w:hAnsi="Arial" w:cs="Arial"/>
          <w:color w:val="595959" w:themeColor="text1" w:themeTint="A6"/>
          <w:sz w:val="28"/>
          <w:szCs w:val="28"/>
        </w:rPr>
      </w:pPr>
    </w:p>
    <w:p w14:paraId="20102A49" w14:textId="01038A3D" w:rsidR="41A0B937" w:rsidRDefault="41A0B937" w:rsidP="56693BCE">
      <w:pPr>
        <w:spacing w:after="120" w:line="259" w:lineRule="auto"/>
        <w:ind w:left="720"/>
        <w:jc w:val="both"/>
        <w:rPr>
          <w:rFonts w:ascii="Times New Roman" w:hAnsi="Times New Roman"/>
          <w:color w:val="595959" w:themeColor="text1" w:themeTint="A6"/>
          <w:sz w:val="28"/>
          <w:szCs w:val="28"/>
        </w:rPr>
      </w:pPr>
      <w:r w:rsidRPr="56693BCE">
        <w:rPr>
          <w:rFonts w:ascii="Times New Roman" w:hAnsi="Times New Roman"/>
          <w:color w:val="595959" w:themeColor="text1" w:themeTint="A6"/>
          <w:sz w:val="28"/>
          <w:szCs w:val="28"/>
        </w:rPr>
        <w:t>__________ Privacy Policy</w:t>
      </w:r>
    </w:p>
    <w:p w14:paraId="1D6C6CA8" w14:textId="2DB55828" w:rsidR="56693BCE" w:rsidRDefault="56693BCE" w:rsidP="56693BCE">
      <w:pPr>
        <w:spacing w:after="120" w:line="259" w:lineRule="auto"/>
        <w:ind w:left="720"/>
        <w:jc w:val="both"/>
        <w:rPr>
          <w:rFonts w:ascii="Arial" w:eastAsia="Arial" w:hAnsi="Arial" w:cs="Arial"/>
          <w:color w:val="595959" w:themeColor="text1" w:themeTint="A6"/>
          <w:sz w:val="28"/>
          <w:szCs w:val="28"/>
        </w:rPr>
      </w:pPr>
    </w:p>
    <w:p w14:paraId="32DC3DCC" w14:textId="21306697" w:rsidR="41A0B937" w:rsidRDefault="41A0B937" w:rsidP="56693BCE">
      <w:pPr>
        <w:spacing w:after="120" w:line="259" w:lineRule="auto"/>
        <w:ind w:left="720"/>
        <w:jc w:val="both"/>
        <w:rPr>
          <w:rFonts w:ascii="Times New Roman" w:hAnsi="Times New Roman"/>
          <w:color w:val="595959" w:themeColor="text1" w:themeTint="A6"/>
          <w:sz w:val="28"/>
          <w:szCs w:val="28"/>
        </w:rPr>
      </w:pPr>
      <w:r w:rsidRPr="56693BCE">
        <w:rPr>
          <w:rFonts w:ascii="Times New Roman" w:hAnsi="Times New Roman"/>
          <w:color w:val="595959" w:themeColor="text1" w:themeTint="A6"/>
          <w:sz w:val="28"/>
          <w:szCs w:val="28"/>
        </w:rPr>
        <w:t>__________ Policy for Client Attendance</w:t>
      </w:r>
    </w:p>
    <w:p w14:paraId="11C3BF83" w14:textId="26445B61" w:rsidR="56693BCE" w:rsidRDefault="56693BCE" w:rsidP="56693BCE">
      <w:pPr>
        <w:spacing w:after="120" w:line="259" w:lineRule="auto"/>
        <w:ind w:left="720"/>
        <w:jc w:val="both"/>
        <w:rPr>
          <w:rFonts w:ascii="Arial" w:eastAsia="Arial" w:hAnsi="Arial" w:cs="Arial"/>
          <w:color w:val="595959" w:themeColor="text1" w:themeTint="A6"/>
          <w:sz w:val="28"/>
          <w:szCs w:val="28"/>
        </w:rPr>
      </w:pPr>
    </w:p>
    <w:p w14:paraId="34CC4B15" w14:textId="54801136" w:rsidR="41A0B937" w:rsidRDefault="41A0B937"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Date:</w:t>
      </w:r>
    </w:p>
    <w:p w14:paraId="793502D3" w14:textId="4F2BC9BD" w:rsidR="56693BCE" w:rsidRDefault="56693BCE" w:rsidP="56693BCE">
      <w:pPr>
        <w:spacing w:after="120" w:line="259" w:lineRule="auto"/>
        <w:ind w:left="720"/>
        <w:jc w:val="both"/>
        <w:rPr>
          <w:rFonts w:ascii="Arial" w:eastAsia="Arial" w:hAnsi="Arial" w:cs="Arial"/>
          <w:color w:val="595959" w:themeColor="text1" w:themeTint="A6"/>
          <w:szCs w:val="24"/>
        </w:rPr>
      </w:pPr>
    </w:p>
    <w:p w14:paraId="772460D2" w14:textId="497BFA5F" w:rsidR="41A0B937" w:rsidRDefault="41A0B937"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Client/Parent Printed Name: </w:t>
      </w:r>
    </w:p>
    <w:p w14:paraId="7CA45CC5" w14:textId="3F3C2727" w:rsidR="56693BCE" w:rsidRDefault="56693BCE" w:rsidP="56693BCE">
      <w:pPr>
        <w:spacing w:after="120" w:line="259" w:lineRule="auto"/>
        <w:ind w:left="720"/>
        <w:jc w:val="both"/>
        <w:rPr>
          <w:rFonts w:ascii="Arial" w:eastAsia="Arial" w:hAnsi="Arial" w:cs="Arial"/>
          <w:color w:val="595959" w:themeColor="text1" w:themeTint="A6"/>
          <w:szCs w:val="24"/>
        </w:rPr>
      </w:pPr>
    </w:p>
    <w:p w14:paraId="40254611" w14:textId="79006936" w:rsidR="41A0B937" w:rsidRDefault="41A0B937"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 xml:space="preserve">Client/Parent Signature: </w:t>
      </w:r>
    </w:p>
    <w:p w14:paraId="7742C02C" w14:textId="13F61F9C" w:rsidR="56693BCE" w:rsidRDefault="56693BCE" w:rsidP="56693BCE">
      <w:pPr>
        <w:spacing w:after="120" w:line="259" w:lineRule="auto"/>
        <w:ind w:left="720"/>
        <w:jc w:val="both"/>
        <w:rPr>
          <w:rFonts w:ascii="Lucida Handwriting" w:eastAsia="Lucida Handwriting" w:hAnsi="Lucida Handwriting" w:cs="Lucida Handwriting"/>
          <w:color w:val="595959" w:themeColor="text1" w:themeTint="A6"/>
          <w:szCs w:val="24"/>
        </w:rPr>
      </w:pPr>
    </w:p>
    <w:p w14:paraId="6E8E7EAC" w14:textId="7D62F95A" w:rsidR="41A0B937" w:rsidRDefault="41A0B937"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Graduate Student Trainee Name:</w:t>
      </w:r>
    </w:p>
    <w:p w14:paraId="30443A53" w14:textId="0E984E44" w:rsidR="56693BCE" w:rsidRDefault="56693BCE" w:rsidP="56693BCE">
      <w:pPr>
        <w:spacing w:after="120" w:line="259" w:lineRule="auto"/>
        <w:ind w:left="720"/>
        <w:jc w:val="both"/>
        <w:rPr>
          <w:rFonts w:ascii="Times New Roman" w:hAnsi="Times New Roman"/>
          <w:color w:val="595959" w:themeColor="text1" w:themeTint="A6"/>
          <w:szCs w:val="24"/>
        </w:rPr>
      </w:pPr>
    </w:p>
    <w:p w14:paraId="40DD4A94" w14:textId="7918E02B" w:rsidR="41A0B937" w:rsidRDefault="41A0B937" w:rsidP="56693BCE">
      <w:pPr>
        <w:spacing w:after="120" w:line="259" w:lineRule="auto"/>
        <w:ind w:left="720"/>
        <w:jc w:val="both"/>
        <w:rPr>
          <w:rFonts w:ascii="Times New Roman" w:hAnsi="Times New Roman"/>
          <w:color w:val="595959" w:themeColor="text1" w:themeTint="A6"/>
          <w:szCs w:val="24"/>
        </w:rPr>
      </w:pPr>
      <w:r w:rsidRPr="56693BCE">
        <w:rPr>
          <w:rFonts w:ascii="Times New Roman" w:hAnsi="Times New Roman"/>
          <w:color w:val="595959" w:themeColor="text1" w:themeTint="A6"/>
          <w:szCs w:val="24"/>
        </w:rPr>
        <w:t>Clinical Educator Name:</w:t>
      </w:r>
    </w:p>
    <w:p w14:paraId="1B4267F3" w14:textId="62C5A93B" w:rsidR="56693BCE" w:rsidRDefault="56693BCE" w:rsidP="56693BCE">
      <w:pPr>
        <w:spacing w:after="120" w:line="259" w:lineRule="auto"/>
        <w:ind w:left="720"/>
        <w:jc w:val="both"/>
        <w:rPr>
          <w:rFonts w:ascii="Arial" w:eastAsia="Arial" w:hAnsi="Arial" w:cs="Arial"/>
          <w:color w:val="595959" w:themeColor="text1" w:themeTint="A6"/>
          <w:sz w:val="30"/>
          <w:szCs w:val="30"/>
        </w:rPr>
      </w:pPr>
    </w:p>
    <w:p w14:paraId="1526CCBB" w14:textId="5E8A8CB6" w:rsidR="56693BCE" w:rsidRDefault="56693BCE" w:rsidP="56693BCE">
      <w:pPr>
        <w:pStyle w:val="Title"/>
        <w:spacing w:line="480" w:lineRule="auto"/>
        <w:jc w:val="both"/>
        <w:rPr>
          <w:bCs/>
          <w:color w:val="000000" w:themeColor="text1"/>
          <w:szCs w:val="22"/>
          <w:u w:val="single"/>
        </w:rPr>
      </w:pPr>
    </w:p>
    <w:p w14:paraId="68D322EA" w14:textId="77777777" w:rsidR="003D1A90" w:rsidRDefault="003D1A90" w:rsidP="00802829">
      <w:pPr>
        <w:pStyle w:val="Title"/>
        <w:jc w:val="left"/>
        <w:rPr>
          <w:sz w:val="30"/>
          <w:shd w:val="clear" w:color="auto" w:fill="FFFFFF"/>
          <w:lang w:bidi="he-IL"/>
        </w:rPr>
      </w:pPr>
    </w:p>
    <w:p w14:paraId="06EF6957" w14:textId="77777777" w:rsidR="003D1A90" w:rsidRDefault="003D1A90" w:rsidP="00802829">
      <w:pPr>
        <w:pStyle w:val="Title"/>
        <w:jc w:val="left"/>
        <w:rPr>
          <w:sz w:val="30"/>
          <w:shd w:val="clear" w:color="auto" w:fill="FFFFFF"/>
          <w:lang w:bidi="he-IL"/>
        </w:rPr>
      </w:pPr>
    </w:p>
    <w:p w14:paraId="29A8EB86" w14:textId="77777777" w:rsidR="003D1A90" w:rsidRDefault="003D1A90" w:rsidP="00802829">
      <w:pPr>
        <w:pStyle w:val="Title"/>
        <w:jc w:val="left"/>
        <w:rPr>
          <w:sz w:val="30"/>
          <w:shd w:val="clear" w:color="auto" w:fill="FFFFFF"/>
          <w:lang w:bidi="he-IL"/>
        </w:rPr>
      </w:pPr>
    </w:p>
    <w:p w14:paraId="50604101" w14:textId="77777777" w:rsidR="003D1A90" w:rsidRDefault="003D1A90" w:rsidP="00802829">
      <w:pPr>
        <w:pStyle w:val="Title"/>
        <w:jc w:val="left"/>
        <w:rPr>
          <w:sz w:val="30"/>
          <w:shd w:val="clear" w:color="auto" w:fill="FFFFFF"/>
          <w:lang w:bidi="he-IL"/>
        </w:rPr>
      </w:pPr>
    </w:p>
    <w:p w14:paraId="17AAAE97" w14:textId="77777777" w:rsidR="003D1A90" w:rsidRDefault="003D1A90" w:rsidP="00802829">
      <w:pPr>
        <w:pStyle w:val="Title"/>
        <w:jc w:val="left"/>
        <w:rPr>
          <w:sz w:val="30"/>
          <w:shd w:val="clear" w:color="auto" w:fill="FFFFFF"/>
          <w:lang w:bidi="he-IL"/>
        </w:rPr>
      </w:pPr>
    </w:p>
    <w:p w14:paraId="09F88790" w14:textId="77777777" w:rsidR="00802829" w:rsidRDefault="00802829" w:rsidP="00DF37BE">
      <w:pPr>
        <w:rPr>
          <w:lang w:bidi="he-IL"/>
        </w:rPr>
      </w:pPr>
    </w:p>
    <w:p w14:paraId="1E755557" w14:textId="77777777" w:rsidR="00802829" w:rsidRDefault="00802829" w:rsidP="00DF37BE">
      <w:pPr>
        <w:rPr>
          <w:lang w:bidi="he-IL"/>
        </w:rPr>
      </w:pPr>
    </w:p>
    <w:p w14:paraId="16579CA9" w14:textId="77777777" w:rsidR="00802829" w:rsidRDefault="00802829" w:rsidP="00DF37BE">
      <w:pPr>
        <w:rPr>
          <w:lang w:bidi="he-IL"/>
        </w:rPr>
      </w:pPr>
    </w:p>
    <w:p w14:paraId="3A21BFC2" w14:textId="77777777" w:rsidR="00802829" w:rsidRPr="00883396" w:rsidRDefault="00802829" w:rsidP="00802829">
      <w:pPr>
        <w:pStyle w:val="Title"/>
        <w:rPr>
          <w:rFonts w:ascii="Times New Roman" w:hAnsi="Times New Roman"/>
          <w:sz w:val="72"/>
          <w:shd w:val="clear" w:color="auto" w:fill="FFFFFF"/>
          <w:lang w:bidi="he-IL"/>
        </w:rPr>
      </w:pPr>
      <w:r w:rsidRPr="00883396">
        <w:rPr>
          <w:rFonts w:ascii="Times New Roman" w:hAnsi="Times New Roman"/>
          <w:sz w:val="52"/>
          <w:shd w:val="clear" w:color="auto" w:fill="FFFFFF"/>
          <w:lang w:bidi="he-IL"/>
        </w:rPr>
        <w:t>Campus Map</w:t>
      </w:r>
    </w:p>
    <w:p w14:paraId="3BC65071" w14:textId="77777777" w:rsidR="00802829" w:rsidRPr="000F4B40" w:rsidRDefault="007F0CEC" w:rsidP="00802829">
      <w:pPr>
        <w:rPr>
          <w:rFonts w:ascii="Times New Roman" w:hAnsi="Times New Roman"/>
          <w:u w:val="single"/>
        </w:rPr>
      </w:pPr>
      <w:r>
        <w:rPr>
          <w:rFonts w:ascii="Times New Roman" w:hAnsi="Times New Roman"/>
          <w:noProof/>
          <w:sz w:val="30"/>
          <w:szCs w:val="30"/>
        </w:rPr>
        <mc:AlternateContent>
          <mc:Choice Requires="wpg">
            <w:drawing>
              <wp:anchor distT="0" distB="0" distL="114300" distR="114300" simplePos="0" relativeHeight="251658258" behindDoc="0" locked="0" layoutInCell="1" allowOverlap="1" wp14:anchorId="01120F6A" wp14:editId="2CE6046A">
                <wp:simplePos x="0" y="0"/>
                <wp:positionH relativeFrom="column">
                  <wp:posOffset>0</wp:posOffset>
                </wp:positionH>
                <wp:positionV relativeFrom="paragraph">
                  <wp:posOffset>219710</wp:posOffset>
                </wp:positionV>
                <wp:extent cx="6838950" cy="6724650"/>
                <wp:effectExtent l="0" t="3810" r="6350" b="2540"/>
                <wp:wrapNone/>
                <wp:docPr id="1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6724650"/>
                          <a:chOff x="720" y="2410"/>
                          <a:chExt cx="10770" cy="10590"/>
                        </a:xfrm>
                      </wpg:grpSpPr>
                      <pic:pic xmlns:pic="http://schemas.openxmlformats.org/drawingml/2006/picture">
                        <pic:nvPicPr>
                          <pic:cNvPr id="18" name="Picture 125" descr="large_map12_2_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0" y="2410"/>
                            <a:ext cx="10770" cy="105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solidFill>
                                  <a:srgbClr val="FFFFFF"/>
                                </a:solidFill>
                              </a14:hiddenFill>
                            </a:ext>
                          </a:extLst>
                        </pic:spPr>
                      </pic:pic>
                      <wps:wsp>
                        <wps:cNvPr id="19" name="AutoShape 126"/>
                        <wps:cNvSpPr>
                          <a:spLocks noChangeArrowheads="1"/>
                        </wps:cNvSpPr>
                        <wps:spPr bwMode="auto">
                          <a:xfrm>
                            <a:off x="9120" y="10785"/>
                            <a:ext cx="615" cy="5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0" name="AutoShape 127"/>
                        <wps:cNvSpPr>
                          <a:spLocks noChangeArrowheads="1"/>
                        </wps:cNvSpPr>
                        <wps:spPr bwMode="auto">
                          <a:xfrm rot="3022553">
                            <a:off x="9877" y="9488"/>
                            <a:ext cx="1155" cy="1440"/>
                          </a:xfrm>
                          <a:prstGeom prst="downArrow">
                            <a:avLst>
                              <a:gd name="adj1" fmla="val 50000"/>
                              <a:gd name="adj2" fmla="val 31169"/>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3FF34" id="Group 124" o:spid="_x0000_s1026" style="position:absolute;margin-left:0;margin-top:17.3pt;width:538.5pt;height:529.5pt;z-index:251658258" coordorigin="720,2410" coordsize="10770,1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alt="large_map12_2_11" style="position:absolute;left:720;top:2410;width:10770;height:1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">
                  <v:imagedata r:id="rId105" o:title="large_map12_2_11"/>
                </v:shape>
                <v:shape id="AutoShape 126" o:spid="_x0000_s1028" style="position:absolute;left:9120;top:10785;width:615;height:51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" path="m,3824r3821,l5008,,6179,3824r3821,l6911,6176r1187,3824l5008,7647,1902,10000,3089,6176,,3824xe" fillcolor="yellow">
                  <v:stroke joinstyle="miter"/>
                  <v:path o:connecttype="custom" o:connectlocs="0,195;235,195;308,0;380,195;615,195;425,315;498,510;308,390;117,510;190,315;0,195" o:connectangles="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7" o:spid="_x0000_s1029" type="#_x0000_t67" style="position:absolute;left:9877;top:9488;width:1155;height:1440;rotation:33014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" fillcolor="yellow">
                  <v:textbox style="layout-flow:vertical-ideographic"/>
                </v:shape>
              </v:group>
            </w:pict>
          </mc:Fallback>
        </mc:AlternateContent>
      </w:r>
    </w:p>
    <w:p w14:paraId="4208C628" w14:textId="77777777" w:rsidR="00802829" w:rsidRPr="000F4B40" w:rsidRDefault="00802829" w:rsidP="00802829">
      <w:pPr>
        <w:rPr>
          <w:rFonts w:ascii="Times New Roman" w:hAnsi="Times New Roman"/>
          <w:color w:val="000000"/>
        </w:rPr>
      </w:pPr>
    </w:p>
    <w:p w14:paraId="65A6D4D4" w14:textId="77777777" w:rsidR="00802829" w:rsidRPr="000F4B40" w:rsidRDefault="00802829" w:rsidP="00802829">
      <w:pPr>
        <w:jc w:val="center"/>
        <w:rPr>
          <w:rFonts w:ascii="Times New Roman" w:hAnsi="Times New Roman"/>
        </w:rPr>
      </w:pPr>
    </w:p>
    <w:p w14:paraId="4C3FC339" w14:textId="77777777" w:rsidR="00802829" w:rsidRPr="000F4B40" w:rsidRDefault="00802829" w:rsidP="00802829">
      <w:pPr>
        <w:jc w:val="center"/>
        <w:rPr>
          <w:rFonts w:ascii="Times New Roman" w:hAnsi="Times New Roman"/>
          <w:b/>
          <w:color w:val="000000"/>
          <w:sz w:val="48"/>
          <w:szCs w:val="48"/>
        </w:rPr>
      </w:pPr>
    </w:p>
    <w:p w14:paraId="4531455D" w14:textId="77777777" w:rsidR="00802829" w:rsidRPr="000F4B40" w:rsidRDefault="00802829" w:rsidP="00802829">
      <w:pPr>
        <w:jc w:val="center"/>
        <w:rPr>
          <w:rFonts w:ascii="Times New Roman" w:hAnsi="Times New Roman"/>
          <w:b/>
          <w:color w:val="000000"/>
          <w:sz w:val="48"/>
          <w:szCs w:val="48"/>
        </w:rPr>
      </w:pPr>
    </w:p>
    <w:p w14:paraId="0E3ECA98" w14:textId="77777777" w:rsidR="00802829" w:rsidRPr="000F4B40" w:rsidRDefault="00802829" w:rsidP="00802829">
      <w:pPr>
        <w:jc w:val="center"/>
        <w:rPr>
          <w:rFonts w:ascii="Times New Roman" w:hAnsi="Times New Roman"/>
          <w:b/>
          <w:color w:val="000000"/>
          <w:sz w:val="48"/>
          <w:szCs w:val="48"/>
        </w:rPr>
      </w:pPr>
    </w:p>
    <w:p w14:paraId="19EED97A" w14:textId="77777777" w:rsidR="00802829" w:rsidRPr="000F4B40" w:rsidRDefault="00802829" w:rsidP="00802829">
      <w:pPr>
        <w:jc w:val="center"/>
        <w:rPr>
          <w:rFonts w:ascii="Times New Roman" w:hAnsi="Times New Roman"/>
          <w:b/>
          <w:color w:val="000000"/>
          <w:sz w:val="48"/>
          <w:szCs w:val="48"/>
        </w:rPr>
      </w:pPr>
    </w:p>
    <w:p w14:paraId="7B19CFE5" w14:textId="77777777" w:rsidR="00802829" w:rsidRPr="000F4B40" w:rsidRDefault="00802829" w:rsidP="00802829">
      <w:pPr>
        <w:jc w:val="center"/>
        <w:rPr>
          <w:rFonts w:ascii="Times New Roman" w:hAnsi="Times New Roman"/>
          <w:b/>
          <w:color w:val="000000"/>
          <w:sz w:val="48"/>
          <w:szCs w:val="48"/>
        </w:rPr>
      </w:pPr>
    </w:p>
    <w:p w14:paraId="28497556" w14:textId="77777777" w:rsidR="00802829" w:rsidRPr="000F4B40" w:rsidRDefault="00802829" w:rsidP="00802829">
      <w:pPr>
        <w:jc w:val="center"/>
        <w:rPr>
          <w:rFonts w:ascii="Times New Roman" w:hAnsi="Times New Roman"/>
          <w:b/>
          <w:color w:val="000000"/>
          <w:sz w:val="48"/>
          <w:szCs w:val="48"/>
        </w:rPr>
      </w:pPr>
    </w:p>
    <w:p w14:paraId="25272282" w14:textId="77777777" w:rsidR="00802829" w:rsidRPr="000F4B40" w:rsidRDefault="00802829" w:rsidP="00802829">
      <w:pPr>
        <w:jc w:val="center"/>
        <w:rPr>
          <w:rFonts w:ascii="Times New Roman" w:hAnsi="Times New Roman"/>
          <w:b/>
          <w:color w:val="000000"/>
          <w:sz w:val="48"/>
          <w:szCs w:val="48"/>
        </w:rPr>
      </w:pPr>
    </w:p>
    <w:p w14:paraId="6963ACE4" w14:textId="77777777" w:rsidR="00802829" w:rsidRPr="000F4B40" w:rsidRDefault="00802829" w:rsidP="00802829">
      <w:pPr>
        <w:jc w:val="center"/>
        <w:rPr>
          <w:rFonts w:ascii="Times New Roman" w:hAnsi="Times New Roman"/>
          <w:b/>
          <w:color w:val="000000"/>
          <w:sz w:val="48"/>
          <w:szCs w:val="48"/>
        </w:rPr>
      </w:pPr>
    </w:p>
    <w:p w14:paraId="2FEC9499" w14:textId="77777777" w:rsidR="00802829" w:rsidRPr="000F4B40" w:rsidRDefault="00802829" w:rsidP="00802829">
      <w:pPr>
        <w:jc w:val="center"/>
        <w:rPr>
          <w:rFonts w:ascii="Times New Roman" w:hAnsi="Times New Roman"/>
          <w:b/>
          <w:color w:val="000000"/>
          <w:sz w:val="48"/>
          <w:szCs w:val="48"/>
        </w:rPr>
      </w:pPr>
      <w:r w:rsidRPr="000F4B40">
        <w:rPr>
          <w:rFonts w:ascii="Times New Roman" w:hAnsi="Times New Roman"/>
          <w:b/>
          <w:color w:val="000000"/>
          <w:sz w:val="48"/>
          <w:szCs w:val="48"/>
        </w:rPr>
        <w:t>Section II</w:t>
      </w:r>
    </w:p>
    <w:p w14:paraId="220D8F65" w14:textId="77777777" w:rsidR="00802829" w:rsidRPr="000F4B40" w:rsidRDefault="00802829" w:rsidP="00802829">
      <w:pPr>
        <w:jc w:val="center"/>
        <w:rPr>
          <w:rFonts w:ascii="Times New Roman" w:hAnsi="Times New Roman"/>
          <w:b/>
          <w:color w:val="000000"/>
          <w:sz w:val="48"/>
          <w:szCs w:val="48"/>
        </w:rPr>
      </w:pPr>
      <w:r w:rsidRPr="000F4B40">
        <w:rPr>
          <w:rFonts w:ascii="Times New Roman" w:hAnsi="Times New Roman"/>
          <w:b/>
          <w:color w:val="000000"/>
          <w:sz w:val="48"/>
          <w:szCs w:val="48"/>
        </w:rPr>
        <w:t>FORMS</w:t>
      </w:r>
    </w:p>
    <w:p w14:paraId="7D42D90C" w14:textId="77777777" w:rsidR="00802829" w:rsidRPr="000F4B40" w:rsidRDefault="00802829" w:rsidP="00802829">
      <w:pPr>
        <w:jc w:val="center"/>
        <w:rPr>
          <w:rFonts w:ascii="Times New Roman" w:hAnsi="Times New Roman"/>
          <w:b/>
          <w:color w:val="000000"/>
          <w:sz w:val="48"/>
          <w:szCs w:val="48"/>
        </w:rPr>
      </w:pPr>
    </w:p>
    <w:p w14:paraId="088DACE1" w14:textId="77777777" w:rsidR="00802829" w:rsidRPr="000F4B40" w:rsidRDefault="00802829" w:rsidP="00802829">
      <w:pPr>
        <w:jc w:val="center"/>
        <w:rPr>
          <w:rFonts w:ascii="Times New Roman" w:hAnsi="Times New Roman"/>
          <w:b/>
          <w:color w:val="000000"/>
          <w:sz w:val="48"/>
          <w:szCs w:val="48"/>
        </w:rPr>
      </w:pPr>
    </w:p>
    <w:p w14:paraId="3E2DEF9B" w14:textId="77777777" w:rsidR="00802829" w:rsidRPr="000F4B40" w:rsidRDefault="00802829" w:rsidP="00802829">
      <w:pPr>
        <w:jc w:val="center"/>
        <w:rPr>
          <w:rFonts w:ascii="Times New Roman" w:hAnsi="Times New Roman"/>
          <w:color w:val="000000"/>
        </w:rPr>
      </w:pPr>
    </w:p>
    <w:p w14:paraId="034DEC2C" w14:textId="77777777" w:rsidR="00802829" w:rsidRPr="000F4B40" w:rsidRDefault="00802829" w:rsidP="00802829">
      <w:pPr>
        <w:jc w:val="center"/>
        <w:rPr>
          <w:rFonts w:ascii="Times New Roman" w:hAnsi="Times New Roman"/>
          <w:color w:val="000000"/>
        </w:rPr>
      </w:pPr>
    </w:p>
    <w:p w14:paraId="5F6A05CF" w14:textId="77777777" w:rsidR="00802829" w:rsidRPr="000F4B40" w:rsidRDefault="00802829" w:rsidP="00802829">
      <w:pPr>
        <w:jc w:val="center"/>
        <w:rPr>
          <w:rFonts w:ascii="Times New Roman" w:hAnsi="Times New Roman"/>
          <w:color w:val="000000"/>
        </w:rPr>
      </w:pPr>
    </w:p>
    <w:p w14:paraId="016DCE64" w14:textId="77777777" w:rsidR="00802829" w:rsidRPr="000F4B40" w:rsidRDefault="00802829" w:rsidP="00802829">
      <w:pPr>
        <w:jc w:val="center"/>
        <w:rPr>
          <w:rFonts w:ascii="Times New Roman" w:hAnsi="Times New Roman"/>
          <w:color w:val="000000"/>
        </w:rPr>
      </w:pPr>
    </w:p>
    <w:p w14:paraId="6C9383EE" w14:textId="77777777" w:rsidR="00802829" w:rsidRPr="000F4B40" w:rsidRDefault="00802829" w:rsidP="00802829">
      <w:pPr>
        <w:jc w:val="center"/>
        <w:rPr>
          <w:rFonts w:ascii="Times New Roman" w:hAnsi="Times New Roman"/>
          <w:color w:val="000000"/>
        </w:rPr>
      </w:pPr>
    </w:p>
    <w:p w14:paraId="723924BD" w14:textId="77777777" w:rsidR="00802829" w:rsidRPr="000F4B40" w:rsidRDefault="00802829" w:rsidP="00802829">
      <w:pPr>
        <w:jc w:val="center"/>
        <w:rPr>
          <w:rFonts w:ascii="Times New Roman" w:hAnsi="Times New Roman"/>
          <w:color w:val="000000"/>
        </w:rPr>
      </w:pPr>
    </w:p>
    <w:p w14:paraId="154365F7" w14:textId="77777777" w:rsidR="00802829" w:rsidRPr="000F4B40" w:rsidRDefault="00802829" w:rsidP="00802829">
      <w:pPr>
        <w:jc w:val="center"/>
        <w:rPr>
          <w:rFonts w:ascii="Times New Roman" w:hAnsi="Times New Roman"/>
          <w:color w:val="000000"/>
        </w:rPr>
      </w:pPr>
    </w:p>
    <w:p w14:paraId="55AB7F95" w14:textId="77777777" w:rsidR="00802829" w:rsidRPr="000F4B40" w:rsidRDefault="00802829" w:rsidP="00802829">
      <w:pPr>
        <w:jc w:val="center"/>
        <w:rPr>
          <w:rFonts w:ascii="Times New Roman" w:hAnsi="Times New Roman"/>
          <w:color w:val="000000"/>
        </w:rPr>
      </w:pPr>
    </w:p>
    <w:p w14:paraId="2F4A6294" w14:textId="77777777" w:rsidR="00802829" w:rsidRPr="000F4B40" w:rsidRDefault="00802829" w:rsidP="00802829">
      <w:pPr>
        <w:jc w:val="center"/>
        <w:rPr>
          <w:rFonts w:ascii="Times New Roman" w:hAnsi="Times New Roman"/>
          <w:color w:val="000000"/>
        </w:rPr>
      </w:pPr>
    </w:p>
    <w:p w14:paraId="53B48D60" w14:textId="77777777" w:rsidR="00802829" w:rsidRPr="000F4B40" w:rsidRDefault="00802829" w:rsidP="00802829">
      <w:pPr>
        <w:jc w:val="center"/>
        <w:rPr>
          <w:rFonts w:ascii="Times New Roman" w:hAnsi="Times New Roman"/>
          <w:color w:val="000000"/>
        </w:rPr>
      </w:pPr>
    </w:p>
    <w:p w14:paraId="50A06BE6" w14:textId="77777777" w:rsidR="00802829" w:rsidRPr="000F4B40" w:rsidRDefault="00802829" w:rsidP="00802829">
      <w:pPr>
        <w:jc w:val="center"/>
        <w:rPr>
          <w:rFonts w:ascii="Times New Roman" w:hAnsi="Times New Roman"/>
          <w:color w:val="000000"/>
        </w:rPr>
      </w:pPr>
    </w:p>
    <w:p w14:paraId="35583018" w14:textId="77777777" w:rsidR="00802829" w:rsidRPr="000F4B40" w:rsidRDefault="00802829" w:rsidP="00802829">
      <w:pPr>
        <w:jc w:val="center"/>
        <w:rPr>
          <w:rFonts w:ascii="Times New Roman" w:hAnsi="Times New Roman"/>
          <w:color w:val="000000"/>
        </w:rPr>
      </w:pPr>
    </w:p>
    <w:p w14:paraId="1339E4E2" w14:textId="77777777" w:rsidR="00802829" w:rsidRPr="000F4B40" w:rsidRDefault="00802829" w:rsidP="00802829">
      <w:pPr>
        <w:jc w:val="center"/>
        <w:rPr>
          <w:rFonts w:ascii="Times New Roman" w:hAnsi="Times New Roman"/>
          <w:color w:val="000000"/>
        </w:rPr>
      </w:pPr>
    </w:p>
    <w:p w14:paraId="2F0E759D" w14:textId="77777777" w:rsidR="00802829" w:rsidRPr="000F4B40" w:rsidRDefault="00802829" w:rsidP="00802829">
      <w:pPr>
        <w:tabs>
          <w:tab w:val="center" w:pos="5400"/>
        </w:tabs>
        <w:jc w:val="center"/>
        <w:rPr>
          <w:rFonts w:ascii="Times New Roman" w:hAnsi="Times New Roman"/>
          <w:b/>
          <w:color w:val="000000"/>
        </w:rPr>
      </w:pPr>
    </w:p>
    <w:p w14:paraId="456916AE" w14:textId="5B128892" w:rsidR="00802829" w:rsidRPr="00B846D0" w:rsidRDefault="00802829" w:rsidP="00B846D0">
      <w:pPr>
        <w:pStyle w:val="Title"/>
        <w:jc w:val="left"/>
        <w:rPr>
          <w:rFonts w:ascii="Times New Roman" w:hAnsi="Times New Roman"/>
          <w:b w:val="0"/>
          <w:color w:val="000000"/>
        </w:rPr>
        <w:sectPr w:rsidR="00802829" w:rsidRPr="00B846D0" w:rsidSect="00257206">
          <w:headerReference w:type="default" r:id="rId106"/>
          <w:pgSz w:w="12241" w:h="15842"/>
          <w:pgMar w:top="672" w:right="1009" w:bottom="360" w:left="787" w:header="720" w:footer="720" w:gutter="0"/>
          <w:cols w:space="720"/>
          <w:noEndnote/>
        </w:sectPr>
      </w:pPr>
    </w:p>
    <w:p w14:paraId="6B97E2E1" w14:textId="77777777" w:rsidR="00257206" w:rsidRDefault="007F0CEC" w:rsidP="00257206">
      <w:pPr>
        <w:pStyle w:val="Caption"/>
        <w:ind w:left="-90" w:right="-5294"/>
        <w:rPr>
          <w:w w:val="111"/>
          <w:shd w:val="clear" w:color="auto" w:fill="FFFFFF"/>
          <w:lang w:bidi="he-IL"/>
        </w:rPr>
      </w:pPr>
      <w:r>
        <w:rPr>
          <w:noProof/>
        </w:rPr>
        <w:drawing>
          <wp:anchor distT="0" distB="0" distL="114300" distR="114300" simplePos="0" relativeHeight="251658241" behindDoc="0" locked="0" layoutInCell="1" allowOverlap="1" wp14:anchorId="0F44251D" wp14:editId="445076E8">
            <wp:simplePos x="0" y="0"/>
            <wp:positionH relativeFrom="margin">
              <wp:posOffset>-46990</wp:posOffset>
            </wp:positionH>
            <wp:positionV relativeFrom="margin">
              <wp:posOffset>88265</wp:posOffset>
            </wp:positionV>
            <wp:extent cx="2333625" cy="981075"/>
            <wp:effectExtent l="0" t="0" r="3175" b="9525"/>
            <wp:wrapTopAndBottom/>
            <wp:docPr id="109" name="Picture 109"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MUK BW Log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3625" cy="9810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5DEE684D" wp14:editId="1E24352E">
                <wp:simplePos x="0" y="0"/>
                <wp:positionH relativeFrom="column">
                  <wp:posOffset>2658110</wp:posOffset>
                </wp:positionH>
                <wp:positionV relativeFrom="paragraph">
                  <wp:posOffset>228600</wp:posOffset>
                </wp:positionV>
                <wp:extent cx="3665220" cy="961390"/>
                <wp:effectExtent l="0" t="0" r="0" b="3810"/>
                <wp:wrapTopAndBottom/>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9613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674A1F67"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PROGRAM IN COMMUNICATION SCIENCES AND DISORDERS</w:t>
                            </w:r>
                          </w:p>
                          <w:p w14:paraId="21A39134"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DEPARTMENT O</w:t>
                            </w:r>
                            <w:r>
                              <w:rPr>
                                <w:rFonts w:ascii="Times New Roman" w:hAnsi="Times New Roman"/>
                                <w:sz w:val="18"/>
                              </w:rPr>
                              <w:t>F CLINICAL HEALTH SCIENCES</w:t>
                            </w:r>
                          </w:p>
                          <w:p w14:paraId="1B06491E"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 xml:space="preserve"> MSC 177A - 700 University BLVD - KINGSVILLE, TX 78363</w:t>
                            </w:r>
                          </w:p>
                          <w:p w14:paraId="5B2FB37A"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Phone (361) 593-3493 - Fax (361) 593-3404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684D" id="Text Box 4" o:spid="_x0000_s1027" type="#_x0000_t202" style="position:absolute;left:0;text-align:left;margin-left:209.3pt;margin-top:18pt;width:288.6pt;height:7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" stroked="f">
                <v:textbox>
                  <w:txbxContent>
                    <w:p w14:paraId="674A1F67"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PROGRAM IN COMMUNICATION SCIENCES AND DISORDERS</w:t>
                      </w:r>
                    </w:p>
                    <w:p w14:paraId="21A39134"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DEPARTMENT O</w:t>
                      </w:r>
                      <w:r>
                        <w:rPr>
                          <w:rFonts w:ascii="Times New Roman" w:hAnsi="Times New Roman"/>
                          <w:sz w:val="18"/>
                        </w:rPr>
                        <w:t>F CLINICAL HEALTH SCIENCES</w:t>
                      </w:r>
                    </w:p>
                    <w:p w14:paraId="1B06491E"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 xml:space="preserve"> MSC 177A - 700 University BLVD - KINGSVILLE, TX 78363</w:t>
                      </w:r>
                    </w:p>
                    <w:p w14:paraId="5B2FB37A" w14:textId="77777777" w:rsidR="00CA072E" w:rsidRPr="00C36214" w:rsidRDefault="00CA072E" w:rsidP="00257206">
                      <w:pPr>
                        <w:spacing w:line="360" w:lineRule="auto"/>
                        <w:jc w:val="right"/>
                        <w:rPr>
                          <w:rFonts w:ascii="Times New Roman" w:hAnsi="Times New Roman"/>
                          <w:sz w:val="18"/>
                        </w:rPr>
                      </w:pPr>
                      <w:r w:rsidRPr="00C36214">
                        <w:rPr>
                          <w:rFonts w:ascii="Times New Roman" w:hAnsi="Times New Roman"/>
                          <w:sz w:val="18"/>
                        </w:rPr>
                        <w:t>Phone (361) 593-3493 - Fax (361) 593-3404</w:t>
                      </w:r>
                    </w:p>
                  </w:txbxContent>
                </v:textbox>
                <w10:wrap type="topAndBottom"/>
              </v:shape>
            </w:pict>
          </mc:Fallback>
        </mc:AlternateContent>
      </w:r>
      <w:r w:rsidR="00257206">
        <w:rPr>
          <w:w w:val="111"/>
          <w:shd w:val="clear" w:color="auto" w:fill="FFFFFF"/>
          <w:lang w:bidi="he-IL"/>
        </w:rPr>
        <w:t>_______________________________________________________________</w:t>
      </w:r>
    </w:p>
    <w:p w14:paraId="3CE7D17E" w14:textId="77777777" w:rsidR="00257206" w:rsidRDefault="00257206" w:rsidP="00257206">
      <w:pPr>
        <w:pStyle w:val="Caption"/>
        <w:ind w:left="-90" w:right="-5294"/>
        <w:rPr>
          <w:b/>
          <w:bCs/>
          <w:sz w:val="21"/>
          <w:szCs w:val="21"/>
          <w:shd w:val="clear" w:color="auto" w:fill="FFFFFF"/>
          <w:lang w:bidi="he-IL"/>
        </w:rPr>
      </w:pPr>
    </w:p>
    <w:p w14:paraId="245C9D13" w14:textId="77777777" w:rsidR="00257206" w:rsidRPr="002E7A35" w:rsidRDefault="00257206" w:rsidP="000B3626">
      <w:pPr>
        <w:pStyle w:val="Heading4"/>
        <w:numPr>
          <w:ilvl w:val="0"/>
          <w:numId w:val="0"/>
        </w:numPr>
        <w:rPr>
          <w:rFonts w:ascii="Times New Roman" w:hAnsi="Times New Roman"/>
          <w:szCs w:val="22"/>
          <w:shd w:val="clear" w:color="auto" w:fill="FFFFFF"/>
          <w:lang w:bidi="he-IL"/>
        </w:rPr>
      </w:pPr>
      <w:r w:rsidRPr="002E7A35">
        <w:rPr>
          <w:rFonts w:ascii="Times New Roman" w:hAnsi="Times New Roman"/>
          <w:szCs w:val="22"/>
          <w:shd w:val="clear" w:color="auto" w:fill="FFFFFF"/>
          <w:lang w:bidi="he-IL"/>
        </w:rPr>
        <w:t>ADULT SPEECH-LANGUAGE CASE HISTORY FORM</w:t>
      </w:r>
    </w:p>
    <w:p w14:paraId="1002B4A0" w14:textId="77777777" w:rsidR="00257206" w:rsidRPr="002E7A35" w:rsidRDefault="00257206" w:rsidP="00257206">
      <w:pPr>
        <w:pStyle w:val="Caption"/>
        <w:tabs>
          <w:tab w:val="center" w:pos="5040"/>
        </w:tabs>
        <w:ind w:left="-90" w:right="-5294"/>
        <w:rPr>
          <w:rFonts w:ascii="Times New Roman" w:hAnsi="Times New Roman"/>
          <w:w w:val="111"/>
          <w:sz w:val="22"/>
          <w:szCs w:val="22"/>
          <w:shd w:val="clear" w:color="auto" w:fill="FFFFFF"/>
          <w:lang w:bidi="he-IL"/>
        </w:rPr>
      </w:pPr>
    </w:p>
    <w:p w14:paraId="52D825FB" w14:textId="77777777" w:rsidR="00257206" w:rsidRPr="002E7A35" w:rsidRDefault="00257206" w:rsidP="00257206">
      <w:pPr>
        <w:pStyle w:val="Caption"/>
        <w:ind w:left="-90" w:right="-5294"/>
        <w:rPr>
          <w:rFonts w:ascii="Times New Roman" w:hAnsi="Times New Roman"/>
          <w:w w:val="111"/>
          <w:sz w:val="22"/>
          <w:szCs w:val="22"/>
          <w:shd w:val="clear" w:color="auto" w:fill="FFFFFF"/>
          <w:lang w:bidi="he-IL"/>
        </w:rPr>
      </w:pPr>
    </w:p>
    <w:p w14:paraId="4935EF71" w14:textId="77777777" w:rsidR="00257206" w:rsidRPr="002E7A35" w:rsidRDefault="00257206" w:rsidP="00257206">
      <w:pPr>
        <w:pStyle w:val="Caption"/>
        <w:ind w:left="-90" w:right="-5294"/>
        <w:rPr>
          <w:rFonts w:ascii="Times New Roman" w:hAnsi="Times New Roman"/>
          <w:b/>
          <w:i/>
          <w:w w:val="111"/>
          <w:sz w:val="22"/>
          <w:szCs w:val="22"/>
          <w:shd w:val="clear" w:color="auto" w:fill="FFFFFF"/>
          <w:lang w:bidi="he-IL"/>
        </w:rPr>
      </w:pPr>
      <w:r w:rsidRPr="002E7A35">
        <w:rPr>
          <w:rFonts w:ascii="Times New Roman" w:hAnsi="Times New Roman"/>
          <w:b/>
          <w:i/>
          <w:w w:val="111"/>
          <w:sz w:val="22"/>
          <w:szCs w:val="22"/>
          <w:shd w:val="clear" w:color="auto" w:fill="FFFFFF"/>
          <w:lang w:bidi="he-IL"/>
        </w:rPr>
        <w:t>General Information</w:t>
      </w:r>
    </w:p>
    <w:p w14:paraId="352F930D" w14:textId="77777777" w:rsidR="00257206" w:rsidRPr="002E7A35" w:rsidRDefault="00257206" w:rsidP="00257206">
      <w:pPr>
        <w:rPr>
          <w:rFonts w:ascii="Times New Roman" w:hAnsi="Times New Roman"/>
          <w:sz w:val="22"/>
          <w:szCs w:val="22"/>
          <w:lang w:bidi="he-IL"/>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980"/>
        <w:gridCol w:w="1350"/>
        <w:gridCol w:w="1260"/>
        <w:gridCol w:w="270"/>
        <w:gridCol w:w="1170"/>
        <w:gridCol w:w="90"/>
        <w:gridCol w:w="450"/>
        <w:gridCol w:w="90"/>
        <w:gridCol w:w="1620"/>
      </w:tblGrid>
      <w:tr w:rsidR="00257206" w:rsidRPr="00D46E9D" w14:paraId="79064A03" w14:textId="77777777" w:rsidTr="009356B6">
        <w:tc>
          <w:tcPr>
            <w:tcW w:w="2178" w:type="dxa"/>
            <w:tcBorders>
              <w:top w:val="nil"/>
              <w:left w:val="nil"/>
              <w:bottom w:val="nil"/>
              <w:right w:val="nil"/>
            </w:tcBorders>
            <w:shd w:val="clear" w:color="auto" w:fill="auto"/>
          </w:tcPr>
          <w:p w14:paraId="7D291AC2"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Adults Name:</w:t>
            </w:r>
          </w:p>
        </w:tc>
        <w:tc>
          <w:tcPr>
            <w:tcW w:w="4590" w:type="dxa"/>
            <w:gridSpan w:val="3"/>
            <w:tcBorders>
              <w:top w:val="nil"/>
              <w:left w:val="nil"/>
              <w:bottom w:val="single" w:sz="4" w:space="0" w:color="auto"/>
              <w:right w:val="nil"/>
            </w:tcBorders>
            <w:shd w:val="clear" w:color="auto" w:fill="auto"/>
          </w:tcPr>
          <w:p w14:paraId="2CF477CB" w14:textId="77777777" w:rsidR="00257206" w:rsidRPr="00D46E9D" w:rsidRDefault="00257206" w:rsidP="009356B6">
            <w:pPr>
              <w:rPr>
                <w:rFonts w:ascii="Times New Roman" w:hAnsi="Times New Roman"/>
                <w:sz w:val="22"/>
                <w:szCs w:val="22"/>
                <w:lang w:bidi="he-IL"/>
              </w:rPr>
            </w:pPr>
          </w:p>
        </w:tc>
        <w:tc>
          <w:tcPr>
            <w:tcW w:w="2070" w:type="dxa"/>
            <w:gridSpan w:val="5"/>
            <w:tcBorders>
              <w:top w:val="nil"/>
              <w:left w:val="nil"/>
              <w:bottom w:val="nil"/>
              <w:right w:val="nil"/>
            </w:tcBorders>
            <w:shd w:val="clear" w:color="auto" w:fill="auto"/>
          </w:tcPr>
          <w:p w14:paraId="39A46F34"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Date of Birth:</w:t>
            </w:r>
          </w:p>
        </w:tc>
        <w:tc>
          <w:tcPr>
            <w:tcW w:w="1620" w:type="dxa"/>
            <w:tcBorders>
              <w:top w:val="nil"/>
              <w:left w:val="nil"/>
              <w:bottom w:val="single" w:sz="4" w:space="0" w:color="auto"/>
              <w:right w:val="nil"/>
            </w:tcBorders>
            <w:shd w:val="clear" w:color="auto" w:fill="auto"/>
          </w:tcPr>
          <w:p w14:paraId="744AEA2A" w14:textId="77777777" w:rsidR="00257206" w:rsidRPr="00D46E9D" w:rsidRDefault="00257206" w:rsidP="009356B6">
            <w:pPr>
              <w:rPr>
                <w:rFonts w:ascii="Times New Roman" w:hAnsi="Times New Roman"/>
                <w:sz w:val="22"/>
                <w:szCs w:val="22"/>
                <w:lang w:bidi="he-IL"/>
              </w:rPr>
            </w:pPr>
          </w:p>
        </w:tc>
      </w:tr>
      <w:tr w:rsidR="00257206" w:rsidRPr="00D46E9D" w14:paraId="2E8D4156" w14:textId="77777777" w:rsidTr="009356B6">
        <w:tc>
          <w:tcPr>
            <w:tcW w:w="2178" w:type="dxa"/>
            <w:tcBorders>
              <w:top w:val="nil"/>
              <w:left w:val="nil"/>
              <w:bottom w:val="nil"/>
              <w:right w:val="nil"/>
            </w:tcBorders>
            <w:shd w:val="clear" w:color="auto" w:fill="auto"/>
          </w:tcPr>
          <w:p w14:paraId="01523F91"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Address:</w:t>
            </w:r>
          </w:p>
        </w:tc>
        <w:tc>
          <w:tcPr>
            <w:tcW w:w="4590" w:type="dxa"/>
            <w:gridSpan w:val="3"/>
            <w:tcBorders>
              <w:top w:val="single" w:sz="4" w:space="0" w:color="auto"/>
              <w:left w:val="nil"/>
              <w:bottom w:val="single" w:sz="4" w:space="0" w:color="auto"/>
              <w:right w:val="nil"/>
            </w:tcBorders>
            <w:shd w:val="clear" w:color="auto" w:fill="auto"/>
          </w:tcPr>
          <w:p w14:paraId="4B5D557F" w14:textId="77777777" w:rsidR="00257206" w:rsidRPr="00D46E9D" w:rsidRDefault="00257206" w:rsidP="009356B6">
            <w:pPr>
              <w:rPr>
                <w:rFonts w:ascii="Times New Roman" w:hAnsi="Times New Roman"/>
                <w:sz w:val="22"/>
                <w:szCs w:val="22"/>
                <w:lang w:bidi="he-IL"/>
              </w:rPr>
            </w:pPr>
          </w:p>
        </w:tc>
        <w:tc>
          <w:tcPr>
            <w:tcW w:w="1440" w:type="dxa"/>
            <w:gridSpan w:val="2"/>
            <w:tcBorders>
              <w:top w:val="nil"/>
              <w:left w:val="nil"/>
              <w:bottom w:val="nil"/>
              <w:right w:val="nil"/>
            </w:tcBorders>
            <w:shd w:val="clear" w:color="auto" w:fill="auto"/>
          </w:tcPr>
          <w:p w14:paraId="56A5CF57"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Phone:</w:t>
            </w:r>
          </w:p>
        </w:tc>
        <w:tc>
          <w:tcPr>
            <w:tcW w:w="2250" w:type="dxa"/>
            <w:gridSpan w:val="4"/>
            <w:tcBorders>
              <w:top w:val="single" w:sz="4" w:space="0" w:color="auto"/>
              <w:left w:val="nil"/>
              <w:bottom w:val="single" w:sz="4" w:space="0" w:color="auto"/>
              <w:right w:val="nil"/>
            </w:tcBorders>
            <w:shd w:val="clear" w:color="auto" w:fill="auto"/>
          </w:tcPr>
          <w:p w14:paraId="3210189E" w14:textId="77777777" w:rsidR="00257206" w:rsidRPr="00D46E9D" w:rsidRDefault="00257206" w:rsidP="009356B6">
            <w:pPr>
              <w:rPr>
                <w:rFonts w:ascii="Times New Roman" w:hAnsi="Times New Roman"/>
                <w:sz w:val="22"/>
                <w:szCs w:val="22"/>
                <w:lang w:bidi="he-IL"/>
              </w:rPr>
            </w:pPr>
          </w:p>
        </w:tc>
      </w:tr>
      <w:tr w:rsidR="00257206" w:rsidRPr="00D46E9D" w14:paraId="027C07C1" w14:textId="77777777" w:rsidTr="009356B6">
        <w:tc>
          <w:tcPr>
            <w:tcW w:w="2178" w:type="dxa"/>
            <w:tcBorders>
              <w:top w:val="nil"/>
              <w:left w:val="nil"/>
              <w:bottom w:val="nil"/>
              <w:right w:val="nil"/>
            </w:tcBorders>
            <w:shd w:val="clear" w:color="auto" w:fill="auto"/>
          </w:tcPr>
          <w:p w14:paraId="7C105535"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City:</w:t>
            </w:r>
          </w:p>
        </w:tc>
        <w:tc>
          <w:tcPr>
            <w:tcW w:w="4590" w:type="dxa"/>
            <w:gridSpan w:val="3"/>
            <w:tcBorders>
              <w:top w:val="single" w:sz="4" w:space="0" w:color="auto"/>
              <w:left w:val="nil"/>
              <w:bottom w:val="single" w:sz="4" w:space="0" w:color="auto"/>
              <w:right w:val="nil"/>
            </w:tcBorders>
            <w:shd w:val="clear" w:color="auto" w:fill="auto"/>
          </w:tcPr>
          <w:p w14:paraId="19A1D1B6" w14:textId="77777777" w:rsidR="00257206" w:rsidRPr="00D46E9D" w:rsidRDefault="00257206" w:rsidP="009356B6">
            <w:pPr>
              <w:rPr>
                <w:rFonts w:ascii="Times New Roman" w:hAnsi="Times New Roman"/>
                <w:sz w:val="22"/>
                <w:szCs w:val="22"/>
                <w:lang w:bidi="he-IL"/>
              </w:rPr>
            </w:pPr>
          </w:p>
        </w:tc>
        <w:tc>
          <w:tcPr>
            <w:tcW w:w="1440" w:type="dxa"/>
            <w:gridSpan w:val="2"/>
            <w:tcBorders>
              <w:top w:val="nil"/>
              <w:left w:val="nil"/>
              <w:bottom w:val="nil"/>
              <w:right w:val="nil"/>
            </w:tcBorders>
            <w:shd w:val="clear" w:color="auto" w:fill="auto"/>
          </w:tcPr>
          <w:p w14:paraId="6FF6E58B"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Zip:</w:t>
            </w:r>
          </w:p>
        </w:tc>
        <w:tc>
          <w:tcPr>
            <w:tcW w:w="2250" w:type="dxa"/>
            <w:gridSpan w:val="4"/>
            <w:tcBorders>
              <w:top w:val="single" w:sz="4" w:space="0" w:color="auto"/>
              <w:left w:val="nil"/>
              <w:bottom w:val="single" w:sz="4" w:space="0" w:color="auto"/>
              <w:right w:val="nil"/>
            </w:tcBorders>
            <w:shd w:val="clear" w:color="auto" w:fill="auto"/>
          </w:tcPr>
          <w:p w14:paraId="6DD0E8B3" w14:textId="77777777" w:rsidR="00257206" w:rsidRPr="00D46E9D" w:rsidRDefault="00257206" w:rsidP="009356B6">
            <w:pPr>
              <w:rPr>
                <w:rFonts w:ascii="Times New Roman" w:hAnsi="Times New Roman"/>
                <w:sz w:val="22"/>
                <w:szCs w:val="22"/>
                <w:lang w:bidi="he-IL"/>
              </w:rPr>
            </w:pPr>
          </w:p>
        </w:tc>
      </w:tr>
      <w:tr w:rsidR="00257206" w:rsidRPr="00D46E9D" w14:paraId="76D6C8A4" w14:textId="77777777" w:rsidTr="009356B6">
        <w:tc>
          <w:tcPr>
            <w:tcW w:w="2178" w:type="dxa"/>
            <w:tcBorders>
              <w:top w:val="nil"/>
              <w:left w:val="nil"/>
              <w:bottom w:val="nil"/>
              <w:right w:val="nil"/>
            </w:tcBorders>
            <w:shd w:val="clear" w:color="auto" w:fill="auto"/>
          </w:tcPr>
          <w:p w14:paraId="6B4219CE"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Occupation</w:t>
            </w:r>
          </w:p>
        </w:tc>
        <w:tc>
          <w:tcPr>
            <w:tcW w:w="4590" w:type="dxa"/>
            <w:gridSpan w:val="3"/>
            <w:tcBorders>
              <w:top w:val="single" w:sz="4" w:space="0" w:color="auto"/>
              <w:left w:val="nil"/>
              <w:bottom w:val="single" w:sz="4" w:space="0" w:color="auto"/>
              <w:right w:val="nil"/>
            </w:tcBorders>
            <w:shd w:val="clear" w:color="auto" w:fill="auto"/>
          </w:tcPr>
          <w:p w14:paraId="61E4D17F" w14:textId="77777777" w:rsidR="00257206" w:rsidRPr="00D46E9D" w:rsidRDefault="00257206" w:rsidP="009356B6">
            <w:pPr>
              <w:rPr>
                <w:rFonts w:ascii="Times New Roman" w:hAnsi="Times New Roman"/>
                <w:sz w:val="22"/>
                <w:szCs w:val="22"/>
                <w:lang w:bidi="he-IL"/>
              </w:rPr>
            </w:pPr>
          </w:p>
        </w:tc>
        <w:tc>
          <w:tcPr>
            <w:tcW w:w="1980" w:type="dxa"/>
            <w:gridSpan w:val="4"/>
            <w:tcBorders>
              <w:top w:val="nil"/>
              <w:left w:val="nil"/>
              <w:bottom w:val="nil"/>
              <w:right w:val="nil"/>
            </w:tcBorders>
            <w:shd w:val="clear" w:color="auto" w:fill="auto"/>
          </w:tcPr>
          <w:p w14:paraId="2245E801"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Work Phone:</w:t>
            </w:r>
          </w:p>
        </w:tc>
        <w:tc>
          <w:tcPr>
            <w:tcW w:w="1710" w:type="dxa"/>
            <w:gridSpan w:val="2"/>
            <w:tcBorders>
              <w:top w:val="single" w:sz="4" w:space="0" w:color="auto"/>
              <w:left w:val="nil"/>
              <w:bottom w:val="single" w:sz="4" w:space="0" w:color="auto"/>
              <w:right w:val="nil"/>
            </w:tcBorders>
            <w:shd w:val="clear" w:color="auto" w:fill="auto"/>
          </w:tcPr>
          <w:p w14:paraId="6EE2334B" w14:textId="77777777" w:rsidR="00257206" w:rsidRPr="00D46E9D" w:rsidRDefault="00257206" w:rsidP="009356B6">
            <w:pPr>
              <w:rPr>
                <w:rFonts w:ascii="Times New Roman" w:hAnsi="Times New Roman"/>
                <w:sz w:val="22"/>
                <w:szCs w:val="22"/>
                <w:lang w:bidi="he-IL"/>
              </w:rPr>
            </w:pPr>
          </w:p>
        </w:tc>
      </w:tr>
      <w:tr w:rsidR="00257206" w:rsidRPr="00D46E9D" w14:paraId="679CBEF6" w14:textId="77777777" w:rsidTr="009356B6">
        <w:tc>
          <w:tcPr>
            <w:tcW w:w="2178" w:type="dxa"/>
            <w:tcBorders>
              <w:top w:val="nil"/>
              <w:left w:val="nil"/>
              <w:bottom w:val="nil"/>
              <w:right w:val="nil"/>
            </w:tcBorders>
            <w:shd w:val="clear" w:color="auto" w:fill="auto"/>
          </w:tcPr>
          <w:p w14:paraId="28DC3A49"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Employer:</w:t>
            </w:r>
          </w:p>
        </w:tc>
        <w:tc>
          <w:tcPr>
            <w:tcW w:w="8280" w:type="dxa"/>
            <w:gridSpan w:val="9"/>
            <w:tcBorders>
              <w:top w:val="nil"/>
              <w:left w:val="nil"/>
              <w:bottom w:val="single" w:sz="4" w:space="0" w:color="auto"/>
              <w:right w:val="nil"/>
            </w:tcBorders>
            <w:shd w:val="clear" w:color="auto" w:fill="auto"/>
          </w:tcPr>
          <w:p w14:paraId="23B4BBFE" w14:textId="77777777" w:rsidR="00257206" w:rsidRPr="00D46E9D" w:rsidRDefault="00257206" w:rsidP="009356B6">
            <w:pPr>
              <w:rPr>
                <w:rFonts w:ascii="Times New Roman" w:hAnsi="Times New Roman"/>
                <w:sz w:val="22"/>
                <w:szCs w:val="22"/>
                <w:lang w:bidi="he-IL"/>
              </w:rPr>
            </w:pPr>
          </w:p>
        </w:tc>
      </w:tr>
      <w:tr w:rsidR="00257206" w:rsidRPr="00D46E9D" w14:paraId="344F0A81" w14:textId="77777777" w:rsidTr="009356B6">
        <w:tc>
          <w:tcPr>
            <w:tcW w:w="2178" w:type="dxa"/>
            <w:tcBorders>
              <w:top w:val="nil"/>
              <w:left w:val="nil"/>
              <w:bottom w:val="nil"/>
              <w:right w:val="nil"/>
            </w:tcBorders>
            <w:shd w:val="clear" w:color="auto" w:fill="auto"/>
          </w:tcPr>
          <w:p w14:paraId="0356CC59"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Referred by:</w:t>
            </w:r>
          </w:p>
        </w:tc>
        <w:tc>
          <w:tcPr>
            <w:tcW w:w="4590" w:type="dxa"/>
            <w:gridSpan w:val="3"/>
            <w:tcBorders>
              <w:top w:val="single" w:sz="4" w:space="0" w:color="auto"/>
              <w:left w:val="nil"/>
              <w:bottom w:val="single" w:sz="4" w:space="0" w:color="auto"/>
              <w:right w:val="nil"/>
            </w:tcBorders>
            <w:shd w:val="clear" w:color="auto" w:fill="auto"/>
          </w:tcPr>
          <w:p w14:paraId="33EA11CE" w14:textId="77777777" w:rsidR="00257206" w:rsidRPr="00D46E9D" w:rsidRDefault="00257206" w:rsidP="009356B6">
            <w:pPr>
              <w:rPr>
                <w:rFonts w:ascii="Times New Roman" w:hAnsi="Times New Roman"/>
                <w:sz w:val="22"/>
                <w:szCs w:val="22"/>
                <w:lang w:bidi="he-IL"/>
              </w:rPr>
            </w:pPr>
          </w:p>
        </w:tc>
        <w:tc>
          <w:tcPr>
            <w:tcW w:w="1440" w:type="dxa"/>
            <w:gridSpan w:val="2"/>
            <w:tcBorders>
              <w:top w:val="single" w:sz="4" w:space="0" w:color="auto"/>
              <w:left w:val="nil"/>
              <w:bottom w:val="nil"/>
              <w:right w:val="nil"/>
            </w:tcBorders>
            <w:shd w:val="clear" w:color="auto" w:fill="auto"/>
          </w:tcPr>
          <w:p w14:paraId="35B9CA67"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Phone:</w:t>
            </w:r>
          </w:p>
        </w:tc>
        <w:tc>
          <w:tcPr>
            <w:tcW w:w="2250" w:type="dxa"/>
            <w:gridSpan w:val="4"/>
            <w:tcBorders>
              <w:top w:val="single" w:sz="4" w:space="0" w:color="auto"/>
              <w:left w:val="nil"/>
              <w:bottom w:val="single" w:sz="4" w:space="0" w:color="auto"/>
              <w:right w:val="nil"/>
            </w:tcBorders>
            <w:shd w:val="clear" w:color="auto" w:fill="auto"/>
          </w:tcPr>
          <w:p w14:paraId="33969E98" w14:textId="77777777" w:rsidR="00257206" w:rsidRPr="00D46E9D" w:rsidRDefault="00257206" w:rsidP="009356B6">
            <w:pPr>
              <w:rPr>
                <w:rFonts w:ascii="Times New Roman" w:hAnsi="Times New Roman"/>
                <w:sz w:val="22"/>
                <w:szCs w:val="22"/>
                <w:lang w:bidi="he-IL"/>
              </w:rPr>
            </w:pPr>
          </w:p>
        </w:tc>
      </w:tr>
      <w:tr w:rsidR="00257206" w:rsidRPr="00D46E9D" w14:paraId="364F8039" w14:textId="77777777" w:rsidTr="009356B6">
        <w:tc>
          <w:tcPr>
            <w:tcW w:w="2178" w:type="dxa"/>
            <w:tcBorders>
              <w:top w:val="nil"/>
              <w:left w:val="nil"/>
              <w:bottom w:val="nil"/>
              <w:right w:val="nil"/>
            </w:tcBorders>
            <w:shd w:val="clear" w:color="auto" w:fill="auto"/>
          </w:tcPr>
          <w:p w14:paraId="5752D62C"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Address:</w:t>
            </w:r>
          </w:p>
        </w:tc>
        <w:tc>
          <w:tcPr>
            <w:tcW w:w="8280" w:type="dxa"/>
            <w:gridSpan w:val="9"/>
            <w:tcBorders>
              <w:top w:val="nil"/>
              <w:left w:val="nil"/>
              <w:bottom w:val="single" w:sz="4" w:space="0" w:color="auto"/>
              <w:right w:val="nil"/>
            </w:tcBorders>
            <w:shd w:val="clear" w:color="auto" w:fill="auto"/>
          </w:tcPr>
          <w:p w14:paraId="1FEF31A0" w14:textId="77777777" w:rsidR="00257206" w:rsidRPr="00D46E9D" w:rsidRDefault="00257206" w:rsidP="009356B6">
            <w:pPr>
              <w:rPr>
                <w:rFonts w:ascii="Times New Roman" w:hAnsi="Times New Roman"/>
                <w:sz w:val="22"/>
                <w:szCs w:val="22"/>
                <w:lang w:bidi="he-IL"/>
              </w:rPr>
            </w:pPr>
          </w:p>
        </w:tc>
      </w:tr>
      <w:tr w:rsidR="00257206" w:rsidRPr="00D46E9D" w14:paraId="279E076E" w14:textId="77777777" w:rsidTr="009356B6">
        <w:tc>
          <w:tcPr>
            <w:tcW w:w="2178" w:type="dxa"/>
            <w:tcBorders>
              <w:top w:val="nil"/>
              <w:left w:val="nil"/>
              <w:bottom w:val="nil"/>
              <w:right w:val="nil"/>
            </w:tcBorders>
            <w:shd w:val="clear" w:color="auto" w:fill="auto"/>
          </w:tcPr>
          <w:p w14:paraId="22F6CDEB"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Family Doctor:</w:t>
            </w:r>
          </w:p>
        </w:tc>
        <w:tc>
          <w:tcPr>
            <w:tcW w:w="4590" w:type="dxa"/>
            <w:gridSpan w:val="3"/>
            <w:tcBorders>
              <w:top w:val="single" w:sz="4" w:space="0" w:color="auto"/>
              <w:left w:val="nil"/>
              <w:bottom w:val="single" w:sz="4" w:space="0" w:color="auto"/>
              <w:right w:val="nil"/>
            </w:tcBorders>
            <w:shd w:val="clear" w:color="auto" w:fill="auto"/>
          </w:tcPr>
          <w:p w14:paraId="71468796" w14:textId="77777777" w:rsidR="00257206" w:rsidRPr="00D46E9D" w:rsidRDefault="00257206" w:rsidP="009356B6">
            <w:pPr>
              <w:rPr>
                <w:rFonts w:ascii="Times New Roman" w:hAnsi="Times New Roman"/>
                <w:sz w:val="22"/>
                <w:szCs w:val="22"/>
                <w:lang w:bidi="he-IL"/>
              </w:rPr>
            </w:pPr>
          </w:p>
        </w:tc>
        <w:tc>
          <w:tcPr>
            <w:tcW w:w="1440" w:type="dxa"/>
            <w:gridSpan w:val="2"/>
            <w:tcBorders>
              <w:top w:val="single" w:sz="4" w:space="0" w:color="auto"/>
              <w:left w:val="nil"/>
              <w:bottom w:val="nil"/>
              <w:right w:val="nil"/>
            </w:tcBorders>
            <w:shd w:val="clear" w:color="auto" w:fill="auto"/>
          </w:tcPr>
          <w:p w14:paraId="39CC6FD1"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Phone:</w:t>
            </w:r>
          </w:p>
        </w:tc>
        <w:tc>
          <w:tcPr>
            <w:tcW w:w="2250" w:type="dxa"/>
            <w:gridSpan w:val="4"/>
            <w:tcBorders>
              <w:top w:val="single" w:sz="4" w:space="0" w:color="auto"/>
              <w:left w:val="nil"/>
              <w:bottom w:val="single" w:sz="4" w:space="0" w:color="auto"/>
              <w:right w:val="nil"/>
            </w:tcBorders>
            <w:shd w:val="clear" w:color="auto" w:fill="auto"/>
          </w:tcPr>
          <w:p w14:paraId="72EA752C" w14:textId="77777777" w:rsidR="00257206" w:rsidRPr="00D46E9D" w:rsidRDefault="00257206" w:rsidP="009356B6">
            <w:pPr>
              <w:rPr>
                <w:rFonts w:ascii="Times New Roman" w:hAnsi="Times New Roman"/>
                <w:sz w:val="22"/>
                <w:szCs w:val="22"/>
                <w:lang w:bidi="he-IL"/>
              </w:rPr>
            </w:pPr>
          </w:p>
        </w:tc>
      </w:tr>
      <w:tr w:rsidR="00257206" w:rsidRPr="00D46E9D" w14:paraId="7167CD69" w14:textId="77777777" w:rsidTr="009356B6">
        <w:tc>
          <w:tcPr>
            <w:tcW w:w="2178" w:type="dxa"/>
            <w:tcBorders>
              <w:top w:val="nil"/>
              <w:left w:val="nil"/>
              <w:bottom w:val="nil"/>
              <w:right w:val="nil"/>
            </w:tcBorders>
            <w:shd w:val="clear" w:color="auto" w:fill="auto"/>
          </w:tcPr>
          <w:p w14:paraId="748FD6E8"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Address:</w:t>
            </w:r>
          </w:p>
        </w:tc>
        <w:tc>
          <w:tcPr>
            <w:tcW w:w="8280" w:type="dxa"/>
            <w:gridSpan w:val="9"/>
            <w:tcBorders>
              <w:top w:val="nil"/>
              <w:left w:val="nil"/>
              <w:bottom w:val="single" w:sz="4" w:space="0" w:color="auto"/>
              <w:right w:val="nil"/>
            </w:tcBorders>
            <w:shd w:val="clear" w:color="auto" w:fill="auto"/>
          </w:tcPr>
          <w:p w14:paraId="4D347B37" w14:textId="77777777" w:rsidR="00257206" w:rsidRPr="00D46E9D" w:rsidRDefault="00257206" w:rsidP="009356B6">
            <w:pPr>
              <w:rPr>
                <w:rFonts w:ascii="Times New Roman" w:hAnsi="Times New Roman"/>
                <w:sz w:val="22"/>
                <w:szCs w:val="22"/>
                <w:lang w:bidi="he-IL"/>
              </w:rPr>
            </w:pPr>
          </w:p>
        </w:tc>
      </w:tr>
      <w:tr w:rsidR="00257206" w:rsidRPr="00D46E9D" w14:paraId="0544AB93" w14:textId="77777777" w:rsidTr="009356B6">
        <w:tc>
          <w:tcPr>
            <w:tcW w:w="2178" w:type="dxa"/>
            <w:tcBorders>
              <w:top w:val="nil"/>
              <w:left w:val="nil"/>
              <w:bottom w:val="nil"/>
              <w:right w:val="nil"/>
            </w:tcBorders>
            <w:shd w:val="clear" w:color="auto" w:fill="auto"/>
          </w:tcPr>
          <w:p w14:paraId="36402C95"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Single</w:t>
            </w:r>
          </w:p>
        </w:tc>
        <w:tc>
          <w:tcPr>
            <w:tcW w:w="1980" w:type="dxa"/>
            <w:tcBorders>
              <w:top w:val="single" w:sz="4" w:space="0" w:color="auto"/>
              <w:left w:val="nil"/>
              <w:bottom w:val="single" w:sz="4" w:space="0" w:color="auto"/>
              <w:right w:val="nil"/>
            </w:tcBorders>
            <w:shd w:val="clear" w:color="auto" w:fill="auto"/>
          </w:tcPr>
          <w:p w14:paraId="56FB1849" w14:textId="77777777" w:rsidR="00257206" w:rsidRPr="00D46E9D" w:rsidRDefault="00257206" w:rsidP="009356B6">
            <w:pPr>
              <w:rPr>
                <w:rFonts w:ascii="Times New Roman" w:hAnsi="Times New Roman"/>
                <w:sz w:val="22"/>
                <w:szCs w:val="22"/>
                <w:lang w:bidi="he-IL"/>
              </w:rPr>
            </w:pPr>
          </w:p>
        </w:tc>
        <w:tc>
          <w:tcPr>
            <w:tcW w:w="1350" w:type="dxa"/>
            <w:tcBorders>
              <w:top w:val="nil"/>
              <w:left w:val="nil"/>
              <w:bottom w:val="nil"/>
              <w:right w:val="nil"/>
            </w:tcBorders>
            <w:shd w:val="clear" w:color="auto" w:fill="auto"/>
          </w:tcPr>
          <w:p w14:paraId="79DF7F49"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Widowed</w:t>
            </w:r>
          </w:p>
        </w:tc>
        <w:tc>
          <w:tcPr>
            <w:tcW w:w="1530" w:type="dxa"/>
            <w:gridSpan w:val="2"/>
            <w:tcBorders>
              <w:top w:val="single" w:sz="4" w:space="0" w:color="auto"/>
              <w:left w:val="nil"/>
              <w:bottom w:val="single" w:sz="4" w:space="0" w:color="auto"/>
              <w:right w:val="nil"/>
            </w:tcBorders>
            <w:shd w:val="clear" w:color="auto" w:fill="auto"/>
          </w:tcPr>
          <w:p w14:paraId="0E22FA66" w14:textId="77777777" w:rsidR="00257206" w:rsidRPr="00D46E9D" w:rsidRDefault="00257206" w:rsidP="009356B6">
            <w:pPr>
              <w:rPr>
                <w:rFonts w:ascii="Times New Roman" w:hAnsi="Times New Roman"/>
                <w:sz w:val="22"/>
                <w:szCs w:val="22"/>
                <w:lang w:bidi="he-IL"/>
              </w:rPr>
            </w:pPr>
          </w:p>
        </w:tc>
        <w:tc>
          <w:tcPr>
            <w:tcW w:w="1260" w:type="dxa"/>
            <w:gridSpan w:val="2"/>
            <w:tcBorders>
              <w:top w:val="single" w:sz="4" w:space="0" w:color="auto"/>
              <w:left w:val="nil"/>
              <w:bottom w:val="nil"/>
              <w:right w:val="nil"/>
            </w:tcBorders>
            <w:shd w:val="clear" w:color="auto" w:fill="auto"/>
          </w:tcPr>
          <w:p w14:paraId="6EECDDAA"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Divorced:</w:t>
            </w:r>
          </w:p>
        </w:tc>
        <w:tc>
          <w:tcPr>
            <w:tcW w:w="2160" w:type="dxa"/>
            <w:gridSpan w:val="3"/>
            <w:tcBorders>
              <w:top w:val="single" w:sz="4" w:space="0" w:color="auto"/>
              <w:left w:val="nil"/>
              <w:bottom w:val="single" w:sz="4" w:space="0" w:color="auto"/>
              <w:right w:val="nil"/>
            </w:tcBorders>
            <w:shd w:val="clear" w:color="auto" w:fill="auto"/>
          </w:tcPr>
          <w:p w14:paraId="1000AEF5" w14:textId="77777777" w:rsidR="00257206" w:rsidRPr="00D46E9D" w:rsidRDefault="00257206" w:rsidP="009356B6">
            <w:pPr>
              <w:rPr>
                <w:rFonts w:ascii="Times New Roman" w:hAnsi="Times New Roman"/>
                <w:sz w:val="22"/>
                <w:szCs w:val="22"/>
                <w:lang w:bidi="he-IL"/>
              </w:rPr>
            </w:pPr>
          </w:p>
        </w:tc>
      </w:tr>
      <w:tr w:rsidR="00257206" w:rsidRPr="00D46E9D" w14:paraId="7F63D402" w14:textId="77777777" w:rsidTr="009356B6">
        <w:tc>
          <w:tcPr>
            <w:tcW w:w="2178" w:type="dxa"/>
            <w:tcBorders>
              <w:top w:val="nil"/>
              <w:left w:val="nil"/>
              <w:bottom w:val="nil"/>
              <w:right w:val="nil"/>
            </w:tcBorders>
            <w:shd w:val="clear" w:color="auto" w:fill="auto"/>
          </w:tcPr>
          <w:p w14:paraId="3676CD37"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Spouse’s Name:</w:t>
            </w:r>
          </w:p>
        </w:tc>
        <w:tc>
          <w:tcPr>
            <w:tcW w:w="8280" w:type="dxa"/>
            <w:gridSpan w:val="9"/>
            <w:tcBorders>
              <w:top w:val="nil"/>
              <w:left w:val="nil"/>
              <w:bottom w:val="single" w:sz="4" w:space="0" w:color="auto"/>
              <w:right w:val="nil"/>
            </w:tcBorders>
            <w:shd w:val="clear" w:color="auto" w:fill="auto"/>
          </w:tcPr>
          <w:p w14:paraId="06AB9445" w14:textId="77777777" w:rsidR="00257206" w:rsidRPr="00D46E9D" w:rsidRDefault="00257206" w:rsidP="009356B6">
            <w:pPr>
              <w:rPr>
                <w:rFonts w:ascii="Times New Roman" w:hAnsi="Times New Roman"/>
                <w:sz w:val="22"/>
                <w:szCs w:val="22"/>
                <w:lang w:bidi="he-IL"/>
              </w:rPr>
            </w:pPr>
          </w:p>
        </w:tc>
      </w:tr>
      <w:tr w:rsidR="00257206" w:rsidRPr="00D46E9D" w14:paraId="4D77891A" w14:textId="77777777" w:rsidTr="009356B6">
        <w:tc>
          <w:tcPr>
            <w:tcW w:w="10458" w:type="dxa"/>
            <w:gridSpan w:val="10"/>
            <w:tcBorders>
              <w:top w:val="nil"/>
              <w:left w:val="nil"/>
              <w:bottom w:val="nil"/>
              <w:right w:val="nil"/>
            </w:tcBorders>
            <w:shd w:val="clear" w:color="auto" w:fill="auto"/>
          </w:tcPr>
          <w:p w14:paraId="33C952BA" w14:textId="77777777" w:rsidR="00257206" w:rsidRPr="00D46E9D" w:rsidRDefault="00257206" w:rsidP="009356B6">
            <w:pPr>
              <w:rPr>
                <w:rFonts w:ascii="Times New Roman" w:hAnsi="Times New Roman"/>
                <w:sz w:val="22"/>
                <w:szCs w:val="22"/>
                <w:lang w:bidi="he-IL"/>
              </w:rPr>
            </w:pPr>
            <w:r w:rsidRPr="00D46E9D">
              <w:rPr>
                <w:rFonts w:ascii="Times New Roman" w:hAnsi="Times New Roman"/>
                <w:sz w:val="22"/>
                <w:szCs w:val="22"/>
                <w:lang w:bidi="he-IL"/>
              </w:rPr>
              <w:t>Children(include names, gender, and ages:</w:t>
            </w:r>
          </w:p>
        </w:tc>
      </w:tr>
      <w:tr w:rsidR="00257206" w:rsidRPr="00D46E9D" w14:paraId="39EDAF02" w14:textId="77777777" w:rsidTr="009356B6">
        <w:tc>
          <w:tcPr>
            <w:tcW w:w="10458" w:type="dxa"/>
            <w:gridSpan w:val="10"/>
            <w:tcBorders>
              <w:top w:val="nil"/>
              <w:left w:val="nil"/>
              <w:bottom w:val="single" w:sz="4" w:space="0" w:color="auto"/>
              <w:right w:val="nil"/>
            </w:tcBorders>
            <w:shd w:val="clear" w:color="auto" w:fill="auto"/>
          </w:tcPr>
          <w:p w14:paraId="7DD39AFC" w14:textId="77777777" w:rsidR="00257206" w:rsidRPr="00D46E9D" w:rsidRDefault="00257206" w:rsidP="009356B6">
            <w:pPr>
              <w:rPr>
                <w:rFonts w:ascii="Times New Roman" w:hAnsi="Times New Roman"/>
                <w:sz w:val="22"/>
                <w:szCs w:val="22"/>
                <w:lang w:bidi="he-IL"/>
              </w:rPr>
            </w:pPr>
          </w:p>
        </w:tc>
      </w:tr>
      <w:tr w:rsidR="00257206" w:rsidRPr="00D46E9D" w14:paraId="6628A655" w14:textId="77777777" w:rsidTr="009356B6">
        <w:tc>
          <w:tcPr>
            <w:tcW w:w="10458" w:type="dxa"/>
            <w:gridSpan w:val="10"/>
            <w:tcBorders>
              <w:top w:val="single" w:sz="4" w:space="0" w:color="auto"/>
              <w:left w:val="nil"/>
              <w:bottom w:val="single" w:sz="4" w:space="0" w:color="auto"/>
              <w:right w:val="nil"/>
            </w:tcBorders>
            <w:shd w:val="clear" w:color="auto" w:fill="auto"/>
          </w:tcPr>
          <w:p w14:paraId="6E5FA422" w14:textId="77777777" w:rsidR="00257206" w:rsidRPr="00D46E9D" w:rsidRDefault="00257206" w:rsidP="009356B6">
            <w:pPr>
              <w:rPr>
                <w:rFonts w:ascii="Times New Roman" w:hAnsi="Times New Roman"/>
                <w:sz w:val="22"/>
                <w:szCs w:val="22"/>
                <w:lang w:bidi="he-IL"/>
              </w:rPr>
            </w:pPr>
          </w:p>
        </w:tc>
      </w:tr>
      <w:tr w:rsidR="00257206" w:rsidRPr="00D46E9D" w14:paraId="56468971" w14:textId="77777777" w:rsidTr="009356B6">
        <w:tc>
          <w:tcPr>
            <w:tcW w:w="10458" w:type="dxa"/>
            <w:gridSpan w:val="10"/>
            <w:tcBorders>
              <w:top w:val="single" w:sz="4" w:space="0" w:color="auto"/>
              <w:left w:val="nil"/>
              <w:bottom w:val="single" w:sz="4" w:space="0" w:color="auto"/>
              <w:right w:val="nil"/>
            </w:tcBorders>
            <w:shd w:val="clear" w:color="auto" w:fill="auto"/>
          </w:tcPr>
          <w:p w14:paraId="4081FFFE" w14:textId="77777777" w:rsidR="00257206" w:rsidRPr="00D46E9D" w:rsidRDefault="00257206" w:rsidP="009356B6">
            <w:pPr>
              <w:rPr>
                <w:rFonts w:ascii="Times New Roman" w:hAnsi="Times New Roman"/>
                <w:sz w:val="22"/>
                <w:szCs w:val="22"/>
                <w:lang w:bidi="he-IL"/>
              </w:rPr>
            </w:pPr>
          </w:p>
        </w:tc>
      </w:tr>
      <w:tr w:rsidR="00257206" w:rsidRPr="00D46E9D" w14:paraId="67907D00" w14:textId="77777777" w:rsidTr="009356B6">
        <w:tc>
          <w:tcPr>
            <w:tcW w:w="10458" w:type="dxa"/>
            <w:gridSpan w:val="10"/>
            <w:tcBorders>
              <w:top w:val="single" w:sz="4" w:space="0" w:color="auto"/>
              <w:left w:val="nil"/>
              <w:bottom w:val="single" w:sz="4" w:space="0" w:color="auto"/>
              <w:right w:val="nil"/>
            </w:tcBorders>
            <w:shd w:val="clear" w:color="auto" w:fill="auto"/>
          </w:tcPr>
          <w:p w14:paraId="6B13898B" w14:textId="77777777" w:rsidR="00257206" w:rsidRPr="00D46E9D" w:rsidRDefault="00257206" w:rsidP="009356B6">
            <w:pPr>
              <w:rPr>
                <w:rFonts w:ascii="Times New Roman" w:hAnsi="Times New Roman"/>
                <w:sz w:val="22"/>
                <w:szCs w:val="22"/>
                <w:lang w:bidi="he-IL"/>
              </w:rPr>
            </w:pPr>
          </w:p>
        </w:tc>
      </w:tr>
    </w:tbl>
    <w:p w14:paraId="2D184B3C" w14:textId="77777777" w:rsidR="00257206" w:rsidRPr="002E7A35" w:rsidRDefault="00257206" w:rsidP="00257206">
      <w:pPr>
        <w:pStyle w:val="Caption"/>
        <w:ind w:left="-90" w:right="-5294"/>
        <w:rPr>
          <w:rFonts w:ascii="Times New Roman" w:hAnsi="Times New Roman"/>
          <w:sz w:val="22"/>
          <w:szCs w:val="22"/>
          <w:shd w:val="clear" w:color="auto" w:fill="FFFFFF"/>
          <w:lang w:bidi="he-IL"/>
        </w:rPr>
      </w:pPr>
    </w:p>
    <w:p w14:paraId="180AF54C"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Who lives in the home?</w:t>
      </w:r>
    </w:p>
    <w:p w14:paraId="7771166F" w14:textId="77777777" w:rsidR="00257206" w:rsidRDefault="00257206" w:rsidP="00257206">
      <w:pPr>
        <w:ind w:left="360" w:hanging="360"/>
        <w:rPr>
          <w:rFonts w:ascii="Times New Roman" w:hAnsi="Times New Roman"/>
          <w:sz w:val="22"/>
          <w:szCs w:val="22"/>
          <w:lang w:bidi="he-IL"/>
        </w:rPr>
      </w:pPr>
    </w:p>
    <w:p w14:paraId="48769882" w14:textId="77777777" w:rsidR="00257206" w:rsidRPr="002E7A35" w:rsidRDefault="00257206" w:rsidP="00257206">
      <w:pPr>
        <w:ind w:left="360" w:hanging="360"/>
        <w:rPr>
          <w:rFonts w:ascii="Times New Roman" w:hAnsi="Times New Roman"/>
          <w:sz w:val="22"/>
          <w:szCs w:val="22"/>
          <w:lang w:bidi="he-IL"/>
        </w:rPr>
      </w:pPr>
    </w:p>
    <w:p w14:paraId="08C59A8E" w14:textId="77777777" w:rsidR="00257206" w:rsidRPr="002E7A35" w:rsidRDefault="00257206" w:rsidP="00257206">
      <w:pPr>
        <w:ind w:left="360" w:hanging="360"/>
        <w:rPr>
          <w:rFonts w:ascii="Times New Roman" w:hAnsi="Times New Roman"/>
          <w:sz w:val="22"/>
          <w:szCs w:val="22"/>
          <w:lang w:bidi="he-IL"/>
        </w:rPr>
      </w:pPr>
    </w:p>
    <w:p w14:paraId="1FC6FF92" w14:textId="77777777" w:rsidR="00257206" w:rsidRPr="002E7A35" w:rsidRDefault="00257206" w:rsidP="00257206">
      <w:pPr>
        <w:ind w:left="360" w:hanging="360"/>
        <w:rPr>
          <w:rFonts w:ascii="Times New Roman" w:hAnsi="Times New Roman"/>
          <w:sz w:val="22"/>
          <w:szCs w:val="22"/>
          <w:lang w:bidi="he-IL"/>
        </w:rPr>
      </w:pPr>
    </w:p>
    <w:p w14:paraId="3047508B" w14:textId="77777777" w:rsidR="00257206" w:rsidRPr="002E7A35" w:rsidRDefault="00257206" w:rsidP="00257206">
      <w:pPr>
        <w:ind w:left="360" w:hanging="360"/>
        <w:rPr>
          <w:rFonts w:ascii="Times New Roman" w:hAnsi="Times New Roman"/>
          <w:sz w:val="22"/>
          <w:szCs w:val="22"/>
          <w:lang w:bidi="he-IL"/>
        </w:rPr>
      </w:pPr>
    </w:p>
    <w:p w14:paraId="3AE9A96E"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 xml:space="preserve">What languages do you speak? If more than one, which one is your primary language? </w:t>
      </w:r>
    </w:p>
    <w:p w14:paraId="3115BEFF" w14:textId="77777777" w:rsidR="00257206" w:rsidRPr="002E7A35" w:rsidRDefault="00257206" w:rsidP="00257206">
      <w:pPr>
        <w:ind w:left="360" w:hanging="360"/>
        <w:rPr>
          <w:rFonts w:ascii="Times New Roman" w:hAnsi="Times New Roman"/>
          <w:sz w:val="22"/>
          <w:szCs w:val="22"/>
          <w:lang w:bidi="he-IL"/>
        </w:rPr>
      </w:pPr>
    </w:p>
    <w:p w14:paraId="2A4D14E7" w14:textId="77777777" w:rsidR="00257206" w:rsidRPr="002E7A35" w:rsidRDefault="00257206" w:rsidP="00257206">
      <w:pPr>
        <w:ind w:left="360" w:hanging="360"/>
        <w:rPr>
          <w:rFonts w:ascii="Times New Roman" w:hAnsi="Times New Roman"/>
          <w:sz w:val="22"/>
          <w:szCs w:val="22"/>
          <w:lang w:bidi="he-IL"/>
        </w:rPr>
      </w:pPr>
    </w:p>
    <w:p w14:paraId="6A27BAB5" w14:textId="77777777" w:rsidR="00257206" w:rsidRDefault="00257206" w:rsidP="00257206">
      <w:pPr>
        <w:ind w:left="360" w:hanging="360"/>
        <w:rPr>
          <w:rFonts w:ascii="Times New Roman" w:hAnsi="Times New Roman"/>
          <w:sz w:val="22"/>
          <w:szCs w:val="22"/>
          <w:lang w:bidi="he-IL"/>
        </w:rPr>
      </w:pPr>
    </w:p>
    <w:p w14:paraId="113294F6" w14:textId="77777777" w:rsidR="00257206" w:rsidRPr="002E7A35" w:rsidRDefault="00257206" w:rsidP="00257206">
      <w:pPr>
        <w:ind w:left="360" w:hanging="360"/>
        <w:rPr>
          <w:rFonts w:ascii="Times New Roman" w:hAnsi="Times New Roman"/>
          <w:sz w:val="22"/>
          <w:szCs w:val="22"/>
          <w:lang w:bidi="he-IL"/>
        </w:rPr>
      </w:pPr>
    </w:p>
    <w:p w14:paraId="5C8967B9" w14:textId="77777777" w:rsidR="00257206" w:rsidRPr="002E7A35" w:rsidRDefault="00257206" w:rsidP="00257206">
      <w:pPr>
        <w:ind w:left="360" w:hanging="360"/>
        <w:rPr>
          <w:rFonts w:ascii="Times New Roman" w:hAnsi="Times New Roman"/>
          <w:sz w:val="22"/>
          <w:szCs w:val="22"/>
          <w:lang w:bidi="he-IL"/>
        </w:rPr>
      </w:pPr>
    </w:p>
    <w:p w14:paraId="1E5D138E"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 xml:space="preserve">What was the highest grade, diploma, or degree earned? </w:t>
      </w:r>
    </w:p>
    <w:p w14:paraId="73C3DEE9" w14:textId="77777777" w:rsidR="00257206" w:rsidRPr="002E7A35" w:rsidRDefault="00257206" w:rsidP="00257206">
      <w:pPr>
        <w:ind w:left="360" w:hanging="360"/>
        <w:rPr>
          <w:rFonts w:ascii="Times New Roman" w:hAnsi="Times New Roman"/>
          <w:sz w:val="22"/>
          <w:szCs w:val="22"/>
          <w:lang w:bidi="he-IL"/>
        </w:rPr>
      </w:pPr>
    </w:p>
    <w:p w14:paraId="3C4B96EB" w14:textId="77777777" w:rsidR="00257206" w:rsidRPr="002E7A35" w:rsidRDefault="00257206" w:rsidP="00257206">
      <w:pPr>
        <w:ind w:left="360" w:hanging="360"/>
        <w:rPr>
          <w:rFonts w:ascii="Times New Roman" w:hAnsi="Times New Roman"/>
          <w:sz w:val="22"/>
          <w:szCs w:val="22"/>
          <w:lang w:bidi="he-IL"/>
        </w:rPr>
      </w:pPr>
    </w:p>
    <w:p w14:paraId="3AE97C07" w14:textId="77777777" w:rsidR="00257206" w:rsidRPr="002E7A35" w:rsidRDefault="00257206" w:rsidP="00257206">
      <w:pPr>
        <w:ind w:left="360" w:hanging="360"/>
        <w:rPr>
          <w:rFonts w:ascii="Times New Roman" w:hAnsi="Times New Roman"/>
          <w:sz w:val="22"/>
          <w:szCs w:val="22"/>
          <w:lang w:bidi="he-IL"/>
        </w:rPr>
      </w:pPr>
    </w:p>
    <w:p w14:paraId="2A47FD66" w14:textId="77777777" w:rsidR="00257206" w:rsidRDefault="00257206" w:rsidP="00257206">
      <w:pPr>
        <w:ind w:left="360" w:hanging="360"/>
        <w:rPr>
          <w:rFonts w:ascii="Times New Roman" w:hAnsi="Times New Roman"/>
          <w:sz w:val="22"/>
          <w:szCs w:val="22"/>
          <w:lang w:bidi="he-IL"/>
        </w:rPr>
      </w:pPr>
    </w:p>
    <w:p w14:paraId="26D0F844" w14:textId="77777777" w:rsidR="00257206" w:rsidRDefault="00257206" w:rsidP="00257206">
      <w:pPr>
        <w:ind w:left="360" w:hanging="360"/>
        <w:rPr>
          <w:rFonts w:ascii="Times New Roman" w:hAnsi="Times New Roman"/>
          <w:sz w:val="22"/>
          <w:szCs w:val="22"/>
          <w:lang w:bidi="he-IL"/>
        </w:rPr>
      </w:pPr>
    </w:p>
    <w:p w14:paraId="39D103BF" w14:textId="77777777" w:rsidR="00B63A69" w:rsidRPr="002E7A35" w:rsidRDefault="00B63A69" w:rsidP="00257206">
      <w:pPr>
        <w:ind w:left="360" w:hanging="360"/>
        <w:rPr>
          <w:rFonts w:ascii="Times New Roman" w:hAnsi="Times New Roman"/>
          <w:sz w:val="22"/>
          <w:szCs w:val="22"/>
          <w:lang w:bidi="he-IL"/>
        </w:rPr>
      </w:pPr>
    </w:p>
    <w:p w14:paraId="22899553" w14:textId="77777777" w:rsidR="00257206" w:rsidRPr="002E7A35" w:rsidRDefault="00257206" w:rsidP="00257206">
      <w:pPr>
        <w:ind w:left="360" w:hanging="360"/>
        <w:rPr>
          <w:rFonts w:ascii="Times New Roman" w:hAnsi="Times New Roman"/>
          <w:sz w:val="22"/>
          <w:szCs w:val="22"/>
          <w:lang w:bidi="he-IL"/>
        </w:rPr>
      </w:pPr>
    </w:p>
    <w:p w14:paraId="133249F3"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 xml:space="preserve">Describe your speech-language problem. </w:t>
      </w:r>
    </w:p>
    <w:p w14:paraId="0B4BBCFB" w14:textId="77777777" w:rsidR="00257206" w:rsidRPr="002E7A35" w:rsidRDefault="00257206" w:rsidP="00257206">
      <w:pPr>
        <w:ind w:left="360" w:hanging="360"/>
        <w:rPr>
          <w:rFonts w:ascii="Times New Roman" w:hAnsi="Times New Roman"/>
          <w:sz w:val="22"/>
          <w:szCs w:val="22"/>
          <w:lang w:bidi="he-IL"/>
        </w:rPr>
      </w:pPr>
    </w:p>
    <w:p w14:paraId="739DAA85" w14:textId="77777777" w:rsidR="00257206" w:rsidRPr="002E7A35" w:rsidRDefault="00257206" w:rsidP="00257206">
      <w:pPr>
        <w:ind w:left="360" w:hanging="360"/>
        <w:rPr>
          <w:rFonts w:ascii="Times New Roman" w:hAnsi="Times New Roman"/>
          <w:sz w:val="22"/>
          <w:szCs w:val="22"/>
          <w:lang w:bidi="he-IL"/>
        </w:rPr>
      </w:pPr>
    </w:p>
    <w:p w14:paraId="02A39925" w14:textId="77777777" w:rsidR="00257206" w:rsidRDefault="00257206" w:rsidP="00257206">
      <w:pPr>
        <w:ind w:left="360" w:hanging="360"/>
        <w:rPr>
          <w:rFonts w:ascii="Times New Roman" w:hAnsi="Times New Roman"/>
          <w:sz w:val="22"/>
          <w:szCs w:val="22"/>
          <w:lang w:bidi="he-IL"/>
        </w:rPr>
      </w:pPr>
    </w:p>
    <w:p w14:paraId="5936D869" w14:textId="77777777" w:rsidR="00257206" w:rsidRPr="002E7A35" w:rsidRDefault="00257206" w:rsidP="00257206">
      <w:pPr>
        <w:ind w:left="360" w:hanging="360"/>
        <w:rPr>
          <w:rFonts w:ascii="Times New Roman" w:hAnsi="Times New Roman"/>
          <w:sz w:val="22"/>
          <w:szCs w:val="22"/>
          <w:lang w:bidi="he-IL"/>
        </w:rPr>
      </w:pPr>
    </w:p>
    <w:p w14:paraId="2819284A" w14:textId="77777777" w:rsidR="00257206" w:rsidRPr="002E7A35" w:rsidRDefault="00257206" w:rsidP="00257206">
      <w:pPr>
        <w:ind w:left="360" w:hanging="360"/>
        <w:rPr>
          <w:rFonts w:ascii="Times New Roman" w:hAnsi="Times New Roman"/>
          <w:sz w:val="22"/>
          <w:szCs w:val="22"/>
          <w:lang w:bidi="he-IL"/>
        </w:rPr>
      </w:pPr>
    </w:p>
    <w:p w14:paraId="682B57D4"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 xml:space="preserve">What do you think may have caused the problem? </w:t>
      </w:r>
    </w:p>
    <w:p w14:paraId="61D53BA7" w14:textId="77777777" w:rsidR="00257206" w:rsidRPr="002E7A35" w:rsidRDefault="00257206" w:rsidP="00257206">
      <w:pPr>
        <w:ind w:left="360" w:hanging="360"/>
        <w:rPr>
          <w:rFonts w:ascii="Times New Roman" w:hAnsi="Times New Roman"/>
          <w:sz w:val="22"/>
          <w:szCs w:val="22"/>
          <w:lang w:bidi="he-IL"/>
        </w:rPr>
      </w:pPr>
    </w:p>
    <w:p w14:paraId="4C5E5520" w14:textId="77777777" w:rsidR="00257206" w:rsidRPr="002E7A35" w:rsidRDefault="00257206" w:rsidP="00257206">
      <w:pPr>
        <w:ind w:left="360" w:hanging="360"/>
        <w:rPr>
          <w:rFonts w:ascii="Times New Roman" w:hAnsi="Times New Roman"/>
          <w:sz w:val="22"/>
          <w:szCs w:val="22"/>
          <w:lang w:bidi="he-IL"/>
        </w:rPr>
      </w:pPr>
    </w:p>
    <w:p w14:paraId="59F49633" w14:textId="77777777" w:rsidR="00257206" w:rsidRDefault="00257206" w:rsidP="00257206">
      <w:pPr>
        <w:ind w:left="360" w:hanging="360"/>
        <w:rPr>
          <w:rFonts w:ascii="Times New Roman" w:hAnsi="Times New Roman"/>
          <w:sz w:val="22"/>
          <w:szCs w:val="22"/>
          <w:lang w:bidi="he-IL"/>
        </w:rPr>
      </w:pPr>
    </w:p>
    <w:p w14:paraId="1732F9BF" w14:textId="77777777" w:rsidR="00257206" w:rsidRPr="002E7A35" w:rsidRDefault="00257206" w:rsidP="00257206">
      <w:pPr>
        <w:ind w:left="360" w:hanging="360"/>
        <w:rPr>
          <w:rFonts w:ascii="Times New Roman" w:hAnsi="Times New Roman"/>
          <w:sz w:val="22"/>
          <w:szCs w:val="22"/>
          <w:lang w:bidi="he-IL"/>
        </w:rPr>
      </w:pPr>
    </w:p>
    <w:p w14:paraId="19A3D859" w14:textId="77777777" w:rsidR="00257206" w:rsidRPr="002E7A35" w:rsidRDefault="00257206" w:rsidP="00257206">
      <w:pPr>
        <w:ind w:left="360" w:hanging="360"/>
        <w:rPr>
          <w:rFonts w:ascii="Times New Roman" w:hAnsi="Times New Roman"/>
          <w:sz w:val="22"/>
          <w:szCs w:val="22"/>
          <w:lang w:bidi="he-IL"/>
        </w:rPr>
      </w:pPr>
    </w:p>
    <w:p w14:paraId="3DAF9E81" w14:textId="77777777" w:rsidR="00257206" w:rsidRPr="002E7A35" w:rsidRDefault="00257206" w:rsidP="00257206">
      <w:pPr>
        <w:ind w:left="360" w:hanging="360"/>
        <w:rPr>
          <w:rFonts w:ascii="Times New Roman" w:hAnsi="Times New Roman"/>
          <w:sz w:val="22"/>
          <w:szCs w:val="22"/>
          <w:lang w:bidi="he-IL"/>
        </w:rPr>
      </w:pPr>
    </w:p>
    <w:p w14:paraId="1560A258"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 xml:space="preserve">Has the problem changed since it was first noticed? </w:t>
      </w:r>
    </w:p>
    <w:p w14:paraId="3740B787" w14:textId="77777777" w:rsidR="00257206" w:rsidRPr="002E7A35" w:rsidRDefault="00257206" w:rsidP="00257206">
      <w:pPr>
        <w:ind w:left="360" w:hanging="360"/>
        <w:rPr>
          <w:rFonts w:ascii="Times New Roman" w:hAnsi="Times New Roman"/>
          <w:sz w:val="22"/>
          <w:szCs w:val="22"/>
          <w:lang w:bidi="he-IL"/>
        </w:rPr>
      </w:pPr>
    </w:p>
    <w:p w14:paraId="48CD7A4D" w14:textId="77777777" w:rsidR="00257206" w:rsidRPr="002E7A35" w:rsidRDefault="00257206" w:rsidP="00257206">
      <w:pPr>
        <w:ind w:left="360" w:hanging="360"/>
        <w:rPr>
          <w:rFonts w:ascii="Times New Roman" w:hAnsi="Times New Roman"/>
          <w:sz w:val="22"/>
          <w:szCs w:val="22"/>
          <w:lang w:bidi="he-IL"/>
        </w:rPr>
      </w:pPr>
    </w:p>
    <w:p w14:paraId="0DD9C806" w14:textId="77777777" w:rsidR="00257206" w:rsidRPr="002E7A35" w:rsidRDefault="00257206" w:rsidP="00257206">
      <w:pPr>
        <w:ind w:left="360" w:hanging="360"/>
        <w:rPr>
          <w:rFonts w:ascii="Times New Roman" w:hAnsi="Times New Roman"/>
          <w:sz w:val="22"/>
          <w:szCs w:val="22"/>
          <w:lang w:bidi="he-IL"/>
        </w:rPr>
      </w:pPr>
    </w:p>
    <w:p w14:paraId="76DB3ECE" w14:textId="77777777" w:rsidR="00257206" w:rsidRDefault="00257206" w:rsidP="00257206">
      <w:pPr>
        <w:ind w:left="360" w:hanging="360"/>
        <w:rPr>
          <w:rFonts w:ascii="Times New Roman" w:hAnsi="Times New Roman"/>
          <w:sz w:val="22"/>
          <w:szCs w:val="22"/>
          <w:lang w:bidi="he-IL"/>
        </w:rPr>
      </w:pPr>
    </w:p>
    <w:p w14:paraId="5405609E" w14:textId="77777777" w:rsidR="00257206" w:rsidRPr="002E7A35" w:rsidRDefault="00257206" w:rsidP="00257206">
      <w:pPr>
        <w:ind w:left="360" w:hanging="360"/>
        <w:rPr>
          <w:rFonts w:ascii="Times New Roman" w:hAnsi="Times New Roman"/>
          <w:sz w:val="22"/>
          <w:szCs w:val="22"/>
          <w:lang w:bidi="he-IL"/>
        </w:rPr>
      </w:pPr>
    </w:p>
    <w:p w14:paraId="6D5869EF" w14:textId="77777777" w:rsidR="00257206" w:rsidRPr="002E7A35" w:rsidRDefault="00257206" w:rsidP="00257206">
      <w:pPr>
        <w:ind w:left="360" w:hanging="360"/>
        <w:rPr>
          <w:rFonts w:ascii="Times New Roman" w:hAnsi="Times New Roman"/>
          <w:sz w:val="22"/>
          <w:szCs w:val="22"/>
          <w:lang w:bidi="he-IL"/>
        </w:rPr>
      </w:pPr>
    </w:p>
    <w:p w14:paraId="73E4DC2C"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Have you seen any other speech-language specialists? Who and when? What were their concerns or suggestions?</w:t>
      </w:r>
    </w:p>
    <w:p w14:paraId="2DDF88FC" w14:textId="77777777" w:rsidR="00257206" w:rsidRPr="002E7A35" w:rsidRDefault="00257206" w:rsidP="00257206">
      <w:pPr>
        <w:ind w:left="360" w:hanging="360"/>
        <w:rPr>
          <w:rFonts w:ascii="Times New Roman" w:hAnsi="Times New Roman"/>
          <w:sz w:val="22"/>
          <w:szCs w:val="22"/>
          <w:lang w:bidi="he-IL"/>
        </w:rPr>
      </w:pPr>
    </w:p>
    <w:p w14:paraId="7396EEE8" w14:textId="77777777" w:rsidR="00257206" w:rsidRPr="002E7A35" w:rsidRDefault="00257206" w:rsidP="00257206">
      <w:pPr>
        <w:ind w:left="360" w:hanging="360"/>
        <w:rPr>
          <w:rFonts w:ascii="Times New Roman" w:hAnsi="Times New Roman"/>
          <w:sz w:val="22"/>
          <w:szCs w:val="22"/>
          <w:lang w:bidi="he-IL"/>
        </w:rPr>
      </w:pPr>
    </w:p>
    <w:p w14:paraId="00581F70" w14:textId="77777777" w:rsidR="00257206" w:rsidRDefault="00257206" w:rsidP="00257206">
      <w:pPr>
        <w:ind w:left="360" w:hanging="360"/>
        <w:rPr>
          <w:rFonts w:ascii="Times New Roman" w:hAnsi="Times New Roman"/>
          <w:sz w:val="22"/>
          <w:szCs w:val="22"/>
          <w:lang w:bidi="he-IL"/>
        </w:rPr>
      </w:pPr>
    </w:p>
    <w:p w14:paraId="4FBAC78E" w14:textId="77777777" w:rsidR="00257206" w:rsidRPr="002E7A35" w:rsidRDefault="00257206" w:rsidP="00257206">
      <w:pPr>
        <w:ind w:left="360" w:hanging="360"/>
        <w:rPr>
          <w:rFonts w:ascii="Times New Roman" w:hAnsi="Times New Roman"/>
          <w:sz w:val="22"/>
          <w:szCs w:val="22"/>
          <w:lang w:bidi="he-IL"/>
        </w:rPr>
      </w:pPr>
    </w:p>
    <w:p w14:paraId="4B867172" w14:textId="77777777" w:rsidR="00257206" w:rsidRPr="002E7A35" w:rsidRDefault="00257206" w:rsidP="00257206">
      <w:pPr>
        <w:ind w:left="360" w:hanging="360"/>
        <w:rPr>
          <w:rFonts w:ascii="Times New Roman" w:hAnsi="Times New Roman"/>
          <w:sz w:val="22"/>
          <w:szCs w:val="22"/>
          <w:lang w:bidi="he-IL"/>
        </w:rPr>
      </w:pPr>
    </w:p>
    <w:p w14:paraId="7FBB08FD" w14:textId="77777777" w:rsidR="00257206" w:rsidRPr="002E7A35" w:rsidRDefault="00257206" w:rsidP="00257206">
      <w:pPr>
        <w:ind w:left="360" w:hanging="360"/>
        <w:rPr>
          <w:rFonts w:ascii="Times New Roman" w:hAnsi="Times New Roman"/>
          <w:sz w:val="22"/>
          <w:szCs w:val="22"/>
          <w:lang w:bidi="he-IL"/>
        </w:rPr>
      </w:pPr>
    </w:p>
    <w:p w14:paraId="4554C54D" w14:textId="77777777" w:rsidR="00257206" w:rsidRPr="002E7A35" w:rsidRDefault="00257206" w:rsidP="00257206">
      <w:pPr>
        <w:ind w:left="360" w:hanging="360"/>
        <w:rPr>
          <w:rFonts w:ascii="Times New Roman" w:hAnsi="Times New Roman"/>
          <w:sz w:val="22"/>
          <w:szCs w:val="22"/>
          <w:lang w:bidi="he-IL"/>
        </w:rPr>
      </w:pPr>
    </w:p>
    <w:p w14:paraId="6021EA52" w14:textId="77777777" w:rsidR="00257206" w:rsidRPr="002E7A35" w:rsidRDefault="00257206" w:rsidP="00D56251">
      <w:pPr>
        <w:pStyle w:val="Caption"/>
        <w:numPr>
          <w:ilvl w:val="0"/>
          <w:numId w:val="42"/>
        </w:numPr>
        <w:ind w:left="360"/>
        <w:rPr>
          <w:rFonts w:ascii="Times New Roman" w:hAnsi="Times New Roman"/>
          <w:sz w:val="22"/>
          <w:szCs w:val="22"/>
          <w:lang w:bidi="he-IL"/>
        </w:rPr>
      </w:pPr>
      <w:r w:rsidRPr="002E7A35">
        <w:rPr>
          <w:rFonts w:ascii="Times New Roman" w:hAnsi="Times New Roman"/>
          <w:sz w:val="22"/>
          <w:szCs w:val="22"/>
          <w:lang w:bidi="he-IL"/>
        </w:rPr>
        <w:t>Have you seen any other specialists (physicians, psychologists, neurolog</w:t>
      </w:r>
      <w:r w:rsidRPr="002E7A35">
        <w:rPr>
          <w:rFonts w:ascii="Times New Roman" w:hAnsi="Times New Roman"/>
          <w:sz w:val="22"/>
          <w:szCs w:val="22"/>
        </w:rPr>
        <w:t xml:space="preserve">ists, etc.)? If yes, indicate the </w:t>
      </w:r>
      <w:r w:rsidRPr="002E7A35">
        <w:rPr>
          <w:rFonts w:ascii="Times New Roman" w:hAnsi="Times New Roman"/>
          <w:sz w:val="22"/>
          <w:szCs w:val="22"/>
          <w:lang w:bidi="he-IL"/>
        </w:rPr>
        <w:t xml:space="preserve">type of specialist, when you were seen, and the specialist's conclusions or suggestions. </w:t>
      </w:r>
    </w:p>
    <w:p w14:paraId="10273358" w14:textId="77777777" w:rsidR="00257206" w:rsidRPr="002E7A35" w:rsidRDefault="00257206" w:rsidP="00257206">
      <w:pPr>
        <w:ind w:left="360" w:hanging="360"/>
        <w:rPr>
          <w:rFonts w:ascii="Times New Roman" w:hAnsi="Times New Roman"/>
          <w:sz w:val="22"/>
          <w:szCs w:val="22"/>
          <w:lang w:bidi="he-IL"/>
        </w:rPr>
      </w:pPr>
    </w:p>
    <w:p w14:paraId="4AE96B7E" w14:textId="77777777" w:rsidR="00257206" w:rsidRPr="002E7A35" w:rsidRDefault="00257206" w:rsidP="00257206">
      <w:pPr>
        <w:ind w:left="360" w:hanging="360"/>
        <w:rPr>
          <w:rFonts w:ascii="Times New Roman" w:hAnsi="Times New Roman"/>
          <w:sz w:val="22"/>
          <w:szCs w:val="22"/>
          <w:lang w:bidi="he-IL"/>
        </w:rPr>
      </w:pPr>
    </w:p>
    <w:p w14:paraId="77CDA746" w14:textId="77777777" w:rsidR="00257206" w:rsidRDefault="00257206" w:rsidP="00257206">
      <w:pPr>
        <w:ind w:left="360" w:hanging="360"/>
        <w:rPr>
          <w:rFonts w:ascii="Times New Roman" w:hAnsi="Times New Roman"/>
          <w:sz w:val="22"/>
          <w:szCs w:val="22"/>
          <w:lang w:bidi="he-IL"/>
        </w:rPr>
      </w:pPr>
    </w:p>
    <w:p w14:paraId="279714DA" w14:textId="77777777" w:rsidR="00257206" w:rsidRPr="002E7A35" w:rsidRDefault="00257206" w:rsidP="00257206">
      <w:pPr>
        <w:ind w:left="360" w:hanging="360"/>
        <w:rPr>
          <w:rFonts w:ascii="Times New Roman" w:hAnsi="Times New Roman"/>
          <w:sz w:val="22"/>
          <w:szCs w:val="22"/>
          <w:lang w:bidi="he-IL"/>
        </w:rPr>
      </w:pPr>
    </w:p>
    <w:p w14:paraId="6A07C2BD" w14:textId="77777777" w:rsidR="00257206" w:rsidRPr="002E7A35" w:rsidRDefault="00257206" w:rsidP="00257206">
      <w:pPr>
        <w:ind w:left="360" w:hanging="360"/>
        <w:rPr>
          <w:rFonts w:ascii="Times New Roman" w:hAnsi="Times New Roman"/>
          <w:sz w:val="22"/>
          <w:szCs w:val="22"/>
          <w:lang w:bidi="he-IL"/>
        </w:rPr>
      </w:pPr>
    </w:p>
    <w:p w14:paraId="46C6BACE" w14:textId="77777777" w:rsidR="00257206" w:rsidRPr="002E7A35" w:rsidRDefault="00257206" w:rsidP="00257206">
      <w:pPr>
        <w:ind w:left="360" w:hanging="360"/>
        <w:rPr>
          <w:rFonts w:ascii="Times New Roman" w:hAnsi="Times New Roman"/>
          <w:sz w:val="22"/>
          <w:szCs w:val="22"/>
          <w:lang w:bidi="he-IL"/>
        </w:rPr>
      </w:pPr>
    </w:p>
    <w:p w14:paraId="50F94B20" w14:textId="77777777" w:rsidR="00257206" w:rsidRPr="002E7A35" w:rsidRDefault="00257206" w:rsidP="00257206">
      <w:pPr>
        <w:ind w:left="360" w:hanging="360"/>
        <w:rPr>
          <w:rFonts w:ascii="Times New Roman" w:hAnsi="Times New Roman"/>
          <w:sz w:val="22"/>
          <w:szCs w:val="22"/>
          <w:lang w:bidi="he-IL"/>
        </w:rPr>
      </w:pPr>
    </w:p>
    <w:p w14:paraId="06C3DFBF" w14:textId="77777777" w:rsidR="00257206" w:rsidRPr="002E7A35" w:rsidRDefault="00257206" w:rsidP="00257206">
      <w:pPr>
        <w:ind w:left="360" w:hanging="360"/>
        <w:rPr>
          <w:rFonts w:ascii="Times New Roman" w:hAnsi="Times New Roman"/>
          <w:sz w:val="22"/>
          <w:szCs w:val="22"/>
          <w:lang w:bidi="he-IL"/>
        </w:rPr>
      </w:pPr>
    </w:p>
    <w:p w14:paraId="236B630D" w14:textId="77777777" w:rsidR="00257206" w:rsidRPr="002E7A35" w:rsidRDefault="00257206" w:rsidP="00D56251">
      <w:pPr>
        <w:pStyle w:val="Caption"/>
        <w:numPr>
          <w:ilvl w:val="0"/>
          <w:numId w:val="42"/>
        </w:numPr>
        <w:ind w:left="360"/>
        <w:rPr>
          <w:rFonts w:ascii="Times New Roman" w:hAnsi="Times New Roman"/>
          <w:sz w:val="22"/>
          <w:szCs w:val="22"/>
        </w:rPr>
      </w:pPr>
      <w:r w:rsidRPr="002E7A35">
        <w:rPr>
          <w:rFonts w:ascii="Times New Roman" w:hAnsi="Times New Roman"/>
          <w:sz w:val="22"/>
          <w:szCs w:val="22"/>
        </w:rPr>
        <w:t xml:space="preserve">Are there any other speech, language, or hearing problems in your family? If yes, please describe. </w:t>
      </w:r>
    </w:p>
    <w:p w14:paraId="69C3BA32" w14:textId="77777777" w:rsidR="00257206" w:rsidRPr="002E7A35" w:rsidRDefault="00257206" w:rsidP="00257206">
      <w:pPr>
        <w:ind w:left="360" w:hanging="360"/>
        <w:rPr>
          <w:rFonts w:ascii="Times New Roman" w:hAnsi="Times New Roman"/>
          <w:sz w:val="22"/>
          <w:szCs w:val="22"/>
        </w:rPr>
      </w:pPr>
    </w:p>
    <w:p w14:paraId="14CAED27" w14:textId="77777777" w:rsidR="00257206" w:rsidRPr="002E7A35" w:rsidRDefault="00257206" w:rsidP="00257206">
      <w:pPr>
        <w:ind w:left="360" w:hanging="360"/>
        <w:rPr>
          <w:rFonts w:ascii="Times New Roman" w:hAnsi="Times New Roman"/>
          <w:sz w:val="22"/>
          <w:szCs w:val="22"/>
        </w:rPr>
      </w:pPr>
    </w:p>
    <w:p w14:paraId="47F8B49A" w14:textId="77777777" w:rsidR="00257206" w:rsidRPr="002E7A35" w:rsidRDefault="00257206" w:rsidP="00257206">
      <w:pPr>
        <w:ind w:left="360" w:hanging="360"/>
        <w:rPr>
          <w:rFonts w:ascii="Times New Roman" w:hAnsi="Times New Roman"/>
          <w:sz w:val="22"/>
          <w:szCs w:val="22"/>
        </w:rPr>
      </w:pPr>
    </w:p>
    <w:p w14:paraId="2B356412" w14:textId="77777777" w:rsidR="00257206" w:rsidRPr="002E7A35" w:rsidRDefault="00257206" w:rsidP="00257206">
      <w:pPr>
        <w:ind w:left="360" w:hanging="360"/>
        <w:rPr>
          <w:rFonts w:ascii="Times New Roman" w:hAnsi="Times New Roman"/>
          <w:sz w:val="22"/>
          <w:szCs w:val="22"/>
        </w:rPr>
      </w:pPr>
    </w:p>
    <w:p w14:paraId="3A4CBE23" w14:textId="77777777" w:rsidR="00257206" w:rsidRPr="002E7A35" w:rsidRDefault="00257206" w:rsidP="00257206">
      <w:pPr>
        <w:ind w:left="360" w:hanging="360"/>
        <w:rPr>
          <w:rFonts w:ascii="Times New Roman" w:hAnsi="Times New Roman"/>
          <w:sz w:val="22"/>
          <w:szCs w:val="22"/>
        </w:rPr>
      </w:pPr>
    </w:p>
    <w:p w14:paraId="2D271603" w14:textId="77777777" w:rsidR="00257206" w:rsidRPr="002E7A35" w:rsidRDefault="00257206" w:rsidP="00257206">
      <w:pPr>
        <w:ind w:left="360" w:hanging="360"/>
        <w:rPr>
          <w:rFonts w:ascii="Times New Roman" w:hAnsi="Times New Roman"/>
          <w:sz w:val="22"/>
          <w:szCs w:val="22"/>
        </w:rPr>
      </w:pPr>
    </w:p>
    <w:p w14:paraId="4F844E00" w14:textId="77777777" w:rsidR="00257206" w:rsidRPr="002E7A35" w:rsidRDefault="00257206" w:rsidP="00257206">
      <w:pPr>
        <w:ind w:left="360" w:hanging="360"/>
        <w:rPr>
          <w:rFonts w:ascii="Times New Roman" w:hAnsi="Times New Roman"/>
          <w:sz w:val="22"/>
          <w:szCs w:val="22"/>
        </w:rPr>
      </w:pPr>
    </w:p>
    <w:p w14:paraId="21B138D5" w14:textId="77777777" w:rsidR="00257206" w:rsidRPr="002E7A35" w:rsidRDefault="00257206" w:rsidP="00257206">
      <w:pPr>
        <w:pStyle w:val="Caption"/>
        <w:rPr>
          <w:rFonts w:ascii="Times New Roman" w:hAnsi="Times New Roman"/>
          <w:sz w:val="22"/>
          <w:szCs w:val="22"/>
        </w:rPr>
      </w:pPr>
    </w:p>
    <w:p w14:paraId="26DE0D43" w14:textId="77777777" w:rsidR="00257206" w:rsidRPr="003041CC" w:rsidRDefault="00257206" w:rsidP="00257206">
      <w:pPr>
        <w:pStyle w:val="Caption"/>
        <w:rPr>
          <w:rFonts w:ascii="Times New Roman" w:hAnsi="Times New Roman"/>
          <w:b/>
          <w:sz w:val="36"/>
          <w:szCs w:val="22"/>
        </w:rPr>
      </w:pPr>
      <w:r>
        <w:rPr>
          <w:rFonts w:ascii="Times New Roman" w:hAnsi="Times New Roman"/>
          <w:sz w:val="22"/>
          <w:szCs w:val="22"/>
        </w:rPr>
        <w:br w:type="page"/>
      </w:r>
      <w:r w:rsidRPr="003041CC">
        <w:rPr>
          <w:rFonts w:ascii="Times New Roman" w:hAnsi="Times New Roman"/>
          <w:b/>
          <w:sz w:val="36"/>
          <w:szCs w:val="22"/>
        </w:rPr>
        <w:t>Medical History</w:t>
      </w:r>
    </w:p>
    <w:p w14:paraId="2FAF7A90" w14:textId="77777777" w:rsidR="00257206" w:rsidRPr="003041CC" w:rsidRDefault="00257206" w:rsidP="00257206">
      <w:pPr>
        <w:pStyle w:val="Caption"/>
        <w:rPr>
          <w:rFonts w:ascii="Times New Roman" w:hAnsi="Times New Roman"/>
          <w:i/>
          <w:sz w:val="22"/>
          <w:szCs w:val="22"/>
        </w:rPr>
      </w:pPr>
      <w:r w:rsidRPr="003041CC">
        <w:rPr>
          <w:rFonts w:ascii="Times New Roman" w:hAnsi="Times New Roman"/>
          <w:i/>
          <w:sz w:val="22"/>
          <w:szCs w:val="22"/>
        </w:rPr>
        <w:t>Provide approximate ages at which the adult suffered the following illnesses and conditions:</w:t>
      </w:r>
    </w:p>
    <w:p w14:paraId="79FDBB21" w14:textId="77777777" w:rsidR="00257206" w:rsidRPr="003041CC" w:rsidRDefault="00257206" w:rsidP="00257206">
      <w:pPr>
        <w:rPr>
          <w:rFonts w:ascii="Times New Roman" w:hAnsi="Times New Roman"/>
        </w:rPr>
      </w:pPr>
    </w:p>
    <w:tbl>
      <w:tblPr>
        <w:tblW w:w="0" w:type="auto"/>
        <w:tblLook w:val="04A0" w:firstRow="1" w:lastRow="0" w:firstColumn="1" w:lastColumn="0" w:noHBand="0" w:noVBand="1"/>
      </w:tblPr>
      <w:tblGrid>
        <w:gridCol w:w="1869"/>
        <w:gridCol w:w="1029"/>
        <w:gridCol w:w="1623"/>
        <w:gridCol w:w="1167"/>
        <w:gridCol w:w="1956"/>
        <w:gridCol w:w="1069"/>
      </w:tblGrid>
      <w:tr w:rsidR="00257206" w:rsidRPr="00D46E9D" w14:paraId="1FD8FAAA" w14:textId="77777777" w:rsidTr="009356B6">
        <w:tc>
          <w:tcPr>
            <w:tcW w:w="1869" w:type="dxa"/>
            <w:shd w:val="clear" w:color="auto" w:fill="auto"/>
          </w:tcPr>
          <w:p w14:paraId="1600D282"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Adenoidectomy:</w:t>
            </w:r>
          </w:p>
        </w:tc>
        <w:tc>
          <w:tcPr>
            <w:tcW w:w="1029" w:type="dxa"/>
            <w:tcBorders>
              <w:bottom w:val="single" w:sz="4" w:space="0" w:color="auto"/>
            </w:tcBorders>
            <w:shd w:val="clear" w:color="auto" w:fill="auto"/>
          </w:tcPr>
          <w:p w14:paraId="38987FE5"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4D6F56A6"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Allergies:</w:t>
            </w:r>
          </w:p>
        </w:tc>
        <w:tc>
          <w:tcPr>
            <w:tcW w:w="1167" w:type="dxa"/>
            <w:tcBorders>
              <w:bottom w:val="single" w:sz="4" w:space="0" w:color="auto"/>
            </w:tcBorders>
            <w:shd w:val="clear" w:color="auto" w:fill="auto"/>
          </w:tcPr>
          <w:p w14:paraId="435BEBB5"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386E4A95"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Asthma:</w:t>
            </w:r>
          </w:p>
        </w:tc>
        <w:tc>
          <w:tcPr>
            <w:tcW w:w="1069" w:type="dxa"/>
            <w:tcBorders>
              <w:bottom w:val="single" w:sz="4" w:space="0" w:color="auto"/>
            </w:tcBorders>
            <w:shd w:val="clear" w:color="auto" w:fill="auto"/>
          </w:tcPr>
          <w:p w14:paraId="7A300912" w14:textId="77777777" w:rsidR="00257206" w:rsidRPr="00D46E9D" w:rsidRDefault="00257206" w:rsidP="009356B6">
            <w:pPr>
              <w:pStyle w:val="Caption"/>
              <w:rPr>
                <w:rFonts w:ascii="Times New Roman" w:hAnsi="Times New Roman"/>
                <w:szCs w:val="22"/>
              </w:rPr>
            </w:pPr>
          </w:p>
        </w:tc>
      </w:tr>
      <w:tr w:rsidR="00257206" w:rsidRPr="00D46E9D" w14:paraId="1DBCFA4E" w14:textId="77777777" w:rsidTr="009356B6">
        <w:tc>
          <w:tcPr>
            <w:tcW w:w="1869" w:type="dxa"/>
            <w:shd w:val="clear" w:color="auto" w:fill="auto"/>
          </w:tcPr>
          <w:p w14:paraId="621520CD"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Chicken Pox:</w:t>
            </w:r>
          </w:p>
        </w:tc>
        <w:tc>
          <w:tcPr>
            <w:tcW w:w="1029" w:type="dxa"/>
            <w:tcBorders>
              <w:top w:val="single" w:sz="4" w:space="0" w:color="auto"/>
              <w:bottom w:val="single" w:sz="4" w:space="0" w:color="auto"/>
            </w:tcBorders>
            <w:shd w:val="clear" w:color="auto" w:fill="auto"/>
          </w:tcPr>
          <w:p w14:paraId="5F983887"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6DBD8DFF"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Colds:</w:t>
            </w:r>
          </w:p>
        </w:tc>
        <w:tc>
          <w:tcPr>
            <w:tcW w:w="1167" w:type="dxa"/>
            <w:tcBorders>
              <w:top w:val="single" w:sz="4" w:space="0" w:color="auto"/>
              <w:bottom w:val="single" w:sz="4" w:space="0" w:color="auto"/>
            </w:tcBorders>
            <w:shd w:val="clear" w:color="auto" w:fill="auto"/>
          </w:tcPr>
          <w:p w14:paraId="1BFD729D"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6522B7FE"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Convulsions:</w:t>
            </w:r>
          </w:p>
        </w:tc>
        <w:tc>
          <w:tcPr>
            <w:tcW w:w="1069" w:type="dxa"/>
            <w:tcBorders>
              <w:top w:val="single" w:sz="4" w:space="0" w:color="auto"/>
              <w:bottom w:val="single" w:sz="4" w:space="0" w:color="auto"/>
            </w:tcBorders>
            <w:shd w:val="clear" w:color="auto" w:fill="auto"/>
          </w:tcPr>
          <w:p w14:paraId="7FF965A2" w14:textId="77777777" w:rsidR="00257206" w:rsidRPr="00D46E9D" w:rsidRDefault="00257206" w:rsidP="009356B6">
            <w:pPr>
              <w:pStyle w:val="Caption"/>
              <w:rPr>
                <w:rFonts w:ascii="Times New Roman" w:hAnsi="Times New Roman"/>
                <w:szCs w:val="22"/>
              </w:rPr>
            </w:pPr>
          </w:p>
        </w:tc>
      </w:tr>
      <w:tr w:rsidR="00257206" w:rsidRPr="00D46E9D" w14:paraId="187A967F" w14:textId="77777777" w:rsidTr="009356B6">
        <w:tc>
          <w:tcPr>
            <w:tcW w:w="1869" w:type="dxa"/>
            <w:shd w:val="clear" w:color="auto" w:fill="auto"/>
          </w:tcPr>
          <w:p w14:paraId="75DB3EF3"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Croup:</w:t>
            </w:r>
          </w:p>
        </w:tc>
        <w:tc>
          <w:tcPr>
            <w:tcW w:w="1029" w:type="dxa"/>
            <w:tcBorders>
              <w:top w:val="single" w:sz="4" w:space="0" w:color="auto"/>
              <w:bottom w:val="single" w:sz="4" w:space="0" w:color="auto"/>
            </w:tcBorders>
            <w:shd w:val="clear" w:color="auto" w:fill="auto"/>
          </w:tcPr>
          <w:p w14:paraId="770AEE74"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796AD3D8"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Dizziness:</w:t>
            </w:r>
          </w:p>
        </w:tc>
        <w:tc>
          <w:tcPr>
            <w:tcW w:w="1167" w:type="dxa"/>
            <w:tcBorders>
              <w:top w:val="single" w:sz="4" w:space="0" w:color="auto"/>
              <w:bottom w:val="single" w:sz="4" w:space="0" w:color="auto"/>
            </w:tcBorders>
            <w:shd w:val="clear" w:color="auto" w:fill="auto"/>
          </w:tcPr>
          <w:p w14:paraId="124E017A"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559B7079"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Draining Ear:</w:t>
            </w:r>
          </w:p>
        </w:tc>
        <w:tc>
          <w:tcPr>
            <w:tcW w:w="1069" w:type="dxa"/>
            <w:tcBorders>
              <w:top w:val="single" w:sz="4" w:space="0" w:color="auto"/>
              <w:bottom w:val="single" w:sz="4" w:space="0" w:color="auto"/>
            </w:tcBorders>
            <w:shd w:val="clear" w:color="auto" w:fill="auto"/>
          </w:tcPr>
          <w:p w14:paraId="4736B2EA" w14:textId="77777777" w:rsidR="00257206" w:rsidRPr="00D46E9D" w:rsidRDefault="00257206" w:rsidP="009356B6">
            <w:pPr>
              <w:pStyle w:val="Caption"/>
              <w:rPr>
                <w:rFonts w:ascii="Times New Roman" w:hAnsi="Times New Roman"/>
                <w:szCs w:val="22"/>
              </w:rPr>
            </w:pPr>
          </w:p>
        </w:tc>
      </w:tr>
      <w:tr w:rsidR="00257206" w:rsidRPr="00D46E9D" w14:paraId="50C63684" w14:textId="77777777" w:rsidTr="009356B6">
        <w:tc>
          <w:tcPr>
            <w:tcW w:w="1869" w:type="dxa"/>
            <w:shd w:val="clear" w:color="auto" w:fill="auto"/>
          </w:tcPr>
          <w:p w14:paraId="31EC57A9"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Ear Infections:</w:t>
            </w:r>
          </w:p>
        </w:tc>
        <w:tc>
          <w:tcPr>
            <w:tcW w:w="1029" w:type="dxa"/>
            <w:tcBorders>
              <w:top w:val="single" w:sz="4" w:space="0" w:color="auto"/>
              <w:bottom w:val="single" w:sz="4" w:space="0" w:color="auto"/>
            </w:tcBorders>
            <w:shd w:val="clear" w:color="auto" w:fill="auto"/>
          </w:tcPr>
          <w:p w14:paraId="52EBB9D9"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3845904D"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Encephalitis:</w:t>
            </w:r>
          </w:p>
        </w:tc>
        <w:tc>
          <w:tcPr>
            <w:tcW w:w="1167" w:type="dxa"/>
            <w:tcBorders>
              <w:top w:val="single" w:sz="4" w:space="0" w:color="auto"/>
              <w:bottom w:val="single" w:sz="4" w:space="0" w:color="auto"/>
            </w:tcBorders>
            <w:shd w:val="clear" w:color="auto" w:fill="auto"/>
          </w:tcPr>
          <w:p w14:paraId="5FBDA4F9"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096EDDD8"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German Measles:</w:t>
            </w:r>
          </w:p>
        </w:tc>
        <w:tc>
          <w:tcPr>
            <w:tcW w:w="1069" w:type="dxa"/>
            <w:tcBorders>
              <w:top w:val="single" w:sz="4" w:space="0" w:color="auto"/>
              <w:bottom w:val="single" w:sz="4" w:space="0" w:color="auto"/>
            </w:tcBorders>
            <w:shd w:val="clear" w:color="auto" w:fill="auto"/>
          </w:tcPr>
          <w:p w14:paraId="7D4164D5" w14:textId="77777777" w:rsidR="00257206" w:rsidRPr="00D46E9D" w:rsidRDefault="00257206" w:rsidP="009356B6">
            <w:pPr>
              <w:pStyle w:val="Caption"/>
              <w:rPr>
                <w:rFonts w:ascii="Times New Roman" w:hAnsi="Times New Roman"/>
                <w:szCs w:val="22"/>
              </w:rPr>
            </w:pPr>
          </w:p>
        </w:tc>
      </w:tr>
      <w:tr w:rsidR="00257206" w:rsidRPr="00D46E9D" w14:paraId="4B16041D" w14:textId="77777777" w:rsidTr="009356B6">
        <w:tc>
          <w:tcPr>
            <w:tcW w:w="1869" w:type="dxa"/>
            <w:shd w:val="clear" w:color="auto" w:fill="auto"/>
          </w:tcPr>
          <w:p w14:paraId="5F263899"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Headaches:</w:t>
            </w:r>
          </w:p>
        </w:tc>
        <w:tc>
          <w:tcPr>
            <w:tcW w:w="1029" w:type="dxa"/>
            <w:tcBorders>
              <w:top w:val="single" w:sz="4" w:space="0" w:color="auto"/>
              <w:bottom w:val="single" w:sz="4" w:space="0" w:color="auto"/>
            </w:tcBorders>
            <w:shd w:val="clear" w:color="auto" w:fill="auto"/>
          </w:tcPr>
          <w:p w14:paraId="58562CD5"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7D02CCC1"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Hearing Loss:</w:t>
            </w:r>
          </w:p>
        </w:tc>
        <w:tc>
          <w:tcPr>
            <w:tcW w:w="1167" w:type="dxa"/>
            <w:tcBorders>
              <w:top w:val="single" w:sz="4" w:space="0" w:color="auto"/>
              <w:bottom w:val="single" w:sz="4" w:space="0" w:color="auto"/>
            </w:tcBorders>
            <w:shd w:val="clear" w:color="auto" w:fill="auto"/>
          </w:tcPr>
          <w:p w14:paraId="6F75FF19"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1CC84D02"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High Fever:</w:t>
            </w:r>
          </w:p>
        </w:tc>
        <w:tc>
          <w:tcPr>
            <w:tcW w:w="1069" w:type="dxa"/>
            <w:tcBorders>
              <w:top w:val="single" w:sz="4" w:space="0" w:color="auto"/>
              <w:bottom w:val="single" w:sz="4" w:space="0" w:color="auto"/>
            </w:tcBorders>
            <w:shd w:val="clear" w:color="auto" w:fill="auto"/>
          </w:tcPr>
          <w:p w14:paraId="4B3F00FF" w14:textId="77777777" w:rsidR="00257206" w:rsidRPr="00D46E9D" w:rsidRDefault="00257206" w:rsidP="009356B6">
            <w:pPr>
              <w:pStyle w:val="Caption"/>
              <w:rPr>
                <w:rFonts w:ascii="Times New Roman" w:hAnsi="Times New Roman"/>
                <w:szCs w:val="22"/>
              </w:rPr>
            </w:pPr>
          </w:p>
        </w:tc>
      </w:tr>
      <w:tr w:rsidR="00257206" w:rsidRPr="00D46E9D" w14:paraId="37BAB91A" w14:textId="77777777" w:rsidTr="009356B6">
        <w:tc>
          <w:tcPr>
            <w:tcW w:w="1869" w:type="dxa"/>
            <w:shd w:val="clear" w:color="auto" w:fill="auto"/>
          </w:tcPr>
          <w:p w14:paraId="26A89F55"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Influenza:</w:t>
            </w:r>
          </w:p>
        </w:tc>
        <w:tc>
          <w:tcPr>
            <w:tcW w:w="1029" w:type="dxa"/>
            <w:tcBorders>
              <w:top w:val="single" w:sz="4" w:space="0" w:color="auto"/>
              <w:bottom w:val="single" w:sz="4" w:space="0" w:color="auto"/>
            </w:tcBorders>
            <w:shd w:val="clear" w:color="auto" w:fill="auto"/>
          </w:tcPr>
          <w:p w14:paraId="2DF54EB4"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36D92C87"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Mastoiditis:</w:t>
            </w:r>
          </w:p>
        </w:tc>
        <w:tc>
          <w:tcPr>
            <w:tcW w:w="1167" w:type="dxa"/>
            <w:tcBorders>
              <w:top w:val="single" w:sz="4" w:space="0" w:color="auto"/>
              <w:bottom w:val="single" w:sz="4" w:space="0" w:color="auto"/>
            </w:tcBorders>
            <w:shd w:val="clear" w:color="auto" w:fill="auto"/>
          </w:tcPr>
          <w:p w14:paraId="448E086A"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17E5AE64"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Measles:</w:t>
            </w:r>
          </w:p>
        </w:tc>
        <w:tc>
          <w:tcPr>
            <w:tcW w:w="1069" w:type="dxa"/>
            <w:tcBorders>
              <w:top w:val="single" w:sz="4" w:space="0" w:color="auto"/>
              <w:bottom w:val="single" w:sz="4" w:space="0" w:color="auto"/>
            </w:tcBorders>
            <w:shd w:val="clear" w:color="auto" w:fill="auto"/>
          </w:tcPr>
          <w:p w14:paraId="615FEAAC" w14:textId="77777777" w:rsidR="00257206" w:rsidRPr="00D46E9D" w:rsidRDefault="00257206" w:rsidP="009356B6">
            <w:pPr>
              <w:pStyle w:val="Caption"/>
              <w:rPr>
                <w:rFonts w:ascii="Times New Roman" w:hAnsi="Times New Roman"/>
                <w:szCs w:val="22"/>
              </w:rPr>
            </w:pPr>
          </w:p>
        </w:tc>
      </w:tr>
      <w:tr w:rsidR="00257206" w:rsidRPr="00D46E9D" w14:paraId="1B7473D7" w14:textId="77777777" w:rsidTr="009356B6">
        <w:tc>
          <w:tcPr>
            <w:tcW w:w="1869" w:type="dxa"/>
            <w:shd w:val="clear" w:color="auto" w:fill="auto"/>
          </w:tcPr>
          <w:p w14:paraId="115BF483"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Otosclerosis:</w:t>
            </w:r>
          </w:p>
        </w:tc>
        <w:tc>
          <w:tcPr>
            <w:tcW w:w="1029" w:type="dxa"/>
            <w:tcBorders>
              <w:top w:val="single" w:sz="4" w:space="0" w:color="auto"/>
              <w:bottom w:val="single" w:sz="4" w:space="0" w:color="auto"/>
            </w:tcBorders>
            <w:shd w:val="clear" w:color="auto" w:fill="auto"/>
          </w:tcPr>
          <w:p w14:paraId="0FC005CF"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54AB7CDC"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Pneumonia:</w:t>
            </w:r>
          </w:p>
        </w:tc>
        <w:tc>
          <w:tcPr>
            <w:tcW w:w="1167" w:type="dxa"/>
            <w:tcBorders>
              <w:top w:val="single" w:sz="4" w:space="0" w:color="auto"/>
              <w:bottom w:val="single" w:sz="4" w:space="0" w:color="auto"/>
            </w:tcBorders>
            <w:shd w:val="clear" w:color="auto" w:fill="auto"/>
          </w:tcPr>
          <w:p w14:paraId="51E1F9A2"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6532A367"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Seizures:</w:t>
            </w:r>
          </w:p>
        </w:tc>
        <w:tc>
          <w:tcPr>
            <w:tcW w:w="1069" w:type="dxa"/>
            <w:tcBorders>
              <w:top w:val="single" w:sz="4" w:space="0" w:color="auto"/>
              <w:bottom w:val="single" w:sz="4" w:space="0" w:color="auto"/>
            </w:tcBorders>
            <w:shd w:val="clear" w:color="auto" w:fill="auto"/>
          </w:tcPr>
          <w:p w14:paraId="62B3814E" w14:textId="77777777" w:rsidR="00257206" w:rsidRPr="00D46E9D" w:rsidRDefault="00257206" w:rsidP="009356B6">
            <w:pPr>
              <w:pStyle w:val="Caption"/>
              <w:rPr>
                <w:rFonts w:ascii="Times New Roman" w:hAnsi="Times New Roman"/>
                <w:szCs w:val="22"/>
              </w:rPr>
            </w:pPr>
          </w:p>
        </w:tc>
      </w:tr>
      <w:tr w:rsidR="00257206" w:rsidRPr="00D46E9D" w14:paraId="6278FF4D" w14:textId="77777777" w:rsidTr="009356B6">
        <w:tc>
          <w:tcPr>
            <w:tcW w:w="1869" w:type="dxa"/>
            <w:shd w:val="clear" w:color="auto" w:fill="auto"/>
          </w:tcPr>
          <w:p w14:paraId="5D8CC529"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Sinusitis:</w:t>
            </w:r>
          </w:p>
        </w:tc>
        <w:tc>
          <w:tcPr>
            <w:tcW w:w="1029" w:type="dxa"/>
            <w:tcBorders>
              <w:top w:val="single" w:sz="4" w:space="0" w:color="auto"/>
              <w:bottom w:val="single" w:sz="4" w:space="0" w:color="auto"/>
            </w:tcBorders>
            <w:shd w:val="clear" w:color="auto" w:fill="auto"/>
          </w:tcPr>
          <w:p w14:paraId="7C74AFB9"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238659C0"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Tinnitus:</w:t>
            </w:r>
          </w:p>
        </w:tc>
        <w:tc>
          <w:tcPr>
            <w:tcW w:w="1167" w:type="dxa"/>
            <w:tcBorders>
              <w:top w:val="single" w:sz="4" w:space="0" w:color="auto"/>
            </w:tcBorders>
            <w:shd w:val="clear" w:color="auto" w:fill="auto"/>
          </w:tcPr>
          <w:p w14:paraId="742DD2DE" w14:textId="77777777" w:rsidR="00257206" w:rsidRPr="00D46E9D" w:rsidRDefault="00257206" w:rsidP="009356B6">
            <w:pPr>
              <w:pStyle w:val="Caption"/>
              <w:rPr>
                <w:rFonts w:ascii="Times New Roman" w:hAnsi="Times New Roman"/>
                <w:szCs w:val="22"/>
              </w:rPr>
            </w:pPr>
          </w:p>
        </w:tc>
        <w:tc>
          <w:tcPr>
            <w:tcW w:w="1956" w:type="dxa"/>
            <w:shd w:val="clear" w:color="auto" w:fill="auto"/>
          </w:tcPr>
          <w:p w14:paraId="1CFF90BA"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Tonsillectomy:</w:t>
            </w:r>
          </w:p>
        </w:tc>
        <w:tc>
          <w:tcPr>
            <w:tcW w:w="1069" w:type="dxa"/>
            <w:tcBorders>
              <w:top w:val="single" w:sz="4" w:space="0" w:color="auto"/>
              <w:bottom w:val="single" w:sz="4" w:space="0" w:color="auto"/>
            </w:tcBorders>
            <w:shd w:val="clear" w:color="auto" w:fill="auto"/>
          </w:tcPr>
          <w:p w14:paraId="135FEFA3" w14:textId="77777777" w:rsidR="00257206" w:rsidRPr="00D46E9D" w:rsidRDefault="00257206" w:rsidP="009356B6">
            <w:pPr>
              <w:pStyle w:val="Caption"/>
              <w:rPr>
                <w:rFonts w:ascii="Times New Roman" w:hAnsi="Times New Roman"/>
                <w:szCs w:val="22"/>
              </w:rPr>
            </w:pPr>
          </w:p>
        </w:tc>
      </w:tr>
      <w:tr w:rsidR="00257206" w:rsidRPr="00D46E9D" w14:paraId="4386EE3D" w14:textId="77777777" w:rsidTr="009356B6">
        <w:tc>
          <w:tcPr>
            <w:tcW w:w="1869" w:type="dxa"/>
            <w:shd w:val="clear" w:color="auto" w:fill="auto"/>
          </w:tcPr>
          <w:p w14:paraId="56E72AED"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Tonsillitis:</w:t>
            </w:r>
          </w:p>
        </w:tc>
        <w:tc>
          <w:tcPr>
            <w:tcW w:w="1029" w:type="dxa"/>
            <w:tcBorders>
              <w:top w:val="single" w:sz="4" w:space="0" w:color="auto"/>
              <w:bottom w:val="single" w:sz="4" w:space="0" w:color="auto"/>
            </w:tcBorders>
            <w:shd w:val="clear" w:color="auto" w:fill="auto"/>
          </w:tcPr>
          <w:p w14:paraId="7D66ACE5" w14:textId="77777777" w:rsidR="00257206" w:rsidRPr="00D46E9D" w:rsidRDefault="00257206" w:rsidP="009356B6">
            <w:pPr>
              <w:pStyle w:val="Caption"/>
              <w:rPr>
                <w:rFonts w:ascii="Times New Roman" w:hAnsi="Times New Roman"/>
                <w:szCs w:val="22"/>
              </w:rPr>
            </w:pPr>
          </w:p>
        </w:tc>
        <w:tc>
          <w:tcPr>
            <w:tcW w:w="1623" w:type="dxa"/>
            <w:shd w:val="clear" w:color="auto" w:fill="auto"/>
          </w:tcPr>
          <w:p w14:paraId="6703D57C" w14:textId="77777777" w:rsidR="00257206" w:rsidRPr="00D46E9D" w:rsidRDefault="00257206" w:rsidP="009356B6">
            <w:pPr>
              <w:pStyle w:val="Caption"/>
              <w:jc w:val="right"/>
              <w:rPr>
                <w:rFonts w:ascii="Times New Roman" w:hAnsi="Times New Roman"/>
                <w:szCs w:val="22"/>
              </w:rPr>
            </w:pPr>
            <w:r w:rsidRPr="00D46E9D">
              <w:rPr>
                <w:rFonts w:ascii="Times New Roman" w:hAnsi="Times New Roman"/>
                <w:szCs w:val="22"/>
              </w:rPr>
              <w:t>Other:</w:t>
            </w:r>
          </w:p>
        </w:tc>
        <w:tc>
          <w:tcPr>
            <w:tcW w:w="4192" w:type="dxa"/>
            <w:gridSpan w:val="3"/>
            <w:tcBorders>
              <w:bottom w:val="single" w:sz="4" w:space="0" w:color="auto"/>
            </w:tcBorders>
            <w:shd w:val="clear" w:color="auto" w:fill="auto"/>
          </w:tcPr>
          <w:p w14:paraId="1921DF79" w14:textId="77777777" w:rsidR="00257206" w:rsidRPr="00D46E9D" w:rsidRDefault="00257206" w:rsidP="009356B6">
            <w:pPr>
              <w:pStyle w:val="Caption"/>
              <w:jc w:val="right"/>
              <w:rPr>
                <w:rFonts w:ascii="Times New Roman" w:hAnsi="Times New Roman"/>
                <w:szCs w:val="22"/>
              </w:rPr>
            </w:pPr>
          </w:p>
        </w:tc>
      </w:tr>
    </w:tbl>
    <w:p w14:paraId="2A6E665D" w14:textId="77777777" w:rsidR="00257206" w:rsidRPr="003041CC" w:rsidRDefault="00257206" w:rsidP="00257206">
      <w:pPr>
        <w:pStyle w:val="Caption"/>
        <w:rPr>
          <w:rFonts w:ascii="Times New Roman" w:hAnsi="Times New Roman"/>
          <w:sz w:val="22"/>
          <w:szCs w:val="22"/>
        </w:rPr>
      </w:pPr>
    </w:p>
    <w:p w14:paraId="6859CD35" w14:textId="77777777" w:rsidR="00257206" w:rsidRPr="003041CC" w:rsidRDefault="00257206" w:rsidP="00D56251">
      <w:pPr>
        <w:pStyle w:val="Caption"/>
        <w:numPr>
          <w:ilvl w:val="0"/>
          <w:numId w:val="43"/>
        </w:numPr>
        <w:rPr>
          <w:rFonts w:ascii="Times New Roman" w:hAnsi="Times New Roman"/>
        </w:rPr>
      </w:pPr>
      <w:r w:rsidRPr="003041CC">
        <w:rPr>
          <w:rFonts w:ascii="Times New Roman" w:hAnsi="Times New Roman"/>
        </w:rPr>
        <w:t>Do you have any eating or swallowing difficulties? If yes, describe.</w:t>
      </w:r>
    </w:p>
    <w:p w14:paraId="582258C6" w14:textId="77777777" w:rsidR="00257206" w:rsidRPr="003041CC" w:rsidRDefault="00257206" w:rsidP="00257206">
      <w:pPr>
        <w:rPr>
          <w:rFonts w:ascii="Times New Roman" w:hAnsi="Times New Roman"/>
        </w:rPr>
      </w:pPr>
    </w:p>
    <w:p w14:paraId="38B47AB3" w14:textId="77777777" w:rsidR="00257206" w:rsidRPr="003041CC" w:rsidRDefault="00257206" w:rsidP="00257206">
      <w:pPr>
        <w:rPr>
          <w:rFonts w:ascii="Times New Roman" w:hAnsi="Times New Roman"/>
        </w:rPr>
      </w:pPr>
    </w:p>
    <w:p w14:paraId="7ED3E589" w14:textId="77777777" w:rsidR="00257206" w:rsidRPr="003041CC" w:rsidRDefault="00257206" w:rsidP="00257206">
      <w:pPr>
        <w:rPr>
          <w:rFonts w:ascii="Times New Roman" w:hAnsi="Times New Roman"/>
        </w:rPr>
      </w:pPr>
    </w:p>
    <w:p w14:paraId="2219C809" w14:textId="77777777" w:rsidR="00257206" w:rsidRPr="003041CC" w:rsidRDefault="00257206" w:rsidP="00D56251">
      <w:pPr>
        <w:numPr>
          <w:ilvl w:val="0"/>
          <w:numId w:val="43"/>
        </w:numPr>
        <w:rPr>
          <w:rFonts w:ascii="Times New Roman" w:hAnsi="Times New Roman"/>
        </w:rPr>
      </w:pPr>
      <w:r w:rsidRPr="003041CC">
        <w:rPr>
          <w:rFonts w:ascii="Times New Roman" w:hAnsi="Times New Roman"/>
        </w:rPr>
        <w:t>List all medications you are taking.</w:t>
      </w:r>
    </w:p>
    <w:p w14:paraId="521BC022" w14:textId="77777777" w:rsidR="00257206" w:rsidRPr="003041CC" w:rsidRDefault="00257206" w:rsidP="00257206">
      <w:pPr>
        <w:rPr>
          <w:rFonts w:ascii="Times New Roman" w:hAnsi="Times New Roman"/>
        </w:rPr>
      </w:pPr>
    </w:p>
    <w:p w14:paraId="0DA6C168" w14:textId="77777777" w:rsidR="00257206" w:rsidRPr="003041CC" w:rsidRDefault="00257206" w:rsidP="00257206">
      <w:pPr>
        <w:rPr>
          <w:rFonts w:ascii="Times New Roman" w:hAnsi="Times New Roman"/>
        </w:rPr>
      </w:pPr>
    </w:p>
    <w:p w14:paraId="51565938" w14:textId="77777777" w:rsidR="00257206" w:rsidRPr="003041CC" w:rsidRDefault="00257206" w:rsidP="00257206">
      <w:pPr>
        <w:rPr>
          <w:rFonts w:ascii="Times New Roman" w:hAnsi="Times New Roman"/>
        </w:rPr>
      </w:pPr>
    </w:p>
    <w:p w14:paraId="78A99A26" w14:textId="77777777" w:rsidR="00257206" w:rsidRPr="003041CC" w:rsidRDefault="00257206" w:rsidP="00D56251">
      <w:pPr>
        <w:numPr>
          <w:ilvl w:val="0"/>
          <w:numId w:val="43"/>
        </w:numPr>
        <w:rPr>
          <w:rFonts w:ascii="Times New Roman" w:hAnsi="Times New Roman"/>
        </w:rPr>
      </w:pPr>
      <w:r w:rsidRPr="003041CC">
        <w:rPr>
          <w:rFonts w:ascii="Times New Roman" w:hAnsi="Times New Roman"/>
        </w:rPr>
        <w:t>Are you having any negative reactions to these medications? If yes, describe.</w:t>
      </w:r>
    </w:p>
    <w:p w14:paraId="1D8B97B9" w14:textId="77777777" w:rsidR="00257206" w:rsidRPr="003041CC" w:rsidRDefault="00257206" w:rsidP="00257206">
      <w:pPr>
        <w:rPr>
          <w:rFonts w:ascii="Times New Roman" w:hAnsi="Times New Roman"/>
        </w:rPr>
      </w:pPr>
    </w:p>
    <w:p w14:paraId="0F4847B0" w14:textId="77777777" w:rsidR="00257206" w:rsidRPr="003041CC" w:rsidRDefault="00257206" w:rsidP="00257206">
      <w:pPr>
        <w:rPr>
          <w:rFonts w:ascii="Times New Roman" w:hAnsi="Times New Roman"/>
        </w:rPr>
      </w:pPr>
    </w:p>
    <w:p w14:paraId="62F2D63F" w14:textId="77777777" w:rsidR="00257206" w:rsidRPr="003041CC" w:rsidRDefault="00257206" w:rsidP="00257206">
      <w:pPr>
        <w:rPr>
          <w:rFonts w:ascii="Times New Roman" w:hAnsi="Times New Roman"/>
        </w:rPr>
      </w:pPr>
    </w:p>
    <w:p w14:paraId="19120847" w14:textId="77777777" w:rsidR="00257206" w:rsidRPr="003041CC" w:rsidRDefault="00257206" w:rsidP="00D56251">
      <w:pPr>
        <w:pStyle w:val="Caption"/>
        <w:numPr>
          <w:ilvl w:val="0"/>
          <w:numId w:val="43"/>
        </w:numPr>
        <w:rPr>
          <w:rFonts w:ascii="Times New Roman" w:hAnsi="Times New Roman"/>
          <w:shd w:val="clear" w:color="auto" w:fill="FFFFFF"/>
          <w:lang w:bidi="he-IL"/>
        </w:rPr>
      </w:pPr>
      <w:r w:rsidRPr="003041CC">
        <w:rPr>
          <w:rFonts w:ascii="Times New Roman" w:hAnsi="Times New Roman"/>
          <w:shd w:val="clear" w:color="auto" w:fill="FFFFFF"/>
          <w:lang w:bidi="he-IL"/>
        </w:rPr>
        <w:t>Describe any major surgeries, operations, or hospitalizations (include areas)</w:t>
      </w:r>
    </w:p>
    <w:p w14:paraId="63D45A04" w14:textId="77777777" w:rsidR="00257206" w:rsidRPr="003041CC" w:rsidRDefault="00257206" w:rsidP="00257206">
      <w:pPr>
        <w:rPr>
          <w:rFonts w:ascii="Times New Roman" w:hAnsi="Times New Roman"/>
          <w:lang w:bidi="he-IL"/>
        </w:rPr>
      </w:pPr>
    </w:p>
    <w:p w14:paraId="648E3D91" w14:textId="77777777" w:rsidR="00257206" w:rsidRPr="003041CC" w:rsidRDefault="00257206" w:rsidP="00257206">
      <w:pPr>
        <w:rPr>
          <w:rFonts w:ascii="Times New Roman" w:hAnsi="Times New Roman"/>
          <w:lang w:bidi="he-IL"/>
        </w:rPr>
      </w:pPr>
    </w:p>
    <w:p w14:paraId="3FDCD604" w14:textId="77777777" w:rsidR="00257206" w:rsidRPr="003041CC" w:rsidRDefault="00257206" w:rsidP="00257206">
      <w:pPr>
        <w:rPr>
          <w:rFonts w:ascii="Times New Roman" w:hAnsi="Times New Roman"/>
          <w:lang w:bidi="he-IL"/>
        </w:rPr>
      </w:pPr>
    </w:p>
    <w:p w14:paraId="160B3857" w14:textId="77777777" w:rsidR="00257206" w:rsidRPr="003041CC" w:rsidRDefault="00257206" w:rsidP="00257206">
      <w:pPr>
        <w:rPr>
          <w:rFonts w:ascii="Times New Roman" w:hAnsi="Times New Roman"/>
          <w:lang w:bidi="he-IL"/>
        </w:rPr>
      </w:pPr>
    </w:p>
    <w:p w14:paraId="477D0FC3" w14:textId="77777777" w:rsidR="00257206" w:rsidRPr="003041CC" w:rsidRDefault="00257206" w:rsidP="00D56251">
      <w:pPr>
        <w:numPr>
          <w:ilvl w:val="0"/>
          <w:numId w:val="43"/>
        </w:numPr>
        <w:rPr>
          <w:rFonts w:ascii="Times New Roman" w:hAnsi="Times New Roman"/>
          <w:lang w:bidi="he-IL"/>
        </w:rPr>
      </w:pPr>
      <w:r w:rsidRPr="003041CC">
        <w:rPr>
          <w:rFonts w:ascii="Times New Roman" w:hAnsi="Times New Roman"/>
          <w:lang w:bidi="he-IL"/>
        </w:rPr>
        <w:t>Describe any major accidents.</w:t>
      </w:r>
    </w:p>
    <w:p w14:paraId="23D2817C" w14:textId="77777777" w:rsidR="00257206" w:rsidRPr="003041CC" w:rsidRDefault="00257206" w:rsidP="00257206">
      <w:pPr>
        <w:rPr>
          <w:rFonts w:ascii="Times New Roman" w:hAnsi="Times New Roman"/>
          <w:lang w:bidi="he-IL"/>
        </w:rPr>
      </w:pPr>
    </w:p>
    <w:p w14:paraId="5DBE3D20" w14:textId="77777777" w:rsidR="00257206" w:rsidRPr="003041CC" w:rsidRDefault="00257206" w:rsidP="00257206">
      <w:pPr>
        <w:rPr>
          <w:rFonts w:ascii="Times New Roman" w:hAnsi="Times New Roman"/>
          <w:lang w:bidi="he-IL"/>
        </w:rPr>
      </w:pPr>
    </w:p>
    <w:p w14:paraId="663BCE9D" w14:textId="77777777" w:rsidR="00257206" w:rsidRPr="003041CC" w:rsidRDefault="00257206" w:rsidP="00257206">
      <w:pPr>
        <w:rPr>
          <w:rFonts w:ascii="Times New Roman" w:hAnsi="Times New Roman"/>
          <w:lang w:bidi="he-IL"/>
        </w:rPr>
      </w:pPr>
    </w:p>
    <w:p w14:paraId="1F723CA5" w14:textId="77777777" w:rsidR="00257206" w:rsidRPr="003041CC" w:rsidRDefault="00257206" w:rsidP="00D56251">
      <w:pPr>
        <w:numPr>
          <w:ilvl w:val="0"/>
          <w:numId w:val="43"/>
        </w:numPr>
        <w:rPr>
          <w:rFonts w:ascii="Times New Roman" w:hAnsi="Times New Roman"/>
          <w:lang w:bidi="he-IL"/>
        </w:rPr>
      </w:pPr>
      <w:r w:rsidRPr="003041CC">
        <w:rPr>
          <w:rFonts w:ascii="Times New Roman" w:hAnsi="Times New Roman"/>
          <w:lang w:bidi="he-IL"/>
        </w:rPr>
        <w:t>Provide any additional information that might be helpful in the evaluation or remediation process.</w:t>
      </w:r>
    </w:p>
    <w:p w14:paraId="7C8D5716" w14:textId="77777777" w:rsidR="00257206" w:rsidRPr="003041CC" w:rsidRDefault="00257206" w:rsidP="00257206">
      <w:pPr>
        <w:rPr>
          <w:rFonts w:ascii="Times New Roman" w:hAnsi="Times New Roman"/>
          <w:lang w:bidi="he-IL"/>
        </w:rPr>
      </w:pPr>
    </w:p>
    <w:p w14:paraId="5552DC54" w14:textId="77777777" w:rsidR="00257206" w:rsidRPr="003041CC" w:rsidRDefault="00257206" w:rsidP="00257206">
      <w:pPr>
        <w:rPr>
          <w:rFonts w:ascii="Times New Roman" w:hAnsi="Times New Roman"/>
          <w:lang w:bidi="he-IL"/>
        </w:rPr>
      </w:pPr>
    </w:p>
    <w:p w14:paraId="66DB6DBC" w14:textId="77777777" w:rsidR="00257206" w:rsidRPr="003041CC" w:rsidRDefault="00257206" w:rsidP="00257206">
      <w:pPr>
        <w:rPr>
          <w:rFonts w:ascii="Times New Roman" w:hAnsi="Times New Roman"/>
          <w:lang w:bidi="he-IL"/>
        </w:rPr>
      </w:pPr>
    </w:p>
    <w:p w14:paraId="0B0DC2BB" w14:textId="77777777" w:rsidR="00257206" w:rsidRPr="003041CC" w:rsidRDefault="00257206" w:rsidP="00257206">
      <w:pPr>
        <w:pStyle w:val="Caption"/>
        <w:spacing w:line="480" w:lineRule="auto"/>
        <w:rPr>
          <w:rFonts w:ascii="Times New Roman" w:hAnsi="Times New Roman"/>
          <w:w w:val="164"/>
          <w:shd w:val="clear" w:color="auto" w:fill="FFFFFF"/>
          <w:lang w:bidi="he-IL"/>
        </w:rPr>
      </w:pPr>
      <w:r w:rsidRPr="003041CC">
        <w:rPr>
          <w:rFonts w:ascii="Times New Roman" w:hAnsi="Times New Roman"/>
          <w:shd w:val="clear" w:color="auto" w:fill="FFFFFF"/>
          <w:lang w:bidi="he-IL"/>
        </w:rPr>
        <w:t>Person completing form: ___</w:t>
      </w:r>
      <w:r>
        <w:rPr>
          <w:rFonts w:ascii="Times New Roman" w:hAnsi="Times New Roman"/>
          <w:shd w:val="clear" w:color="auto" w:fill="FFFFFF"/>
          <w:lang w:bidi="he-IL"/>
        </w:rPr>
        <w:t>__________________</w:t>
      </w:r>
      <w:r w:rsidRPr="003041CC">
        <w:rPr>
          <w:rFonts w:ascii="Times New Roman" w:hAnsi="Times New Roman"/>
          <w:shd w:val="clear" w:color="auto" w:fill="FFFFFF"/>
          <w:lang w:bidi="he-IL"/>
        </w:rPr>
        <w:t>____________________________________</w:t>
      </w:r>
    </w:p>
    <w:p w14:paraId="29F435F5" w14:textId="77777777" w:rsidR="00257206" w:rsidRPr="003041CC" w:rsidRDefault="00257206" w:rsidP="00257206">
      <w:pPr>
        <w:pStyle w:val="Caption"/>
        <w:spacing w:line="480" w:lineRule="auto"/>
        <w:rPr>
          <w:rFonts w:ascii="Times New Roman" w:hAnsi="Times New Roman"/>
          <w:shd w:val="clear" w:color="auto" w:fill="FFFFFF"/>
          <w:lang w:bidi="he-IL"/>
        </w:rPr>
      </w:pPr>
      <w:r w:rsidRPr="003041CC">
        <w:rPr>
          <w:rFonts w:ascii="Times New Roman" w:hAnsi="Times New Roman"/>
          <w:shd w:val="clear" w:color="auto" w:fill="FFFFFF"/>
          <w:lang w:bidi="he-IL"/>
        </w:rPr>
        <w:t>Relationship to adult: _____</w:t>
      </w:r>
      <w:r>
        <w:rPr>
          <w:rFonts w:ascii="Times New Roman" w:hAnsi="Times New Roman"/>
          <w:shd w:val="clear" w:color="auto" w:fill="FFFFFF"/>
          <w:lang w:bidi="he-IL"/>
        </w:rPr>
        <w:t>___________________</w:t>
      </w:r>
      <w:r w:rsidRPr="003041CC">
        <w:rPr>
          <w:rFonts w:ascii="Times New Roman" w:hAnsi="Times New Roman"/>
          <w:shd w:val="clear" w:color="auto" w:fill="FFFFFF"/>
          <w:lang w:bidi="he-IL"/>
        </w:rPr>
        <w:t>___________________________________</w:t>
      </w:r>
    </w:p>
    <w:p w14:paraId="18C6D06C" w14:textId="77777777" w:rsidR="00257206" w:rsidRDefault="00257206" w:rsidP="00257206">
      <w:pPr>
        <w:pStyle w:val="Caption"/>
        <w:spacing w:line="480" w:lineRule="auto"/>
        <w:rPr>
          <w:rFonts w:ascii="Times New Roman" w:hAnsi="Times New Roman"/>
          <w:shd w:val="clear" w:color="auto" w:fill="FFFFFF"/>
          <w:lang w:bidi="he-IL"/>
        </w:rPr>
      </w:pPr>
      <w:r w:rsidRPr="003041CC">
        <w:rPr>
          <w:rFonts w:ascii="Times New Roman" w:hAnsi="Times New Roman"/>
          <w:shd w:val="clear" w:color="auto" w:fill="FFFFFF"/>
          <w:lang w:bidi="he-IL"/>
        </w:rPr>
        <w:t>Signed: ____________</w:t>
      </w:r>
      <w:r>
        <w:rPr>
          <w:rFonts w:ascii="Times New Roman" w:hAnsi="Times New Roman"/>
          <w:shd w:val="clear" w:color="auto" w:fill="FFFFFF"/>
          <w:lang w:bidi="he-IL"/>
        </w:rPr>
        <w:t>________</w:t>
      </w:r>
      <w:r w:rsidRPr="003041CC">
        <w:rPr>
          <w:rFonts w:ascii="Times New Roman" w:hAnsi="Times New Roman"/>
          <w:shd w:val="clear" w:color="auto" w:fill="FFFFFF"/>
          <w:lang w:bidi="he-IL"/>
        </w:rPr>
        <w:t>___________________</w:t>
      </w:r>
      <w:r w:rsidRPr="003041CC">
        <w:rPr>
          <w:rFonts w:ascii="Times New Roman" w:hAnsi="Times New Roman"/>
          <w:shd w:val="clear" w:color="auto" w:fill="FFFFFF"/>
          <w:lang w:bidi="he-IL"/>
        </w:rPr>
        <w:tab/>
        <w:t>Date: ________________</w:t>
      </w:r>
    </w:p>
    <w:p w14:paraId="1E367F9A" w14:textId="77777777" w:rsidR="00CA4584" w:rsidRDefault="00CA4584" w:rsidP="00CA4584"/>
    <w:p w14:paraId="2BC9EB8C" w14:textId="77777777" w:rsidR="00CA4584" w:rsidRDefault="00CA4584" w:rsidP="00CA4584"/>
    <w:p w14:paraId="7C5E20F7" w14:textId="77777777" w:rsidR="00CA4584" w:rsidRDefault="00CA4584" w:rsidP="00CA4584"/>
    <w:p w14:paraId="42238C08" w14:textId="77777777" w:rsidR="00CA4584" w:rsidRDefault="00CA4584" w:rsidP="00CA4584">
      <w:pPr>
        <w:rPr>
          <w:rFonts w:ascii="Times New Roman" w:hAnsi="Times New Roman"/>
          <w:b/>
          <w:bCs/>
          <w:i/>
          <w:iCs/>
          <w:szCs w:val="24"/>
        </w:rPr>
      </w:pPr>
    </w:p>
    <w:p w14:paraId="68BFE2C0" w14:textId="77777777" w:rsidR="00CA4584" w:rsidRDefault="00CA4584" w:rsidP="00CA4584">
      <w:pPr>
        <w:rPr>
          <w:rFonts w:ascii="Times New Roman" w:hAnsi="Times New Roman"/>
          <w:b/>
          <w:bCs/>
          <w:i/>
          <w:iCs/>
          <w:szCs w:val="24"/>
        </w:rPr>
      </w:pPr>
      <w:r>
        <w:rPr>
          <w:rFonts w:ascii="Times New Roman" w:hAnsi="Times New Roman"/>
          <w:b/>
          <w:bCs/>
          <w:i/>
          <w:iCs/>
          <w:szCs w:val="24"/>
        </w:rPr>
        <w:t>The Texas A &amp; M University CSDO Clinic shall not discriminate on the basis of race, national origin, religion, age, sex, sexual orientation, or handicapping condition.</w:t>
      </w:r>
    </w:p>
    <w:p w14:paraId="246AC368" w14:textId="77777777" w:rsidR="00CA4584" w:rsidRPr="00415784" w:rsidRDefault="00CA4584" w:rsidP="00CA4584">
      <w:pPr>
        <w:rPr>
          <w:rFonts w:ascii="Times New Roman" w:hAnsi="Times New Roman"/>
          <w:b/>
          <w:bCs/>
          <w:szCs w:val="24"/>
        </w:rPr>
      </w:pPr>
      <w:r w:rsidRPr="00415784">
        <w:rPr>
          <w:rFonts w:ascii="Times New Roman" w:hAnsi="Times New Roman"/>
          <w:b/>
          <w:bCs/>
          <w:szCs w:val="24"/>
        </w:rPr>
        <w:t>Person completing form __________________________________________</w:t>
      </w:r>
    </w:p>
    <w:p w14:paraId="2ED73696" w14:textId="77777777" w:rsidR="00154F3A" w:rsidRDefault="00154F3A" w:rsidP="00CA4584">
      <w:pPr>
        <w:rPr>
          <w:rFonts w:ascii="Times New Roman" w:hAnsi="Times New Roman"/>
          <w:b/>
          <w:bCs/>
          <w:szCs w:val="24"/>
        </w:rPr>
      </w:pPr>
    </w:p>
    <w:p w14:paraId="1155EF1D" w14:textId="77777777" w:rsidR="00CA4584" w:rsidRPr="00415784" w:rsidRDefault="00CA4584" w:rsidP="00CA4584">
      <w:pPr>
        <w:rPr>
          <w:rFonts w:ascii="Times New Roman" w:hAnsi="Times New Roman"/>
          <w:b/>
          <w:bCs/>
          <w:szCs w:val="24"/>
        </w:rPr>
      </w:pPr>
      <w:r>
        <w:rPr>
          <w:rFonts w:ascii="Times New Roman" w:hAnsi="Times New Roman"/>
          <w:b/>
          <w:bCs/>
          <w:szCs w:val="24"/>
        </w:rPr>
        <w:t>Relationship to Client</w:t>
      </w:r>
      <w:r w:rsidRPr="00415784">
        <w:rPr>
          <w:rFonts w:ascii="Times New Roman" w:hAnsi="Times New Roman"/>
          <w:b/>
          <w:bCs/>
          <w:szCs w:val="24"/>
        </w:rPr>
        <w:t>_____________________________________________</w:t>
      </w:r>
    </w:p>
    <w:p w14:paraId="28C2DE1D" w14:textId="77777777" w:rsidR="00154F3A" w:rsidRDefault="00154F3A" w:rsidP="00CA4584">
      <w:pPr>
        <w:rPr>
          <w:rFonts w:ascii="Times New Roman" w:hAnsi="Times New Roman"/>
          <w:b/>
          <w:bCs/>
          <w:i/>
          <w:iCs/>
          <w:szCs w:val="24"/>
        </w:rPr>
      </w:pPr>
    </w:p>
    <w:p w14:paraId="56CFC950" w14:textId="77777777" w:rsidR="00CA4584" w:rsidRPr="00415784" w:rsidRDefault="00CA4584" w:rsidP="00CA4584">
      <w:pPr>
        <w:rPr>
          <w:rFonts w:ascii="Times New Roman" w:hAnsi="Times New Roman"/>
          <w:b/>
          <w:bCs/>
          <w:szCs w:val="24"/>
        </w:rPr>
      </w:pPr>
      <w:r w:rsidRPr="00415784">
        <w:rPr>
          <w:rFonts w:ascii="Times New Roman" w:hAnsi="Times New Roman"/>
          <w:b/>
          <w:bCs/>
          <w:i/>
          <w:iCs/>
          <w:szCs w:val="24"/>
        </w:rPr>
        <w:t xml:space="preserve">Signature </w:t>
      </w:r>
      <w:r w:rsidRPr="00415784">
        <w:rPr>
          <w:rFonts w:ascii="Times New Roman" w:hAnsi="Times New Roman"/>
          <w:b/>
          <w:bCs/>
          <w:szCs w:val="24"/>
        </w:rPr>
        <w:t>_______________________________________</w:t>
      </w:r>
      <w:r w:rsidRPr="00415784">
        <w:rPr>
          <w:rFonts w:ascii="Times New Roman" w:hAnsi="Times New Roman"/>
          <w:b/>
          <w:bCs/>
          <w:i/>
          <w:iCs/>
          <w:szCs w:val="24"/>
        </w:rPr>
        <w:t>Date</w:t>
      </w:r>
      <w:r w:rsidR="00154F3A">
        <w:rPr>
          <w:rFonts w:ascii="Times New Roman" w:hAnsi="Times New Roman"/>
          <w:b/>
          <w:bCs/>
          <w:szCs w:val="24"/>
        </w:rPr>
        <w:t>____________</w:t>
      </w:r>
    </w:p>
    <w:p w14:paraId="7C6AE68A" w14:textId="77777777" w:rsidR="00CA4584" w:rsidRDefault="00CA4584" w:rsidP="00CA4584">
      <w:pPr>
        <w:rPr>
          <w:rFonts w:ascii="Times New Roman" w:hAnsi="Times New Roman"/>
          <w:b/>
          <w:bCs/>
          <w:szCs w:val="24"/>
        </w:rPr>
      </w:pPr>
    </w:p>
    <w:p w14:paraId="2C1B2C3A" w14:textId="77777777" w:rsidR="00CA4584" w:rsidRDefault="00CA4584" w:rsidP="00CA4584">
      <w:pPr>
        <w:rPr>
          <w:rFonts w:ascii="Times New Roman" w:hAnsi="Times New Roman"/>
          <w:b/>
          <w:bCs/>
          <w:szCs w:val="24"/>
        </w:rPr>
      </w:pPr>
      <w:r>
        <w:rPr>
          <w:rFonts w:ascii="Times New Roman" w:hAnsi="Times New Roman"/>
          <w:b/>
          <w:bCs/>
          <w:szCs w:val="24"/>
        </w:rPr>
        <w:t>I agree to permit Texas A &amp; M University-Kingsville CSDO graduate students, enrolled in pertinent academic training programs, to participate in the evaluation and/or treatment procedures which will be conducted under the supervision of the faculty of the clinical programs. In addition, I agree to permit the use of closed-circuit television, the taking of photographs or video recordings, audio recordings, or similar graphic material which are to be used for teaching or scientific purposes.</w:t>
      </w:r>
    </w:p>
    <w:p w14:paraId="297C7CB9" w14:textId="77777777" w:rsidR="00154F3A" w:rsidRDefault="00154F3A" w:rsidP="00CA4584">
      <w:pPr>
        <w:rPr>
          <w:rFonts w:ascii="Times New Roman" w:hAnsi="Times New Roman"/>
          <w:b/>
          <w:bCs/>
          <w:i/>
          <w:iCs/>
          <w:szCs w:val="24"/>
        </w:rPr>
      </w:pPr>
    </w:p>
    <w:p w14:paraId="27C97BE8" w14:textId="77777777" w:rsidR="00CA4584" w:rsidRPr="00415784" w:rsidRDefault="00CA4584" w:rsidP="00CA4584">
      <w:pPr>
        <w:rPr>
          <w:rFonts w:ascii="Times New Roman" w:hAnsi="Times New Roman"/>
          <w:b/>
          <w:bCs/>
          <w:i/>
          <w:iCs/>
          <w:szCs w:val="24"/>
        </w:rPr>
      </w:pPr>
      <w:r w:rsidRPr="00415784">
        <w:rPr>
          <w:rFonts w:ascii="Times New Roman" w:hAnsi="Times New Roman"/>
          <w:b/>
          <w:bCs/>
          <w:i/>
          <w:iCs/>
          <w:szCs w:val="24"/>
        </w:rPr>
        <w:t>Signature ________________________________________Date____________</w:t>
      </w:r>
    </w:p>
    <w:p w14:paraId="77A33DAF" w14:textId="77777777" w:rsidR="00CA4584" w:rsidRDefault="00CA4584" w:rsidP="00CA4584">
      <w:pPr>
        <w:rPr>
          <w:rFonts w:ascii="Times New Roman" w:hAnsi="Times New Roman"/>
          <w:b/>
          <w:bCs/>
          <w:szCs w:val="24"/>
        </w:rPr>
      </w:pPr>
    </w:p>
    <w:p w14:paraId="4C824A93" w14:textId="77777777" w:rsidR="00CA4584" w:rsidRDefault="00CA4584" w:rsidP="00CA4584">
      <w:pPr>
        <w:rPr>
          <w:rFonts w:ascii="Times New Roman" w:hAnsi="Times New Roman"/>
          <w:b/>
          <w:bCs/>
          <w:szCs w:val="24"/>
        </w:rPr>
      </w:pPr>
      <w:r>
        <w:rPr>
          <w:rFonts w:ascii="Times New Roman" w:hAnsi="Times New Roman"/>
          <w:b/>
          <w:bCs/>
          <w:szCs w:val="24"/>
        </w:rPr>
        <w:t xml:space="preserve">I understand that the CSDO Clinic does not accept Medicare, Medicaid clients or file insurance for clinical services. </w:t>
      </w:r>
    </w:p>
    <w:p w14:paraId="3D73C7BD" w14:textId="77777777" w:rsidR="00CA4584" w:rsidRDefault="00CA4584" w:rsidP="00CA4584">
      <w:pPr>
        <w:rPr>
          <w:rFonts w:ascii="Times New Roman" w:hAnsi="Times New Roman"/>
          <w:b/>
          <w:bCs/>
          <w:szCs w:val="24"/>
        </w:rPr>
      </w:pPr>
      <w:r>
        <w:rPr>
          <w:rFonts w:ascii="Times New Roman" w:hAnsi="Times New Roman"/>
          <w:b/>
          <w:bCs/>
          <w:szCs w:val="24"/>
        </w:rPr>
        <w:t xml:space="preserve">I understand that all charges incurred are my responsibility.  </w:t>
      </w:r>
    </w:p>
    <w:p w14:paraId="1DC26B70" w14:textId="77777777" w:rsidR="00154F3A" w:rsidRDefault="00154F3A" w:rsidP="00CA4584">
      <w:pPr>
        <w:rPr>
          <w:rFonts w:ascii="Times New Roman" w:hAnsi="Times New Roman"/>
          <w:b/>
          <w:bCs/>
          <w:i/>
          <w:iCs/>
          <w:szCs w:val="24"/>
        </w:rPr>
      </w:pPr>
    </w:p>
    <w:p w14:paraId="46A06FFE" w14:textId="77777777" w:rsidR="00CA4584" w:rsidRPr="00CA4584" w:rsidRDefault="00CA4584" w:rsidP="00CA4584">
      <w:r w:rsidRPr="56693BCE">
        <w:rPr>
          <w:rFonts w:ascii="Times New Roman" w:hAnsi="Times New Roman"/>
          <w:b/>
          <w:bCs/>
          <w:i/>
          <w:iCs/>
        </w:rPr>
        <w:t>Signature ________________________________________ Date____________</w:t>
      </w:r>
    </w:p>
    <w:p w14:paraId="2330DC6D" w14:textId="214B1C11" w:rsidR="23959243" w:rsidRDefault="23959243" w:rsidP="56693BCE">
      <w:pPr>
        <w:spacing w:after="120" w:line="259" w:lineRule="auto"/>
        <w:rPr>
          <w:rFonts w:ascii="Times New Roman" w:hAnsi="Times New Roman"/>
          <w:color w:val="000000" w:themeColor="text1"/>
          <w:sz w:val="16"/>
          <w:szCs w:val="16"/>
        </w:rPr>
      </w:pPr>
      <w:r w:rsidRPr="56693BCE">
        <w:rPr>
          <w:rFonts w:ascii="Times New Roman" w:hAnsi="Times New Roman"/>
          <w:color w:val="000000" w:themeColor="text1"/>
          <w:sz w:val="16"/>
          <w:szCs w:val="16"/>
        </w:rPr>
        <w:t xml:space="preserve">Consumers may file complaints with:  </w:t>
      </w:r>
    </w:p>
    <w:p w14:paraId="25D438A4" w14:textId="6C0891F5" w:rsidR="23959243" w:rsidRDefault="23959243" w:rsidP="56693BCE">
      <w:pPr>
        <w:spacing w:after="120" w:line="259" w:lineRule="auto"/>
        <w:rPr>
          <w:rFonts w:ascii="Times New Roman" w:hAnsi="Times New Roman"/>
          <w:color w:val="5E5E5E"/>
          <w:sz w:val="16"/>
          <w:szCs w:val="16"/>
        </w:rPr>
      </w:pPr>
      <w:r w:rsidRPr="56693BCE">
        <w:rPr>
          <w:rFonts w:ascii="Times New Roman" w:hAnsi="Times New Roman"/>
          <w:b/>
          <w:bCs/>
          <w:color w:val="5E5E5E"/>
          <w:sz w:val="16"/>
          <w:szCs w:val="16"/>
        </w:rPr>
        <w:t>Texas Department of Licensing and Regulation</w:t>
      </w:r>
      <w:r w:rsidRPr="56693BCE">
        <w:rPr>
          <w:rFonts w:ascii="Times New Roman" w:hAnsi="Times New Roman"/>
          <w:color w:val="5E5E5E"/>
          <w:sz w:val="16"/>
          <w:szCs w:val="16"/>
        </w:rPr>
        <w:t xml:space="preserve"> </w:t>
      </w:r>
      <w:r>
        <w:br/>
      </w:r>
      <w:r w:rsidRPr="56693BCE">
        <w:rPr>
          <w:rFonts w:ascii="Times New Roman" w:hAnsi="Times New Roman"/>
          <w:color w:val="5E5E5E"/>
          <w:sz w:val="16"/>
          <w:szCs w:val="16"/>
        </w:rPr>
        <w:t xml:space="preserve">Speech-Language Pathologists and Audiologists </w:t>
      </w:r>
      <w:r>
        <w:br/>
      </w:r>
      <w:r w:rsidRPr="56693BCE">
        <w:rPr>
          <w:rFonts w:ascii="Times New Roman" w:hAnsi="Times New Roman"/>
          <w:color w:val="5E5E5E"/>
          <w:sz w:val="16"/>
          <w:szCs w:val="16"/>
        </w:rPr>
        <w:t xml:space="preserve">PO Box 12157 </w:t>
      </w:r>
      <w:r>
        <w:br/>
      </w:r>
      <w:r w:rsidRPr="56693BCE">
        <w:rPr>
          <w:rFonts w:ascii="Times New Roman" w:hAnsi="Times New Roman"/>
          <w:color w:val="5E5E5E"/>
          <w:sz w:val="16"/>
          <w:szCs w:val="16"/>
        </w:rPr>
        <w:t>Austin, TX 78711</w:t>
      </w:r>
    </w:p>
    <w:p w14:paraId="765C1EEE" w14:textId="085DA896" w:rsidR="23959243" w:rsidRDefault="23959243" w:rsidP="56693BCE">
      <w:pPr>
        <w:spacing w:after="120" w:line="259" w:lineRule="auto"/>
        <w:rPr>
          <w:rFonts w:ascii="Times New Roman" w:hAnsi="Times New Roman"/>
          <w:color w:val="5E5E5E"/>
          <w:sz w:val="16"/>
          <w:szCs w:val="16"/>
        </w:rPr>
      </w:pPr>
      <w:r w:rsidRPr="56693BCE">
        <w:rPr>
          <w:rFonts w:ascii="Times New Roman" w:hAnsi="Times New Roman"/>
          <w:color w:val="5E5E5E"/>
          <w:sz w:val="16"/>
          <w:szCs w:val="16"/>
        </w:rPr>
        <w:t xml:space="preserve">(800) 803-9202 [in state only] </w:t>
      </w:r>
      <w:r>
        <w:br/>
      </w:r>
      <w:r w:rsidRPr="56693BCE">
        <w:rPr>
          <w:rFonts w:ascii="Times New Roman" w:hAnsi="Times New Roman"/>
          <w:color w:val="5E5E5E"/>
          <w:sz w:val="16"/>
          <w:szCs w:val="16"/>
        </w:rPr>
        <w:t xml:space="preserve">(512) 463-6599 </w:t>
      </w:r>
      <w:r>
        <w:br/>
      </w:r>
      <w:r w:rsidRPr="56693BCE">
        <w:rPr>
          <w:rFonts w:ascii="Times New Roman" w:hAnsi="Times New Roman"/>
          <w:color w:val="5E5E5E"/>
          <w:sz w:val="16"/>
          <w:szCs w:val="16"/>
        </w:rPr>
        <w:t xml:space="preserve">Fax: (512) 463-9468 </w:t>
      </w:r>
      <w:r>
        <w:br/>
      </w:r>
      <w:r w:rsidRPr="56693BCE">
        <w:rPr>
          <w:rFonts w:ascii="Times New Roman" w:hAnsi="Times New Roman"/>
          <w:color w:val="5E5E5E"/>
          <w:sz w:val="16"/>
          <w:szCs w:val="16"/>
        </w:rPr>
        <w:t xml:space="preserve">Relay Texas-TDD: (800) 735-2989 </w:t>
      </w:r>
    </w:p>
    <w:p w14:paraId="30115CD2" w14:textId="13EBAD6F" w:rsidR="23959243" w:rsidRDefault="00254B50" w:rsidP="56693BCE">
      <w:pPr>
        <w:rPr>
          <w:color w:val="000000" w:themeColor="text1"/>
          <w:szCs w:val="24"/>
        </w:rPr>
      </w:pPr>
      <w:hyperlink r:id="rId107">
        <w:r w:rsidR="23959243" w:rsidRPr="56693BCE">
          <w:rPr>
            <w:rStyle w:val="Hyperlink"/>
            <w:rFonts w:ascii="Arial" w:eastAsia="Arial" w:hAnsi="Arial" w:cs="Arial"/>
            <w:b/>
            <w:bCs/>
            <w:sz w:val="16"/>
            <w:szCs w:val="16"/>
          </w:rPr>
          <w:t>https://www.tdlr.texas.gov/complaints/default_Licensed.aspx</w:t>
        </w:r>
      </w:hyperlink>
      <w:r w:rsidR="23959243" w:rsidRPr="56693BCE">
        <w:rPr>
          <w:rFonts w:ascii="Calibri" w:eastAsia="Calibri" w:hAnsi="Calibri" w:cs="Calibri"/>
          <w:color w:val="000000" w:themeColor="text1"/>
          <w:sz w:val="16"/>
          <w:szCs w:val="16"/>
        </w:rPr>
        <w:t xml:space="preserve">         </w:t>
      </w:r>
    </w:p>
    <w:p w14:paraId="1F4FDAA7" w14:textId="1E27A2CC" w:rsidR="56693BCE" w:rsidRDefault="56693BCE" w:rsidP="56693BCE">
      <w:pPr>
        <w:rPr>
          <w:b/>
          <w:bCs/>
          <w:i/>
          <w:iCs/>
          <w:szCs w:val="24"/>
        </w:rPr>
      </w:pPr>
    </w:p>
    <w:p w14:paraId="13F547FB" w14:textId="77777777" w:rsidR="006A1982" w:rsidRPr="00142ED2" w:rsidRDefault="00257206" w:rsidP="006A1982">
      <w:pPr>
        <w:jc w:val="center"/>
        <w:rPr>
          <w:rFonts w:ascii="Times New Roman" w:hAnsi="Times New Roman"/>
          <w:b/>
          <w:bCs/>
          <w:sz w:val="28"/>
          <w:szCs w:val="28"/>
        </w:rPr>
      </w:pPr>
      <w:r>
        <w:rPr>
          <w:lang w:bidi="he-IL"/>
        </w:rPr>
        <w:br w:type="page"/>
      </w:r>
      <w:r w:rsidR="007F0CEC">
        <w:rPr>
          <w:b/>
          <w:noProof/>
          <w:color w:val="000000"/>
          <w:sz w:val="48"/>
          <w:szCs w:val="48"/>
        </w:rPr>
        <mc:AlternateContent>
          <mc:Choice Requires="wps">
            <w:drawing>
              <wp:anchor distT="0" distB="0" distL="114300" distR="114300" simplePos="0" relativeHeight="251658249" behindDoc="1" locked="0" layoutInCell="1" allowOverlap="1" wp14:anchorId="6E18EC11" wp14:editId="4D253785">
                <wp:simplePos x="0" y="0"/>
                <wp:positionH relativeFrom="column">
                  <wp:posOffset>2847340</wp:posOffset>
                </wp:positionH>
                <wp:positionV relativeFrom="paragraph">
                  <wp:posOffset>118110</wp:posOffset>
                </wp:positionV>
                <wp:extent cx="4126230" cy="1143000"/>
                <wp:effectExtent l="2540" t="3810" r="0" b="0"/>
                <wp:wrapTopAndBottom/>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143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72FFE4EE" w14:textId="77777777" w:rsidR="00CA072E" w:rsidRDefault="00CA072E" w:rsidP="00257206">
                            <w:pPr>
                              <w:spacing w:line="360" w:lineRule="auto"/>
                              <w:jc w:val="right"/>
                              <w:rPr>
                                <w:rFonts w:ascii="Times New Roman" w:hAnsi="Times New Roman"/>
                                <w:sz w:val="20"/>
                              </w:rPr>
                            </w:pPr>
                            <w:r>
                              <w:rPr>
                                <w:rFonts w:ascii="Times New Roman" w:hAnsi="Times New Roman"/>
                                <w:sz w:val="20"/>
                              </w:rPr>
                              <w:t>PROGRAM IN COMMUNICATION SCIENCES AND DISORDERS</w:t>
                            </w:r>
                          </w:p>
                          <w:p w14:paraId="5DFE85EE" w14:textId="77777777" w:rsidR="00CA072E" w:rsidRDefault="00CA072E" w:rsidP="00257206">
                            <w:pPr>
                              <w:spacing w:line="360" w:lineRule="auto"/>
                              <w:jc w:val="right"/>
                              <w:rPr>
                                <w:rFonts w:ascii="Times New Roman" w:hAnsi="Times New Roman"/>
                                <w:sz w:val="20"/>
                              </w:rPr>
                            </w:pPr>
                            <w:r>
                              <w:rPr>
                                <w:rFonts w:ascii="Times New Roman" w:hAnsi="Times New Roman"/>
                                <w:sz w:val="20"/>
                              </w:rPr>
                              <w:t xml:space="preserve">DEPARTMENT OF </w:t>
                            </w:r>
                            <w:r>
                              <w:rPr>
                                <w:rFonts w:ascii="Times New Roman" w:hAnsi="Times New Roman"/>
                                <w:caps/>
                                <w:sz w:val="20"/>
                              </w:rPr>
                              <w:t>CLINICAL Health Sciences</w:t>
                            </w:r>
                          </w:p>
                          <w:p w14:paraId="0864E4E4" w14:textId="77777777" w:rsidR="00CA072E" w:rsidRDefault="00CA072E" w:rsidP="00257206">
                            <w:pPr>
                              <w:spacing w:line="360" w:lineRule="auto"/>
                              <w:jc w:val="right"/>
                              <w:rPr>
                                <w:rFonts w:ascii="Times New Roman" w:hAnsi="Times New Roman"/>
                                <w:sz w:val="20"/>
                              </w:rPr>
                            </w:pPr>
                            <w:r>
                              <w:rPr>
                                <w:rFonts w:ascii="Times New Roman" w:hAnsi="Times New Roman"/>
                                <w:sz w:val="20"/>
                              </w:rPr>
                              <w:t xml:space="preserve">700 UNIVERSITY BLVD.  MSC 177A  </w:t>
                            </w:r>
                          </w:p>
                          <w:p w14:paraId="21ADA1BF" w14:textId="77777777" w:rsidR="00CA072E" w:rsidRPr="008B40F4" w:rsidRDefault="00CA072E" w:rsidP="00257206">
                            <w:pPr>
                              <w:spacing w:line="360" w:lineRule="auto"/>
                              <w:jc w:val="right"/>
                              <w:rPr>
                                <w:rFonts w:ascii="Times New Roman" w:hAnsi="Times New Roman"/>
                                <w:sz w:val="20"/>
                              </w:rPr>
                            </w:pPr>
                            <w:r w:rsidRPr="008B40F4">
                              <w:rPr>
                                <w:rFonts w:ascii="Times New Roman" w:hAnsi="Times New Roman"/>
                                <w:sz w:val="20"/>
                              </w:rPr>
                              <w:t xml:space="preserve"> KINGSVILLE, TX 78363</w:t>
                            </w:r>
                          </w:p>
                          <w:p w14:paraId="1D22E897" w14:textId="77777777" w:rsidR="00CA072E" w:rsidRDefault="00CA072E" w:rsidP="00257206">
                            <w:pPr>
                              <w:spacing w:line="360" w:lineRule="auto"/>
                              <w:jc w:val="right"/>
                              <w:rPr>
                                <w:sz w:val="20"/>
                              </w:rPr>
                            </w:pPr>
                            <w:r>
                              <w:rPr>
                                <w:rFonts w:ascii="Times New Roman" w:hAnsi="Times New Roman"/>
                                <w:sz w:val="20"/>
                              </w:rPr>
                              <w:t>CLINIC 361/593-3493 - FAX 361/593-3404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EC11" id="Text Box 113" o:spid="_x0000_s1028" type="#_x0000_t202" style="position:absolute;left:0;text-align:left;margin-left:224.2pt;margin-top:9.3pt;width:324.9pt;height:90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yjOwIAAEQ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" stroked="f">
                <v:textbox>
                  <w:txbxContent>
                    <w:p w14:paraId="72FFE4EE" w14:textId="77777777" w:rsidR="00CA072E" w:rsidRDefault="00CA072E" w:rsidP="00257206">
                      <w:pPr>
                        <w:spacing w:line="360" w:lineRule="auto"/>
                        <w:jc w:val="right"/>
                        <w:rPr>
                          <w:rFonts w:ascii="Times New Roman" w:hAnsi="Times New Roman"/>
                          <w:sz w:val="20"/>
                        </w:rPr>
                      </w:pPr>
                      <w:r>
                        <w:rPr>
                          <w:rFonts w:ascii="Times New Roman" w:hAnsi="Times New Roman"/>
                          <w:sz w:val="20"/>
                        </w:rPr>
                        <w:t>PROGRAM IN COMMUNICATION SCIENCES AND DISORDERS</w:t>
                      </w:r>
                    </w:p>
                    <w:p w14:paraId="5DFE85EE" w14:textId="77777777" w:rsidR="00CA072E" w:rsidRDefault="00CA072E" w:rsidP="00257206">
                      <w:pPr>
                        <w:spacing w:line="360" w:lineRule="auto"/>
                        <w:jc w:val="right"/>
                        <w:rPr>
                          <w:rFonts w:ascii="Times New Roman" w:hAnsi="Times New Roman"/>
                          <w:sz w:val="20"/>
                        </w:rPr>
                      </w:pPr>
                      <w:r>
                        <w:rPr>
                          <w:rFonts w:ascii="Times New Roman" w:hAnsi="Times New Roman"/>
                          <w:sz w:val="20"/>
                        </w:rPr>
                        <w:t xml:space="preserve">DEPARTMENT OF </w:t>
                      </w:r>
                      <w:r>
                        <w:rPr>
                          <w:rFonts w:ascii="Times New Roman" w:hAnsi="Times New Roman"/>
                          <w:caps/>
                          <w:sz w:val="20"/>
                        </w:rPr>
                        <w:t>CLINICAL Health Sciences</w:t>
                      </w:r>
                    </w:p>
                    <w:p w14:paraId="0864E4E4" w14:textId="77777777" w:rsidR="00CA072E" w:rsidRDefault="00CA072E" w:rsidP="00257206">
                      <w:pPr>
                        <w:spacing w:line="360" w:lineRule="auto"/>
                        <w:jc w:val="right"/>
                        <w:rPr>
                          <w:rFonts w:ascii="Times New Roman" w:hAnsi="Times New Roman"/>
                          <w:sz w:val="20"/>
                        </w:rPr>
                      </w:pPr>
                      <w:r>
                        <w:rPr>
                          <w:rFonts w:ascii="Times New Roman" w:hAnsi="Times New Roman"/>
                          <w:sz w:val="20"/>
                        </w:rPr>
                        <w:t xml:space="preserve">700 UNIVERSITY BLVD.  MSC 177A  </w:t>
                      </w:r>
                    </w:p>
                    <w:p w14:paraId="21ADA1BF" w14:textId="77777777" w:rsidR="00CA072E" w:rsidRPr="008B40F4" w:rsidRDefault="00CA072E" w:rsidP="00257206">
                      <w:pPr>
                        <w:spacing w:line="360" w:lineRule="auto"/>
                        <w:jc w:val="right"/>
                        <w:rPr>
                          <w:rFonts w:ascii="Times New Roman" w:hAnsi="Times New Roman"/>
                          <w:sz w:val="20"/>
                        </w:rPr>
                      </w:pPr>
                      <w:r w:rsidRPr="008B40F4">
                        <w:rPr>
                          <w:rFonts w:ascii="Times New Roman" w:hAnsi="Times New Roman"/>
                          <w:sz w:val="20"/>
                        </w:rPr>
                        <w:t xml:space="preserve"> KINGSVILLE, TX 78363</w:t>
                      </w:r>
                    </w:p>
                    <w:p w14:paraId="1D22E897" w14:textId="77777777" w:rsidR="00CA072E" w:rsidRDefault="00CA072E" w:rsidP="00257206">
                      <w:pPr>
                        <w:spacing w:line="360" w:lineRule="auto"/>
                        <w:jc w:val="right"/>
                        <w:rPr>
                          <w:sz w:val="20"/>
                        </w:rPr>
                      </w:pPr>
                      <w:r>
                        <w:rPr>
                          <w:rFonts w:ascii="Times New Roman" w:hAnsi="Times New Roman"/>
                          <w:sz w:val="20"/>
                        </w:rPr>
                        <w:t>CLINIC 361/593-3493 - FAX 361/593-3404</w:t>
                      </w:r>
                    </w:p>
                  </w:txbxContent>
                </v:textbox>
                <w10:wrap type="topAndBottom"/>
              </v:shape>
            </w:pict>
          </mc:Fallback>
        </mc:AlternateContent>
      </w:r>
      <w:r w:rsidR="007F0CEC">
        <w:rPr>
          <w:b/>
          <w:noProof/>
          <w:color w:val="000000"/>
          <w:sz w:val="48"/>
          <w:szCs w:val="48"/>
        </w:rPr>
        <w:drawing>
          <wp:anchor distT="0" distB="0" distL="114300" distR="114300" simplePos="0" relativeHeight="251658250" behindDoc="1" locked="0" layoutInCell="1" allowOverlap="1" wp14:anchorId="27CFC029" wp14:editId="680BAC60">
            <wp:simplePos x="0" y="0"/>
            <wp:positionH relativeFrom="column">
              <wp:posOffset>47625</wp:posOffset>
            </wp:positionH>
            <wp:positionV relativeFrom="paragraph">
              <wp:posOffset>109855</wp:posOffset>
            </wp:positionV>
            <wp:extent cx="2866390" cy="1151255"/>
            <wp:effectExtent l="0" t="0" r="3810" b="0"/>
            <wp:wrapTopAndBottom/>
            <wp:docPr id="114" name="Picture 114"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AMUK BW 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66390" cy="1151255"/>
                    </a:xfrm>
                    <a:prstGeom prst="rect">
                      <a:avLst/>
                    </a:prstGeom>
                    <a:noFill/>
                  </pic:spPr>
                </pic:pic>
              </a:graphicData>
            </a:graphic>
            <wp14:sizeRelH relativeFrom="page">
              <wp14:pctWidth>0</wp14:pctWidth>
            </wp14:sizeRelH>
            <wp14:sizeRelV relativeFrom="page">
              <wp14:pctHeight>0</wp14:pctHeight>
            </wp14:sizeRelV>
          </wp:anchor>
        </w:drawing>
      </w:r>
      <w:r w:rsidR="006A1982" w:rsidRPr="006A1982">
        <w:rPr>
          <w:rFonts w:ascii="Times New Roman" w:hAnsi="Times New Roman"/>
          <w:b/>
          <w:bCs/>
          <w:sz w:val="28"/>
          <w:szCs w:val="28"/>
        </w:rPr>
        <w:t xml:space="preserve"> </w:t>
      </w:r>
      <w:r w:rsidR="006A1982" w:rsidRPr="00142ED2">
        <w:rPr>
          <w:rFonts w:ascii="Times New Roman" w:hAnsi="Times New Roman"/>
          <w:b/>
          <w:bCs/>
          <w:sz w:val="28"/>
          <w:szCs w:val="28"/>
        </w:rPr>
        <w:t>TEXAS A &amp; M UNIVERSITY-KINGSVILLE</w:t>
      </w:r>
    </w:p>
    <w:p w14:paraId="43D72074" w14:textId="77777777" w:rsidR="006A1982" w:rsidRPr="00142ED2" w:rsidRDefault="006A1982" w:rsidP="006A1982">
      <w:pPr>
        <w:jc w:val="center"/>
        <w:rPr>
          <w:rFonts w:ascii="Times New Roman" w:hAnsi="Times New Roman"/>
          <w:b/>
          <w:bCs/>
          <w:sz w:val="28"/>
          <w:szCs w:val="28"/>
        </w:rPr>
      </w:pPr>
      <w:r w:rsidRPr="00142ED2">
        <w:rPr>
          <w:rFonts w:ascii="Times New Roman" w:hAnsi="Times New Roman"/>
          <w:b/>
          <w:bCs/>
          <w:sz w:val="28"/>
          <w:szCs w:val="28"/>
        </w:rPr>
        <w:t>COMMUNICATION SCIENCES &amp; DISORDERS</w:t>
      </w:r>
      <w:r>
        <w:rPr>
          <w:rFonts w:ascii="Times New Roman" w:hAnsi="Times New Roman"/>
          <w:b/>
          <w:bCs/>
          <w:sz w:val="28"/>
          <w:szCs w:val="28"/>
        </w:rPr>
        <w:t xml:space="preserve"> (CSDO) CLINIC</w:t>
      </w:r>
    </w:p>
    <w:p w14:paraId="2F04EBCA" w14:textId="77777777" w:rsidR="006A1982" w:rsidRDefault="006A1982" w:rsidP="006A1982">
      <w:pPr>
        <w:jc w:val="center"/>
        <w:rPr>
          <w:rFonts w:ascii="Times New Roman" w:hAnsi="Times New Roman"/>
          <w:b/>
          <w:bCs/>
          <w:sz w:val="32"/>
          <w:szCs w:val="32"/>
        </w:rPr>
      </w:pPr>
      <w:r w:rsidRPr="00142ED2">
        <w:rPr>
          <w:rFonts w:ascii="Times New Roman" w:hAnsi="Times New Roman"/>
          <w:b/>
          <w:bCs/>
          <w:sz w:val="28"/>
          <w:szCs w:val="28"/>
        </w:rPr>
        <w:t>CHILD CASE HISTORY FORM</w:t>
      </w:r>
    </w:p>
    <w:p w14:paraId="6AD68291" w14:textId="77777777" w:rsidR="006A1982" w:rsidRDefault="006A1982" w:rsidP="006A1982">
      <w:pPr>
        <w:rPr>
          <w:rFonts w:ascii="Times New Roman" w:hAnsi="Times New Roman"/>
          <w:b/>
          <w:bCs/>
          <w:szCs w:val="24"/>
        </w:rPr>
      </w:pPr>
    </w:p>
    <w:p w14:paraId="425BDAE1" w14:textId="77777777" w:rsidR="006A1982" w:rsidRDefault="006A1982" w:rsidP="006A1982">
      <w:pPr>
        <w:rPr>
          <w:rFonts w:ascii="Times New Roman" w:hAnsi="Times New Roman"/>
          <w:b/>
          <w:bCs/>
          <w:szCs w:val="24"/>
        </w:rPr>
      </w:pPr>
      <w:r>
        <w:rPr>
          <w:rFonts w:ascii="Times New Roman" w:hAnsi="Times New Roman"/>
          <w:b/>
          <w:bCs/>
          <w:szCs w:val="24"/>
        </w:rPr>
        <w:t>Name: ______________________________________   Date of Birth:__________________________</w:t>
      </w:r>
    </w:p>
    <w:p w14:paraId="58E8BA49" w14:textId="77777777" w:rsidR="006A1982" w:rsidRDefault="006A1982" w:rsidP="006A1982">
      <w:pPr>
        <w:rPr>
          <w:rFonts w:ascii="Times New Roman" w:hAnsi="Times New Roman"/>
          <w:b/>
          <w:bCs/>
          <w:szCs w:val="24"/>
        </w:rPr>
      </w:pPr>
      <w:r>
        <w:rPr>
          <w:rFonts w:ascii="Times New Roman" w:hAnsi="Times New Roman"/>
          <w:b/>
          <w:bCs/>
          <w:szCs w:val="24"/>
        </w:rPr>
        <w:t>Address: _____________________________________ Phone:________________________________</w:t>
      </w:r>
    </w:p>
    <w:p w14:paraId="733F6679" w14:textId="77777777" w:rsidR="006A1982" w:rsidRDefault="006A1982" w:rsidP="006A1982">
      <w:pPr>
        <w:rPr>
          <w:rFonts w:ascii="Times New Roman" w:hAnsi="Times New Roman"/>
          <w:b/>
          <w:bCs/>
          <w:szCs w:val="24"/>
        </w:rPr>
      </w:pPr>
      <w:r>
        <w:rPr>
          <w:rFonts w:ascii="Times New Roman" w:hAnsi="Times New Roman"/>
          <w:b/>
          <w:bCs/>
          <w:szCs w:val="24"/>
        </w:rPr>
        <w:t xml:space="preserve">City/State/Zip Code: _________________________________________________________________  </w:t>
      </w:r>
    </w:p>
    <w:p w14:paraId="624B15A2" w14:textId="77777777" w:rsidR="006A1982" w:rsidRDefault="006A1982" w:rsidP="006A1982">
      <w:pPr>
        <w:rPr>
          <w:rFonts w:ascii="Times New Roman" w:hAnsi="Times New Roman"/>
          <w:b/>
          <w:bCs/>
          <w:szCs w:val="24"/>
        </w:rPr>
      </w:pPr>
      <w:r>
        <w:rPr>
          <w:rFonts w:ascii="Times New Roman" w:hAnsi="Times New Roman"/>
          <w:b/>
          <w:bCs/>
          <w:szCs w:val="24"/>
        </w:rPr>
        <w:t>Father’s Name: _______________________________ Father’s Age: __________________________</w:t>
      </w:r>
    </w:p>
    <w:p w14:paraId="7589D46B" w14:textId="77777777" w:rsidR="006A1982" w:rsidRDefault="006A1982" w:rsidP="006A1982">
      <w:pPr>
        <w:rPr>
          <w:rFonts w:ascii="Times New Roman" w:hAnsi="Times New Roman"/>
          <w:b/>
          <w:bCs/>
          <w:szCs w:val="24"/>
        </w:rPr>
      </w:pPr>
      <w:r>
        <w:rPr>
          <w:rFonts w:ascii="Times New Roman" w:hAnsi="Times New Roman"/>
          <w:b/>
          <w:bCs/>
          <w:szCs w:val="24"/>
        </w:rPr>
        <w:t>Father’s Address: _____________________________ Occupation: ___________________________</w:t>
      </w:r>
    </w:p>
    <w:p w14:paraId="43A714A4" w14:textId="77777777" w:rsidR="006A1982" w:rsidRDefault="006A1982" w:rsidP="006A1982">
      <w:pPr>
        <w:rPr>
          <w:rFonts w:ascii="Times New Roman" w:hAnsi="Times New Roman"/>
          <w:b/>
          <w:bCs/>
          <w:szCs w:val="24"/>
        </w:rPr>
      </w:pPr>
      <w:r>
        <w:rPr>
          <w:rFonts w:ascii="Times New Roman" w:hAnsi="Times New Roman"/>
          <w:b/>
          <w:bCs/>
          <w:szCs w:val="24"/>
        </w:rPr>
        <w:t>Father’s Home Phone: _________________________ Work Phone: __________________________</w:t>
      </w:r>
    </w:p>
    <w:p w14:paraId="7BCFB682" w14:textId="77777777" w:rsidR="006A1982" w:rsidRDefault="006A1982" w:rsidP="006A1982">
      <w:pPr>
        <w:rPr>
          <w:rFonts w:ascii="Times New Roman" w:hAnsi="Times New Roman"/>
          <w:b/>
          <w:bCs/>
          <w:szCs w:val="24"/>
        </w:rPr>
      </w:pPr>
      <w:r>
        <w:rPr>
          <w:rFonts w:ascii="Times New Roman" w:hAnsi="Times New Roman"/>
          <w:b/>
          <w:bCs/>
          <w:szCs w:val="24"/>
        </w:rPr>
        <w:t>Mother’s Name: ______________________________ Mother’s Age: _________________________</w:t>
      </w:r>
    </w:p>
    <w:p w14:paraId="6A999EBF" w14:textId="77777777" w:rsidR="006A1982" w:rsidRDefault="006A1982" w:rsidP="006A1982">
      <w:pPr>
        <w:rPr>
          <w:rFonts w:ascii="Times New Roman" w:hAnsi="Times New Roman"/>
          <w:b/>
          <w:bCs/>
          <w:szCs w:val="24"/>
        </w:rPr>
      </w:pPr>
      <w:r>
        <w:rPr>
          <w:rFonts w:ascii="Times New Roman" w:hAnsi="Times New Roman"/>
          <w:b/>
          <w:bCs/>
          <w:szCs w:val="24"/>
        </w:rPr>
        <w:t>Mother’s Address: ____________________________ Occupation: ___________________________</w:t>
      </w:r>
    </w:p>
    <w:p w14:paraId="226BF99A" w14:textId="77777777" w:rsidR="006A1982" w:rsidRDefault="006A1982" w:rsidP="006A1982">
      <w:pPr>
        <w:rPr>
          <w:rFonts w:ascii="Times New Roman" w:hAnsi="Times New Roman"/>
          <w:b/>
          <w:bCs/>
          <w:szCs w:val="24"/>
        </w:rPr>
      </w:pPr>
      <w:r>
        <w:rPr>
          <w:rFonts w:ascii="Times New Roman" w:hAnsi="Times New Roman"/>
          <w:b/>
          <w:bCs/>
          <w:szCs w:val="24"/>
        </w:rPr>
        <w:t>Mother’s Home Phone: ________________________ Work Phone: __________________________</w:t>
      </w:r>
    </w:p>
    <w:p w14:paraId="23535839" w14:textId="77777777" w:rsidR="006A1982" w:rsidRDefault="006A1982" w:rsidP="006A1982">
      <w:pPr>
        <w:rPr>
          <w:rFonts w:ascii="Times New Roman" w:hAnsi="Times New Roman"/>
          <w:b/>
          <w:bCs/>
          <w:szCs w:val="24"/>
        </w:rPr>
      </w:pPr>
      <w:r>
        <w:rPr>
          <w:rFonts w:ascii="Times New Roman" w:hAnsi="Times New Roman"/>
          <w:b/>
          <w:bCs/>
          <w:szCs w:val="24"/>
        </w:rPr>
        <w:t>Referred By: _________________________________ Phone: _______________________________</w:t>
      </w:r>
    </w:p>
    <w:p w14:paraId="4F6C3CED" w14:textId="77777777" w:rsidR="006A1982" w:rsidRDefault="006A1982" w:rsidP="006A1982">
      <w:pPr>
        <w:rPr>
          <w:rFonts w:ascii="Times New Roman" w:hAnsi="Times New Roman"/>
          <w:b/>
          <w:bCs/>
          <w:szCs w:val="24"/>
        </w:rPr>
      </w:pPr>
      <w:r>
        <w:rPr>
          <w:rFonts w:ascii="Times New Roman" w:hAnsi="Times New Roman"/>
          <w:b/>
          <w:bCs/>
          <w:szCs w:val="24"/>
        </w:rPr>
        <w:t>Family Physician: _____________________________ Phone: _______________________________</w:t>
      </w:r>
    </w:p>
    <w:p w14:paraId="066A2F1C" w14:textId="77777777" w:rsidR="006A1982" w:rsidRDefault="006A1982" w:rsidP="006A1982">
      <w:pPr>
        <w:rPr>
          <w:rFonts w:ascii="Times New Roman" w:hAnsi="Times New Roman"/>
          <w:b/>
          <w:bCs/>
          <w:i/>
          <w:iCs/>
          <w:szCs w:val="24"/>
        </w:rPr>
      </w:pPr>
      <w:r>
        <w:rPr>
          <w:rFonts w:ascii="Times New Roman" w:hAnsi="Times New Roman"/>
          <w:b/>
          <w:bCs/>
          <w:i/>
          <w:iCs/>
          <w:szCs w:val="24"/>
        </w:rPr>
        <w:t>OTHER FAMILY MEMBERS LIVING WITH CHILD:</w:t>
      </w:r>
    </w:p>
    <w:p w14:paraId="329E04F0" w14:textId="77777777" w:rsidR="006A1982" w:rsidRDefault="006A1982" w:rsidP="006A1982">
      <w:pPr>
        <w:rPr>
          <w:rFonts w:ascii="Times New Roman" w:hAnsi="Times New Roman"/>
          <w:b/>
          <w:bCs/>
          <w:sz w:val="20"/>
        </w:rPr>
      </w:pPr>
      <w:r>
        <w:rPr>
          <w:rFonts w:ascii="Times New Roman" w:hAnsi="Times New Roman"/>
          <w:b/>
          <w:bCs/>
          <w:sz w:val="20"/>
        </w:rPr>
        <w:t>____________________________________________________________________________________________________</w:t>
      </w:r>
    </w:p>
    <w:p w14:paraId="733034C4" w14:textId="77777777" w:rsidR="006A1982" w:rsidRDefault="006A1982" w:rsidP="006A1982">
      <w:pPr>
        <w:rPr>
          <w:rFonts w:ascii="Times New Roman" w:hAnsi="Times New Roman"/>
          <w:b/>
          <w:bCs/>
          <w:sz w:val="20"/>
        </w:rPr>
      </w:pPr>
      <w:r>
        <w:rPr>
          <w:rFonts w:ascii="Times New Roman" w:hAnsi="Times New Roman"/>
          <w:b/>
          <w:bCs/>
          <w:sz w:val="20"/>
        </w:rPr>
        <w:t>____________________________________________________________________________________________________</w:t>
      </w:r>
    </w:p>
    <w:p w14:paraId="1B652B48" w14:textId="77777777" w:rsidR="006A1982" w:rsidRDefault="006A1982" w:rsidP="006A1982">
      <w:pPr>
        <w:rPr>
          <w:rFonts w:ascii="Times New Roman" w:hAnsi="Times New Roman"/>
          <w:b/>
          <w:bCs/>
          <w:sz w:val="20"/>
        </w:rPr>
      </w:pPr>
      <w:r>
        <w:rPr>
          <w:rFonts w:ascii="Times New Roman" w:hAnsi="Times New Roman"/>
          <w:b/>
          <w:bCs/>
          <w:sz w:val="20"/>
        </w:rPr>
        <w:t>____________________________________________________________________________________________________</w:t>
      </w:r>
    </w:p>
    <w:p w14:paraId="133A282D" w14:textId="77777777" w:rsidR="006A1982" w:rsidRDefault="006A1982" w:rsidP="006A1982">
      <w:pPr>
        <w:rPr>
          <w:rFonts w:ascii="Times New Roman" w:hAnsi="Times New Roman"/>
          <w:b/>
          <w:bCs/>
          <w:sz w:val="20"/>
        </w:rPr>
      </w:pPr>
    </w:p>
    <w:p w14:paraId="3923F09C" w14:textId="77777777" w:rsidR="006A1982" w:rsidRDefault="006A1982" w:rsidP="006A1982">
      <w:pPr>
        <w:rPr>
          <w:rFonts w:ascii="Times New Roman" w:hAnsi="Times New Roman"/>
          <w:b/>
          <w:bCs/>
          <w:szCs w:val="24"/>
        </w:rPr>
      </w:pPr>
      <w:r>
        <w:rPr>
          <w:rFonts w:ascii="Times New Roman" w:hAnsi="Times New Roman"/>
          <w:b/>
          <w:bCs/>
          <w:szCs w:val="24"/>
        </w:rPr>
        <w:t>Are you Hispanic or Latino?</w:t>
      </w:r>
    </w:p>
    <w:p w14:paraId="32D2553B" w14:textId="77777777" w:rsidR="006A1982" w:rsidRDefault="006A1982" w:rsidP="006A1982">
      <w:pPr>
        <w:rPr>
          <w:rFonts w:ascii="Times New Roman" w:hAnsi="Times New Roman"/>
          <w:b/>
          <w:bCs/>
          <w:szCs w:val="24"/>
        </w:rPr>
      </w:pPr>
      <w:r>
        <w:rPr>
          <w:rFonts w:ascii="Times New Roman" w:hAnsi="Times New Roman"/>
          <w:b/>
          <w:bCs/>
          <w:szCs w:val="24"/>
        </w:rPr>
        <w:t>____ Yes ____ No</w:t>
      </w:r>
    </w:p>
    <w:p w14:paraId="4A1C99FD" w14:textId="77777777" w:rsidR="006A1982" w:rsidRDefault="006A1982" w:rsidP="006A1982">
      <w:pPr>
        <w:rPr>
          <w:rFonts w:ascii="Times New Roman" w:hAnsi="Times New Roman"/>
          <w:b/>
          <w:bCs/>
          <w:szCs w:val="24"/>
        </w:rPr>
      </w:pPr>
      <w:r>
        <w:rPr>
          <w:rFonts w:ascii="Times New Roman" w:hAnsi="Times New Roman"/>
          <w:b/>
          <w:bCs/>
          <w:szCs w:val="24"/>
        </w:rPr>
        <w:t>Check one or more of the following groups in which you consider yourself to be a member of:</w:t>
      </w:r>
    </w:p>
    <w:p w14:paraId="464C6BC8" w14:textId="77777777" w:rsidR="006A1982" w:rsidRDefault="006A1982" w:rsidP="006A1982">
      <w:pPr>
        <w:rPr>
          <w:rFonts w:ascii="Times New Roman" w:hAnsi="Times New Roman"/>
          <w:b/>
          <w:bCs/>
          <w:szCs w:val="24"/>
        </w:rPr>
      </w:pPr>
      <w:r>
        <w:rPr>
          <w:rFonts w:ascii="Times New Roman" w:hAnsi="Times New Roman"/>
          <w:b/>
          <w:bCs/>
          <w:szCs w:val="24"/>
        </w:rPr>
        <w:t>____ American Indian or Alaska Native</w:t>
      </w:r>
    </w:p>
    <w:p w14:paraId="7CCFAE92" w14:textId="77777777" w:rsidR="006A1982" w:rsidRDefault="006A1982" w:rsidP="006A1982">
      <w:pPr>
        <w:rPr>
          <w:rFonts w:ascii="Times New Roman" w:hAnsi="Times New Roman"/>
          <w:b/>
          <w:bCs/>
          <w:szCs w:val="24"/>
        </w:rPr>
      </w:pPr>
      <w:r>
        <w:rPr>
          <w:rFonts w:ascii="Times New Roman" w:hAnsi="Times New Roman"/>
          <w:b/>
          <w:bCs/>
          <w:szCs w:val="24"/>
        </w:rPr>
        <w:t>____ Asian</w:t>
      </w:r>
    </w:p>
    <w:p w14:paraId="46690BDA" w14:textId="77777777" w:rsidR="006A1982" w:rsidRDefault="006A1982" w:rsidP="006A1982">
      <w:pPr>
        <w:rPr>
          <w:rFonts w:ascii="Times New Roman" w:hAnsi="Times New Roman"/>
          <w:b/>
          <w:bCs/>
          <w:szCs w:val="24"/>
        </w:rPr>
      </w:pPr>
      <w:r>
        <w:rPr>
          <w:rFonts w:ascii="Times New Roman" w:hAnsi="Times New Roman"/>
          <w:b/>
          <w:bCs/>
          <w:szCs w:val="24"/>
        </w:rPr>
        <w:t>____ Black or African American</w:t>
      </w:r>
    </w:p>
    <w:p w14:paraId="46F88AED" w14:textId="77777777" w:rsidR="006A1982" w:rsidRDefault="006A1982" w:rsidP="006A1982">
      <w:pPr>
        <w:rPr>
          <w:rFonts w:ascii="Times New Roman" w:hAnsi="Times New Roman"/>
          <w:b/>
          <w:bCs/>
          <w:szCs w:val="24"/>
        </w:rPr>
      </w:pPr>
      <w:r>
        <w:rPr>
          <w:rFonts w:ascii="Times New Roman" w:hAnsi="Times New Roman"/>
          <w:b/>
          <w:bCs/>
          <w:szCs w:val="24"/>
        </w:rPr>
        <w:t>____ Native Hawaiian or Other Pacific Islander</w:t>
      </w:r>
    </w:p>
    <w:p w14:paraId="47F6930B" w14:textId="77777777" w:rsidR="006A1982" w:rsidRDefault="006A1982" w:rsidP="006A1982">
      <w:pPr>
        <w:rPr>
          <w:rFonts w:ascii="Times New Roman" w:hAnsi="Times New Roman"/>
          <w:b/>
          <w:bCs/>
          <w:szCs w:val="24"/>
        </w:rPr>
      </w:pPr>
      <w:r>
        <w:rPr>
          <w:rFonts w:ascii="Times New Roman" w:hAnsi="Times New Roman"/>
          <w:b/>
          <w:bCs/>
          <w:szCs w:val="24"/>
        </w:rPr>
        <w:t>____ White</w:t>
      </w:r>
    </w:p>
    <w:p w14:paraId="5973EAE1" w14:textId="77777777" w:rsidR="006A1982" w:rsidRDefault="006A1982" w:rsidP="006A1982">
      <w:pPr>
        <w:rPr>
          <w:rFonts w:ascii="Times New Roman" w:hAnsi="Times New Roman"/>
          <w:b/>
          <w:bCs/>
          <w:szCs w:val="24"/>
        </w:rPr>
      </w:pPr>
      <w:r>
        <w:rPr>
          <w:rFonts w:ascii="Times New Roman" w:hAnsi="Times New Roman"/>
          <w:b/>
          <w:bCs/>
          <w:szCs w:val="24"/>
        </w:rPr>
        <w:t>What language(s) does the child speak? Does your child use sign language? ____________________________________________________________________________________</w:t>
      </w:r>
    </w:p>
    <w:p w14:paraId="4F06AA6E" w14:textId="77777777" w:rsidR="006A1982" w:rsidRDefault="006A1982" w:rsidP="006A1982">
      <w:pPr>
        <w:rPr>
          <w:rFonts w:ascii="Times New Roman" w:hAnsi="Times New Roman"/>
          <w:b/>
          <w:bCs/>
          <w:szCs w:val="24"/>
        </w:rPr>
      </w:pPr>
      <w:r>
        <w:rPr>
          <w:rFonts w:ascii="Times New Roman" w:hAnsi="Times New Roman"/>
          <w:b/>
          <w:bCs/>
          <w:szCs w:val="24"/>
        </w:rPr>
        <w:t>Which language system does your child prefer to use when communicating his or her needs/wants?</w:t>
      </w:r>
    </w:p>
    <w:p w14:paraId="4DC51EFE"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1E42D8BB"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05814B57" w14:textId="77777777" w:rsidR="006A1982" w:rsidRDefault="006A1982" w:rsidP="006A1982">
      <w:pPr>
        <w:rPr>
          <w:rFonts w:ascii="Times New Roman" w:hAnsi="Times New Roman"/>
          <w:b/>
          <w:bCs/>
          <w:szCs w:val="24"/>
        </w:rPr>
      </w:pPr>
      <w:r>
        <w:rPr>
          <w:rFonts w:ascii="Times New Roman" w:hAnsi="Times New Roman"/>
          <w:b/>
          <w:bCs/>
          <w:szCs w:val="24"/>
        </w:rPr>
        <w:t>What language is spoken most often in the home? What other languages are spoken in the home?</w:t>
      </w:r>
    </w:p>
    <w:p w14:paraId="4C33EE12"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7F40FB7B"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7AFCA0CE" w14:textId="77777777" w:rsidR="006A1982" w:rsidRDefault="006A1982" w:rsidP="006A1982">
      <w:pPr>
        <w:rPr>
          <w:rFonts w:ascii="Times New Roman" w:hAnsi="Times New Roman"/>
          <w:b/>
          <w:bCs/>
          <w:szCs w:val="24"/>
        </w:rPr>
      </w:pPr>
      <w:r>
        <w:rPr>
          <w:rFonts w:ascii="Times New Roman" w:hAnsi="Times New Roman"/>
          <w:b/>
          <w:bCs/>
          <w:szCs w:val="24"/>
        </w:rPr>
        <w:t>Describe the child’s speech, language, and/or hearing problem. ____________________________________________________________________________________________________________________________________________________________________________________________________________________________________________________________</w:t>
      </w:r>
    </w:p>
    <w:p w14:paraId="48B1FA3E" w14:textId="77777777" w:rsidR="00C94E74" w:rsidRDefault="00C94E74" w:rsidP="006A1982">
      <w:pPr>
        <w:rPr>
          <w:rFonts w:ascii="Times New Roman" w:hAnsi="Times New Roman"/>
          <w:b/>
          <w:bCs/>
          <w:szCs w:val="24"/>
        </w:rPr>
      </w:pPr>
    </w:p>
    <w:p w14:paraId="6ED9FCA7" w14:textId="77777777" w:rsidR="006A1982" w:rsidRDefault="006A1982" w:rsidP="006A1982">
      <w:pPr>
        <w:rPr>
          <w:rFonts w:ascii="Times New Roman" w:hAnsi="Times New Roman"/>
          <w:b/>
          <w:bCs/>
          <w:szCs w:val="24"/>
        </w:rPr>
      </w:pPr>
      <w:r>
        <w:rPr>
          <w:rFonts w:ascii="Times New Roman" w:hAnsi="Times New Roman"/>
          <w:b/>
          <w:bCs/>
          <w:szCs w:val="24"/>
        </w:rPr>
        <w:t>How does the child communicate (e.g., gestures, sign language, single words, phrases, sentences)?</w:t>
      </w:r>
    </w:p>
    <w:p w14:paraId="3BBE9498"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195763DD"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489EC431"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0DD95A67" w14:textId="77777777" w:rsidR="006A1982" w:rsidRDefault="006A1982" w:rsidP="006A1982">
      <w:pPr>
        <w:rPr>
          <w:rFonts w:ascii="Times New Roman" w:hAnsi="Times New Roman"/>
          <w:b/>
          <w:bCs/>
          <w:szCs w:val="24"/>
        </w:rPr>
      </w:pPr>
      <w:r>
        <w:rPr>
          <w:rFonts w:ascii="Times New Roman" w:hAnsi="Times New Roman"/>
          <w:b/>
          <w:bCs/>
          <w:szCs w:val="24"/>
        </w:rPr>
        <w:t>At what age were you first concerned about the child’s problem? ____________________________________________________________________________________</w:t>
      </w:r>
    </w:p>
    <w:p w14:paraId="666DE9A6" w14:textId="77777777" w:rsidR="006A1982" w:rsidRDefault="006A1982" w:rsidP="006A1982">
      <w:pPr>
        <w:rPr>
          <w:rFonts w:ascii="Times New Roman" w:hAnsi="Times New Roman"/>
          <w:b/>
          <w:bCs/>
          <w:szCs w:val="24"/>
        </w:rPr>
      </w:pPr>
      <w:r>
        <w:rPr>
          <w:rFonts w:ascii="Times New Roman" w:hAnsi="Times New Roman"/>
          <w:b/>
          <w:bCs/>
          <w:szCs w:val="24"/>
        </w:rPr>
        <w:t>Has the child’s problem changed in the last 6 months? If yes, describe ________________________________________________________________________________________________________________________________________________________________________</w:t>
      </w:r>
    </w:p>
    <w:p w14:paraId="21A9630B" w14:textId="77777777" w:rsidR="006A1982" w:rsidRDefault="006A1982" w:rsidP="006A1982">
      <w:pPr>
        <w:rPr>
          <w:rFonts w:ascii="Times New Roman" w:hAnsi="Times New Roman"/>
          <w:b/>
          <w:bCs/>
          <w:szCs w:val="24"/>
        </w:rPr>
      </w:pPr>
      <w:r>
        <w:rPr>
          <w:rFonts w:ascii="Times New Roman" w:hAnsi="Times New Roman"/>
          <w:b/>
          <w:bCs/>
          <w:szCs w:val="24"/>
        </w:rPr>
        <w:t>Does the child seem to be aware of his/her problem? If yes, what makes you think so? ________________________________________________________________________________________________________________________________________________________________________</w:t>
      </w:r>
    </w:p>
    <w:p w14:paraId="7A495963" w14:textId="77777777" w:rsidR="006A1982" w:rsidRDefault="006A1982" w:rsidP="006A1982">
      <w:pPr>
        <w:rPr>
          <w:rFonts w:ascii="Times New Roman" w:hAnsi="Times New Roman"/>
          <w:b/>
          <w:bCs/>
          <w:szCs w:val="24"/>
        </w:rPr>
      </w:pPr>
      <w:r>
        <w:rPr>
          <w:rFonts w:ascii="Times New Roman" w:hAnsi="Times New Roman"/>
          <w:b/>
          <w:bCs/>
          <w:szCs w:val="24"/>
        </w:rPr>
        <w:t>What percent of what your child says can be understood by his/her parents? ____________________________________________________________________________________</w:t>
      </w:r>
    </w:p>
    <w:p w14:paraId="6AF7143D" w14:textId="77777777" w:rsidR="006A1982" w:rsidRDefault="006A1982" w:rsidP="006A1982">
      <w:pPr>
        <w:rPr>
          <w:rFonts w:ascii="Times New Roman" w:hAnsi="Times New Roman"/>
          <w:b/>
          <w:bCs/>
          <w:szCs w:val="24"/>
        </w:rPr>
      </w:pPr>
      <w:r>
        <w:rPr>
          <w:rFonts w:ascii="Times New Roman" w:hAnsi="Times New Roman"/>
          <w:b/>
          <w:bCs/>
          <w:szCs w:val="24"/>
        </w:rPr>
        <w:t>Is there any history of speech-language-hearing problems in any family members? If yes, describe. ________________________________________________________________________________________________________________________________________________________________________</w:t>
      </w:r>
    </w:p>
    <w:p w14:paraId="23D049F2" w14:textId="77777777" w:rsidR="006A1982" w:rsidRDefault="006A1982" w:rsidP="006A1982">
      <w:pPr>
        <w:rPr>
          <w:rFonts w:ascii="Times New Roman" w:hAnsi="Times New Roman"/>
          <w:b/>
          <w:bCs/>
          <w:szCs w:val="24"/>
        </w:rPr>
      </w:pPr>
      <w:r>
        <w:rPr>
          <w:rFonts w:ascii="Times New Roman" w:hAnsi="Times New Roman"/>
          <w:b/>
          <w:bCs/>
          <w:szCs w:val="24"/>
        </w:rPr>
        <w:t>Does your child have any other problems or diagnoses that are influencing his/her development? ____________________________________________________________________________________________________________________________________________________________________________________________________________________________________________________________</w:t>
      </w:r>
    </w:p>
    <w:p w14:paraId="08B17E0B" w14:textId="77777777" w:rsidR="006A1982" w:rsidRDefault="006A1982" w:rsidP="006A1982">
      <w:pPr>
        <w:rPr>
          <w:rFonts w:ascii="Times New Roman" w:hAnsi="Times New Roman"/>
          <w:b/>
          <w:bCs/>
          <w:szCs w:val="24"/>
        </w:rPr>
      </w:pPr>
      <w:r>
        <w:rPr>
          <w:rFonts w:ascii="Times New Roman" w:hAnsi="Times New Roman"/>
          <w:b/>
          <w:bCs/>
          <w:szCs w:val="24"/>
        </w:rPr>
        <w:t>Has the child ever been seen for a speech or hearing evaluation or therapy? If yes, please give date(s),</w:t>
      </w:r>
    </w:p>
    <w:p w14:paraId="1C3D1728" w14:textId="77777777" w:rsidR="006A1982" w:rsidRDefault="006A1982" w:rsidP="006A1982">
      <w:pPr>
        <w:rPr>
          <w:rFonts w:ascii="Times New Roman" w:hAnsi="Times New Roman"/>
          <w:b/>
          <w:bCs/>
          <w:szCs w:val="24"/>
        </w:rPr>
      </w:pPr>
      <w:r>
        <w:rPr>
          <w:rFonts w:ascii="Times New Roman" w:hAnsi="Times New Roman"/>
          <w:b/>
          <w:bCs/>
          <w:szCs w:val="24"/>
        </w:rPr>
        <w:t>site(s), and results. ____________________________________________________________________________________________________________________________________________________________________________________________________________________________________________________________</w:t>
      </w:r>
    </w:p>
    <w:p w14:paraId="6EAE24FB" w14:textId="77777777" w:rsidR="006A1982" w:rsidRDefault="006A1982" w:rsidP="006A1982">
      <w:pPr>
        <w:rPr>
          <w:rFonts w:ascii="Times New Roman" w:hAnsi="Times New Roman"/>
          <w:b/>
          <w:bCs/>
          <w:szCs w:val="24"/>
        </w:rPr>
      </w:pPr>
      <w:r>
        <w:rPr>
          <w:rFonts w:ascii="Times New Roman" w:hAnsi="Times New Roman"/>
          <w:b/>
          <w:bCs/>
          <w:szCs w:val="24"/>
        </w:rPr>
        <w:t>Has the child ever been seen by any other specialists? If yes, explain: ____________________________________________________________________________________________________________________________________________________________________________________________________________________________________________________________</w:t>
      </w:r>
    </w:p>
    <w:p w14:paraId="29CDAE04" w14:textId="77777777" w:rsidR="006A1982" w:rsidRDefault="006A1982" w:rsidP="006A1982">
      <w:pPr>
        <w:rPr>
          <w:rFonts w:ascii="Times New Roman" w:hAnsi="Times New Roman"/>
          <w:b/>
          <w:bCs/>
          <w:szCs w:val="24"/>
        </w:rPr>
      </w:pPr>
      <w:r>
        <w:rPr>
          <w:rFonts w:ascii="Times New Roman" w:hAnsi="Times New Roman"/>
          <w:b/>
          <w:bCs/>
          <w:szCs w:val="24"/>
        </w:rPr>
        <w:t>Check any of the following that describe the behavior of the child:</w:t>
      </w:r>
    </w:p>
    <w:p w14:paraId="52999A9B" w14:textId="77777777" w:rsidR="006A1982" w:rsidRDefault="006A1982" w:rsidP="006A1982">
      <w:pPr>
        <w:rPr>
          <w:rFonts w:ascii="Times New Roman" w:hAnsi="Times New Roman"/>
          <w:b/>
          <w:bCs/>
          <w:szCs w:val="24"/>
        </w:rPr>
      </w:pPr>
      <w:r>
        <w:rPr>
          <w:rFonts w:ascii="Times New Roman" w:hAnsi="Times New Roman"/>
          <w:b/>
          <w:bCs/>
          <w:szCs w:val="24"/>
        </w:rPr>
        <w:t>Nervous or sensitive ________ Has no playmates ________ Nightmares __________</w:t>
      </w:r>
    </w:p>
    <w:p w14:paraId="69CD0D43" w14:textId="77777777" w:rsidR="006A1982" w:rsidRDefault="006A1982" w:rsidP="006A1982">
      <w:pPr>
        <w:rPr>
          <w:rFonts w:ascii="Times New Roman" w:hAnsi="Times New Roman"/>
          <w:b/>
          <w:bCs/>
          <w:szCs w:val="24"/>
        </w:rPr>
      </w:pPr>
      <w:r>
        <w:rPr>
          <w:rFonts w:ascii="Times New Roman" w:hAnsi="Times New Roman"/>
          <w:b/>
          <w:bCs/>
          <w:szCs w:val="24"/>
        </w:rPr>
        <w:t>Prefers to play alone ________ Temper tantrums ________ Easily managed _______</w:t>
      </w:r>
    </w:p>
    <w:p w14:paraId="7A82C530" w14:textId="77777777" w:rsidR="006A1982" w:rsidRDefault="006A1982" w:rsidP="006A1982">
      <w:pPr>
        <w:rPr>
          <w:rFonts w:ascii="Times New Roman" w:hAnsi="Times New Roman"/>
          <w:b/>
          <w:bCs/>
          <w:szCs w:val="24"/>
        </w:rPr>
      </w:pPr>
      <w:r>
        <w:rPr>
          <w:rFonts w:ascii="Times New Roman" w:hAnsi="Times New Roman"/>
          <w:b/>
          <w:bCs/>
          <w:szCs w:val="24"/>
        </w:rPr>
        <w:t>Overactive ________________ Overly talkative _________ Cries Easily __________</w:t>
      </w:r>
    </w:p>
    <w:p w14:paraId="05D3BA54" w14:textId="77777777" w:rsidR="006A1982" w:rsidRDefault="006A1982" w:rsidP="006A1982">
      <w:pPr>
        <w:rPr>
          <w:rFonts w:ascii="Times New Roman" w:hAnsi="Times New Roman"/>
          <w:b/>
          <w:bCs/>
          <w:szCs w:val="24"/>
        </w:rPr>
      </w:pPr>
      <w:r>
        <w:rPr>
          <w:rFonts w:ascii="Times New Roman" w:hAnsi="Times New Roman"/>
          <w:b/>
          <w:bCs/>
          <w:szCs w:val="24"/>
        </w:rPr>
        <w:t>Touches, clings to others ____ Likes school _____________ Slow Learner _________</w:t>
      </w:r>
    </w:p>
    <w:p w14:paraId="269FCD9B" w14:textId="77777777" w:rsidR="006A1982" w:rsidRDefault="006A1982" w:rsidP="006A1982">
      <w:pPr>
        <w:rPr>
          <w:rFonts w:ascii="Times New Roman" w:hAnsi="Times New Roman"/>
          <w:b/>
          <w:bCs/>
          <w:szCs w:val="24"/>
        </w:rPr>
      </w:pPr>
      <w:r>
        <w:rPr>
          <w:rFonts w:ascii="Times New Roman" w:hAnsi="Times New Roman"/>
          <w:b/>
          <w:bCs/>
          <w:szCs w:val="24"/>
        </w:rPr>
        <w:t>Behavior problem __________ Whiney _________________ Friendly _____________</w:t>
      </w:r>
    </w:p>
    <w:p w14:paraId="5B9F89C6" w14:textId="77777777" w:rsidR="006A1982" w:rsidRDefault="006A1982" w:rsidP="006A1982">
      <w:pPr>
        <w:rPr>
          <w:rFonts w:ascii="Times New Roman" w:hAnsi="Times New Roman"/>
          <w:b/>
          <w:bCs/>
          <w:szCs w:val="24"/>
        </w:rPr>
      </w:pPr>
      <w:r>
        <w:rPr>
          <w:rFonts w:ascii="Times New Roman" w:hAnsi="Times New Roman"/>
          <w:b/>
          <w:bCs/>
          <w:szCs w:val="24"/>
        </w:rPr>
        <w:t>Separates easily from parents ____ Enthusiastic _____________ Cooperative __________</w:t>
      </w:r>
    </w:p>
    <w:p w14:paraId="1275624D" w14:textId="77777777" w:rsidR="006A1982" w:rsidRDefault="006A1982" w:rsidP="006A1982">
      <w:pPr>
        <w:rPr>
          <w:rFonts w:ascii="Times New Roman" w:hAnsi="Times New Roman"/>
          <w:b/>
          <w:bCs/>
          <w:szCs w:val="24"/>
        </w:rPr>
      </w:pPr>
      <w:r>
        <w:rPr>
          <w:rFonts w:ascii="Times New Roman" w:hAnsi="Times New Roman"/>
          <w:b/>
          <w:bCs/>
          <w:szCs w:val="24"/>
        </w:rPr>
        <w:t>Easily distracted by movement _____</w:t>
      </w:r>
    </w:p>
    <w:p w14:paraId="3C48D0A1" w14:textId="77777777" w:rsidR="006A1982" w:rsidRDefault="006A1982" w:rsidP="006A1982">
      <w:pPr>
        <w:rPr>
          <w:rFonts w:ascii="Times New Roman" w:hAnsi="Times New Roman"/>
          <w:b/>
          <w:bCs/>
          <w:i/>
          <w:iCs/>
          <w:szCs w:val="24"/>
        </w:rPr>
      </w:pPr>
    </w:p>
    <w:p w14:paraId="50789438" w14:textId="77777777" w:rsidR="006A1982" w:rsidRDefault="006A1982" w:rsidP="006A1982">
      <w:pPr>
        <w:rPr>
          <w:rFonts w:ascii="Times New Roman" w:hAnsi="Times New Roman"/>
          <w:b/>
          <w:bCs/>
          <w:i/>
          <w:iCs/>
          <w:szCs w:val="24"/>
        </w:rPr>
      </w:pPr>
      <w:r>
        <w:rPr>
          <w:rFonts w:ascii="Times New Roman" w:hAnsi="Times New Roman"/>
          <w:b/>
          <w:bCs/>
          <w:i/>
          <w:iCs/>
          <w:szCs w:val="24"/>
        </w:rPr>
        <w:t>PRENATAL AND BIRTH HISTORY</w:t>
      </w:r>
    </w:p>
    <w:p w14:paraId="3CDAF91E" w14:textId="77777777" w:rsidR="006A1982" w:rsidRDefault="006A1982" w:rsidP="006A1982">
      <w:pPr>
        <w:rPr>
          <w:rFonts w:ascii="Times New Roman" w:hAnsi="Times New Roman"/>
          <w:b/>
          <w:bCs/>
          <w:szCs w:val="24"/>
        </w:rPr>
      </w:pPr>
      <w:r>
        <w:rPr>
          <w:rFonts w:ascii="Times New Roman" w:hAnsi="Times New Roman"/>
          <w:b/>
          <w:bCs/>
          <w:szCs w:val="24"/>
        </w:rPr>
        <w:t>Describe any unusual illness, condition, or accident during the pregnancy ( German measles, Rh</w:t>
      </w:r>
    </w:p>
    <w:p w14:paraId="3793C665" w14:textId="77777777" w:rsidR="006A1982" w:rsidRDefault="006A1982" w:rsidP="006A1982">
      <w:pPr>
        <w:rPr>
          <w:rFonts w:ascii="Times New Roman" w:hAnsi="Times New Roman"/>
          <w:b/>
          <w:bCs/>
          <w:szCs w:val="24"/>
        </w:rPr>
      </w:pPr>
      <w:r>
        <w:rPr>
          <w:rFonts w:ascii="Times New Roman" w:hAnsi="Times New Roman"/>
          <w:b/>
          <w:bCs/>
          <w:szCs w:val="24"/>
        </w:rPr>
        <w:t>incompatibility, etc.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2EEA02" w14:textId="77777777" w:rsidR="00C94E74" w:rsidRDefault="00C94E74" w:rsidP="006A1982">
      <w:pPr>
        <w:rPr>
          <w:rFonts w:ascii="Times New Roman" w:hAnsi="Times New Roman"/>
          <w:b/>
          <w:bCs/>
          <w:szCs w:val="24"/>
        </w:rPr>
      </w:pPr>
    </w:p>
    <w:p w14:paraId="11D415FD" w14:textId="77777777" w:rsidR="00C94E74" w:rsidRDefault="00C94E74" w:rsidP="006A1982">
      <w:pPr>
        <w:rPr>
          <w:rFonts w:ascii="Times New Roman" w:hAnsi="Times New Roman"/>
          <w:b/>
          <w:bCs/>
          <w:szCs w:val="24"/>
        </w:rPr>
      </w:pPr>
    </w:p>
    <w:p w14:paraId="105C346C" w14:textId="77777777" w:rsidR="006A1982" w:rsidRDefault="006A1982" w:rsidP="006A1982">
      <w:pPr>
        <w:rPr>
          <w:rFonts w:ascii="Times New Roman" w:hAnsi="Times New Roman"/>
          <w:b/>
          <w:bCs/>
          <w:szCs w:val="24"/>
        </w:rPr>
      </w:pPr>
      <w:r>
        <w:rPr>
          <w:rFonts w:ascii="Times New Roman" w:hAnsi="Times New Roman"/>
          <w:b/>
          <w:bCs/>
          <w:szCs w:val="24"/>
        </w:rPr>
        <w:t>Is there any history of miscarriages? If yes, explain. ____________________________________________________________________________________________________________________________________________________________________________________________________________________________________________________________</w:t>
      </w:r>
    </w:p>
    <w:p w14:paraId="3C53DED6" w14:textId="77777777" w:rsidR="006A1982" w:rsidRDefault="006A1982" w:rsidP="006A1982">
      <w:pPr>
        <w:rPr>
          <w:rFonts w:ascii="Times New Roman" w:hAnsi="Times New Roman"/>
          <w:b/>
          <w:bCs/>
          <w:szCs w:val="24"/>
        </w:rPr>
      </w:pPr>
      <w:r>
        <w:rPr>
          <w:rFonts w:ascii="Times New Roman" w:hAnsi="Times New Roman"/>
          <w:b/>
          <w:bCs/>
          <w:szCs w:val="24"/>
        </w:rPr>
        <w:t>Was any medication taken during pregnancy? If yes, please list/describe. ________________________________________________________________________________________________________________________________________________________________________</w:t>
      </w:r>
    </w:p>
    <w:p w14:paraId="78989C25" w14:textId="77777777" w:rsidR="006A1982" w:rsidRDefault="006A1982" w:rsidP="006A1982">
      <w:pPr>
        <w:rPr>
          <w:rFonts w:ascii="Times New Roman" w:hAnsi="Times New Roman"/>
          <w:b/>
          <w:bCs/>
          <w:szCs w:val="24"/>
        </w:rPr>
      </w:pPr>
      <w:r>
        <w:rPr>
          <w:rFonts w:ascii="Times New Roman" w:hAnsi="Times New Roman"/>
          <w:b/>
          <w:bCs/>
          <w:szCs w:val="24"/>
        </w:rPr>
        <w:t>Length of pregnancy: ____________ Length of Labor: _________ Birth  Weight:_______________</w:t>
      </w:r>
    </w:p>
    <w:p w14:paraId="11AB2092" w14:textId="77777777" w:rsidR="006A1982" w:rsidRDefault="006A1982" w:rsidP="006A1982">
      <w:pPr>
        <w:rPr>
          <w:rFonts w:ascii="Times New Roman" w:hAnsi="Times New Roman"/>
          <w:b/>
          <w:bCs/>
          <w:szCs w:val="24"/>
        </w:rPr>
      </w:pPr>
      <w:r>
        <w:rPr>
          <w:rFonts w:ascii="Times New Roman" w:hAnsi="Times New Roman"/>
          <w:b/>
          <w:bCs/>
          <w:szCs w:val="24"/>
        </w:rPr>
        <w:t>Describe any problems during the delivery (breech birth, induced labor, etc.) ________________________________________________________________________________________________________________________________________________________________________</w:t>
      </w:r>
    </w:p>
    <w:p w14:paraId="6D0D2E85" w14:textId="77777777" w:rsidR="006A1982" w:rsidRDefault="006A1982" w:rsidP="006A1982">
      <w:pPr>
        <w:rPr>
          <w:rFonts w:ascii="Times New Roman" w:hAnsi="Times New Roman"/>
          <w:b/>
          <w:bCs/>
          <w:i/>
          <w:iCs/>
          <w:szCs w:val="24"/>
        </w:rPr>
      </w:pPr>
      <w:r>
        <w:rPr>
          <w:rFonts w:ascii="Times New Roman" w:hAnsi="Times New Roman"/>
          <w:b/>
          <w:bCs/>
          <w:i/>
          <w:iCs/>
          <w:szCs w:val="24"/>
        </w:rPr>
        <w:t>MEDICAL HISTORY</w:t>
      </w:r>
    </w:p>
    <w:p w14:paraId="2DBE87F9" w14:textId="77777777" w:rsidR="006A1982" w:rsidRDefault="006A1982" w:rsidP="006A1982">
      <w:pPr>
        <w:rPr>
          <w:rFonts w:ascii="Times New Roman" w:hAnsi="Times New Roman"/>
          <w:b/>
          <w:bCs/>
          <w:szCs w:val="24"/>
        </w:rPr>
      </w:pPr>
      <w:r>
        <w:rPr>
          <w:rFonts w:ascii="Times New Roman" w:hAnsi="Times New Roman"/>
          <w:b/>
          <w:bCs/>
          <w:szCs w:val="24"/>
        </w:rPr>
        <w:t>Provide the approximate ages at which the child suffered any of the following illnesses or conditions:</w:t>
      </w:r>
    </w:p>
    <w:p w14:paraId="0173256A" w14:textId="77777777" w:rsidR="006A1982" w:rsidRDefault="006A1982" w:rsidP="006A1982">
      <w:pPr>
        <w:rPr>
          <w:rFonts w:ascii="Times New Roman" w:hAnsi="Times New Roman"/>
          <w:b/>
          <w:bCs/>
          <w:szCs w:val="24"/>
        </w:rPr>
      </w:pPr>
      <w:r>
        <w:rPr>
          <w:rFonts w:ascii="Times New Roman" w:hAnsi="Times New Roman"/>
          <w:b/>
          <w:bCs/>
          <w:szCs w:val="24"/>
        </w:rPr>
        <w:t>Allergies _____________ Asthma ____________ Bronchitis ___________</w:t>
      </w:r>
    </w:p>
    <w:p w14:paraId="396F11B3" w14:textId="77777777" w:rsidR="006A1982" w:rsidRDefault="006A1982" w:rsidP="006A1982">
      <w:pPr>
        <w:rPr>
          <w:rFonts w:ascii="Times New Roman" w:hAnsi="Times New Roman"/>
          <w:b/>
          <w:bCs/>
          <w:szCs w:val="24"/>
        </w:rPr>
      </w:pPr>
      <w:r>
        <w:rPr>
          <w:rFonts w:ascii="Times New Roman" w:hAnsi="Times New Roman"/>
          <w:b/>
          <w:bCs/>
          <w:szCs w:val="24"/>
        </w:rPr>
        <w:t>Chicken Pox __________ Colds ______________ Convulsions __________</w:t>
      </w:r>
    </w:p>
    <w:p w14:paraId="7506D0B9" w14:textId="77777777" w:rsidR="006A1982" w:rsidRDefault="006A1982" w:rsidP="006A1982">
      <w:pPr>
        <w:rPr>
          <w:rFonts w:ascii="Times New Roman" w:hAnsi="Times New Roman"/>
          <w:b/>
          <w:bCs/>
          <w:szCs w:val="24"/>
        </w:rPr>
      </w:pPr>
      <w:r>
        <w:rPr>
          <w:rFonts w:ascii="Times New Roman" w:hAnsi="Times New Roman"/>
          <w:b/>
          <w:bCs/>
          <w:szCs w:val="24"/>
        </w:rPr>
        <w:t>Croup _______________ Dizziness ___________ Ear Infections _________</w:t>
      </w:r>
    </w:p>
    <w:p w14:paraId="21824690" w14:textId="77777777" w:rsidR="006A1982" w:rsidRDefault="006A1982" w:rsidP="006A1982">
      <w:pPr>
        <w:rPr>
          <w:rFonts w:ascii="Times New Roman" w:hAnsi="Times New Roman"/>
          <w:b/>
          <w:bCs/>
          <w:szCs w:val="24"/>
        </w:rPr>
      </w:pPr>
      <w:r>
        <w:rPr>
          <w:rFonts w:ascii="Times New Roman" w:hAnsi="Times New Roman"/>
          <w:b/>
          <w:bCs/>
          <w:szCs w:val="24"/>
        </w:rPr>
        <w:t>Encephalitis __________ Flu ________________ Headaches ____________</w:t>
      </w:r>
    </w:p>
    <w:p w14:paraId="1DD9D7CF" w14:textId="77777777" w:rsidR="006A1982" w:rsidRDefault="006A1982" w:rsidP="006A1982">
      <w:pPr>
        <w:rPr>
          <w:rFonts w:ascii="Times New Roman" w:hAnsi="Times New Roman"/>
          <w:b/>
          <w:bCs/>
          <w:szCs w:val="24"/>
        </w:rPr>
      </w:pPr>
      <w:r>
        <w:rPr>
          <w:rFonts w:ascii="Times New Roman" w:hAnsi="Times New Roman"/>
          <w:b/>
          <w:bCs/>
          <w:szCs w:val="24"/>
        </w:rPr>
        <w:t>High Fever ___________ Mastoiditis _________ Measles _______________</w:t>
      </w:r>
    </w:p>
    <w:p w14:paraId="4938DD57" w14:textId="77777777" w:rsidR="006A1982" w:rsidRDefault="006A1982" w:rsidP="006A1982">
      <w:pPr>
        <w:rPr>
          <w:rFonts w:ascii="Times New Roman" w:hAnsi="Times New Roman"/>
          <w:b/>
          <w:bCs/>
          <w:szCs w:val="24"/>
        </w:rPr>
      </w:pPr>
      <w:r>
        <w:rPr>
          <w:rFonts w:ascii="Times New Roman" w:hAnsi="Times New Roman"/>
          <w:b/>
          <w:bCs/>
          <w:szCs w:val="24"/>
        </w:rPr>
        <w:t>Meningitis ___________ Mumps ____________ Pneumonia ____________</w:t>
      </w:r>
    </w:p>
    <w:p w14:paraId="259034D7" w14:textId="77777777" w:rsidR="006A1982" w:rsidRDefault="006A1982" w:rsidP="006A1982">
      <w:pPr>
        <w:rPr>
          <w:rFonts w:ascii="Times New Roman" w:hAnsi="Times New Roman"/>
          <w:b/>
          <w:bCs/>
          <w:szCs w:val="24"/>
        </w:rPr>
      </w:pPr>
      <w:r>
        <w:rPr>
          <w:rFonts w:ascii="Times New Roman" w:hAnsi="Times New Roman"/>
          <w:b/>
          <w:bCs/>
          <w:szCs w:val="24"/>
        </w:rPr>
        <w:t>Seizures _____________ Sinusitis ___________ Sore Throat ___________</w:t>
      </w:r>
    </w:p>
    <w:p w14:paraId="2847D49A" w14:textId="77777777" w:rsidR="006A1982" w:rsidRDefault="006A1982" w:rsidP="006A1982">
      <w:pPr>
        <w:rPr>
          <w:rFonts w:ascii="Times New Roman" w:hAnsi="Times New Roman"/>
          <w:b/>
          <w:bCs/>
          <w:szCs w:val="24"/>
        </w:rPr>
      </w:pPr>
      <w:r>
        <w:rPr>
          <w:rFonts w:ascii="Times New Roman" w:hAnsi="Times New Roman"/>
          <w:b/>
          <w:bCs/>
          <w:szCs w:val="24"/>
        </w:rPr>
        <w:t>Tinnitus ____________ Tonsillitis __________ Other ________________</w:t>
      </w:r>
    </w:p>
    <w:p w14:paraId="66B3F022" w14:textId="77777777" w:rsidR="006A1982" w:rsidRDefault="006A1982" w:rsidP="006A1982">
      <w:pPr>
        <w:rPr>
          <w:rFonts w:ascii="Times New Roman" w:hAnsi="Times New Roman"/>
          <w:b/>
          <w:bCs/>
          <w:szCs w:val="24"/>
        </w:rPr>
      </w:pPr>
      <w:r>
        <w:rPr>
          <w:rFonts w:ascii="Times New Roman" w:hAnsi="Times New Roman"/>
          <w:b/>
          <w:bCs/>
          <w:szCs w:val="24"/>
        </w:rPr>
        <w:t>Does the child receive any medications at this time? Please explain. _________________________</w:t>
      </w:r>
    </w:p>
    <w:p w14:paraId="2010408A"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w:t>
      </w:r>
    </w:p>
    <w:p w14:paraId="2A88AF19"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w:t>
      </w:r>
    </w:p>
    <w:p w14:paraId="58B21810" w14:textId="77777777" w:rsidR="006A1982" w:rsidRDefault="006A1982" w:rsidP="006A1982">
      <w:pPr>
        <w:rPr>
          <w:rFonts w:ascii="Times New Roman" w:hAnsi="Times New Roman"/>
          <w:b/>
          <w:bCs/>
          <w:szCs w:val="24"/>
        </w:rPr>
      </w:pPr>
      <w:r>
        <w:rPr>
          <w:rFonts w:ascii="Times New Roman" w:hAnsi="Times New Roman"/>
          <w:b/>
          <w:bCs/>
          <w:szCs w:val="24"/>
        </w:rPr>
        <w:t>Has the child had any surgeries? If yes, please provide age(s) and description(s). _______________</w:t>
      </w:r>
    </w:p>
    <w:p w14:paraId="435210AD"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3E56A825"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1D7D717B" w14:textId="77777777" w:rsidR="006A1982" w:rsidRDefault="006A1982" w:rsidP="006A1982">
      <w:pPr>
        <w:rPr>
          <w:rFonts w:ascii="Times New Roman" w:hAnsi="Times New Roman"/>
          <w:b/>
          <w:bCs/>
          <w:szCs w:val="24"/>
        </w:rPr>
      </w:pPr>
      <w:r>
        <w:rPr>
          <w:rFonts w:ascii="Times New Roman" w:hAnsi="Times New Roman"/>
          <w:b/>
          <w:bCs/>
          <w:szCs w:val="24"/>
        </w:rPr>
        <w:t>____________________________________________________________________________________</w:t>
      </w:r>
    </w:p>
    <w:p w14:paraId="70772D95" w14:textId="77777777" w:rsidR="00BD34C8" w:rsidRDefault="00BD34C8" w:rsidP="006A1982">
      <w:pPr>
        <w:rPr>
          <w:rFonts w:ascii="Times New Roman" w:hAnsi="Times New Roman"/>
          <w:b/>
          <w:bCs/>
          <w:i/>
          <w:iCs/>
          <w:szCs w:val="24"/>
        </w:rPr>
      </w:pPr>
    </w:p>
    <w:p w14:paraId="271CAC49" w14:textId="77777777" w:rsidR="006A1982" w:rsidRDefault="006A1982" w:rsidP="006A1982">
      <w:pPr>
        <w:rPr>
          <w:rFonts w:ascii="Times New Roman" w:hAnsi="Times New Roman"/>
          <w:b/>
          <w:bCs/>
          <w:i/>
          <w:iCs/>
          <w:szCs w:val="24"/>
        </w:rPr>
      </w:pPr>
      <w:r>
        <w:rPr>
          <w:rFonts w:ascii="Times New Roman" w:hAnsi="Times New Roman"/>
          <w:b/>
          <w:bCs/>
          <w:i/>
          <w:iCs/>
          <w:szCs w:val="24"/>
        </w:rPr>
        <w:t>DEVELOPMENTAL HISTORY</w:t>
      </w:r>
    </w:p>
    <w:p w14:paraId="120A2970" w14:textId="77777777" w:rsidR="006A1982" w:rsidRDefault="006A1982" w:rsidP="006A1982">
      <w:pPr>
        <w:rPr>
          <w:rFonts w:ascii="Times New Roman" w:hAnsi="Times New Roman"/>
          <w:b/>
          <w:bCs/>
          <w:szCs w:val="24"/>
        </w:rPr>
      </w:pPr>
      <w:r>
        <w:rPr>
          <w:rFonts w:ascii="Times New Roman" w:hAnsi="Times New Roman"/>
          <w:b/>
          <w:bCs/>
          <w:szCs w:val="24"/>
        </w:rPr>
        <w:t>Provide the approximate age at which the child began to do the following:</w:t>
      </w:r>
    </w:p>
    <w:p w14:paraId="2AE47B04" w14:textId="77777777" w:rsidR="006A1982" w:rsidRDefault="006A1982" w:rsidP="006A1982">
      <w:pPr>
        <w:rPr>
          <w:rFonts w:ascii="Times New Roman" w:hAnsi="Times New Roman"/>
          <w:b/>
          <w:bCs/>
          <w:szCs w:val="24"/>
        </w:rPr>
      </w:pPr>
      <w:r>
        <w:rPr>
          <w:rFonts w:ascii="Times New Roman" w:hAnsi="Times New Roman"/>
          <w:b/>
          <w:bCs/>
          <w:szCs w:val="24"/>
        </w:rPr>
        <w:t>Hold head up ____________________________ Sit _________________________________</w:t>
      </w:r>
    </w:p>
    <w:p w14:paraId="1A500D51" w14:textId="77777777" w:rsidR="006A1982" w:rsidRDefault="006A1982" w:rsidP="006A1982">
      <w:pPr>
        <w:rPr>
          <w:rFonts w:ascii="Times New Roman" w:hAnsi="Times New Roman"/>
          <w:b/>
          <w:bCs/>
          <w:szCs w:val="24"/>
        </w:rPr>
      </w:pPr>
      <w:r>
        <w:rPr>
          <w:rFonts w:ascii="Times New Roman" w:hAnsi="Times New Roman"/>
          <w:b/>
          <w:bCs/>
          <w:szCs w:val="24"/>
        </w:rPr>
        <w:t>Stand ___________________________________ Walk _______________________________</w:t>
      </w:r>
    </w:p>
    <w:p w14:paraId="0C1B8D22" w14:textId="77777777" w:rsidR="006A1982" w:rsidRDefault="006A1982" w:rsidP="006A1982">
      <w:pPr>
        <w:rPr>
          <w:rFonts w:ascii="Times New Roman" w:hAnsi="Times New Roman"/>
          <w:b/>
          <w:bCs/>
          <w:szCs w:val="24"/>
        </w:rPr>
      </w:pPr>
      <w:r>
        <w:rPr>
          <w:rFonts w:ascii="Times New Roman" w:hAnsi="Times New Roman"/>
          <w:b/>
          <w:bCs/>
          <w:szCs w:val="24"/>
        </w:rPr>
        <w:t>Feed Self ________________________________ Dress Self ___________________________</w:t>
      </w:r>
    </w:p>
    <w:p w14:paraId="18020761" w14:textId="77777777" w:rsidR="006A1982" w:rsidRDefault="006A1982" w:rsidP="006A1982">
      <w:pPr>
        <w:rPr>
          <w:rFonts w:ascii="Times New Roman" w:hAnsi="Times New Roman"/>
          <w:b/>
          <w:bCs/>
          <w:szCs w:val="24"/>
        </w:rPr>
      </w:pPr>
      <w:r>
        <w:rPr>
          <w:rFonts w:ascii="Times New Roman" w:hAnsi="Times New Roman"/>
          <w:b/>
          <w:bCs/>
          <w:szCs w:val="24"/>
        </w:rPr>
        <w:t>Toilet Training Begun _____________________ Toilet Training Ended ________________</w:t>
      </w:r>
    </w:p>
    <w:p w14:paraId="20E1C64B" w14:textId="77777777" w:rsidR="006A1982" w:rsidRDefault="006A1982" w:rsidP="006A1982">
      <w:pPr>
        <w:rPr>
          <w:rFonts w:ascii="Times New Roman" w:hAnsi="Times New Roman"/>
          <w:b/>
          <w:bCs/>
          <w:szCs w:val="24"/>
        </w:rPr>
      </w:pPr>
      <w:r>
        <w:rPr>
          <w:rFonts w:ascii="Times New Roman" w:hAnsi="Times New Roman"/>
          <w:b/>
          <w:bCs/>
          <w:szCs w:val="24"/>
        </w:rPr>
        <w:t>Babble __________________________________ Use of Words _______________________</w:t>
      </w:r>
    </w:p>
    <w:p w14:paraId="1080EB9D" w14:textId="77777777" w:rsidR="006A1982" w:rsidRDefault="006A1982" w:rsidP="006A1982">
      <w:pPr>
        <w:rPr>
          <w:rFonts w:ascii="Times New Roman" w:hAnsi="Times New Roman"/>
          <w:b/>
          <w:bCs/>
          <w:szCs w:val="24"/>
        </w:rPr>
      </w:pPr>
      <w:r>
        <w:rPr>
          <w:rFonts w:ascii="Times New Roman" w:hAnsi="Times New Roman"/>
          <w:b/>
          <w:bCs/>
          <w:szCs w:val="24"/>
        </w:rPr>
        <w:t>Use Two-Word Phrases ____________________ Name Objects _______________________</w:t>
      </w:r>
    </w:p>
    <w:p w14:paraId="3CDB9AA3" w14:textId="77777777" w:rsidR="006A1982" w:rsidRDefault="006A1982" w:rsidP="006A1982">
      <w:pPr>
        <w:rPr>
          <w:rFonts w:ascii="Times New Roman" w:hAnsi="Times New Roman"/>
          <w:b/>
          <w:bCs/>
          <w:szCs w:val="24"/>
        </w:rPr>
      </w:pPr>
      <w:r>
        <w:rPr>
          <w:rFonts w:ascii="Times New Roman" w:hAnsi="Times New Roman"/>
          <w:b/>
          <w:bCs/>
          <w:szCs w:val="24"/>
        </w:rPr>
        <w:t>Use Simple Questions ______________________ Engage In Conversation ______________</w:t>
      </w:r>
    </w:p>
    <w:p w14:paraId="4FC82652" w14:textId="77777777" w:rsidR="006A1982" w:rsidRDefault="006A1982" w:rsidP="006A1982">
      <w:pPr>
        <w:rPr>
          <w:rFonts w:ascii="Times New Roman" w:hAnsi="Times New Roman"/>
          <w:b/>
          <w:bCs/>
          <w:szCs w:val="24"/>
        </w:rPr>
      </w:pPr>
      <w:r>
        <w:rPr>
          <w:rFonts w:ascii="Times New Roman" w:hAnsi="Times New Roman"/>
          <w:b/>
          <w:bCs/>
          <w:szCs w:val="24"/>
        </w:rPr>
        <w:t>Child’s Present Weight _____________________ Child’s Present Height ________________</w:t>
      </w:r>
    </w:p>
    <w:p w14:paraId="4C730017" w14:textId="77777777" w:rsidR="006A1982" w:rsidRDefault="006A1982" w:rsidP="006A1982">
      <w:pPr>
        <w:rPr>
          <w:rFonts w:ascii="Times New Roman" w:hAnsi="Times New Roman"/>
          <w:b/>
          <w:bCs/>
          <w:szCs w:val="24"/>
        </w:rPr>
      </w:pPr>
      <w:r>
        <w:rPr>
          <w:rFonts w:ascii="Times New Roman" w:hAnsi="Times New Roman"/>
          <w:b/>
          <w:bCs/>
          <w:szCs w:val="24"/>
        </w:rPr>
        <w:t>Child’s physical development has been : (circle) FAST  NORMAL  SLOW</w:t>
      </w:r>
    </w:p>
    <w:p w14:paraId="72D74633" w14:textId="77777777" w:rsidR="006A1982" w:rsidRDefault="006A1982" w:rsidP="006A1982">
      <w:pPr>
        <w:rPr>
          <w:rFonts w:ascii="Times New Roman" w:hAnsi="Times New Roman"/>
          <w:b/>
          <w:bCs/>
          <w:szCs w:val="24"/>
        </w:rPr>
      </w:pPr>
      <w:r>
        <w:rPr>
          <w:rFonts w:ascii="Times New Roman" w:hAnsi="Times New Roman"/>
          <w:b/>
          <w:bCs/>
          <w:szCs w:val="24"/>
        </w:rPr>
        <w:t>Child’s coordination has been : (circle) GOOD  AVERAGE  CLUMSY</w:t>
      </w:r>
    </w:p>
    <w:p w14:paraId="47ACF62F" w14:textId="77777777" w:rsidR="006A1982" w:rsidRDefault="006A1982" w:rsidP="006A1982">
      <w:pPr>
        <w:rPr>
          <w:rFonts w:ascii="Times New Roman" w:hAnsi="Times New Roman"/>
          <w:b/>
          <w:bCs/>
          <w:szCs w:val="24"/>
        </w:rPr>
      </w:pPr>
      <w:r>
        <w:rPr>
          <w:rFonts w:ascii="Times New Roman" w:hAnsi="Times New Roman"/>
          <w:b/>
          <w:bCs/>
          <w:szCs w:val="24"/>
        </w:rPr>
        <w:t>Have there ever been any feeding problems? If yes, describe. ________________________________________________________________________________________________________________________________________________________________________</w:t>
      </w:r>
    </w:p>
    <w:p w14:paraId="516D3307" w14:textId="77777777" w:rsidR="006A1982" w:rsidRDefault="006A1982" w:rsidP="006A1982">
      <w:pPr>
        <w:rPr>
          <w:rFonts w:ascii="Times New Roman" w:hAnsi="Times New Roman"/>
          <w:b/>
          <w:bCs/>
          <w:szCs w:val="24"/>
        </w:rPr>
      </w:pPr>
      <w:r>
        <w:rPr>
          <w:rFonts w:ascii="Times New Roman" w:hAnsi="Times New Roman"/>
          <w:b/>
          <w:bCs/>
          <w:szCs w:val="24"/>
        </w:rPr>
        <w:t>Describe the child’s response to sound (responds to all sounds, response to loud sounds only, etc.) ____________________________________________________________________________________________________________________________________________________________________________________________________________________________________________________________</w:t>
      </w:r>
    </w:p>
    <w:p w14:paraId="654B7818" w14:textId="77777777" w:rsidR="00C94E74" w:rsidRDefault="00C94E74" w:rsidP="006A1982">
      <w:pPr>
        <w:rPr>
          <w:rFonts w:ascii="Times New Roman" w:hAnsi="Times New Roman"/>
          <w:b/>
          <w:bCs/>
          <w:szCs w:val="24"/>
        </w:rPr>
      </w:pPr>
    </w:p>
    <w:p w14:paraId="1B4B27C8" w14:textId="77777777" w:rsidR="006A1982" w:rsidRDefault="006A1982" w:rsidP="006A1982">
      <w:pPr>
        <w:rPr>
          <w:rFonts w:ascii="Times New Roman" w:hAnsi="Times New Roman"/>
          <w:b/>
          <w:bCs/>
          <w:szCs w:val="24"/>
        </w:rPr>
      </w:pPr>
      <w:r>
        <w:rPr>
          <w:rFonts w:ascii="Times New Roman" w:hAnsi="Times New Roman"/>
          <w:b/>
          <w:bCs/>
          <w:szCs w:val="24"/>
        </w:rPr>
        <w:t>If your child has a hearing loss, please state the type of loss and age of onset. ________________________________________________________________________________________________________________________________________________________________________</w:t>
      </w:r>
    </w:p>
    <w:p w14:paraId="2D41EF2F" w14:textId="77777777" w:rsidR="006A1982" w:rsidRDefault="006A1982" w:rsidP="006A1982">
      <w:pPr>
        <w:rPr>
          <w:rFonts w:ascii="Times New Roman" w:hAnsi="Times New Roman"/>
          <w:b/>
          <w:bCs/>
          <w:szCs w:val="24"/>
        </w:rPr>
      </w:pPr>
      <w:r>
        <w:rPr>
          <w:rFonts w:ascii="Times New Roman" w:hAnsi="Times New Roman"/>
          <w:b/>
          <w:bCs/>
          <w:szCs w:val="24"/>
        </w:rPr>
        <w:t>If your child has a hearing loss, please describe any assistive devices (hearing aids, etc.) ________________________________________________________________________________________________________________________________________________________________________</w:t>
      </w:r>
    </w:p>
    <w:p w14:paraId="5581BB82" w14:textId="77777777" w:rsidR="00BD34C8" w:rsidRDefault="00BD34C8" w:rsidP="006A1982">
      <w:pPr>
        <w:rPr>
          <w:rFonts w:ascii="Times New Roman" w:hAnsi="Times New Roman"/>
          <w:b/>
          <w:bCs/>
          <w:i/>
          <w:iCs/>
          <w:szCs w:val="24"/>
        </w:rPr>
      </w:pPr>
    </w:p>
    <w:p w14:paraId="6D035778" w14:textId="77777777" w:rsidR="006A1982" w:rsidRDefault="006A1982" w:rsidP="006A1982">
      <w:pPr>
        <w:rPr>
          <w:rFonts w:ascii="Times New Roman" w:hAnsi="Times New Roman"/>
          <w:b/>
          <w:bCs/>
          <w:i/>
          <w:iCs/>
          <w:szCs w:val="24"/>
        </w:rPr>
      </w:pPr>
      <w:r>
        <w:rPr>
          <w:rFonts w:ascii="Times New Roman" w:hAnsi="Times New Roman"/>
          <w:b/>
          <w:bCs/>
          <w:i/>
          <w:iCs/>
          <w:szCs w:val="24"/>
        </w:rPr>
        <w:t>EDUCATIONAL HISTORY</w:t>
      </w:r>
    </w:p>
    <w:p w14:paraId="343F905A" w14:textId="77777777" w:rsidR="006A1982" w:rsidRDefault="006A1982" w:rsidP="006A1982">
      <w:pPr>
        <w:rPr>
          <w:rFonts w:ascii="Times New Roman" w:hAnsi="Times New Roman"/>
          <w:b/>
          <w:bCs/>
          <w:szCs w:val="24"/>
        </w:rPr>
      </w:pPr>
      <w:r>
        <w:rPr>
          <w:rFonts w:ascii="Times New Roman" w:hAnsi="Times New Roman"/>
          <w:b/>
          <w:bCs/>
          <w:szCs w:val="24"/>
        </w:rPr>
        <w:t>School: ________________________________________- Grade: __________________________</w:t>
      </w:r>
    </w:p>
    <w:p w14:paraId="0591ACFB" w14:textId="77777777" w:rsidR="006A1982" w:rsidRDefault="006A1982" w:rsidP="006A1982">
      <w:pPr>
        <w:rPr>
          <w:rFonts w:ascii="Times New Roman" w:hAnsi="Times New Roman"/>
          <w:b/>
          <w:bCs/>
          <w:szCs w:val="24"/>
        </w:rPr>
      </w:pPr>
      <w:r>
        <w:rPr>
          <w:rFonts w:ascii="Times New Roman" w:hAnsi="Times New Roman"/>
          <w:b/>
          <w:bCs/>
          <w:szCs w:val="24"/>
        </w:rPr>
        <w:t>At what age did the child start kindergarten or grade school? _________________________________________________________________________________</w:t>
      </w:r>
    </w:p>
    <w:p w14:paraId="40A5DC52" w14:textId="77777777" w:rsidR="006A1982" w:rsidRDefault="006A1982" w:rsidP="006A1982">
      <w:pPr>
        <w:rPr>
          <w:rFonts w:ascii="Times New Roman" w:hAnsi="Times New Roman"/>
          <w:b/>
          <w:bCs/>
          <w:szCs w:val="24"/>
        </w:rPr>
      </w:pPr>
      <w:r>
        <w:rPr>
          <w:rFonts w:ascii="Times New Roman" w:hAnsi="Times New Roman"/>
          <w:b/>
          <w:bCs/>
          <w:szCs w:val="24"/>
        </w:rPr>
        <w:t>Were any grades repeated? _________________________________________________________________________________</w:t>
      </w:r>
    </w:p>
    <w:p w14:paraId="3602060A" w14:textId="77777777" w:rsidR="006A1982" w:rsidRDefault="006A1982" w:rsidP="006A1982">
      <w:pPr>
        <w:rPr>
          <w:rFonts w:ascii="Times New Roman" w:hAnsi="Times New Roman"/>
          <w:b/>
          <w:bCs/>
          <w:szCs w:val="24"/>
        </w:rPr>
      </w:pPr>
      <w:r>
        <w:rPr>
          <w:rFonts w:ascii="Times New Roman" w:hAnsi="Times New Roman"/>
          <w:b/>
          <w:bCs/>
          <w:szCs w:val="24"/>
        </w:rPr>
        <w:t>What are the child’s strongest subjects? _________________________________________________________________________________</w:t>
      </w:r>
    </w:p>
    <w:p w14:paraId="06AE75B8" w14:textId="77777777" w:rsidR="006A1982" w:rsidRDefault="006A1982" w:rsidP="006A1982">
      <w:pPr>
        <w:rPr>
          <w:rFonts w:ascii="Times New Roman" w:hAnsi="Times New Roman"/>
          <w:b/>
          <w:bCs/>
          <w:szCs w:val="24"/>
        </w:rPr>
      </w:pPr>
      <w:r>
        <w:rPr>
          <w:rFonts w:ascii="Times New Roman" w:hAnsi="Times New Roman"/>
          <w:b/>
          <w:bCs/>
          <w:szCs w:val="24"/>
        </w:rPr>
        <w:t>What subjects does the child have difficulty with? _________________________________________________________________________________</w:t>
      </w:r>
    </w:p>
    <w:p w14:paraId="6DE6BD47" w14:textId="77777777" w:rsidR="006A1982" w:rsidRDefault="006A1982" w:rsidP="006A1982">
      <w:pPr>
        <w:rPr>
          <w:rFonts w:ascii="Times New Roman" w:hAnsi="Times New Roman"/>
          <w:b/>
          <w:bCs/>
          <w:szCs w:val="24"/>
        </w:rPr>
      </w:pPr>
      <w:r>
        <w:rPr>
          <w:rFonts w:ascii="Times New Roman" w:hAnsi="Times New Roman"/>
          <w:b/>
          <w:bCs/>
          <w:szCs w:val="24"/>
        </w:rPr>
        <w:t>How is the child doing academically? ____________________________________________________________________________________________________________________________________________________________________________________________________________________________________________________________</w:t>
      </w:r>
    </w:p>
    <w:p w14:paraId="47F837CA" w14:textId="77777777" w:rsidR="006A1982" w:rsidRDefault="006A1982" w:rsidP="006A1982">
      <w:pPr>
        <w:rPr>
          <w:rFonts w:ascii="Times New Roman" w:hAnsi="Times New Roman"/>
          <w:b/>
          <w:bCs/>
          <w:szCs w:val="24"/>
        </w:rPr>
      </w:pPr>
      <w:r>
        <w:rPr>
          <w:rFonts w:ascii="Times New Roman" w:hAnsi="Times New Roman"/>
          <w:b/>
          <w:bCs/>
          <w:szCs w:val="24"/>
        </w:rPr>
        <w:t>Describe the child’s overall progress in school? ________________________________________________________________________________________________________________________________________________________________________</w:t>
      </w:r>
    </w:p>
    <w:p w14:paraId="188128E9" w14:textId="77777777" w:rsidR="006A1982" w:rsidRDefault="006A1982" w:rsidP="006A1982">
      <w:pPr>
        <w:rPr>
          <w:rFonts w:ascii="Times New Roman" w:hAnsi="Times New Roman"/>
          <w:b/>
          <w:bCs/>
          <w:szCs w:val="24"/>
        </w:rPr>
      </w:pPr>
      <w:r>
        <w:rPr>
          <w:rFonts w:ascii="Times New Roman" w:hAnsi="Times New Roman"/>
          <w:b/>
          <w:bCs/>
          <w:szCs w:val="24"/>
        </w:rPr>
        <w:t>How does the child interact with others? ________________________________________________________________________________________________________________________________________________________________________</w:t>
      </w:r>
    </w:p>
    <w:p w14:paraId="2E0B3508" w14:textId="77777777" w:rsidR="006A1982" w:rsidRDefault="006A1982" w:rsidP="006A1982">
      <w:pPr>
        <w:rPr>
          <w:rFonts w:ascii="Times New Roman" w:hAnsi="Times New Roman"/>
          <w:b/>
          <w:bCs/>
          <w:szCs w:val="24"/>
        </w:rPr>
      </w:pPr>
      <w:r>
        <w:rPr>
          <w:rFonts w:ascii="Times New Roman" w:hAnsi="Times New Roman"/>
          <w:b/>
          <w:bCs/>
          <w:szCs w:val="24"/>
        </w:rPr>
        <w:t>Does your child receive any special services? If yes, describe. ____________________________________________________________________________________________________________________________________________________________________________________________________________________________________________________________</w:t>
      </w:r>
    </w:p>
    <w:p w14:paraId="7EFE4B32" w14:textId="77777777" w:rsidR="006A1982" w:rsidRDefault="006A1982" w:rsidP="006A1982">
      <w:pPr>
        <w:rPr>
          <w:rFonts w:ascii="Times New Roman" w:hAnsi="Times New Roman"/>
          <w:b/>
          <w:bCs/>
          <w:szCs w:val="24"/>
        </w:rPr>
      </w:pPr>
      <w:r>
        <w:rPr>
          <w:rFonts w:ascii="Times New Roman" w:hAnsi="Times New Roman"/>
          <w:b/>
          <w:bCs/>
          <w:szCs w:val="24"/>
        </w:rPr>
        <w:t>If enrolled for special education services, has an Individualized Education Plan (IEP) been developed? If yes, describe the most important goals and when initial placement began. ____________________________________________________________________________________________________________________________________________________________________________________________________________________________________________________________</w:t>
      </w:r>
    </w:p>
    <w:p w14:paraId="7C97AE74" w14:textId="77777777" w:rsidR="006A1982" w:rsidRDefault="006A1982" w:rsidP="006A1982">
      <w:pPr>
        <w:rPr>
          <w:rFonts w:ascii="Times New Roman" w:hAnsi="Times New Roman"/>
          <w:b/>
          <w:bCs/>
          <w:szCs w:val="24"/>
        </w:rPr>
      </w:pPr>
      <w:r>
        <w:rPr>
          <w:rFonts w:ascii="Times New Roman" w:hAnsi="Times New Roman"/>
          <w:b/>
          <w:bCs/>
          <w:szCs w:val="24"/>
        </w:rPr>
        <w:t>If your child receives special education services but is also mainstreamed in regular education classes, please list classes for which the child is mainstreamed. ________________________________________________________________________________________________________________________________________________________________________</w:t>
      </w:r>
    </w:p>
    <w:p w14:paraId="620C8A8E" w14:textId="77777777" w:rsidR="00415784" w:rsidRDefault="00415784" w:rsidP="006A1982">
      <w:pPr>
        <w:rPr>
          <w:rFonts w:ascii="Times New Roman" w:hAnsi="Times New Roman"/>
          <w:b/>
          <w:bCs/>
          <w:i/>
          <w:iCs/>
          <w:szCs w:val="24"/>
        </w:rPr>
      </w:pPr>
    </w:p>
    <w:p w14:paraId="162C5184" w14:textId="77777777" w:rsidR="006A1982" w:rsidRDefault="006A1982" w:rsidP="006A1982">
      <w:pPr>
        <w:rPr>
          <w:rFonts w:ascii="Times New Roman" w:hAnsi="Times New Roman"/>
          <w:b/>
          <w:bCs/>
          <w:i/>
          <w:iCs/>
          <w:szCs w:val="24"/>
        </w:rPr>
      </w:pPr>
      <w:r>
        <w:rPr>
          <w:rFonts w:ascii="Times New Roman" w:hAnsi="Times New Roman"/>
          <w:b/>
          <w:bCs/>
          <w:i/>
          <w:iCs/>
          <w:szCs w:val="24"/>
        </w:rPr>
        <w:t>The Texas A &amp; M University CSDO Clinic shall not discriminate on the basis of race, national origin, religion, age, sex, sexual orientation, or handicapping condition.</w:t>
      </w:r>
    </w:p>
    <w:p w14:paraId="3D3FE5F5" w14:textId="77777777" w:rsidR="006A1982" w:rsidRPr="00415784" w:rsidRDefault="006A1982" w:rsidP="006A1982">
      <w:pPr>
        <w:rPr>
          <w:rFonts w:ascii="Times New Roman" w:hAnsi="Times New Roman"/>
          <w:b/>
          <w:bCs/>
          <w:szCs w:val="24"/>
        </w:rPr>
      </w:pPr>
      <w:r w:rsidRPr="00415784">
        <w:rPr>
          <w:rFonts w:ascii="Times New Roman" w:hAnsi="Times New Roman"/>
          <w:b/>
          <w:bCs/>
          <w:szCs w:val="24"/>
        </w:rPr>
        <w:t>Person completing form __________________________________________</w:t>
      </w:r>
    </w:p>
    <w:p w14:paraId="5765B9E6" w14:textId="77777777" w:rsidR="006A1982" w:rsidRPr="00415784" w:rsidRDefault="009B700E" w:rsidP="006A1982">
      <w:pPr>
        <w:rPr>
          <w:rFonts w:ascii="Times New Roman" w:hAnsi="Times New Roman"/>
          <w:b/>
          <w:bCs/>
          <w:szCs w:val="24"/>
        </w:rPr>
      </w:pPr>
      <w:r>
        <w:rPr>
          <w:rFonts w:ascii="Times New Roman" w:hAnsi="Times New Roman"/>
          <w:b/>
          <w:bCs/>
          <w:szCs w:val="24"/>
        </w:rPr>
        <w:t>Relationship to Client</w:t>
      </w:r>
      <w:r w:rsidR="006A1982" w:rsidRPr="00415784">
        <w:rPr>
          <w:rFonts w:ascii="Times New Roman" w:hAnsi="Times New Roman"/>
          <w:b/>
          <w:bCs/>
          <w:szCs w:val="24"/>
        </w:rPr>
        <w:t>_____________________________________________</w:t>
      </w:r>
    </w:p>
    <w:p w14:paraId="74999AD9" w14:textId="77777777" w:rsidR="006A1982" w:rsidRPr="00415784" w:rsidRDefault="006A1982" w:rsidP="006A1982">
      <w:pPr>
        <w:rPr>
          <w:rFonts w:ascii="Times New Roman" w:hAnsi="Times New Roman"/>
          <w:b/>
          <w:bCs/>
          <w:szCs w:val="24"/>
        </w:rPr>
      </w:pPr>
      <w:r w:rsidRPr="00415784">
        <w:rPr>
          <w:rFonts w:ascii="Times New Roman" w:hAnsi="Times New Roman"/>
          <w:b/>
          <w:bCs/>
          <w:i/>
          <w:iCs/>
          <w:szCs w:val="24"/>
        </w:rPr>
        <w:t xml:space="preserve">Signature </w:t>
      </w:r>
      <w:r w:rsidRPr="00415784">
        <w:rPr>
          <w:rFonts w:ascii="Times New Roman" w:hAnsi="Times New Roman"/>
          <w:b/>
          <w:bCs/>
          <w:szCs w:val="24"/>
        </w:rPr>
        <w:t>_______________________________________</w:t>
      </w:r>
      <w:r w:rsidRPr="00415784">
        <w:rPr>
          <w:rFonts w:ascii="Times New Roman" w:hAnsi="Times New Roman"/>
          <w:b/>
          <w:bCs/>
          <w:i/>
          <w:iCs/>
          <w:szCs w:val="24"/>
        </w:rPr>
        <w:t>Date</w:t>
      </w:r>
      <w:r w:rsidRPr="00415784">
        <w:rPr>
          <w:rFonts w:ascii="Times New Roman" w:hAnsi="Times New Roman"/>
          <w:b/>
          <w:bCs/>
          <w:szCs w:val="24"/>
        </w:rPr>
        <w:t>________________</w:t>
      </w:r>
    </w:p>
    <w:p w14:paraId="43D65F0F" w14:textId="77777777" w:rsidR="00BD34C8" w:rsidRDefault="00BD34C8" w:rsidP="006A1982">
      <w:pPr>
        <w:rPr>
          <w:rFonts w:ascii="Times New Roman" w:hAnsi="Times New Roman"/>
          <w:b/>
          <w:bCs/>
          <w:szCs w:val="24"/>
        </w:rPr>
      </w:pPr>
    </w:p>
    <w:p w14:paraId="12098F67" w14:textId="77777777" w:rsidR="006A1982" w:rsidRDefault="006A1982" w:rsidP="006A1982">
      <w:pPr>
        <w:rPr>
          <w:rFonts w:ascii="Times New Roman" w:hAnsi="Times New Roman"/>
          <w:b/>
          <w:bCs/>
          <w:szCs w:val="24"/>
        </w:rPr>
      </w:pPr>
      <w:r>
        <w:rPr>
          <w:rFonts w:ascii="Times New Roman" w:hAnsi="Times New Roman"/>
          <w:b/>
          <w:bCs/>
          <w:szCs w:val="24"/>
        </w:rPr>
        <w:t>I agree to permit Texas A &amp; M University-Kingsville CSDO graduate students, enrolled in pertinent academic training programs, to participate in the evaluation and/or treatment procedures which will be conducted under the supervision of the faculty of the clinical programs. In addition, I agree to permit the use of closed-circuit television, the taking of photographs or video recordings, audio recordings, or similar graphic material which are to be used for teaching or scientific purposes.</w:t>
      </w:r>
    </w:p>
    <w:p w14:paraId="13CF2ACD" w14:textId="77777777" w:rsidR="0071009D" w:rsidRDefault="0071009D" w:rsidP="006A1982">
      <w:pPr>
        <w:rPr>
          <w:rFonts w:ascii="Times New Roman" w:hAnsi="Times New Roman"/>
          <w:b/>
          <w:bCs/>
          <w:i/>
          <w:iCs/>
          <w:szCs w:val="24"/>
        </w:rPr>
      </w:pPr>
    </w:p>
    <w:p w14:paraId="0DA9BFC9" w14:textId="77777777" w:rsidR="006A1982" w:rsidRPr="00415784" w:rsidRDefault="006A1982" w:rsidP="006A1982">
      <w:pPr>
        <w:rPr>
          <w:rFonts w:ascii="Times New Roman" w:hAnsi="Times New Roman"/>
          <w:b/>
          <w:bCs/>
          <w:i/>
          <w:iCs/>
          <w:szCs w:val="24"/>
        </w:rPr>
      </w:pPr>
      <w:r w:rsidRPr="00415784">
        <w:rPr>
          <w:rFonts w:ascii="Times New Roman" w:hAnsi="Times New Roman"/>
          <w:b/>
          <w:bCs/>
          <w:i/>
          <w:iCs/>
          <w:szCs w:val="24"/>
        </w:rPr>
        <w:t>Signature ________________________________________Date____________</w:t>
      </w:r>
    </w:p>
    <w:p w14:paraId="442F362B" w14:textId="77777777" w:rsidR="00BD34C8" w:rsidRDefault="00BD34C8" w:rsidP="006A1982">
      <w:pPr>
        <w:rPr>
          <w:rFonts w:ascii="Times New Roman" w:hAnsi="Times New Roman"/>
          <w:b/>
          <w:bCs/>
          <w:szCs w:val="24"/>
        </w:rPr>
      </w:pPr>
    </w:p>
    <w:p w14:paraId="623DF9A5" w14:textId="77777777" w:rsidR="006A1982" w:rsidRDefault="006A1982" w:rsidP="006A1982">
      <w:pPr>
        <w:rPr>
          <w:rFonts w:ascii="Times New Roman" w:hAnsi="Times New Roman"/>
          <w:b/>
          <w:bCs/>
          <w:szCs w:val="24"/>
        </w:rPr>
      </w:pPr>
      <w:r>
        <w:rPr>
          <w:rFonts w:ascii="Times New Roman" w:hAnsi="Times New Roman"/>
          <w:b/>
          <w:bCs/>
          <w:szCs w:val="24"/>
        </w:rPr>
        <w:t xml:space="preserve">I understand that the CSDO Clinic does not accept Medicare, Medicaid clients or file insurance for clinical services. </w:t>
      </w:r>
    </w:p>
    <w:p w14:paraId="7E9F099A" w14:textId="77777777" w:rsidR="006A1982" w:rsidRDefault="006A1982" w:rsidP="006A1982">
      <w:pPr>
        <w:rPr>
          <w:rFonts w:ascii="Times New Roman" w:hAnsi="Times New Roman"/>
          <w:b/>
          <w:bCs/>
          <w:szCs w:val="24"/>
        </w:rPr>
      </w:pPr>
      <w:r>
        <w:rPr>
          <w:rFonts w:ascii="Times New Roman" w:hAnsi="Times New Roman"/>
          <w:b/>
          <w:bCs/>
          <w:szCs w:val="24"/>
        </w:rPr>
        <w:t xml:space="preserve">I understand that all charges incurred are my responsibility.  </w:t>
      </w:r>
    </w:p>
    <w:p w14:paraId="364050E8" w14:textId="77777777" w:rsidR="0071009D" w:rsidRDefault="0071009D" w:rsidP="006A1982">
      <w:pPr>
        <w:rPr>
          <w:rFonts w:ascii="Times New Roman" w:hAnsi="Times New Roman"/>
          <w:b/>
          <w:bCs/>
          <w:i/>
          <w:iCs/>
          <w:szCs w:val="24"/>
        </w:rPr>
      </w:pPr>
    </w:p>
    <w:p w14:paraId="5C6CA6C7" w14:textId="77777777" w:rsidR="006A1982" w:rsidRPr="00BD34C8" w:rsidRDefault="006A1982" w:rsidP="006A1982">
      <w:pPr>
        <w:rPr>
          <w:szCs w:val="24"/>
        </w:rPr>
      </w:pPr>
      <w:r w:rsidRPr="00BD34C8">
        <w:rPr>
          <w:rFonts w:ascii="Times New Roman" w:hAnsi="Times New Roman"/>
          <w:b/>
          <w:bCs/>
          <w:i/>
          <w:iCs/>
          <w:szCs w:val="24"/>
        </w:rPr>
        <w:t>Signature ________________________________________ Date____________</w:t>
      </w:r>
    </w:p>
    <w:p w14:paraId="4F46F99B" w14:textId="77777777" w:rsidR="00FA660A" w:rsidRDefault="00FA660A" w:rsidP="00FA660A"/>
    <w:p w14:paraId="70E29CED" w14:textId="77777777" w:rsidR="00257206" w:rsidRPr="00F3205C" w:rsidRDefault="00257206" w:rsidP="00257206">
      <w:pPr>
        <w:jc w:val="center"/>
        <w:rPr>
          <w:rFonts w:ascii="Times New Roman" w:hAnsi="Times New Roman"/>
        </w:rPr>
      </w:pP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r w:rsidRPr="00F3205C">
        <w:rPr>
          <w:rFonts w:ascii="Times New Roman" w:hAnsi="Times New Roman"/>
          <w:u w:val="single"/>
        </w:rPr>
        <w:tab/>
      </w:r>
    </w:p>
    <w:p w14:paraId="40AB2656" w14:textId="77777777" w:rsidR="00257206" w:rsidRDefault="00257206" w:rsidP="00257206">
      <w:pPr>
        <w:rPr>
          <w:rFonts w:ascii="Times New Roman" w:hAnsi="Times New Roman"/>
        </w:rPr>
      </w:pPr>
    </w:p>
    <w:p w14:paraId="00EA7D00" w14:textId="77777777" w:rsidR="00C94E74" w:rsidRDefault="00C94E74" w:rsidP="00257206">
      <w:pPr>
        <w:rPr>
          <w:rFonts w:ascii="Times New Roman" w:hAnsi="Times New Roman"/>
        </w:rPr>
      </w:pPr>
    </w:p>
    <w:p w14:paraId="3ECA0E9D" w14:textId="77777777" w:rsidR="00C94E74" w:rsidRDefault="00C94E74" w:rsidP="00257206">
      <w:pPr>
        <w:rPr>
          <w:rFonts w:ascii="Times New Roman" w:hAnsi="Times New Roman"/>
        </w:rPr>
      </w:pPr>
    </w:p>
    <w:p w14:paraId="689F7DEB" w14:textId="77777777" w:rsidR="00C94E74" w:rsidRDefault="00C94E74" w:rsidP="00257206">
      <w:pPr>
        <w:rPr>
          <w:rFonts w:ascii="Times New Roman" w:hAnsi="Times New Roman"/>
        </w:rPr>
      </w:pPr>
    </w:p>
    <w:p w14:paraId="49AE805B" w14:textId="77777777" w:rsidR="00C94E74" w:rsidRDefault="00C94E74" w:rsidP="00257206">
      <w:pPr>
        <w:rPr>
          <w:rFonts w:ascii="Times New Roman" w:hAnsi="Times New Roman"/>
        </w:rPr>
      </w:pPr>
    </w:p>
    <w:p w14:paraId="467EF0AF" w14:textId="77777777" w:rsidR="00C94E74" w:rsidRDefault="00C94E74" w:rsidP="00257206">
      <w:pPr>
        <w:rPr>
          <w:rFonts w:ascii="Times New Roman" w:hAnsi="Times New Roman"/>
        </w:rPr>
      </w:pPr>
    </w:p>
    <w:p w14:paraId="66F01AE9" w14:textId="77777777" w:rsidR="00354482" w:rsidRDefault="00354482" w:rsidP="00354482">
      <w:pPr>
        <w:spacing w:after="120" w:line="259" w:lineRule="auto"/>
        <w:rPr>
          <w:rFonts w:ascii="Times New Roman" w:hAnsi="Times New Roman"/>
          <w:color w:val="5E5E5E"/>
          <w:sz w:val="16"/>
          <w:szCs w:val="16"/>
        </w:rPr>
      </w:pPr>
      <w:r w:rsidRPr="56693BCE">
        <w:rPr>
          <w:rFonts w:ascii="Times New Roman" w:hAnsi="Times New Roman"/>
          <w:b/>
          <w:bCs/>
          <w:color w:val="5E5E5E"/>
          <w:sz w:val="16"/>
          <w:szCs w:val="16"/>
        </w:rPr>
        <w:t>Texas Department of Licensing and Regulation</w:t>
      </w:r>
      <w:r w:rsidRPr="56693BCE">
        <w:rPr>
          <w:rFonts w:ascii="Times New Roman" w:hAnsi="Times New Roman"/>
          <w:color w:val="5E5E5E"/>
          <w:sz w:val="16"/>
          <w:szCs w:val="16"/>
        </w:rPr>
        <w:t xml:space="preserve"> </w:t>
      </w:r>
      <w:r>
        <w:br/>
      </w:r>
      <w:r w:rsidRPr="56693BCE">
        <w:rPr>
          <w:rFonts w:ascii="Times New Roman" w:hAnsi="Times New Roman"/>
          <w:color w:val="5E5E5E"/>
          <w:sz w:val="16"/>
          <w:szCs w:val="16"/>
        </w:rPr>
        <w:t xml:space="preserve">Speech-Language Pathologists and Audiologists </w:t>
      </w:r>
      <w:r>
        <w:br/>
      </w:r>
      <w:r w:rsidRPr="56693BCE">
        <w:rPr>
          <w:rFonts w:ascii="Times New Roman" w:hAnsi="Times New Roman"/>
          <w:color w:val="5E5E5E"/>
          <w:sz w:val="16"/>
          <w:szCs w:val="16"/>
        </w:rPr>
        <w:t xml:space="preserve">PO Box 12157 </w:t>
      </w:r>
      <w:r>
        <w:br/>
      </w:r>
      <w:r w:rsidRPr="56693BCE">
        <w:rPr>
          <w:rFonts w:ascii="Times New Roman" w:hAnsi="Times New Roman"/>
          <w:color w:val="5E5E5E"/>
          <w:sz w:val="16"/>
          <w:szCs w:val="16"/>
        </w:rPr>
        <w:t>Austin, TX 78711</w:t>
      </w:r>
    </w:p>
    <w:p w14:paraId="244550C9" w14:textId="77777777" w:rsidR="00354482" w:rsidRDefault="00354482" w:rsidP="00354482">
      <w:pPr>
        <w:spacing w:after="120" w:line="259" w:lineRule="auto"/>
        <w:rPr>
          <w:rFonts w:ascii="Times New Roman" w:hAnsi="Times New Roman"/>
          <w:color w:val="5E5E5E"/>
          <w:sz w:val="16"/>
          <w:szCs w:val="16"/>
        </w:rPr>
      </w:pPr>
      <w:r w:rsidRPr="56693BCE">
        <w:rPr>
          <w:rFonts w:ascii="Times New Roman" w:hAnsi="Times New Roman"/>
          <w:color w:val="5E5E5E"/>
          <w:sz w:val="16"/>
          <w:szCs w:val="16"/>
        </w:rPr>
        <w:t xml:space="preserve">(800) 803-9202 [in state only] </w:t>
      </w:r>
      <w:r>
        <w:br/>
      </w:r>
      <w:r w:rsidRPr="56693BCE">
        <w:rPr>
          <w:rFonts w:ascii="Times New Roman" w:hAnsi="Times New Roman"/>
          <w:color w:val="5E5E5E"/>
          <w:sz w:val="16"/>
          <w:szCs w:val="16"/>
        </w:rPr>
        <w:t xml:space="preserve">(512) 463-6599 </w:t>
      </w:r>
      <w:r>
        <w:br/>
      </w:r>
      <w:r w:rsidRPr="56693BCE">
        <w:rPr>
          <w:rFonts w:ascii="Times New Roman" w:hAnsi="Times New Roman"/>
          <w:color w:val="5E5E5E"/>
          <w:sz w:val="16"/>
          <w:szCs w:val="16"/>
        </w:rPr>
        <w:t xml:space="preserve">Fax: (512) 463-9468 </w:t>
      </w:r>
      <w:r>
        <w:br/>
      </w:r>
      <w:r w:rsidRPr="56693BCE">
        <w:rPr>
          <w:rFonts w:ascii="Times New Roman" w:hAnsi="Times New Roman"/>
          <w:color w:val="5E5E5E"/>
          <w:sz w:val="16"/>
          <w:szCs w:val="16"/>
        </w:rPr>
        <w:t xml:space="preserve">Relay Texas-TDD: (800) 735-2989 </w:t>
      </w:r>
    </w:p>
    <w:p w14:paraId="1238F754" w14:textId="77777777" w:rsidR="00354482" w:rsidRDefault="00254B50" w:rsidP="00354482">
      <w:pPr>
        <w:rPr>
          <w:color w:val="000000" w:themeColor="text1"/>
          <w:szCs w:val="24"/>
        </w:rPr>
      </w:pPr>
      <w:hyperlink r:id="rId109">
        <w:r w:rsidR="00354482" w:rsidRPr="56693BCE">
          <w:rPr>
            <w:rStyle w:val="Hyperlink"/>
            <w:rFonts w:ascii="Arial" w:eastAsia="Arial" w:hAnsi="Arial" w:cs="Arial"/>
            <w:b/>
            <w:bCs/>
            <w:sz w:val="16"/>
            <w:szCs w:val="16"/>
          </w:rPr>
          <w:t>https://www.tdlr.texas.gov/complaints/default_Licensed.aspx</w:t>
        </w:r>
      </w:hyperlink>
      <w:r w:rsidR="00354482" w:rsidRPr="56693BCE">
        <w:rPr>
          <w:rFonts w:ascii="Calibri" w:eastAsia="Calibri" w:hAnsi="Calibri" w:cs="Calibri"/>
          <w:color w:val="000000" w:themeColor="text1"/>
          <w:sz w:val="16"/>
          <w:szCs w:val="16"/>
        </w:rPr>
        <w:t xml:space="preserve">         </w:t>
      </w:r>
    </w:p>
    <w:p w14:paraId="0EE44A4F" w14:textId="77777777" w:rsidR="00C94E74" w:rsidRDefault="00C94E74" w:rsidP="00257206">
      <w:pPr>
        <w:rPr>
          <w:rFonts w:ascii="Times New Roman" w:hAnsi="Times New Roman"/>
        </w:rPr>
      </w:pPr>
    </w:p>
    <w:p w14:paraId="67037F48" w14:textId="77777777" w:rsidR="00C94E74" w:rsidRDefault="00C94E74" w:rsidP="00257206">
      <w:pPr>
        <w:rPr>
          <w:rFonts w:ascii="Times New Roman" w:hAnsi="Times New Roman"/>
        </w:rPr>
      </w:pPr>
    </w:p>
    <w:p w14:paraId="0C36CB0B" w14:textId="77777777" w:rsidR="00C94E74" w:rsidRDefault="00C94E74" w:rsidP="00257206">
      <w:pPr>
        <w:rPr>
          <w:rFonts w:ascii="Times New Roman" w:hAnsi="Times New Roman"/>
        </w:rPr>
      </w:pPr>
    </w:p>
    <w:p w14:paraId="2D182F54" w14:textId="77777777" w:rsidR="00C94E74" w:rsidRDefault="00C94E74" w:rsidP="00257206">
      <w:pPr>
        <w:rPr>
          <w:rFonts w:ascii="Times New Roman" w:hAnsi="Times New Roman"/>
        </w:rPr>
      </w:pPr>
    </w:p>
    <w:p w14:paraId="13DC6430" w14:textId="77777777" w:rsidR="00C94E74" w:rsidRDefault="00C94E74" w:rsidP="00257206">
      <w:pPr>
        <w:rPr>
          <w:rFonts w:ascii="Times New Roman" w:hAnsi="Times New Roman"/>
        </w:rPr>
      </w:pPr>
    </w:p>
    <w:p w14:paraId="08FC4189" w14:textId="77777777" w:rsidR="00C94E74" w:rsidRDefault="00C94E74" w:rsidP="00257206">
      <w:pPr>
        <w:rPr>
          <w:rFonts w:ascii="Times New Roman" w:hAnsi="Times New Roman"/>
        </w:rPr>
      </w:pPr>
    </w:p>
    <w:p w14:paraId="506ACBCE" w14:textId="77777777" w:rsidR="00C94E74" w:rsidRDefault="00C94E74" w:rsidP="00257206">
      <w:pPr>
        <w:rPr>
          <w:rFonts w:ascii="Times New Roman" w:hAnsi="Times New Roman"/>
        </w:rPr>
      </w:pPr>
    </w:p>
    <w:p w14:paraId="2C199007" w14:textId="77777777" w:rsidR="00C94E74" w:rsidRDefault="00C94E74" w:rsidP="00257206">
      <w:pPr>
        <w:rPr>
          <w:rFonts w:ascii="Times New Roman" w:hAnsi="Times New Roman"/>
        </w:rPr>
      </w:pPr>
    </w:p>
    <w:p w14:paraId="6BB72F7C" w14:textId="77777777" w:rsidR="00C94E74" w:rsidRDefault="00C94E74" w:rsidP="00257206">
      <w:pPr>
        <w:rPr>
          <w:rFonts w:ascii="Times New Roman" w:hAnsi="Times New Roman"/>
        </w:rPr>
      </w:pPr>
    </w:p>
    <w:p w14:paraId="6DA5AB2B" w14:textId="77777777" w:rsidR="00C94E74" w:rsidRDefault="00C94E74" w:rsidP="00257206">
      <w:pPr>
        <w:rPr>
          <w:rFonts w:ascii="Times New Roman" w:hAnsi="Times New Roman"/>
        </w:rPr>
      </w:pPr>
    </w:p>
    <w:p w14:paraId="07A48C08" w14:textId="77777777" w:rsidR="00C94E74" w:rsidRDefault="00C94E74" w:rsidP="00257206">
      <w:pPr>
        <w:rPr>
          <w:rFonts w:ascii="Times New Roman" w:hAnsi="Times New Roman"/>
        </w:rPr>
      </w:pPr>
    </w:p>
    <w:p w14:paraId="4E9CC8AD" w14:textId="77777777" w:rsidR="00C94E74" w:rsidRDefault="00C94E74" w:rsidP="00257206">
      <w:pPr>
        <w:rPr>
          <w:rFonts w:ascii="Times New Roman" w:hAnsi="Times New Roman"/>
        </w:rPr>
      </w:pPr>
    </w:p>
    <w:p w14:paraId="6FCB7068" w14:textId="77777777" w:rsidR="00C94E74" w:rsidRDefault="00C94E74" w:rsidP="00257206">
      <w:pPr>
        <w:rPr>
          <w:rFonts w:ascii="Times New Roman" w:hAnsi="Times New Roman"/>
        </w:rPr>
      </w:pPr>
    </w:p>
    <w:p w14:paraId="6AA444A2" w14:textId="77777777" w:rsidR="00C94E74" w:rsidRDefault="00C94E74" w:rsidP="00257206">
      <w:pPr>
        <w:rPr>
          <w:rFonts w:ascii="Times New Roman" w:hAnsi="Times New Roman"/>
        </w:rPr>
      </w:pPr>
    </w:p>
    <w:p w14:paraId="3AE9E89F" w14:textId="77777777" w:rsidR="00C94E74" w:rsidRDefault="00C94E74" w:rsidP="00257206">
      <w:pPr>
        <w:rPr>
          <w:rFonts w:ascii="Times New Roman" w:hAnsi="Times New Roman"/>
        </w:rPr>
      </w:pPr>
    </w:p>
    <w:p w14:paraId="3A8DF993" w14:textId="77777777" w:rsidR="00C94E74" w:rsidRDefault="00C94E74" w:rsidP="00257206">
      <w:pPr>
        <w:rPr>
          <w:rFonts w:ascii="Times New Roman" w:hAnsi="Times New Roman"/>
        </w:rPr>
      </w:pPr>
    </w:p>
    <w:p w14:paraId="73AC3FC3" w14:textId="77777777" w:rsidR="00C94E74" w:rsidRDefault="00C94E74" w:rsidP="00257206">
      <w:pPr>
        <w:rPr>
          <w:rFonts w:ascii="Times New Roman" w:hAnsi="Times New Roman"/>
        </w:rPr>
      </w:pPr>
    </w:p>
    <w:p w14:paraId="321700FF" w14:textId="77777777" w:rsidR="00C94E74" w:rsidRDefault="00C94E74" w:rsidP="00257206">
      <w:pPr>
        <w:rPr>
          <w:rFonts w:ascii="Times New Roman" w:hAnsi="Times New Roman"/>
        </w:rPr>
      </w:pPr>
    </w:p>
    <w:p w14:paraId="378DF281" w14:textId="77777777" w:rsidR="00C94E74" w:rsidRDefault="00C94E74" w:rsidP="00257206">
      <w:pPr>
        <w:rPr>
          <w:rFonts w:ascii="Times New Roman" w:hAnsi="Times New Roman"/>
        </w:rPr>
      </w:pPr>
    </w:p>
    <w:p w14:paraId="5B9D1DB9" w14:textId="77777777" w:rsidR="00C94E74" w:rsidRDefault="00C94E74" w:rsidP="00257206">
      <w:pPr>
        <w:rPr>
          <w:rFonts w:ascii="Times New Roman" w:hAnsi="Times New Roman"/>
        </w:rPr>
      </w:pPr>
    </w:p>
    <w:p w14:paraId="358A1A66" w14:textId="77777777" w:rsidR="00C94E74" w:rsidRDefault="00C94E74" w:rsidP="00257206">
      <w:pPr>
        <w:rPr>
          <w:rFonts w:ascii="Times New Roman" w:hAnsi="Times New Roman"/>
        </w:rPr>
      </w:pPr>
    </w:p>
    <w:p w14:paraId="0E238CE1" w14:textId="77777777" w:rsidR="00C94E74" w:rsidRDefault="00C94E74" w:rsidP="00257206">
      <w:pPr>
        <w:rPr>
          <w:rFonts w:ascii="Times New Roman" w:hAnsi="Times New Roman"/>
        </w:rPr>
      </w:pPr>
    </w:p>
    <w:p w14:paraId="04E054B4" w14:textId="77777777" w:rsidR="00C94E74" w:rsidRDefault="00C94E74" w:rsidP="00257206">
      <w:pPr>
        <w:rPr>
          <w:rFonts w:ascii="Times New Roman" w:hAnsi="Times New Roman"/>
        </w:rPr>
      </w:pPr>
    </w:p>
    <w:p w14:paraId="2D1E4360" w14:textId="77777777" w:rsidR="00C94E74" w:rsidRDefault="00C94E74" w:rsidP="00257206">
      <w:pPr>
        <w:rPr>
          <w:rFonts w:ascii="Times New Roman" w:hAnsi="Times New Roman"/>
        </w:rPr>
      </w:pPr>
    </w:p>
    <w:p w14:paraId="7D0B8660" w14:textId="77777777" w:rsidR="00C94E74" w:rsidRDefault="00C94E74" w:rsidP="00257206">
      <w:pPr>
        <w:rPr>
          <w:rFonts w:ascii="Times New Roman" w:hAnsi="Times New Roman"/>
        </w:rPr>
      </w:pPr>
    </w:p>
    <w:p w14:paraId="3E2EFC2C" w14:textId="77777777" w:rsidR="00C94E74" w:rsidRPr="00F3205C" w:rsidRDefault="00C94E74" w:rsidP="00257206">
      <w:pPr>
        <w:rPr>
          <w:rFonts w:ascii="Times New Roman" w:hAnsi="Times New Roman"/>
        </w:rPr>
      </w:pPr>
      <w:r>
        <w:rPr>
          <w:rFonts w:ascii="Times New Roman" w:hAnsi="Times New Roman"/>
          <w:noProof/>
        </w:rPr>
        <mc:AlternateContent>
          <mc:Choice Requires="wps">
            <w:drawing>
              <wp:anchor distT="0" distB="0" distL="114300" distR="114300" simplePos="0" relativeHeight="251658244" behindDoc="0" locked="0" layoutInCell="1" allowOverlap="1" wp14:anchorId="22E0C3A8" wp14:editId="23BEC346">
                <wp:simplePos x="0" y="0"/>
                <wp:positionH relativeFrom="column">
                  <wp:posOffset>2121535</wp:posOffset>
                </wp:positionH>
                <wp:positionV relativeFrom="paragraph">
                  <wp:posOffset>257810</wp:posOffset>
                </wp:positionV>
                <wp:extent cx="3960495" cy="961390"/>
                <wp:effectExtent l="0" t="0" r="1905" b="381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9613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77476A4F" w14:textId="77777777" w:rsidR="00CA072E" w:rsidRPr="00C7762B" w:rsidRDefault="00CA072E" w:rsidP="00257206">
                            <w:pPr>
                              <w:spacing w:line="360" w:lineRule="auto"/>
                              <w:jc w:val="right"/>
                              <w:rPr>
                                <w:rFonts w:ascii="Times New Roman" w:hAnsi="Times New Roman"/>
                                <w:sz w:val="20"/>
                              </w:rPr>
                            </w:pPr>
                            <w:r w:rsidRPr="00C7762B">
                              <w:rPr>
                                <w:rFonts w:ascii="Times New Roman" w:hAnsi="Times New Roman"/>
                                <w:sz w:val="20"/>
                              </w:rPr>
                              <w:t>PROGRAM IN COMMUNICATION SCIENCES AND DISORDERS</w:t>
                            </w:r>
                          </w:p>
                          <w:p w14:paraId="09C655D5" w14:textId="77777777" w:rsidR="00CA072E" w:rsidRPr="00C7762B" w:rsidRDefault="00CA072E" w:rsidP="00257206">
                            <w:pPr>
                              <w:spacing w:line="360" w:lineRule="auto"/>
                              <w:jc w:val="right"/>
                              <w:rPr>
                                <w:rFonts w:ascii="Times New Roman" w:hAnsi="Times New Roman"/>
                                <w:sz w:val="20"/>
                              </w:rPr>
                            </w:pPr>
                            <w:r>
                              <w:rPr>
                                <w:rFonts w:ascii="Times New Roman" w:hAnsi="Times New Roman"/>
                                <w:sz w:val="20"/>
                              </w:rPr>
                              <w:t>DEPARTMENT OF CLINICAL</w:t>
                            </w:r>
                            <w:r w:rsidRPr="00C7762B">
                              <w:rPr>
                                <w:rFonts w:ascii="Times New Roman" w:hAnsi="Times New Roman"/>
                                <w:sz w:val="20"/>
                              </w:rPr>
                              <w:t xml:space="preserve"> HEALTH SCIENCES</w:t>
                            </w:r>
                          </w:p>
                          <w:p w14:paraId="18D78D0B" w14:textId="77777777" w:rsidR="00CA072E" w:rsidRPr="00C7762B" w:rsidRDefault="00CA072E" w:rsidP="00257206">
                            <w:pPr>
                              <w:spacing w:line="360" w:lineRule="auto"/>
                              <w:jc w:val="right"/>
                              <w:rPr>
                                <w:rFonts w:ascii="Times New Roman" w:hAnsi="Times New Roman"/>
                                <w:sz w:val="20"/>
                              </w:rPr>
                            </w:pPr>
                            <w:r w:rsidRPr="00C7762B">
                              <w:rPr>
                                <w:rFonts w:ascii="Times New Roman" w:hAnsi="Times New Roman"/>
                                <w:sz w:val="20"/>
                              </w:rPr>
                              <w:t xml:space="preserve"> MSC 177A - 700 University BLVD - KINGSVILLE, TX 78363</w:t>
                            </w:r>
                          </w:p>
                          <w:p w14:paraId="204AAF79" w14:textId="77777777" w:rsidR="00CA072E" w:rsidRPr="00C7762B" w:rsidRDefault="00CA072E" w:rsidP="00257206">
                            <w:pPr>
                              <w:spacing w:line="360" w:lineRule="auto"/>
                              <w:jc w:val="right"/>
                              <w:rPr>
                                <w:rFonts w:ascii="Times New Roman" w:hAnsi="Times New Roman"/>
                                <w:sz w:val="20"/>
                              </w:rPr>
                            </w:pPr>
                            <w:r w:rsidRPr="00C7762B">
                              <w:rPr>
                                <w:rFonts w:ascii="Times New Roman" w:hAnsi="Times New Roman"/>
                                <w:sz w:val="20"/>
                              </w:rPr>
                              <w:t>Phone (361) 593-3493 - Fax (361) 593-3404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0C3A8" id="_x0000_s1029" type="#_x0000_t202" style="position:absolute;margin-left:167.05pt;margin-top:20.3pt;width:311.85pt;height:7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" stroked="f">
                <v:textbox>
                  <w:txbxContent>
                    <w:p w14:paraId="77476A4F" w14:textId="77777777" w:rsidR="00CA072E" w:rsidRPr="00C7762B" w:rsidRDefault="00CA072E" w:rsidP="00257206">
                      <w:pPr>
                        <w:spacing w:line="360" w:lineRule="auto"/>
                        <w:jc w:val="right"/>
                        <w:rPr>
                          <w:rFonts w:ascii="Times New Roman" w:hAnsi="Times New Roman"/>
                          <w:sz w:val="20"/>
                        </w:rPr>
                      </w:pPr>
                      <w:r w:rsidRPr="00C7762B">
                        <w:rPr>
                          <w:rFonts w:ascii="Times New Roman" w:hAnsi="Times New Roman"/>
                          <w:sz w:val="20"/>
                        </w:rPr>
                        <w:t>PROGRAM IN COMMUNICATION SCIENCES AND DISORDERS</w:t>
                      </w:r>
                    </w:p>
                    <w:p w14:paraId="09C655D5" w14:textId="77777777" w:rsidR="00CA072E" w:rsidRPr="00C7762B" w:rsidRDefault="00CA072E" w:rsidP="00257206">
                      <w:pPr>
                        <w:spacing w:line="360" w:lineRule="auto"/>
                        <w:jc w:val="right"/>
                        <w:rPr>
                          <w:rFonts w:ascii="Times New Roman" w:hAnsi="Times New Roman"/>
                          <w:sz w:val="20"/>
                        </w:rPr>
                      </w:pPr>
                      <w:r>
                        <w:rPr>
                          <w:rFonts w:ascii="Times New Roman" w:hAnsi="Times New Roman"/>
                          <w:sz w:val="20"/>
                        </w:rPr>
                        <w:t>DEPARTMENT OF CLINICAL</w:t>
                      </w:r>
                      <w:r w:rsidRPr="00C7762B">
                        <w:rPr>
                          <w:rFonts w:ascii="Times New Roman" w:hAnsi="Times New Roman"/>
                          <w:sz w:val="20"/>
                        </w:rPr>
                        <w:t xml:space="preserve"> HEALTH SCIENCES</w:t>
                      </w:r>
                    </w:p>
                    <w:p w14:paraId="18D78D0B" w14:textId="77777777" w:rsidR="00CA072E" w:rsidRPr="00C7762B" w:rsidRDefault="00CA072E" w:rsidP="00257206">
                      <w:pPr>
                        <w:spacing w:line="360" w:lineRule="auto"/>
                        <w:jc w:val="right"/>
                        <w:rPr>
                          <w:rFonts w:ascii="Times New Roman" w:hAnsi="Times New Roman"/>
                          <w:sz w:val="20"/>
                        </w:rPr>
                      </w:pPr>
                      <w:r w:rsidRPr="00C7762B">
                        <w:rPr>
                          <w:rFonts w:ascii="Times New Roman" w:hAnsi="Times New Roman"/>
                          <w:sz w:val="20"/>
                        </w:rPr>
                        <w:t xml:space="preserve"> MSC 177A - 700 University BLVD - KINGSVILLE, TX 78363</w:t>
                      </w:r>
                    </w:p>
                    <w:p w14:paraId="204AAF79" w14:textId="77777777" w:rsidR="00CA072E" w:rsidRPr="00C7762B" w:rsidRDefault="00CA072E" w:rsidP="00257206">
                      <w:pPr>
                        <w:spacing w:line="360" w:lineRule="auto"/>
                        <w:jc w:val="right"/>
                        <w:rPr>
                          <w:rFonts w:ascii="Times New Roman" w:hAnsi="Times New Roman"/>
                          <w:sz w:val="20"/>
                        </w:rPr>
                      </w:pPr>
                      <w:r w:rsidRPr="00C7762B">
                        <w:rPr>
                          <w:rFonts w:ascii="Times New Roman" w:hAnsi="Times New Roman"/>
                          <w:sz w:val="20"/>
                        </w:rPr>
                        <w:t>Phone (361) 593-3493 - Fax (361) 593-3404</w:t>
                      </w:r>
                    </w:p>
                  </w:txbxContent>
                </v:textbox>
                <w10:wrap type="topAndBottom"/>
              </v:shape>
            </w:pict>
          </mc:Fallback>
        </mc:AlternateContent>
      </w:r>
    </w:p>
    <w:p w14:paraId="2B8D0205" w14:textId="77777777" w:rsidR="00257206" w:rsidRPr="00C7762B" w:rsidRDefault="00C94E74" w:rsidP="00257206">
      <w:pPr>
        <w:jc w:val="center"/>
        <w:rPr>
          <w:rFonts w:ascii="Times New Roman" w:hAnsi="Times New Roman"/>
          <w:b/>
          <w:color w:val="000000"/>
          <w:sz w:val="28"/>
        </w:rPr>
      </w:pPr>
      <w:r>
        <w:rPr>
          <w:rFonts w:ascii="Times New Roman" w:hAnsi="Times New Roman"/>
          <w:noProof/>
        </w:rPr>
        <w:drawing>
          <wp:anchor distT="0" distB="0" distL="114300" distR="114300" simplePos="0" relativeHeight="251658243" behindDoc="0" locked="0" layoutInCell="1" allowOverlap="1" wp14:anchorId="68561398" wp14:editId="493A8CC7">
            <wp:simplePos x="0" y="0"/>
            <wp:positionH relativeFrom="margin">
              <wp:posOffset>144780</wp:posOffset>
            </wp:positionH>
            <wp:positionV relativeFrom="margin">
              <wp:posOffset>-349250</wp:posOffset>
            </wp:positionV>
            <wp:extent cx="2333625" cy="981075"/>
            <wp:effectExtent l="0" t="0" r="3175" b="9525"/>
            <wp:wrapTopAndBottom/>
            <wp:docPr id="115" name="Picture 115"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AMUK BW Log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3625" cy="981075"/>
                    </a:xfrm>
                    <a:prstGeom prst="rect">
                      <a:avLst/>
                    </a:prstGeom>
                    <a:noFill/>
                  </pic:spPr>
                </pic:pic>
              </a:graphicData>
            </a:graphic>
            <wp14:sizeRelH relativeFrom="page">
              <wp14:pctWidth>0</wp14:pctWidth>
            </wp14:sizeRelH>
            <wp14:sizeRelV relativeFrom="page">
              <wp14:pctHeight>0</wp14:pctHeight>
            </wp14:sizeRelV>
          </wp:anchor>
        </w:drawing>
      </w:r>
      <w:r w:rsidR="00257206" w:rsidRPr="5F8F17D6">
        <w:rPr>
          <w:rFonts w:ascii="Times New Roman" w:hAnsi="Times New Roman"/>
          <w:b/>
          <w:bCs/>
          <w:color w:val="000000"/>
          <w:sz w:val="28"/>
          <w:szCs w:val="28"/>
        </w:rPr>
        <w:t>CASE HISTORY FOR SPEECH IMPROVEMENT / ACCENT REDUCTION</w:t>
      </w:r>
    </w:p>
    <w:p w14:paraId="5B935215" w14:textId="77777777" w:rsidR="00257206" w:rsidRPr="00F3205C" w:rsidRDefault="00257206" w:rsidP="00257206">
      <w:pPr>
        <w:jc w:val="center"/>
        <w:rPr>
          <w:rFonts w:ascii="Times New Roman" w:hAnsi="Times New Roman"/>
          <w:color w:val="000000"/>
        </w:rPr>
      </w:pPr>
    </w:p>
    <w:p w14:paraId="3DC0C86B" w14:textId="77777777" w:rsidR="00257206" w:rsidRPr="00C7762B" w:rsidRDefault="00257206" w:rsidP="00257206">
      <w:pPr>
        <w:rPr>
          <w:rFonts w:ascii="Times New Roman" w:hAnsi="Times New Roman"/>
          <w:b/>
          <w:color w:val="000000"/>
          <w:sz w:val="28"/>
        </w:rPr>
      </w:pPr>
      <w:r w:rsidRPr="00C7762B">
        <w:rPr>
          <w:rFonts w:ascii="Times New Roman" w:hAnsi="Times New Roman"/>
          <w:b/>
          <w:color w:val="000000"/>
          <w:sz w:val="28"/>
        </w:rPr>
        <w:t>General Information</w:t>
      </w:r>
    </w:p>
    <w:p w14:paraId="27D59414" w14:textId="77777777" w:rsidR="00257206" w:rsidRPr="00F3205C" w:rsidRDefault="00257206" w:rsidP="00257206">
      <w:pPr>
        <w:rPr>
          <w:rFonts w:ascii="Times New Roman" w:hAnsi="Times New Roman"/>
          <w:color w:val="000000"/>
        </w:rPr>
      </w:pPr>
    </w:p>
    <w:p w14:paraId="479E89A0"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Adult’s Name:</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rPr>
        <w:t xml:space="preserve"> Date of Birth:</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2812881B" w14:textId="77777777" w:rsidR="00257206" w:rsidRPr="00F3205C" w:rsidRDefault="00257206" w:rsidP="00257206">
      <w:pPr>
        <w:rPr>
          <w:rFonts w:ascii="Times New Roman" w:hAnsi="Times New Roman"/>
          <w:color w:val="000000"/>
        </w:rPr>
      </w:pPr>
    </w:p>
    <w:p w14:paraId="69FC4A80" w14:textId="77777777" w:rsidR="00257206" w:rsidRDefault="00257206" w:rsidP="00257206">
      <w:pPr>
        <w:rPr>
          <w:rFonts w:ascii="Times New Roman" w:hAnsi="Times New Roman"/>
          <w:color w:val="000000"/>
        </w:rPr>
      </w:pPr>
      <w:r w:rsidRPr="00F3205C">
        <w:rPr>
          <w:rFonts w:ascii="Times New Roman" w:hAnsi="Times New Roman"/>
          <w:color w:val="000000"/>
        </w:rPr>
        <w:t>Address:</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rPr>
        <w:t xml:space="preserve"> </w:t>
      </w:r>
    </w:p>
    <w:p w14:paraId="0EC2F069" w14:textId="77777777" w:rsidR="00257206" w:rsidRDefault="00257206" w:rsidP="00257206">
      <w:pPr>
        <w:rPr>
          <w:rFonts w:ascii="Times New Roman" w:hAnsi="Times New Roman"/>
          <w:color w:val="000000"/>
        </w:rPr>
      </w:pPr>
    </w:p>
    <w:p w14:paraId="678DB2CD" w14:textId="77777777" w:rsidR="00257206" w:rsidRDefault="00257206" w:rsidP="00257206">
      <w:pPr>
        <w:rPr>
          <w:rFonts w:ascii="Times New Roman" w:hAnsi="Times New Roman"/>
          <w:color w:val="000000"/>
          <w:u w:val="single"/>
        </w:rPr>
      </w:pPr>
      <w:r w:rsidRPr="00F3205C">
        <w:rPr>
          <w:rFonts w:ascii="Times New Roman" w:hAnsi="Times New Roman"/>
          <w:color w:val="000000"/>
        </w:rPr>
        <w:t>City:</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rPr>
        <w:tab/>
        <w:t xml:space="preserve">State: </w:t>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rPr>
        <w:tab/>
      </w:r>
      <w:r w:rsidRPr="00F3205C">
        <w:rPr>
          <w:rFonts w:ascii="Times New Roman" w:hAnsi="Times New Roman"/>
          <w:color w:val="000000"/>
        </w:rPr>
        <w:t>Zip:</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42114754" w14:textId="77777777" w:rsidR="00257206" w:rsidRDefault="00257206" w:rsidP="00257206">
      <w:pPr>
        <w:rPr>
          <w:rFonts w:ascii="Times New Roman" w:hAnsi="Times New Roman"/>
          <w:color w:val="000000"/>
          <w:u w:val="single"/>
        </w:rPr>
      </w:pPr>
    </w:p>
    <w:p w14:paraId="2BEA27BA"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Phone</w:t>
      </w:r>
      <w:r>
        <w:rPr>
          <w:rFonts w:ascii="Times New Roman" w:hAnsi="Times New Roman"/>
          <w:color w:val="000000"/>
        </w:rPr>
        <w:t xml:space="preserve"> Number (s)</w:t>
      </w:r>
      <w:r w:rsidRPr="00F3205C">
        <w:rPr>
          <w:rFonts w:ascii="Times New Roman" w:hAnsi="Times New Roman"/>
          <w:color w:val="000000"/>
        </w:rPr>
        <w:t>:</w:t>
      </w:r>
      <w:r>
        <w:rPr>
          <w:rFonts w:ascii="Times New Roman" w:hAnsi="Times New Roman"/>
          <w:color w:val="000000"/>
        </w:rPr>
        <w:t xml:space="preserve"> </w:t>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p>
    <w:p w14:paraId="5102C59D" w14:textId="77777777" w:rsidR="00257206" w:rsidRPr="00F3205C" w:rsidRDefault="00257206" w:rsidP="00257206">
      <w:pPr>
        <w:rPr>
          <w:rFonts w:ascii="Times New Roman" w:hAnsi="Times New Roman"/>
          <w:color w:val="000000"/>
          <w:u w:val="single"/>
        </w:rPr>
      </w:pPr>
    </w:p>
    <w:p w14:paraId="7263F6F7"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Occupation:</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rPr>
        <w:tab/>
      </w:r>
      <w:r w:rsidRPr="00F3205C">
        <w:rPr>
          <w:rFonts w:ascii="Times New Roman" w:hAnsi="Times New Roman"/>
          <w:color w:val="000000"/>
        </w:rPr>
        <w:t>Business Phone:</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00066742" w14:textId="77777777" w:rsidR="00257206" w:rsidRPr="00F3205C" w:rsidRDefault="00257206" w:rsidP="00257206">
      <w:pPr>
        <w:rPr>
          <w:rFonts w:ascii="Times New Roman" w:hAnsi="Times New Roman"/>
          <w:color w:val="000000"/>
        </w:rPr>
      </w:pPr>
    </w:p>
    <w:p w14:paraId="10B3F678"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Employer:</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63030281" w14:textId="77777777" w:rsidR="00257206" w:rsidRPr="00F3205C" w:rsidRDefault="00257206" w:rsidP="00257206">
      <w:pPr>
        <w:rPr>
          <w:rFonts w:ascii="Times New Roman" w:hAnsi="Times New Roman"/>
          <w:color w:val="000000"/>
          <w:u w:val="single"/>
        </w:rPr>
      </w:pPr>
    </w:p>
    <w:p w14:paraId="0583FD1B"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Referred By:</w:t>
      </w:r>
      <w:r>
        <w:rPr>
          <w:rFonts w:ascii="Times New Roman" w:hAnsi="Times New Roman"/>
          <w:color w:val="000000"/>
        </w:rPr>
        <w:t xml:space="preserve"> </w:t>
      </w:r>
      <w:r w:rsidRPr="00F3205C">
        <w:rPr>
          <w:rFonts w:ascii="Times New Roman" w:hAnsi="Times New Roman"/>
          <w:color w:val="000000"/>
          <w:u w:val="single"/>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rPr>
        <w:tab/>
      </w:r>
      <w:r w:rsidRPr="00F3205C">
        <w:rPr>
          <w:rFonts w:ascii="Times New Roman" w:hAnsi="Times New Roman"/>
          <w:color w:val="000000"/>
        </w:rPr>
        <w:t>Phone:</w:t>
      </w:r>
      <w:r>
        <w:rPr>
          <w:rFonts w:ascii="Times New Roman" w:hAnsi="Times New Roman"/>
          <w:color w:val="000000"/>
        </w:rPr>
        <w:t xml:space="preserve"> </w:t>
      </w:r>
      <w:r>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3391A7D6" w14:textId="77777777" w:rsidR="00257206" w:rsidRPr="00F3205C" w:rsidRDefault="00257206" w:rsidP="00257206">
      <w:pPr>
        <w:rPr>
          <w:rFonts w:ascii="Times New Roman" w:hAnsi="Times New Roman"/>
          <w:color w:val="000000"/>
          <w:u w:val="single"/>
        </w:rPr>
      </w:pPr>
    </w:p>
    <w:p w14:paraId="75E08AF7"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Address:</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424017D9" w14:textId="77777777" w:rsidR="00257206" w:rsidRPr="00F3205C" w:rsidRDefault="00257206" w:rsidP="00257206">
      <w:pPr>
        <w:rPr>
          <w:rFonts w:ascii="Times New Roman" w:hAnsi="Times New Roman"/>
          <w:color w:val="000000"/>
          <w:u w:val="single"/>
        </w:rPr>
      </w:pPr>
    </w:p>
    <w:p w14:paraId="2FDFABE3"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Family Doctor:</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rPr>
        <w:t xml:space="preserve"> Phone</w:t>
      </w:r>
      <w:r>
        <w:rPr>
          <w:rFonts w:ascii="Times New Roman" w:hAnsi="Times New Roman"/>
          <w:color w:val="000000"/>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p>
    <w:p w14:paraId="32D1E4F4" w14:textId="77777777" w:rsidR="00257206" w:rsidRPr="00F3205C" w:rsidRDefault="00257206" w:rsidP="00257206">
      <w:pPr>
        <w:rPr>
          <w:rFonts w:ascii="Times New Roman" w:hAnsi="Times New Roman"/>
          <w:color w:val="000000"/>
          <w:u w:val="single"/>
        </w:rPr>
      </w:pPr>
    </w:p>
    <w:p w14:paraId="3949350A"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 xml:space="preserve">Address: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rPr>
        <w:t xml:space="preserve"> Phone:</w:t>
      </w:r>
      <w:r w:rsidRPr="00F3205C">
        <w:rPr>
          <w:rFonts w:ascii="Times New Roman" w:hAnsi="Times New Roman"/>
          <w:color w:val="000000"/>
          <w:u w:val="single"/>
        </w:rPr>
        <w:t xml:space="preserve">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488496A6" w14:textId="77777777" w:rsidR="00257206" w:rsidRPr="00F3205C" w:rsidRDefault="00257206" w:rsidP="00257206">
      <w:pPr>
        <w:rPr>
          <w:rFonts w:ascii="Times New Roman" w:hAnsi="Times New Roman"/>
          <w:color w:val="000000"/>
          <w:u w:val="single"/>
        </w:rPr>
      </w:pPr>
    </w:p>
    <w:p w14:paraId="21944C3A" w14:textId="77777777" w:rsidR="00257206" w:rsidRDefault="00257206" w:rsidP="00257206">
      <w:pPr>
        <w:rPr>
          <w:rFonts w:ascii="Times New Roman" w:hAnsi="Times New Roman"/>
          <w:color w:val="000000"/>
        </w:rPr>
      </w:pPr>
      <w:r w:rsidRPr="00F3205C">
        <w:rPr>
          <w:rFonts w:ascii="Times New Roman" w:hAnsi="Times New Roman"/>
          <w:color w:val="000000"/>
        </w:rPr>
        <w:t>Single</w:t>
      </w:r>
      <w:r>
        <w:rPr>
          <w:rFonts w:ascii="Times New Roman" w:hAnsi="Times New Roman"/>
          <w:color w:val="000000"/>
        </w:rPr>
        <w:tab/>
      </w:r>
      <w:r w:rsidRPr="00F3205C">
        <w:rPr>
          <w:rFonts w:ascii="Times New Roman" w:hAnsi="Times New Roman"/>
          <w:color w:val="000000"/>
          <w:u w:val="single"/>
        </w:rPr>
        <w:tab/>
      </w:r>
      <w:r>
        <w:rPr>
          <w:rFonts w:ascii="Times New Roman" w:hAnsi="Times New Roman"/>
          <w:color w:val="000000"/>
        </w:rPr>
        <w:tab/>
      </w:r>
      <w:r w:rsidRPr="00F3205C">
        <w:rPr>
          <w:rFonts w:ascii="Times New Roman" w:hAnsi="Times New Roman"/>
          <w:color w:val="000000"/>
        </w:rPr>
        <w:t>Widowed</w:t>
      </w:r>
      <w:r>
        <w:rPr>
          <w:rFonts w:ascii="Times New Roman" w:hAnsi="Times New Roman"/>
          <w:color w:val="000000"/>
        </w:rPr>
        <w:t xml:space="preserve">  </w:t>
      </w:r>
      <w:r w:rsidRPr="00F3205C">
        <w:rPr>
          <w:rFonts w:ascii="Times New Roman" w:hAnsi="Times New Roman"/>
          <w:color w:val="000000"/>
          <w:u w:val="single"/>
        </w:rPr>
        <w:tab/>
      </w:r>
      <w:r>
        <w:rPr>
          <w:rFonts w:ascii="Times New Roman" w:hAnsi="Times New Roman"/>
          <w:color w:val="000000"/>
        </w:rPr>
        <w:tab/>
      </w:r>
      <w:r w:rsidRPr="00F3205C">
        <w:rPr>
          <w:rFonts w:ascii="Times New Roman" w:hAnsi="Times New Roman"/>
          <w:color w:val="000000"/>
        </w:rPr>
        <w:t>Divorced</w:t>
      </w:r>
      <w:r w:rsidRPr="00F3205C">
        <w:rPr>
          <w:rFonts w:ascii="Times New Roman" w:hAnsi="Times New Roman"/>
          <w:color w:val="000000"/>
          <w:u w:val="single"/>
        </w:rPr>
        <w:tab/>
      </w:r>
    </w:p>
    <w:p w14:paraId="513D1274" w14:textId="77777777" w:rsidR="00257206" w:rsidRDefault="00257206" w:rsidP="00257206">
      <w:pPr>
        <w:rPr>
          <w:rFonts w:ascii="Times New Roman" w:hAnsi="Times New Roman"/>
          <w:color w:val="000000"/>
        </w:rPr>
      </w:pPr>
    </w:p>
    <w:p w14:paraId="2EF9CDA0"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Spouse’s Name</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405232AA" w14:textId="77777777" w:rsidR="00257206" w:rsidRDefault="00257206" w:rsidP="00257206">
      <w:pPr>
        <w:rPr>
          <w:rFonts w:ascii="Times New Roman" w:hAnsi="Times New Roman"/>
          <w:color w:val="000000"/>
          <w:u w:val="single"/>
        </w:rPr>
      </w:pPr>
    </w:p>
    <w:p w14:paraId="2C6E7ECC" w14:textId="77777777" w:rsidR="00257206" w:rsidRPr="00F3205C" w:rsidRDefault="00257206" w:rsidP="00257206">
      <w:pPr>
        <w:rPr>
          <w:rFonts w:ascii="Times New Roman" w:hAnsi="Times New Roman"/>
          <w:color w:val="000000"/>
          <w:u w:val="single"/>
        </w:rPr>
      </w:pPr>
    </w:p>
    <w:p w14:paraId="26032630"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Children (include names, gender, and ages):</w:t>
      </w:r>
    </w:p>
    <w:p w14:paraId="61DCBD40" w14:textId="77777777" w:rsidR="00257206" w:rsidRPr="00F3205C" w:rsidRDefault="00257206" w:rsidP="00257206">
      <w:pPr>
        <w:rPr>
          <w:rFonts w:ascii="Times New Roman" w:hAnsi="Times New Roman"/>
          <w:color w:val="000000"/>
        </w:rPr>
      </w:pPr>
    </w:p>
    <w:p w14:paraId="6C553AD5"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1CBEDD84" w14:textId="77777777" w:rsidR="00257206" w:rsidRPr="00F3205C" w:rsidRDefault="00257206" w:rsidP="00257206">
      <w:pPr>
        <w:rPr>
          <w:rFonts w:ascii="Times New Roman" w:hAnsi="Times New Roman"/>
          <w:color w:val="000000"/>
          <w:u w:val="single"/>
        </w:rPr>
      </w:pPr>
    </w:p>
    <w:p w14:paraId="6144C63A"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26757E88" w14:textId="77777777" w:rsidR="00257206" w:rsidRPr="00F3205C" w:rsidRDefault="00257206" w:rsidP="00257206">
      <w:pPr>
        <w:rPr>
          <w:rFonts w:ascii="Times New Roman" w:hAnsi="Times New Roman"/>
          <w:color w:val="000000"/>
          <w:u w:val="single"/>
        </w:rPr>
      </w:pPr>
    </w:p>
    <w:p w14:paraId="0483EA9F"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53CC869D" w14:textId="77777777" w:rsidR="00257206" w:rsidRPr="00F3205C" w:rsidRDefault="00257206" w:rsidP="00257206">
      <w:pPr>
        <w:rPr>
          <w:rFonts w:ascii="Times New Roman" w:hAnsi="Times New Roman"/>
          <w:color w:val="000000"/>
          <w:u w:val="single"/>
        </w:rPr>
      </w:pPr>
    </w:p>
    <w:p w14:paraId="68551F5B" w14:textId="77777777" w:rsidR="00257206" w:rsidRDefault="00257206" w:rsidP="00257206">
      <w:pPr>
        <w:rPr>
          <w:rFonts w:ascii="Times New Roman" w:hAnsi="Times New Roman"/>
          <w:color w:val="000000"/>
          <w:u w:val="single"/>
        </w:rPr>
      </w:pP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Pr>
          <w:rFonts w:ascii="Times New Roman" w:hAnsi="Times New Roman"/>
          <w:color w:val="000000"/>
          <w:u w:val="single"/>
        </w:rPr>
        <w:tab/>
      </w:r>
      <w:r w:rsidR="00EC3502">
        <w:rPr>
          <w:rFonts w:ascii="Times New Roman" w:hAnsi="Times New Roman"/>
          <w:color w:val="000000"/>
          <w:u w:val="single"/>
        </w:rPr>
        <w:tab/>
      </w:r>
      <w:r w:rsidR="00EC3502">
        <w:rPr>
          <w:rFonts w:ascii="Times New Roman" w:hAnsi="Times New Roman"/>
          <w:color w:val="000000"/>
          <w:u w:val="single"/>
        </w:rPr>
        <w:tab/>
      </w:r>
      <w:r w:rsidR="00EC3502">
        <w:rPr>
          <w:rFonts w:ascii="Times New Roman" w:hAnsi="Times New Roman"/>
          <w:color w:val="000000"/>
          <w:u w:val="single"/>
        </w:rPr>
        <w:tab/>
      </w:r>
      <w:r w:rsidR="00EC3502">
        <w:rPr>
          <w:rFonts w:ascii="Times New Roman" w:hAnsi="Times New Roman"/>
          <w:color w:val="000000"/>
          <w:u w:val="single"/>
        </w:rPr>
        <w:tab/>
      </w:r>
      <w:r w:rsidR="00EC3502">
        <w:rPr>
          <w:rFonts w:ascii="Times New Roman" w:hAnsi="Times New Roman"/>
          <w:color w:val="000000"/>
          <w:u w:val="single"/>
        </w:rPr>
        <w:tab/>
      </w:r>
      <w:r w:rsidR="00EC3502">
        <w:rPr>
          <w:rFonts w:ascii="Times New Roman" w:hAnsi="Times New Roman"/>
          <w:color w:val="000000"/>
          <w:u w:val="single"/>
        </w:rPr>
        <w:tab/>
      </w:r>
      <w:r w:rsidR="00EC3502">
        <w:rPr>
          <w:rFonts w:ascii="Times New Roman" w:hAnsi="Times New Roman"/>
          <w:color w:val="000000"/>
          <w:u w:val="single"/>
        </w:rPr>
        <w:tab/>
      </w:r>
    </w:p>
    <w:p w14:paraId="24A0DC99" w14:textId="77777777" w:rsidR="00EC3502" w:rsidRPr="00F3205C" w:rsidRDefault="00EC3502" w:rsidP="00257206">
      <w:pPr>
        <w:rPr>
          <w:rFonts w:ascii="Times New Roman" w:hAnsi="Times New Roman"/>
          <w:color w:val="000000"/>
          <w:u w:val="single"/>
        </w:rPr>
      </w:pPr>
    </w:p>
    <w:p w14:paraId="4A3B9AB2" w14:textId="77777777" w:rsidR="00790D23" w:rsidRDefault="00790D23" w:rsidP="00257206">
      <w:pPr>
        <w:rPr>
          <w:rFonts w:ascii="Times New Roman" w:hAnsi="Times New Roman"/>
          <w:b/>
          <w:color w:val="000000"/>
        </w:rPr>
      </w:pPr>
    </w:p>
    <w:p w14:paraId="6BAA7295"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Who lives in the home?</w:t>
      </w:r>
    </w:p>
    <w:p w14:paraId="04FAA8C1"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1F28B9E0" w14:textId="77777777" w:rsidR="00257206" w:rsidRPr="00F3205C" w:rsidRDefault="00257206" w:rsidP="00257206">
      <w:pPr>
        <w:rPr>
          <w:rFonts w:ascii="Times New Roman" w:hAnsi="Times New Roman"/>
          <w:color w:val="000000"/>
        </w:rPr>
      </w:pPr>
    </w:p>
    <w:p w14:paraId="786F7DF8"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68408AC1" w14:textId="77777777" w:rsidR="00257206" w:rsidRPr="00F3205C" w:rsidRDefault="00257206" w:rsidP="00257206">
      <w:pPr>
        <w:rPr>
          <w:rFonts w:ascii="Times New Roman" w:hAnsi="Times New Roman"/>
          <w:color w:val="000000"/>
        </w:rPr>
      </w:pPr>
    </w:p>
    <w:p w14:paraId="0F17EB1A"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23A307E2" w14:textId="77777777" w:rsidR="00257206" w:rsidRDefault="00257206" w:rsidP="00257206">
      <w:pPr>
        <w:rPr>
          <w:rFonts w:ascii="Times New Roman" w:hAnsi="Times New Roman"/>
          <w:color w:val="000000"/>
        </w:rPr>
      </w:pPr>
    </w:p>
    <w:p w14:paraId="40722EDC"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What languages do you speak? If more than one, which one is your primary language?</w:t>
      </w:r>
    </w:p>
    <w:p w14:paraId="777C8BE1"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000F2E67" w14:textId="77777777" w:rsidR="00257206" w:rsidRPr="00F3205C" w:rsidRDefault="00257206" w:rsidP="00257206">
      <w:pPr>
        <w:rPr>
          <w:rFonts w:ascii="Times New Roman" w:hAnsi="Times New Roman"/>
          <w:color w:val="000000"/>
        </w:rPr>
      </w:pPr>
    </w:p>
    <w:p w14:paraId="6173DC0A"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34CD556F" w14:textId="77777777" w:rsidR="00257206" w:rsidRPr="00F3205C" w:rsidRDefault="00257206" w:rsidP="00257206">
      <w:pPr>
        <w:rPr>
          <w:rFonts w:ascii="Times New Roman" w:hAnsi="Times New Roman"/>
          <w:color w:val="000000"/>
        </w:rPr>
      </w:pPr>
    </w:p>
    <w:p w14:paraId="445356B8"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4C32B10D" w14:textId="77777777" w:rsidR="00257206" w:rsidRPr="00F3205C" w:rsidRDefault="00257206" w:rsidP="00257206">
      <w:pPr>
        <w:rPr>
          <w:rFonts w:ascii="Times New Roman" w:hAnsi="Times New Roman"/>
          <w:color w:val="000000"/>
        </w:rPr>
      </w:pPr>
    </w:p>
    <w:p w14:paraId="4FBF2241"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What was the highest grade, diploma, or degree earned?</w:t>
      </w:r>
    </w:p>
    <w:p w14:paraId="7291EBFB"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6316EA40" w14:textId="77777777" w:rsidR="00257206" w:rsidRPr="00F3205C" w:rsidRDefault="00257206" w:rsidP="00257206">
      <w:pPr>
        <w:rPr>
          <w:rFonts w:ascii="Times New Roman" w:hAnsi="Times New Roman"/>
          <w:color w:val="000000"/>
        </w:rPr>
      </w:pPr>
    </w:p>
    <w:p w14:paraId="01259303"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198593F0" w14:textId="77777777" w:rsidR="00257206" w:rsidRPr="00F3205C" w:rsidRDefault="00257206" w:rsidP="00257206">
      <w:pPr>
        <w:rPr>
          <w:rFonts w:ascii="Times New Roman" w:hAnsi="Times New Roman"/>
          <w:color w:val="000000"/>
        </w:rPr>
      </w:pPr>
    </w:p>
    <w:p w14:paraId="34891A5B"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0AC4F4EF" w14:textId="77777777" w:rsidR="00257206" w:rsidRDefault="00257206" w:rsidP="00257206">
      <w:pPr>
        <w:rPr>
          <w:rFonts w:ascii="Times New Roman" w:hAnsi="Times New Roman"/>
          <w:b/>
          <w:color w:val="000000"/>
        </w:rPr>
      </w:pPr>
    </w:p>
    <w:p w14:paraId="40F524D1"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Describe your speech-language challenges.</w:t>
      </w:r>
    </w:p>
    <w:p w14:paraId="179239A9"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5FBACE60" w14:textId="77777777" w:rsidR="00257206" w:rsidRPr="00F3205C" w:rsidRDefault="00257206" w:rsidP="00257206">
      <w:pPr>
        <w:rPr>
          <w:rFonts w:ascii="Times New Roman" w:hAnsi="Times New Roman"/>
          <w:color w:val="000000"/>
        </w:rPr>
      </w:pPr>
    </w:p>
    <w:p w14:paraId="1C8C2BBE"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4876DCF5" w14:textId="77777777" w:rsidR="00257206" w:rsidRPr="00F3205C" w:rsidRDefault="00257206" w:rsidP="00257206">
      <w:pPr>
        <w:rPr>
          <w:rFonts w:ascii="Times New Roman" w:hAnsi="Times New Roman"/>
          <w:color w:val="000000"/>
        </w:rPr>
      </w:pPr>
    </w:p>
    <w:p w14:paraId="1307810B" w14:textId="77777777" w:rsidR="00257206"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21EE34E7" w14:textId="77777777" w:rsidR="00257206" w:rsidRPr="00C3744E" w:rsidRDefault="00257206" w:rsidP="00257206">
      <w:pPr>
        <w:rPr>
          <w:rFonts w:ascii="Times New Roman" w:hAnsi="Times New Roman"/>
          <w:color w:val="000000"/>
          <w:u w:val="single"/>
        </w:rPr>
      </w:pPr>
    </w:p>
    <w:p w14:paraId="4A703458"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Have you seen any other speech-language specialists? Who and when? What were their conclusions or suggestions?</w:t>
      </w:r>
    </w:p>
    <w:p w14:paraId="4D94F72C"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66DB3FB4" w14:textId="77777777" w:rsidR="00257206" w:rsidRPr="00F3205C" w:rsidRDefault="00257206" w:rsidP="00257206">
      <w:pPr>
        <w:rPr>
          <w:rFonts w:ascii="Times New Roman" w:hAnsi="Times New Roman"/>
          <w:color w:val="000000"/>
        </w:rPr>
      </w:pPr>
    </w:p>
    <w:p w14:paraId="0427CBBD"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05BFC1FE" w14:textId="77777777" w:rsidR="00257206" w:rsidRPr="00F3205C" w:rsidRDefault="00257206" w:rsidP="00257206">
      <w:pPr>
        <w:rPr>
          <w:rFonts w:ascii="Times New Roman" w:hAnsi="Times New Roman"/>
          <w:color w:val="000000"/>
        </w:rPr>
      </w:pPr>
    </w:p>
    <w:p w14:paraId="2881E6D2" w14:textId="77777777" w:rsidR="00257206"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1A80CCF3" w14:textId="77777777" w:rsidR="00257206" w:rsidRPr="00C3744E" w:rsidRDefault="00257206" w:rsidP="00257206">
      <w:pPr>
        <w:rPr>
          <w:rFonts w:ascii="Times New Roman" w:hAnsi="Times New Roman"/>
          <w:color w:val="000000"/>
          <w:u w:val="single"/>
        </w:rPr>
      </w:pPr>
    </w:p>
    <w:p w14:paraId="5A4344C4"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Have you seen any other specialists (physicians, psychologist, neurologists, etc.)? If yes, indicate the type of specialist, when you were seen, and the specialist’s conclusions or suggestions.</w:t>
      </w:r>
    </w:p>
    <w:p w14:paraId="61B1FFC6"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04AE3057" w14:textId="77777777" w:rsidR="00257206" w:rsidRPr="00C3744E" w:rsidRDefault="00257206" w:rsidP="00257206">
      <w:pPr>
        <w:rPr>
          <w:rFonts w:ascii="Times New Roman" w:hAnsi="Times New Roman"/>
          <w:color w:val="000000"/>
        </w:rPr>
      </w:pPr>
    </w:p>
    <w:p w14:paraId="2981322E"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5C6EC781" w14:textId="77777777" w:rsidR="00257206" w:rsidRPr="00C3744E" w:rsidRDefault="00257206" w:rsidP="00257206">
      <w:pPr>
        <w:rPr>
          <w:rFonts w:ascii="Times New Roman" w:hAnsi="Times New Roman"/>
          <w:color w:val="000000"/>
        </w:rPr>
      </w:pPr>
    </w:p>
    <w:p w14:paraId="20E893EE"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157FD2CD" w14:textId="77777777" w:rsidR="00257206" w:rsidRPr="00C3744E" w:rsidRDefault="00257206" w:rsidP="00257206">
      <w:pPr>
        <w:rPr>
          <w:rFonts w:ascii="Times New Roman" w:hAnsi="Times New Roman"/>
          <w:color w:val="000000"/>
        </w:rPr>
      </w:pPr>
    </w:p>
    <w:p w14:paraId="63C6C4EF"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 xml:space="preserve">Are there any speech, language, or hearing problems in your family? If yes, please describe. </w:t>
      </w:r>
    </w:p>
    <w:p w14:paraId="5B7DE315" w14:textId="77777777" w:rsidR="00257206" w:rsidRPr="00C3744E"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077D89CE" w14:textId="77777777" w:rsidR="00257206" w:rsidRPr="00F3205C" w:rsidRDefault="00257206" w:rsidP="00257206">
      <w:pPr>
        <w:rPr>
          <w:rFonts w:ascii="Times New Roman" w:hAnsi="Times New Roman"/>
          <w:color w:val="000000"/>
        </w:rPr>
      </w:pPr>
    </w:p>
    <w:p w14:paraId="761C49E6" w14:textId="77777777" w:rsidR="00257206" w:rsidRPr="00EC3502" w:rsidRDefault="00257206" w:rsidP="00257206">
      <w:pPr>
        <w:rPr>
          <w:rFonts w:ascii="Times New Roman" w:hAnsi="Times New Roman"/>
          <w:color w:val="000000"/>
          <w:u w:val="single"/>
        </w:rPr>
      </w:pP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p>
    <w:p w14:paraId="364BE0E2" w14:textId="77777777" w:rsidR="00257206" w:rsidRPr="00C3744E" w:rsidRDefault="00257206" w:rsidP="00257206">
      <w:pPr>
        <w:rPr>
          <w:rFonts w:ascii="Times New Roman" w:hAnsi="Times New Roman"/>
          <w:b/>
          <w:color w:val="000000"/>
          <w:sz w:val="32"/>
        </w:rPr>
      </w:pPr>
      <w:r w:rsidRPr="00C3744E">
        <w:rPr>
          <w:rFonts w:ascii="Times New Roman" w:hAnsi="Times New Roman"/>
          <w:b/>
          <w:color w:val="000000"/>
          <w:sz w:val="32"/>
        </w:rPr>
        <w:t>Medical History</w:t>
      </w:r>
    </w:p>
    <w:p w14:paraId="17FF2056" w14:textId="77777777" w:rsidR="00257206" w:rsidRPr="00F3205C" w:rsidRDefault="00257206" w:rsidP="00257206">
      <w:pPr>
        <w:rPr>
          <w:rFonts w:ascii="Times New Roman" w:hAnsi="Times New Roman"/>
          <w:color w:val="000000"/>
        </w:rPr>
      </w:pPr>
    </w:p>
    <w:p w14:paraId="31883BBD" w14:textId="77777777" w:rsidR="00257206" w:rsidRPr="00C3744E" w:rsidRDefault="00257206" w:rsidP="00257206">
      <w:pPr>
        <w:rPr>
          <w:rFonts w:ascii="Times New Roman" w:hAnsi="Times New Roman"/>
          <w:b/>
          <w:color w:val="000000"/>
        </w:rPr>
      </w:pPr>
      <w:r w:rsidRPr="00C3744E">
        <w:rPr>
          <w:rFonts w:ascii="Times New Roman" w:hAnsi="Times New Roman"/>
          <w:b/>
          <w:color w:val="000000"/>
        </w:rPr>
        <w:t>Provide the approximate ages at which the adult suffered the following illnesses and conditions:</w:t>
      </w:r>
    </w:p>
    <w:p w14:paraId="526899DA" w14:textId="77777777" w:rsidR="00257206" w:rsidRPr="00F3205C" w:rsidRDefault="00257206" w:rsidP="00257206">
      <w:pPr>
        <w:rPr>
          <w:rFonts w:ascii="Times New Roman" w:hAnsi="Times New Roman"/>
          <w:color w:val="000000"/>
        </w:rPr>
      </w:pPr>
    </w:p>
    <w:tbl>
      <w:tblPr>
        <w:tblW w:w="10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1810"/>
        <w:gridCol w:w="1830"/>
        <w:gridCol w:w="1810"/>
        <w:gridCol w:w="2017"/>
        <w:gridCol w:w="1697"/>
      </w:tblGrid>
      <w:tr w:rsidR="00257206" w:rsidRPr="00DA3B45" w14:paraId="312892AC" w14:textId="77777777" w:rsidTr="009356B6">
        <w:tc>
          <w:tcPr>
            <w:tcW w:w="1728" w:type="dxa"/>
            <w:shd w:val="clear" w:color="auto" w:fill="auto"/>
          </w:tcPr>
          <w:p w14:paraId="11E31205"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Adenoidectomy:</w:t>
            </w:r>
          </w:p>
        </w:tc>
        <w:tc>
          <w:tcPr>
            <w:tcW w:w="1836" w:type="dxa"/>
            <w:shd w:val="clear" w:color="auto" w:fill="auto"/>
          </w:tcPr>
          <w:p w14:paraId="4F370AC7" w14:textId="77777777" w:rsidR="00257206" w:rsidRPr="00DA3B45" w:rsidRDefault="00257206" w:rsidP="009356B6">
            <w:pPr>
              <w:rPr>
                <w:rFonts w:ascii="Times New Roman" w:hAnsi="Times New Roman"/>
                <w:color w:val="000000"/>
              </w:rPr>
            </w:pPr>
          </w:p>
        </w:tc>
        <w:tc>
          <w:tcPr>
            <w:tcW w:w="1836" w:type="dxa"/>
            <w:shd w:val="clear" w:color="auto" w:fill="auto"/>
          </w:tcPr>
          <w:p w14:paraId="0DA560A5"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Allergies:</w:t>
            </w:r>
          </w:p>
        </w:tc>
        <w:tc>
          <w:tcPr>
            <w:tcW w:w="1836" w:type="dxa"/>
            <w:shd w:val="clear" w:color="auto" w:fill="auto"/>
          </w:tcPr>
          <w:p w14:paraId="1C794015" w14:textId="77777777" w:rsidR="00257206" w:rsidRPr="00DA3B45" w:rsidRDefault="00257206" w:rsidP="009356B6">
            <w:pPr>
              <w:rPr>
                <w:rFonts w:ascii="Times New Roman" w:hAnsi="Times New Roman"/>
                <w:color w:val="000000"/>
              </w:rPr>
            </w:pPr>
          </w:p>
        </w:tc>
        <w:tc>
          <w:tcPr>
            <w:tcW w:w="2023" w:type="dxa"/>
            <w:shd w:val="clear" w:color="auto" w:fill="auto"/>
          </w:tcPr>
          <w:p w14:paraId="729C2A8F"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Asthma:</w:t>
            </w:r>
          </w:p>
        </w:tc>
        <w:tc>
          <w:tcPr>
            <w:tcW w:w="1721" w:type="dxa"/>
            <w:shd w:val="clear" w:color="auto" w:fill="auto"/>
          </w:tcPr>
          <w:p w14:paraId="6C19B458" w14:textId="77777777" w:rsidR="00257206" w:rsidRPr="00DA3B45" w:rsidRDefault="00257206" w:rsidP="009356B6">
            <w:pPr>
              <w:rPr>
                <w:rFonts w:ascii="Times New Roman" w:hAnsi="Times New Roman"/>
                <w:color w:val="000000"/>
              </w:rPr>
            </w:pPr>
          </w:p>
        </w:tc>
      </w:tr>
      <w:tr w:rsidR="00257206" w:rsidRPr="00DA3B45" w14:paraId="351AD572" w14:textId="77777777" w:rsidTr="009356B6">
        <w:tc>
          <w:tcPr>
            <w:tcW w:w="1728" w:type="dxa"/>
            <w:shd w:val="clear" w:color="auto" w:fill="auto"/>
          </w:tcPr>
          <w:p w14:paraId="7C8FB050"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Chicken Pox:</w:t>
            </w:r>
          </w:p>
        </w:tc>
        <w:tc>
          <w:tcPr>
            <w:tcW w:w="1836" w:type="dxa"/>
            <w:shd w:val="clear" w:color="auto" w:fill="auto"/>
          </w:tcPr>
          <w:p w14:paraId="2F6BF97B" w14:textId="77777777" w:rsidR="00257206" w:rsidRPr="00DA3B45" w:rsidRDefault="00257206" w:rsidP="009356B6">
            <w:pPr>
              <w:rPr>
                <w:rFonts w:ascii="Times New Roman" w:hAnsi="Times New Roman"/>
                <w:color w:val="000000"/>
              </w:rPr>
            </w:pPr>
          </w:p>
        </w:tc>
        <w:tc>
          <w:tcPr>
            <w:tcW w:w="1836" w:type="dxa"/>
            <w:shd w:val="clear" w:color="auto" w:fill="auto"/>
          </w:tcPr>
          <w:p w14:paraId="5C4EA671"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Colds:</w:t>
            </w:r>
          </w:p>
        </w:tc>
        <w:tc>
          <w:tcPr>
            <w:tcW w:w="1836" w:type="dxa"/>
            <w:shd w:val="clear" w:color="auto" w:fill="auto"/>
          </w:tcPr>
          <w:p w14:paraId="5054372F" w14:textId="77777777" w:rsidR="00257206" w:rsidRPr="00DA3B45" w:rsidRDefault="00257206" w:rsidP="009356B6">
            <w:pPr>
              <w:rPr>
                <w:rFonts w:ascii="Times New Roman" w:hAnsi="Times New Roman"/>
                <w:color w:val="000000"/>
              </w:rPr>
            </w:pPr>
          </w:p>
        </w:tc>
        <w:tc>
          <w:tcPr>
            <w:tcW w:w="2023" w:type="dxa"/>
            <w:shd w:val="clear" w:color="auto" w:fill="auto"/>
          </w:tcPr>
          <w:p w14:paraId="49D5E2C3"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Convulsions:</w:t>
            </w:r>
          </w:p>
        </w:tc>
        <w:tc>
          <w:tcPr>
            <w:tcW w:w="1721" w:type="dxa"/>
            <w:shd w:val="clear" w:color="auto" w:fill="auto"/>
          </w:tcPr>
          <w:p w14:paraId="2D6920C4" w14:textId="77777777" w:rsidR="00257206" w:rsidRPr="00DA3B45" w:rsidRDefault="00257206" w:rsidP="009356B6">
            <w:pPr>
              <w:rPr>
                <w:rFonts w:ascii="Times New Roman" w:hAnsi="Times New Roman"/>
                <w:color w:val="000000"/>
              </w:rPr>
            </w:pPr>
          </w:p>
        </w:tc>
      </w:tr>
      <w:tr w:rsidR="00257206" w:rsidRPr="00DA3B45" w14:paraId="33ADF413" w14:textId="77777777" w:rsidTr="009356B6">
        <w:tc>
          <w:tcPr>
            <w:tcW w:w="1728" w:type="dxa"/>
            <w:shd w:val="clear" w:color="auto" w:fill="auto"/>
          </w:tcPr>
          <w:p w14:paraId="617B52E0"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Croup:</w:t>
            </w:r>
          </w:p>
        </w:tc>
        <w:tc>
          <w:tcPr>
            <w:tcW w:w="1836" w:type="dxa"/>
            <w:shd w:val="clear" w:color="auto" w:fill="auto"/>
          </w:tcPr>
          <w:p w14:paraId="53273AC2" w14:textId="77777777" w:rsidR="00257206" w:rsidRPr="00DA3B45" w:rsidRDefault="00257206" w:rsidP="009356B6">
            <w:pPr>
              <w:rPr>
                <w:rFonts w:ascii="Times New Roman" w:hAnsi="Times New Roman"/>
                <w:color w:val="000000"/>
              </w:rPr>
            </w:pPr>
          </w:p>
        </w:tc>
        <w:tc>
          <w:tcPr>
            <w:tcW w:w="1836" w:type="dxa"/>
            <w:shd w:val="clear" w:color="auto" w:fill="auto"/>
          </w:tcPr>
          <w:p w14:paraId="23060716"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Colds:</w:t>
            </w:r>
          </w:p>
        </w:tc>
        <w:tc>
          <w:tcPr>
            <w:tcW w:w="1836" w:type="dxa"/>
            <w:shd w:val="clear" w:color="auto" w:fill="auto"/>
          </w:tcPr>
          <w:p w14:paraId="394A8BF8" w14:textId="77777777" w:rsidR="00257206" w:rsidRPr="00DA3B45" w:rsidRDefault="00257206" w:rsidP="009356B6">
            <w:pPr>
              <w:rPr>
                <w:rFonts w:ascii="Times New Roman" w:hAnsi="Times New Roman"/>
                <w:color w:val="000000"/>
              </w:rPr>
            </w:pPr>
          </w:p>
        </w:tc>
        <w:tc>
          <w:tcPr>
            <w:tcW w:w="2023" w:type="dxa"/>
            <w:shd w:val="clear" w:color="auto" w:fill="auto"/>
          </w:tcPr>
          <w:p w14:paraId="7BE86CAD"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Draining Ear:</w:t>
            </w:r>
          </w:p>
        </w:tc>
        <w:tc>
          <w:tcPr>
            <w:tcW w:w="1721" w:type="dxa"/>
            <w:shd w:val="clear" w:color="auto" w:fill="auto"/>
          </w:tcPr>
          <w:p w14:paraId="1E9E22E9" w14:textId="77777777" w:rsidR="00257206" w:rsidRPr="00DA3B45" w:rsidRDefault="00257206" w:rsidP="009356B6">
            <w:pPr>
              <w:rPr>
                <w:rFonts w:ascii="Times New Roman" w:hAnsi="Times New Roman"/>
                <w:color w:val="000000"/>
              </w:rPr>
            </w:pPr>
          </w:p>
        </w:tc>
      </w:tr>
      <w:tr w:rsidR="00257206" w:rsidRPr="00DA3B45" w14:paraId="77F89F19" w14:textId="77777777" w:rsidTr="009356B6">
        <w:tc>
          <w:tcPr>
            <w:tcW w:w="1728" w:type="dxa"/>
            <w:shd w:val="clear" w:color="auto" w:fill="auto"/>
          </w:tcPr>
          <w:p w14:paraId="337955EB"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Ear Infections:</w:t>
            </w:r>
          </w:p>
        </w:tc>
        <w:tc>
          <w:tcPr>
            <w:tcW w:w="1836" w:type="dxa"/>
            <w:shd w:val="clear" w:color="auto" w:fill="auto"/>
          </w:tcPr>
          <w:p w14:paraId="50E1EA1E" w14:textId="77777777" w:rsidR="00257206" w:rsidRPr="00DA3B45" w:rsidRDefault="00257206" w:rsidP="009356B6">
            <w:pPr>
              <w:rPr>
                <w:rFonts w:ascii="Times New Roman" w:hAnsi="Times New Roman"/>
                <w:color w:val="000000"/>
              </w:rPr>
            </w:pPr>
          </w:p>
        </w:tc>
        <w:tc>
          <w:tcPr>
            <w:tcW w:w="1836" w:type="dxa"/>
            <w:shd w:val="clear" w:color="auto" w:fill="auto"/>
          </w:tcPr>
          <w:p w14:paraId="05DF6143"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Encephalitis:</w:t>
            </w:r>
          </w:p>
        </w:tc>
        <w:tc>
          <w:tcPr>
            <w:tcW w:w="1836" w:type="dxa"/>
            <w:shd w:val="clear" w:color="auto" w:fill="auto"/>
          </w:tcPr>
          <w:p w14:paraId="65A2EB14" w14:textId="77777777" w:rsidR="00257206" w:rsidRPr="00DA3B45" w:rsidRDefault="00257206" w:rsidP="009356B6">
            <w:pPr>
              <w:rPr>
                <w:rFonts w:ascii="Times New Roman" w:hAnsi="Times New Roman"/>
                <w:color w:val="000000"/>
              </w:rPr>
            </w:pPr>
          </w:p>
        </w:tc>
        <w:tc>
          <w:tcPr>
            <w:tcW w:w="2023" w:type="dxa"/>
            <w:shd w:val="clear" w:color="auto" w:fill="auto"/>
          </w:tcPr>
          <w:p w14:paraId="362150C2"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German Measles:</w:t>
            </w:r>
          </w:p>
        </w:tc>
        <w:tc>
          <w:tcPr>
            <w:tcW w:w="1721" w:type="dxa"/>
            <w:shd w:val="clear" w:color="auto" w:fill="auto"/>
          </w:tcPr>
          <w:p w14:paraId="3723EAEF" w14:textId="77777777" w:rsidR="00257206" w:rsidRPr="00DA3B45" w:rsidRDefault="00257206" w:rsidP="009356B6">
            <w:pPr>
              <w:rPr>
                <w:rFonts w:ascii="Times New Roman" w:hAnsi="Times New Roman"/>
                <w:color w:val="000000"/>
              </w:rPr>
            </w:pPr>
          </w:p>
        </w:tc>
      </w:tr>
      <w:tr w:rsidR="00257206" w:rsidRPr="00DA3B45" w14:paraId="33EFCD2D" w14:textId="77777777" w:rsidTr="009356B6">
        <w:tc>
          <w:tcPr>
            <w:tcW w:w="1728" w:type="dxa"/>
            <w:shd w:val="clear" w:color="auto" w:fill="auto"/>
          </w:tcPr>
          <w:p w14:paraId="17FC7ED7"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Headaches:</w:t>
            </w:r>
          </w:p>
        </w:tc>
        <w:tc>
          <w:tcPr>
            <w:tcW w:w="1836" w:type="dxa"/>
            <w:shd w:val="clear" w:color="auto" w:fill="auto"/>
          </w:tcPr>
          <w:p w14:paraId="4C9AC237" w14:textId="77777777" w:rsidR="00257206" w:rsidRPr="00DA3B45" w:rsidRDefault="00257206" w:rsidP="009356B6">
            <w:pPr>
              <w:rPr>
                <w:rFonts w:ascii="Times New Roman" w:hAnsi="Times New Roman"/>
                <w:color w:val="000000"/>
              </w:rPr>
            </w:pPr>
          </w:p>
        </w:tc>
        <w:tc>
          <w:tcPr>
            <w:tcW w:w="1836" w:type="dxa"/>
            <w:shd w:val="clear" w:color="auto" w:fill="auto"/>
          </w:tcPr>
          <w:p w14:paraId="68199617"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Hearing Loss:</w:t>
            </w:r>
          </w:p>
        </w:tc>
        <w:tc>
          <w:tcPr>
            <w:tcW w:w="1836" w:type="dxa"/>
            <w:shd w:val="clear" w:color="auto" w:fill="auto"/>
          </w:tcPr>
          <w:p w14:paraId="389FCF97" w14:textId="77777777" w:rsidR="00257206" w:rsidRPr="00DA3B45" w:rsidRDefault="00257206" w:rsidP="009356B6">
            <w:pPr>
              <w:rPr>
                <w:rFonts w:ascii="Times New Roman" w:hAnsi="Times New Roman"/>
                <w:color w:val="000000"/>
              </w:rPr>
            </w:pPr>
          </w:p>
        </w:tc>
        <w:tc>
          <w:tcPr>
            <w:tcW w:w="2023" w:type="dxa"/>
            <w:shd w:val="clear" w:color="auto" w:fill="auto"/>
          </w:tcPr>
          <w:p w14:paraId="65EBA886"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High Fever:</w:t>
            </w:r>
          </w:p>
        </w:tc>
        <w:tc>
          <w:tcPr>
            <w:tcW w:w="1721" w:type="dxa"/>
            <w:shd w:val="clear" w:color="auto" w:fill="auto"/>
          </w:tcPr>
          <w:p w14:paraId="1CAD0043" w14:textId="77777777" w:rsidR="00257206" w:rsidRPr="00DA3B45" w:rsidRDefault="00257206" w:rsidP="009356B6">
            <w:pPr>
              <w:rPr>
                <w:rFonts w:ascii="Times New Roman" w:hAnsi="Times New Roman"/>
                <w:color w:val="000000"/>
              </w:rPr>
            </w:pPr>
          </w:p>
        </w:tc>
      </w:tr>
      <w:tr w:rsidR="00257206" w:rsidRPr="00DA3B45" w14:paraId="153BB7CA" w14:textId="77777777" w:rsidTr="009356B6">
        <w:tc>
          <w:tcPr>
            <w:tcW w:w="1728" w:type="dxa"/>
            <w:shd w:val="clear" w:color="auto" w:fill="auto"/>
          </w:tcPr>
          <w:p w14:paraId="119F1217"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Influenza:</w:t>
            </w:r>
          </w:p>
        </w:tc>
        <w:tc>
          <w:tcPr>
            <w:tcW w:w="1836" w:type="dxa"/>
            <w:shd w:val="clear" w:color="auto" w:fill="auto"/>
          </w:tcPr>
          <w:p w14:paraId="1E85AE8F" w14:textId="77777777" w:rsidR="00257206" w:rsidRPr="00DA3B45" w:rsidRDefault="00257206" w:rsidP="009356B6">
            <w:pPr>
              <w:rPr>
                <w:rFonts w:ascii="Times New Roman" w:hAnsi="Times New Roman"/>
                <w:color w:val="000000"/>
              </w:rPr>
            </w:pPr>
          </w:p>
        </w:tc>
        <w:tc>
          <w:tcPr>
            <w:tcW w:w="1836" w:type="dxa"/>
            <w:shd w:val="clear" w:color="auto" w:fill="auto"/>
          </w:tcPr>
          <w:p w14:paraId="09867241"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Mastoiditis:</w:t>
            </w:r>
          </w:p>
        </w:tc>
        <w:tc>
          <w:tcPr>
            <w:tcW w:w="1836" w:type="dxa"/>
            <w:shd w:val="clear" w:color="auto" w:fill="auto"/>
          </w:tcPr>
          <w:p w14:paraId="05D9D3FA" w14:textId="77777777" w:rsidR="00257206" w:rsidRPr="00DA3B45" w:rsidRDefault="00257206" w:rsidP="009356B6">
            <w:pPr>
              <w:rPr>
                <w:rFonts w:ascii="Times New Roman" w:hAnsi="Times New Roman"/>
                <w:color w:val="000000"/>
              </w:rPr>
            </w:pPr>
          </w:p>
        </w:tc>
        <w:tc>
          <w:tcPr>
            <w:tcW w:w="2023" w:type="dxa"/>
            <w:shd w:val="clear" w:color="auto" w:fill="auto"/>
          </w:tcPr>
          <w:p w14:paraId="10A5BF51"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Measles:</w:t>
            </w:r>
          </w:p>
        </w:tc>
        <w:tc>
          <w:tcPr>
            <w:tcW w:w="1721" w:type="dxa"/>
            <w:shd w:val="clear" w:color="auto" w:fill="auto"/>
          </w:tcPr>
          <w:p w14:paraId="41A94152" w14:textId="77777777" w:rsidR="00257206" w:rsidRPr="00DA3B45" w:rsidRDefault="00257206" w:rsidP="009356B6">
            <w:pPr>
              <w:rPr>
                <w:rFonts w:ascii="Times New Roman" w:hAnsi="Times New Roman"/>
                <w:color w:val="000000"/>
              </w:rPr>
            </w:pPr>
          </w:p>
        </w:tc>
      </w:tr>
      <w:tr w:rsidR="00257206" w:rsidRPr="00DA3B45" w14:paraId="088EF4B1" w14:textId="77777777" w:rsidTr="009356B6">
        <w:tc>
          <w:tcPr>
            <w:tcW w:w="1728" w:type="dxa"/>
            <w:shd w:val="clear" w:color="auto" w:fill="auto"/>
          </w:tcPr>
          <w:p w14:paraId="2F06816C"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Meningitis:</w:t>
            </w:r>
          </w:p>
        </w:tc>
        <w:tc>
          <w:tcPr>
            <w:tcW w:w="1836" w:type="dxa"/>
            <w:shd w:val="clear" w:color="auto" w:fill="auto"/>
          </w:tcPr>
          <w:p w14:paraId="279FD930" w14:textId="77777777" w:rsidR="00257206" w:rsidRPr="00DA3B45" w:rsidRDefault="00257206" w:rsidP="009356B6">
            <w:pPr>
              <w:rPr>
                <w:rFonts w:ascii="Times New Roman" w:hAnsi="Times New Roman"/>
                <w:color w:val="000000"/>
              </w:rPr>
            </w:pPr>
          </w:p>
        </w:tc>
        <w:tc>
          <w:tcPr>
            <w:tcW w:w="1836" w:type="dxa"/>
            <w:shd w:val="clear" w:color="auto" w:fill="auto"/>
          </w:tcPr>
          <w:p w14:paraId="3A5BCED2"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Mumps:</w:t>
            </w:r>
          </w:p>
        </w:tc>
        <w:tc>
          <w:tcPr>
            <w:tcW w:w="1836" w:type="dxa"/>
            <w:shd w:val="clear" w:color="auto" w:fill="auto"/>
          </w:tcPr>
          <w:p w14:paraId="6F1A1398" w14:textId="77777777" w:rsidR="00257206" w:rsidRPr="00DA3B45" w:rsidRDefault="00257206" w:rsidP="009356B6">
            <w:pPr>
              <w:rPr>
                <w:rFonts w:ascii="Times New Roman" w:hAnsi="Times New Roman"/>
                <w:color w:val="000000"/>
              </w:rPr>
            </w:pPr>
          </w:p>
        </w:tc>
        <w:tc>
          <w:tcPr>
            <w:tcW w:w="2023" w:type="dxa"/>
            <w:shd w:val="clear" w:color="auto" w:fill="auto"/>
          </w:tcPr>
          <w:p w14:paraId="566EAF18"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Noise Exposure:</w:t>
            </w:r>
          </w:p>
        </w:tc>
        <w:tc>
          <w:tcPr>
            <w:tcW w:w="1721" w:type="dxa"/>
            <w:shd w:val="clear" w:color="auto" w:fill="auto"/>
          </w:tcPr>
          <w:p w14:paraId="6F4015BD" w14:textId="77777777" w:rsidR="00257206" w:rsidRPr="00DA3B45" w:rsidRDefault="00257206" w:rsidP="009356B6">
            <w:pPr>
              <w:rPr>
                <w:rFonts w:ascii="Times New Roman" w:hAnsi="Times New Roman"/>
                <w:color w:val="000000"/>
              </w:rPr>
            </w:pPr>
          </w:p>
        </w:tc>
      </w:tr>
      <w:tr w:rsidR="00257206" w:rsidRPr="00DA3B45" w14:paraId="3B82FEBD" w14:textId="77777777" w:rsidTr="009356B6">
        <w:tc>
          <w:tcPr>
            <w:tcW w:w="1728" w:type="dxa"/>
            <w:shd w:val="clear" w:color="auto" w:fill="auto"/>
          </w:tcPr>
          <w:p w14:paraId="6F4DD5AF"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Otosclerosis:</w:t>
            </w:r>
          </w:p>
        </w:tc>
        <w:tc>
          <w:tcPr>
            <w:tcW w:w="1836" w:type="dxa"/>
            <w:shd w:val="clear" w:color="auto" w:fill="auto"/>
          </w:tcPr>
          <w:p w14:paraId="180B7AEF" w14:textId="77777777" w:rsidR="00257206" w:rsidRPr="00DA3B45" w:rsidRDefault="00257206" w:rsidP="009356B6">
            <w:pPr>
              <w:rPr>
                <w:rFonts w:ascii="Times New Roman" w:hAnsi="Times New Roman"/>
                <w:color w:val="000000"/>
              </w:rPr>
            </w:pPr>
          </w:p>
        </w:tc>
        <w:tc>
          <w:tcPr>
            <w:tcW w:w="1836" w:type="dxa"/>
            <w:shd w:val="clear" w:color="auto" w:fill="auto"/>
          </w:tcPr>
          <w:p w14:paraId="0B77ED15"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Pneumonia:</w:t>
            </w:r>
          </w:p>
        </w:tc>
        <w:tc>
          <w:tcPr>
            <w:tcW w:w="1836" w:type="dxa"/>
            <w:shd w:val="clear" w:color="auto" w:fill="auto"/>
          </w:tcPr>
          <w:p w14:paraId="12CEF255" w14:textId="77777777" w:rsidR="00257206" w:rsidRPr="00DA3B45" w:rsidRDefault="00257206" w:rsidP="009356B6">
            <w:pPr>
              <w:rPr>
                <w:rFonts w:ascii="Times New Roman" w:hAnsi="Times New Roman"/>
                <w:color w:val="000000"/>
              </w:rPr>
            </w:pPr>
          </w:p>
        </w:tc>
        <w:tc>
          <w:tcPr>
            <w:tcW w:w="2023" w:type="dxa"/>
            <w:shd w:val="clear" w:color="auto" w:fill="auto"/>
          </w:tcPr>
          <w:p w14:paraId="28336718"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Seizures:</w:t>
            </w:r>
          </w:p>
        </w:tc>
        <w:tc>
          <w:tcPr>
            <w:tcW w:w="1721" w:type="dxa"/>
            <w:shd w:val="clear" w:color="auto" w:fill="auto"/>
          </w:tcPr>
          <w:p w14:paraId="5706D0BE" w14:textId="77777777" w:rsidR="00257206" w:rsidRPr="00DA3B45" w:rsidRDefault="00257206" w:rsidP="009356B6">
            <w:pPr>
              <w:rPr>
                <w:rFonts w:ascii="Times New Roman" w:hAnsi="Times New Roman"/>
                <w:color w:val="000000"/>
              </w:rPr>
            </w:pPr>
          </w:p>
        </w:tc>
      </w:tr>
      <w:tr w:rsidR="00257206" w:rsidRPr="00DA3B45" w14:paraId="4467575E" w14:textId="77777777" w:rsidTr="009356B6">
        <w:tc>
          <w:tcPr>
            <w:tcW w:w="1728" w:type="dxa"/>
            <w:shd w:val="clear" w:color="auto" w:fill="auto"/>
          </w:tcPr>
          <w:p w14:paraId="2B7359D9"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Sinusitis:</w:t>
            </w:r>
          </w:p>
        </w:tc>
        <w:tc>
          <w:tcPr>
            <w:tcW w:w="1836" w:type="dxa"/>
            <w:shd w:val="clear" w:color="auto" w:fill="auto"/>
          </w:tcPr>
          <w:p w14:paraId="034AB4B9" w14:textId="77777777" w:rsidR="00257206" w:rsidRPr="00DA3B45" w:rsidRDefault="00257206" w:rsidP="009356B6">
            <w:pPr>
              <w:rPr>
                <w:rFonts w:ascii="Times New Roman" w:hAnsi="Times New Roman"/>
                <w:color w:val="000000"/>
              </w:rPr>
            </w:pPr>
          </w:p>
        </w:tc>
        <w:tc>
          <w:tcPr>
            <w:tcW w:w="1836" w:type="dxa"/>
            <w:shd w:val="clear" w:color="auto" w:fill="auto"/>
          </w:tcPr>
          <w:p w14:paraId="6403DD58"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Tinnitus:</w:t>
            </w:r>
          </w:p>
        </w:tc>
        <w:tc>
          <w:tcPr>
            <w:tcW w:w="1836" w:type="dxa"/>
            <w:shd w:val="clear" w:color="auto" w:fill="auto"/>
          </w:tcPr>
          <w:p w14:paraId="034F6565" w14:textId="77777777" w:rsidR="00257206" w:rsidRPr="00DA3B45" w:rsidRDefault="00257206" w:rsidP="009356B6">
            <w:pPr>
              <w:rPr>
                <w:rFonts w:ascii="Times New Roman" w:hAnsi="Times New Roman"/>
                <w:color w:val="000000"/>
              </w:rPr>
            </w:pPr>
          </w:p>
        </w:tc>
        <w:tc>
          <w:tcPr>
            <w:tcW w:w="2023" w:type="dxa"/>
            <w:shd w:val="clear" w:color="auto" w:fill="auto"/>
          </w:tcPr>
          <w:p w14:paraId="17F197CE"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Tonsillectomy:</w:t>
            </w:r>
          </w:p>
        </w:tc>
        <w:tc>
          <w:tcPr>
            <w:tcW w:w="1721" w:type="dxa"/>
            <w:shd w:val="clear" w:color="auto" w:fill="auto"/>
          </w:tcPr>
          <w:p w14:paraId="2A597196" w14:textId="77777777" w:rsidR="00257206" w:rsidRPr="00DA3B45" w:rsidRDefault="00257206" w:rsidP="009356B6">
            <w:pPr>
              <w:rPr>
                <w:rFonts w:ascii="Times New Roman" w:hAnsi="Times New Roman"/>
                <w:color w:val="000000"/>
              </w:rPr>
            </w:pPr>
          </w:p>
        </w:tc>
      </w:tr>
      <w:tr w:rsidR="00257206" w:rsidRPr="00DA3B45" w14:paraId="3C30BA4A" w14:textId="77777777" w:rsidTr="009356B6">
        <w:tc>
          <w:tcPr>
            <w:tcW w:w="1728" w:type="dxa"/>
            <w:shd w:val="clear" w:color="auto" w:fill="auto"/>
          </w:tcPr>
          <w:p w14:paraId="4B8F7CC0"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Tonsillitis:</w:t>
            </w:r>
          </w:p>
        </w:tc>
        <w:tc>
          <w:tcPr>
            <w:tcW w:w="1836" w:type="dxa"/>
            <w:shd w:val="clear" w:color="auto" w:fill="auto"/>
          </w:tcPr>
          <w:p w14:paraId="5AB1B627" w14:textId="77777777" w:rsidR="00257206" w:rsidRPr="00DA3B45" w:rsidRDefault="00257206" w:rsidP="009356B6">
            <w:pPr>
              <w:rPr>
                <w:rFonts w:ascii="Times New Roman" w:hAnsi="Times New Roman"/>
                <w:color w:val="000000"/>
              </w:rPr>
            </w:pPr>
          </w:p>
        </w:tc>
        <w:tc>
          <w:tcPr>
            <w:tcW w:w="1836" w:type="dxa"/>
            <w:shd w:val="clear" w:color="auto" w:fill="auto"/>
          </w:tcPr>
          <w:p w14:paraId="6EA5DF4A" w14:textId="77777777" w:rsidR="00257206" w:rsidRPr="00DA3B45" w:rsidRDefault="00257206" w:rsidP="009356B6">
            <w:pPr>
              <w:rPr>
                <w:rFonts w:ascii="Times New Roman" w:hAnsi="Times New Roman"/>
                <w:color w:val="000000"/>
              </w:rPr>
            </w:pPr>
            <w:r w:rsidRPr="00DA3B45">
              <w:rPr>
                <w:rFonts w:ascii="Times New Roman" w:hAnsi="Times New Roman"/>
                <w:color w:val="000000"/>
              </w:rPr>
              <w:t>Other:</w:t>
            </w:r>
          </w:p>
        </w:tc>
        <w:tc>
          <w:tcPr>
            <w:tcW w:w="5580" w:type="dxa"/>
            <w:gridSpan w:val="3"/>
            <w:shd w:val="clear" w:color="auto" w:fill="auto"/>
          </w:tcPr>
          <w:p w14:paraId="6C741403" w14:textId="77777777" w:rsidR="00257206" w:rsidRPr="00DA3B45" w:rsidRDefault="00257206" w:rsidP="009356B6">
            <w:pPr>
              <w:rPr>
                <w:rFonts w:ascii="Times New Roman" w:hAnsi="Times New Roman"/>
                <w:color w:val="000000"/>
              </w:rPr>
            </w:pPr>
          </w:p>
        </w:tc>
      </w:tr>
    </w:tbl>
    <w:p w14:paraId="346784D2" w14:textId="77777777" w:rsidR="00257206" w:rsidRDefault="00257206" w:rsidP="00257206">
      <w:pPr>
        <w:rPr>
          <w:rFonts w:ascii="Times New Roman" w:hAnsi="Times New Roman"/>
          <w:color w:val="000000"/>
        </w:rPr>
      </w:pPr>
    </w:p>
    <w:p w14:paraId="025F4143" w14:textId="77777777" w:rsidR="00257206" w:rsidRPr="00F3205C" w:rsidRDefault="00257206" w:rsidP="00257206">
      <w:pPr>
        <w:rPr>
          <w:rFonts w:ascii="Times New Roman" w:hAnsi="Times New Roman"/>
          <w:color w:val="000000"/>
        </w:rPr>
      </w:pPr>
      <w:r w:rsidRPr="00F3205C">
        <w:rPr>
          <w:rFonts w:ascii="Times New Roman" w:hAnsi="Times New Roman"/>
          <w:color w:val="000000"/>
        </w:rPr>
        <w:t>List all medications you are taking.</w:t>
      </w:r>
    </w:p>
    <w:p w14:paraId="1B575A12" w14:textId="77777777" w:rsidR="00EC3502" w:rsidRDefault="00EC3502" w:rsidP="00257206">
      <w:pPr>
        <w:rPr>
          <w:rFonts w:ascii="Times New Roman" w:hAnsi="Times New Roman"/>
          <w:color w:val="000000"/>
          <w:u w:val="single"/>
        </w:rPr>
      </w:pPr>
    </w:p>
    <w:p w14:paraId="012716E6"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53A61C11" w14:textId="77777777" w:rsidR="00257206" w:rsidRPr="00C3744E" w:rsidRDefault="00257206" w:rsidP="00257206">
      <w:pPr>
        <w:rPr>
          <w:rFonts w:ascii="Times New Roman" w:hAnsi="Times New Roman"/>
          <w:color w:val="000000"/>
        </w:rPr>
      </w:pPr>
    </w:p>
    <w:p w14:paraId="268F9FF4"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6EF82888" w14:textId="77777777" w:rsidR="00257206" w:rsidRPr="00C3744E" w:rsidRDefault="00257206" w:rsidP="00257206">
      <w:pPr>
        <w:rPr>
          <w:rFonts w:ascii="Times New Roman" w:hAnsi="Times New Roman"/>
          <w:color w:val="000000"/>
        </w:rPr>
      </w:pPr>
    </w:p>
    <w:p w14:paraId="4137E1E4"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17E1C4AB" w14:textId="77777777" w:rsidR="00257206" w:rsidRDefault="00257206" w:rsidP="00257206">
      <w:pPr>
        <w:rPr>
          <w:rFonts w:ascii="Times New Roman" w:hAnsi="Times New Roman"/>
          <w:color w:val="000000"/>
        </w:rPr>
      </w:pPr>
    </w:p>
    <w:p w14:paraId="4B42899F" w14:textId="77777777" w:rsidR="00257206" w:rsidRPr="00F3205C" w:rsidRDefault="00257206" w:rsidP="00257206">
      <w:pPr>
        <w:rPr>
          <w:rFonts w:ascii="Times New Roman" w:hAnsi="Times New Roman"/>
          <w:color w:val="000000"/>
        </w:rPr>
      </w:pPr>
      <w:r w:rsidRPr="00F3205C">
        <w:rPr>
          <w:rFonts w:ascii="Times New Roman" w:hAnsi="Times New Roman"/>
          <w:color w:val="000000"/>
        </w:rPr>
        <w:t>Are you having negative reactions to these medications? If yes, describe.</w:t>
      </w:r>
    </w:p>
    <w:p w14:paraId="52A666C3"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54C1240D" w14:textId="77777777" w:rsidR="00257206" w:rsidRPr="00C3744E" w:rsidRDefault="00257206" w:rsidP="00257206">
      <w:pPr>
        <w:rPr>
          <w:rFonts w:ascii="Times New Roman" w:hAnsi="Times New Roman"/>
          <w:color w:val="000000"/>
        </w:rPr>
      </w:pPr>
    </w:p>
    <w:p w14:paraId="1090DF11"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20CA4893" w14:textId="77777777" w:rsidR="00257206" w:rsidRPr="00C3744E" w:rsidRDefault="00257206" w:rsidP="00257206">
      <w:pPr>
        <w:rPr>
          <w:rFonts w:ascii="Times New Roman" w:hAnsi="Times New Roman"/>
          <w:color w:val="000000"/>
        </w:rPr>
      </w:pPr>
    </w:p>
    <w:p w14:paraId="0B4EE820"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6D2BDA5B" w14:textId="77777777" w:rsidR="00257206" w:rsidRPr="00C3744E" w:rsidRDefault="00257206" w:rsidP="00257206">
      <w:pPr>
        <w:rPr>
          <w:rFonts w:ascii="Times New Roman" w:hAnsi="Times New Roman"/>
          <w:color w:val="000000"/>
        </w:rPr>
      </w:pPr>
    </w:p>
    <w:p w14:paraId="4664C0E1" w14:textId="77777777" w:rsidR="00257206" w:rsidRPr="00F3205C" w:rsidRDefault="00257206" w:rsidP="00257206">
      <w:pPr>
        <w:rPr>
          <w:rFonts w:ascii="Times New Roman" w:hAnsi="Times New Roman"/>
          <w:color w:val="000000"/>
        </w:rPr>
      </w:pPr>
      <w:r w:rsidRPr="00F3205C">
        <w:rPr>
          <w:rFonts w:ascii="Times New Roman" w:hAnsi="Times New Roman"/>
          <w:color w:val="000000"/>
        </w:rPr>
        <w:t>Describe any major surgeries, operations or hospitalizations (include dates).</w:t>
      </w:r>
    </w:p>
    <w:p w14:paraId="22486044"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4DA1D317" w14:textId="77777777" w:rsidR="00257206" w:rsidRPr="00C3744E" w:rsidRDefault="00257206" w:rsidP="00257206">
      <w:pPr>
        <w:rPr>
          <w:rFonts w:ascii="Times New Roman" w:hAnsi="Times New Roman"/>
          <w:color w:val="000000"/>
        </w:rPr>
      </w:pPr>
    </w:p>
    <w:p w14:paraId="542BF0A5"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34BBDB3C" w14:textId="77777777" w:rsidR="00257206" w:rsidRPr="00C3744E" w:rsidRDefault="00257206" w:rsidP="00257206">
      <w:pPr>
        <w:rPr>
          <w:rFonts w:ascii="Times New Roman" w:hAnsi="Times New Roman"/>
          <w:color w:val="000000"/>
        </w:rPr>
      </w:pPr>
    </w:p>
    <w:p w14:paraId="25D658DA"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2B1B64AF" w14:textId="77777777" w:rsidR="00257206" w:rsidRPr="00C3744E" w:rsidRDefault="00257206" w:rsidP="00257206">
      <w:pPr>
        <w:rPr>
          <w:rFonts w:ascii="Times New Roman" w:hAnsi="Times New Roman"/>
          <w:color w:val="000000"/>
        </w:rPr>
      </w:pPr>
    </w:p>
    <w:p w14:paraId="54F25DF9" w14:textId="77777777" w:rsidR="00257206" w:rsidRPr="00F3205C" w:rsidRDefault="00257206" w:rsidP="00257206">
      <w:pPr>
        <w:rPr>
          <w:rFonts w:ascii="Times New Roman" w:hAnsi="Times New Roman"/>
          <w:color w:val="000000"/>
        </w:rPr>
      </w:pPr>
      <w:r>
        <w:rPr>
          <w:rFonts w:ascii="Times New Roman" w:hAnsi="Times New Roman"/>
          <w:color w:val="000000"/>
        </w:rPr>
        <w:t>Describe any</w:t>
      </w:r>
      <w:r w:rsidRPr="00F3205C">
        <w:rPr>
          <w:rFonts w:ascii="Times New Roman" w:hAnsi="Times New Roman"/>
          <w:color w:val="000000"/>
        </w:rPr>
        <w:t xml:space="preserve"> major accidents.</w:t>
      </w:r>
    </w:p>
    <w:p w14:paraId="710BEF79"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71EEE2E0" w14:textId="77777777" w:rsidR="00257206" w:rsidRPr="00C3744E" w:rsidRDefault="00257206" w:rsidP="00257206">
      <w:pPr>
        <w:rPr>
          <w:rFonts w:ascii="Times New Roman" w:hAnsi="Times New Roman"/>
          <w:color w:val="000000"/>
        </w:rPr>
      </w:pPr>
    </w:p>
    <w:p w14:paraId="74829732"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50EF41B0" w14:textId="77777777" w:rsidR="00257206" w:rsidRPr="00C3744E" w:rsidRDefault="00257206" w:rsidP="00257206">
      <w:pPr>
        <w:rPr>
          <w:rFonts w:ascii="Times New Roman" w:hAnsi="Times New Roman"/>
          <w:color w:val="000000"/>
        </w:rPr>
      </w:pPr>
    </w:p>
    <w:p w14:paraId="05B7E5C4" w14:textId="77777777" w:rsidR="00257206" w:rsidRPr="00C3744E" w:rsidRDefault="00257206" w:rsidP="00257206">
      <w:pPr>
        <w:rPr>
          <w:rFonts w:ascii="Times New Roman" w:hAnsi="Times New Roman"/>
          <w:color w:val="000000"/>
          <w:u w:val="single"/>
        </w:rPr>
      </w:pP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r w:rsidRPr="00C3744E">
        <w:rPr>
          <w:rFonts w:ascii="Times New Roman" w:hAnsi="Times New Roman"/>
          <w:color w:val="000000"/>
          <w:u w:val="single"/>
        </w:rPr>
        <w:tab/>
      </w:r>
    </w:p>
    <w:p w14:paraId="7AF64819" w14:textId="77777777" w:rsidR="000F5E88" w:rsidRDefault="000F5E88" w:rsidP="00257206">
      <w:pPr>
        <w:rPr>
          <w:rFonts w:ascii="Times New Roman" w:hAnsi="Times New Roman"/>
          <w:color w:val="000000"/>
        </w:rPr>
      </w:pPr>
    </w:p>
    <w:p w14:paraId="5538D440" w14:textId="77777777" w:rsidR="00EC3502" w:rsidRDefault="00EC3502" w:rsidP="00257206">
      <w:pPr>
        <w:rPr>
          <w:rFonts w:ascii="Times New Roman" w:hAnsi="Times New Roman"/>
          <w:color w:val="000000"/>
        </w:rPr>
      </w:pPr>
    </w:p>
    <w:p w14:paraId="00338E1F" w14:textId="77777777" w:rsidR="00EC3502" w:rsidRDefault="00EC3502" w:rsidP="00257206">
      <w:pPr>
        <w:rPr>
          <w:rFonts w:ascii="Times New Roman" w:hAnsi="Times New Roman"/>
          <w:color w:val="000000"/>
        </w:rPr>
      </w:pPr>
    </w:p>
    <w:p w14:paraId="54DFD9D5" w14:textId="77777777" w:rsidR="000F5E88" w:rsidRDefault="000F5E88" w:rsidP="00257206">
      <w:pPr>
        <w:rPr>
          <w:rFonts w:ascii="Times New Roman" w:hAnsi="Times New Roman"/>
          <w:color w:val="000000"/>
        </w:rPr>
      </w:pPr>
    </w:p>
    <w:p w14:paraId="2AB49E6B" w14:textId="77777777" w:rsidR="00257206" w:rsidRPr="00F3205C" w:rsidRDefault="00257206" w:rsidP="00257206">
      <w:pPr>
        <w:rPr>
          <w:rFonts w:ascii="Times New Roman" w:hAnsi="Times New Roman"/>
          <w:color w:val="000000"/>
        </w:rPr>
      </w:pPr>
      <w:r w:rsidRPr="00F3205C">
        <w:rPr>
          <w:rFonts w:ascii="Times New Roman" w:hAnsi="Times New Roman"/>
          <w:color w:val="000000"/>
        </w:rPr>
        <w:t>Provide any additional information that might be helpful in the evaluation or remediation process.</w:t>
      </w:r>
    </w:p>
    <w:p w14:paraId="6E2E2F28" w14:textId="77777777" w:rsidR="00257206" w:rsidRPr="00F3205C" w:rsidRDefault="00257206" w:rsidP="00257206">
      <w:pPr>
        <w:rPr>
          <w:rFonts w:ascii="Times New Roman" w:hAnsi="Times New Roman"/>
          <w:color w:val="000000"/>
        </w:rPr>
      </w:pPr>
    </w:p>
    <w:p w14:paraId="7CD40BE3" w14:textId="77777777" w:rsidR="00257206" w:rsidRPr="00F3205C" w:rsidRDefault="00257206" w:rsidP="00257206">
      <w:pPr>
        <w:rPr>
          <w:rFonts w:ascii="Times New Roman" w:hAnsi="Times New Roman"/>
          <w:color w:val="000000"/>
        </w:rPr>
      </w:pPr>
    </w:p>
    <w:p w14:paraId="6DD8F521" w14:textId="77777777" w:rsidR="00257206" w:rsidRPr="00F3205C" w:rsidRDefault="00257206" w:rsidP="00257206">
      <w:pPr>
        <w:rPr>
          <w:rFonts w:ascii="Times New Roman" w:hAnsi="Times New Roman"/>
          <w:color w:val="000000"/>
        </w:rPr>
      </w:pPr>
    </w:p>
    <w:p w14:paraId="3740E1F5" w14:textId="77777777" w:rsidR="00257206" w:rsidRPr="00F3205C" w:rsidRDefault="00257206" w:rsidP="00257206">
      <w:pPr>
        <w:rPr>
          <w:rFonts w:ascii="Times New Roman" w:hAnsi="Times New Roman"/>
          <w:color w:val="000000"/>
        </w:rPr>
      </w:pPr>
    </w:p>
    <w:p w14:paraId="4F294E4B" w14:textId="77777777" w:rsidR="00257206" w:rsidRPr="00F3205C" w:rsidRDefault="00257206" w:rsidP="00257206">
      <w:pPr>
        <w:rPr>
          <w:rFonts w:ascii="Times New Roman" w:hAnsi="Times New Roman"/>
          <w:color w:val="000000"/>
        </w:rPr>
      </w:pPr>
    </w:p>
    <w:p w14:paraId="7EAD685C" w14:textId="77777777" w:rsidR="00257206" w:rsidRPr="00F3205C" w:rsidRDefault="00257206" w:rsidP="00257206">
      <w:pPr>
        <w:rPr>
          <w:rFonts w:ascii="Times New Roman" w:hAnsi="Times New Roman"/>
          <w:color w:val="000000"/>
        </w:rPr>
      </w:pPr>
    </w:p>
    <w:p w14:paraId="5D899ECF" w14:textId="77777777" w:rsidR="00257206" w:rsidRPr="00F3205C" w:rsidRDefault="00257206" w:rsidP="00257206">
      <w:pPr>
        <w:rPr>
          <w:rFonts w:ascii="Times New Roman" w:hAnsi="Times New Roman"/>
          <w:color w:val="000000"/>
        </w:rPr>
      </w:pPr>
    </w:p>
    <w:p w14:paraId="039E621D" w14:textId="77777777" w:rsidR="00257206" w:rsidRPr="00F3205C" w:rsidRDefault="00257206" w:rsidP="00257206">
      <w:pPr>
        <w:rPr>
          <w:rFonts w:ascii="Times New Roman" w:hAnsi="Times New Roman"/>
          <w:color w:val="000000"/>
        </w:rPr>
      </w:pPr>
    </w:p>
    <w:p w14:paraId="6E26B020" w14:textId="77777777" w:rsidR="00257206" w:rsidRPr="00F3205C" w:rsidRDefault="00257206" w:rsidP="00257206">
      <w:pPr>
        <w:rPr>
          <w:rFonts w:ascii="Times New Roman" w:hAnsi="Times New Roman"/>
          <w:color w:val="000000"/>
        </w:rPr>
      </w:pPr>
      <w:r w:rsidRPr="00F3205C">
        <w:rPr>
          <w:rFonts w:ascii="Times New Roman" w:hAnsi="Times New Roman"/>
          <w:color w:val="000000"/>
        </w:rPr>
        <w:t>Will you be committed to attending all scheduled sessions and completing home practice?</w:t>
      </w:r>
    </w:p>
    <w:p w14:paraId="5D3FA14D" w14:textId="77777777" w:rsidR="00257206" w:rsidRPr="00F3205C" w:rsidRDefault="00257206" w:rsidP="00257206">
      <w:pPr>
        <w:rPr>
          <w:rFonts w:ascii="Times New Roman" w:hAnsi="Times New Roman"/>
          <w:color w:val="000000"/>
        </w:rPr>
      </w:pPr>
    </w:p>
    <w:p w14:paraId="6D1BF38B" w14:textId="77777777" w:rsidR="00257206" w:rsidRPr="00F3205C" w:rsidRDefault="00257206" w:rsidP="00257206">
      <w:pPr>
        <w:rPr>
          <w:rFonts w:ascii="Times New Roman" w:hAnsi="Times New Roman"/>
          <w:color w:val="000000"/>
        </w:rPr>
      </w:pPr>
    </w:p>
    <w:p w14:paraId="645AFCE7" w14:textId="77777777" w:rsidR="00257206" w:rsidRPr="00F3205C" w:rsidRDefault="00257206" w:rsidP="00257206">
      <w:pPr>
        <w:rPr>
          <w:rFonts w:ascii="Times New Roman" w:hAnsi="Times New Roman"/>
          <w:color w:val="000000"/>
        </w:rPr>
      </w:pPr>
    </w:p>
    <w:p w14:paraId="11A508DB" w14:textId="77777777" w:rsidR="00257206" w:rsidRPr="00F3205C" w:rsidRDefault="00257206" w:rsidP="00257206">
      <w:pPr>
        <w:rPr>
          <w:rFonts w:ascii="Times New Roman" w:hAnsi="Times New Roman"/>
          <w:color w:val="000000"/>
        </w:rPr>
      </w:pPr>
    </w:p>
    <w:p w14:paraId="0351725C" w14:textId="77777777" w:rsidR="00257206" w:rsidRPr="00F3205C" w:rsidRDefault="00257206" w:rsidP="00257206">
      <w:pPr>
        <w:rPr>
          <w:rFonts w:ascii="Times New Roman" w:hAnsi="Times New Roman"/>
          <w:color w:val="000000"/>
        </w:rPr>
      </w:pPr>
    </w:p>
    <w:p w14:paraId="669CDAC2" w14:textId="77777777" w:rsidR="00257206" w:rsidRPr="00F3205C" w:rsidRDefault="00257206" w:rsidP="00257206">
      <w:pPr>
        <w:rPr>
          <w:rFonts w:ascii="Times New Roman" w:hAnsi="Times New Roman"/>
          <w:color w:val="000000"/>
        </w:rPr>
      </w:pPr>
    </w:p>
    <w:p w14:paraId="2A812C2E" w14:textId="77777777" w:rsidR="00257206" w:rsidRPr="00F3205C" w:rsidRDefault="00257206" w:rsidP="00257206">
      <w:pPr>
        <w:rPr>
          <w:rFonts w:ascii="Times New Roman" w:hAnsi="Times New Roman"/>
          <w:color w:val="000000"/>
        </w:rPr>
      </w:pPr>
    </w:p>
    <w:p w14:paraId="3888BA2D" w14:textId="77777777" w:rsidR="00257206" w:rsidRPr="00F3205C" w:rsidRDefault="00257206" w:rsidP="00257206">
      <w:pPr>
        <w:rPr>
          <w:rFonts w:ascii="Times New Roman" w:hAnsi="Times New Roman"/>
          <w:color w:val="000000"/>
        </w:rPr>
      </w:pPr>
    </w:p>
    <w:p w14:paraId="705B258A"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 xml:space="preserve">Person completing form: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73BC0D20" w14:textId="77777777" w:rsidR="00257206" w:rsidRPr="00F3205C" w:rsidRDefault="00257206" w:rsidP="00257206">
      <w:pPr>
        <w:rPr>
          <w:rFonts w:ascii="Times New Roman" w:hAnsi="Times New Roman"/>
          <w:color w:val="000000"/>
          <w:u w:val="single"/>
        </w:rPr>
      </w:pPr>
    </w:p>
    <w:p w14:paraId="10507758"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Relationship to adult:</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t>`</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79FF220A" w14:textId="77777777" w:rsidR="00257206" w:rsidRPr="00F3205C" w:rsidRDefault="00257206" w:rsidP="00257206">
      <w:pPr>
        <w:rPr>
          <w:rFonts w:ascii="Times New Roman" w:hAnsi="Times New Roman"/>
          <w:color w:val="000000"/>
          <w:u w:val="single"/>
        </w:rPr>
      </w:pPr>
    </w:p>
    <w:p w14:paraId="4BC9C6E1" w14:textId="77777777" w:rsidR="00257206" w:rsidRPr="00F3205C" w:rsidRDefault="00257206" w:rsidP="00257206">
      <w:pPr>
        <w:rPr>
          <w:rFonts w:ascii="Times New Roman" w:hAnsi="Times New Roman"/>
          <w:color w:val="000000"/>
          <w:u w:val="single"/>
        </w:rPr>
      </w:pPr>
    </w:p>
    <w:p w14:paraId="16DF7949" w14:textId="77777777" w:rsidR="00257206" w:rsidRPr="00F3205C" w:rsidRDefault="00257206" w:rsidP="00257206">
      <w:pPr>
        <w:rPr>
          <w:rFonts w:ascii="Times New Roman" w:hAnsi="Times New Roman"/>
          <w:color w:val="000000"/>
          <w:u w:val="single"/>
        </w:rPr>
      </w:pPr>
      <w:r w:rsidRPr="00F3205C">
        <w:rPr>
          <w:rFonts w:ascii="Times New Roman" w:hAnsi="Times New Roman"/>
          <w:color w:val="000000"/>
        </w:rPr>
        <w:t xml:space="preserve">Signed: </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rPr>
        <w:t xml:space="preserve"> Date:</w:t>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r w:rsidRPr="00F3205C">
        <w:rPr>
          <w:rFonts w:ascii="Times New Roman" w:hAnsi="Times New Roman"/>
          <w:color w:val="000000"/>
          <w:u w:val="single"/>
        </w:rPr>
        <w:tab/>
      </w:r>
    </w:p>
    <w:p w14:paraId="163CAD4E" w14:textId="77777777" w:rsidR="00257206" w:rsidRPr="00F3205C" w:rsidRDefault="00257206" w:rsidP="00257206">
      <w:pPr>
        <w:rPr>
          <w:rFonts w:ascii="Times New Roman" w:hAnsi="Times New Roman"/>
          <w:color w:val="000000"/>
        </w:rPr>
      </w:pPr>
    </w:p>
    <w:p w14:paraId="30D13D43" w14:textId="77777777" w:rsidR="00257206" w:rsidRPr="00F3205C" w:rsidRDefault="00257206" w:rsidP="00257206">
      <w:pPr>
        <w:rPr>
          <w:rFonts w:ascii="Times New Roman" w:hAnsi="Times New Roman"/>
          <w:color w:val="000000"/>
        </w:rPr>
      </w:pPr>
    </w:p>
    <w:p w14:paraId="66280875" w14:textId="77777777" w:rsidR="00257206" w:rsidRPr="00F3205C" w:rsidRDefault="00257206" w:rsidP="00257206">
      <w:pPr>
        <w:rPr>
          <w:rFonts w:ascii="Times New Roman" w:hAnsi="Times New Roman"/>
          <w:color w:val="000000"/>
        </w:rPr>
      </w:pPr>
    </w:p>
    <w:p w14:paraId="28D95788" w14:textId="77777777" w:rsidR="00061B45" w:rsidRDefault="00061B45" w:rsidP="00061B45">
      <w:pPr>
        <w:rPr>
          <w:rFonts w:ascii="Times New Roman" w:hAnsi="Times New Roman"/>
          <w:b/>
          <w:bCs/>
          <w:i/>
          <w:iCs/>
          <w:szCs w:val="24"/>
        </w:rPr>
      </w:pPr>
    </w:p>
    <w:p w14:paraId="34FFCCE1" w14:textId="77777777" w:rsidR="00061B45" w:rsidRDefault="00061B45" w:rsidP="00061B45">
      <w:pPr>
        <w:rPr>
          <w:rFonts w:ascii="Times New Roman" w:hAnsi="Times New Roman"/>
          <w:b/>
          <w:bCs/>
          <w:i/>
          <w:iCs/>
          <w:szCs w:val="24"/>
        </w:rPr>
      </w:pPr>
      <w:r>
        <w:rPr>
          <w:rFonts w:ascii="Times New Roman" w:hAnsi="Times New Roman"/>
          <w:b/>
          <w:bCs/>
          <w:i/>
          <w:iCs/>
          <w:szCs w:val="24"/>
        </w:rPr>
        <w:t>The Texas A &amp; M University CSDO Clinic shall not discriminate on the basis of race, national origin, religion, age, sex, sexual orientation, or handicapping condition.</w:t>
      </w:r>
    </w:p>
    <w:p w14:paraId="5463B0B9" w14:textId="77777777" w:rsidR="00061B45" w:rsidRPr="00415784" w:rsidRDefault="00061B45" w:rsidP="00061B45">
      <w:pPr>
        <w:rPr>
          <w:rFonts w:ascii="Times New Roman" w:hAnsi="Times New Roman"/>
          <w:b/>
          <w:bCs/>
          <w:szCs w:val="24"/>
        </w:rPr>
      </w:pPr>
      <w:r w:rsidRPr="00415784">
        <w:rPr>
          <w:rFonts w:ascii="Times New Roman" w:hAnsi="Times New Roman"/>
          <w:b/>
          <w:bCs/>
          <w:szCs w:val="24"/>
        </w:rPr>
        <w:t>Person completing form __________________________________________</w:t>
      </w:r>
    </w:p>
    <w:p w14:paraId="0F7F9302" w14:textId="77777777" w:rsidR="00061B45" w:rsidRPr="00415784" w:rsidRDefault="00061B45" w:rsidP="00061B45">
      <w:pPr>
        <w:rPr>
          <w:rFonts w:ascii="Times New Roman" w:hAnsi="Times New Roman"/>
          <w:b/>
          <w:bCs/>
          <w:szCs w:val="24"/>
        </w:rPr>
      </w:pPr>
      <w:r>
        <w:rPr>
          <w:rFonts w:ascii="Times New Roman" w:hAnsi="Times New Roman"/>
          <w:b/>
          <w:bCs/>
          <w:szCs w:val="24"/>
        </w:rPr>
        <w:t>Relationship to Client</w:t>
      </w:r>
      <w:r w:rsidRPr="00415784">
        <w:rPr>
          <w:rFonts w:ascii="Times New Roman" w:hAnsi="Times New Roman"/>
          <w:b/>
          <w:bCs/>
          <w:szCs w:val="24"/>
        </w:rPr>
        <w:t>_____________________________________________</w:t>
      </w:r>
    </w:p>
    <w:p w14:paraId="2C37797D" w14:textId="77777777" w:rsidR="006D115F" w:rsidRDefault="006D115F" w:rsidP="00061B45">
      <w:pPr>
        <w:rPr>
          <w:rFonts w:ascii="Times New Roman" w:hAnsi="Times New Roman"/>
          <w:b/>
          <w:bCs/>
          <w:i/>
          <w:iCs/>
          <w:szCs w:val="24"/>
        </w:rPr>
      </w:pPr>
    </w:p>
    <w:p w14:paraId="673C6801" w14:textId="77777777" w:rsidR="00061B45" w:rsidRPr="00415784" w:rsidRDefault="00061B45" w:rsidP="00061B45">
      <w:pPr>
        <w:rPr>
          <w:rFonts w:ascii="Times New Roman" w:hAnsi="Times New Roman"/>
          <w:b/>
          <w:bCs/>
          <w:szCs w:val="24"/>
        </w:rPr>
      </w:pPr>
      <w:r w:rsidRPr="00415784">
        <w:rPr>
          <w:rFonts w:ascii="Times New Roman" w:hAnsi="Times New Roman"/>
          <w:b/>
          <w:bCs/>
          <w:i/>
          <w:iCs/>
          <w:szCs w:val="24"/>
        </w:rPr>
        <w:t xml:space="preserve">Signature </w:t>
      </w:r>
      <w:r w:rsidRPr="00415784">
        <w:rPr>
          <w:rFonts w:ascii="Times New Roman" w:hAnsi="Times New Roman"/>
          <w:b/>
          <w:bCs/>
          <w:szCs w:val="24"/>
        </w:rPr>
        <w:t>_______________________________________</w:t>
      </w:r>
      <w:r w:rsidRPr="00415784">
        <w:rPr>
          <w:rFonts w:ascii="Times New Roman" w:hAnsi="Times New Roman"/>
          <w:b/>
          <w:bCs/>
          <w:i/>
          <w:iCs/>
          <w:szCs w:val="24"/>
        </w:rPr>
        <w:t>Date</w:t>
      </w:r>
      <w:r w:rsidRPr="00415784">
        <w:rPr>
          <w:rFonts w:ascii="Times New Roman" w:hAnsi="Times New Roman"/>
          <w:b/>
          <w:bCs/>
          <w:szCs w:val="24"/>
        </w:rPr>
        <w:t>________________</w:t>
      </w:r>
    </w:p>
    <w:p w14:paraId="136EE607" w14:textId="77777777" w:rsidR="00061B45" w:rsidRDefault="00061B45" w:rsidP="00061B45">
      <w:pPr>
        <w:rPr>
          <w:rFonts w:ascii="Times New Roman" w:hAnsi="Times New Roman"/>
          <w:b/>
          <w:bCs/>
          <w:szCs w:val="24"/>
        </w:rPr>
      </w:pPr>
    </w:p>
    <w:p w14:paraId="207B5118" w14:textId="77777777" w:rsidR="00061B45" w:rsidRDefault="00061B45" w:rsidP="00061B45">
      <w:pPr>
        <w:rPr>
          <w:rFonts w:ascii="Times New Roman" w:hAnsi="Times New Roman"/>
          <w:b/>
          <w:bCs/>
          <w:szCs w:val="24"/>
        </w:rPr>
      </w:pPr>
      <w:r>
        <w:rPr>
          <w:rFonts w:ascii="Times New Roman" w:hAnsi="Times New Roman"/>
          <w:b/>
          <w:bCs/>
          <w:szCs w:val="24"/>
        </w:rPr>
        <w:t>I agree to permit Texas A &amp; M University-Kingsville CSDO graduate students, enrolled in pertinent academic training programs, to participate in the evaluation and/or treatment procedures which will be conducted under the supervision of the faculty of the clinical programs. In addition, I agree to permit the use of closed-circuit television, the taking of photographs or video recordings, audio recordings, or similar graphic material which are to be used for teaching or scientific purposes.</w:t>
      </w:r>
    </w:p>
    <w:p w14:paraId="35E2C230" w14:textId="77777777" w:rsidR="006D115F" w:rsidRDefault="006D115F" w:rsidP="00061B45">
      <w:pPr>
        <w:rPr>
          <w:rFonts w:ascii="Times New Roman" w:hAnsi="Times New Roman"/>
          <w:b/>
          <w:bCs/>
          <w:i/>
          <w:iCs/>
          <w:szCs w:val="24"/>
        </w:rPr>
      </w:pPr>
    </w:p>
    <w:p w14:paraId="57407551" w14:textId="77777777" w:rsidR="00061B45" w:rsidRPr="00415784" w:rsidRDefault="00061B45" w:rsidP="00061B45">
      <w:pPr>
        <w:rPr>
          <w:rFonts w:ascii="Times New Roman" w:hAnsi="Times New Roman"/>
          <w:b/>
          <w:bCs/>
          <w:i/>
          <w:iCs/>
          <w:szCs w:val="24"/>
        </w:rPr>
      </w:pPr>
      <w:r w:rsidRPr="00415784">
        <w:rPr>
          <w:rFonts w:ascii="Times New Roman" w:hAnsi="Times New Roman"/>
          <w:b/>
          <w:bCs/>
          <w:i/>
          <w:iCs/>
          <w:szCs w:val="24"/>
        </w:rPr>
        <w:t>Signature ________________________________________Date____________</w:t>
      </w:r>
    </w:p>
    <w:p w14:paraId="5EE18202" w14:textId="77777777" w:rsidR="00061B45" w:rsidRDefault="00061B45" w:rsidP="00061B45">
      <w:pPr>
        <w:rPr>
          <w:rFonts w:ascii="Times New Roman" w:hAnsi="Times New Roman"/>
          <w:b/>
          <w:bCs/>
          <w:szCs w:val="24"/>
        </w:rPr>
      </w:pPr>
    </w:p>
    <w:p w14:paraId="0C4581EA" w14:textId="77777777" w:rsidR="00061B45" w:rsidRDefault="00061B45" w:rsidP="00061B45">
      <w:pPr>
        <w:rPr>
          <w:rFonts w:ascii="Times New Roman" w:hAnsi="Times New Roman"/>
          <w:b/>
          <w:bCs/>
          <w:szCs w:val="24"/>
        </w:rPr>
      </w:pPr>
      <w:r>
        <w:rPr>
          <w:rFonts w:ascii="Times New Roman" w:hAnsi="Times New Roman"/>
          <w:b/>
          <w:bCs/>
          <w:szCs w:val="24"/>
        </w:rPr>
        <w:t xml:space="preserve">I understand that the CSDO Clinic does not accept Medicare, Medicaid clients or file insurance for clinical services. </w:t>
      </w:r>
    </w:p>
    <w:p w14:paraId="619592CC" w14:textId="77777777" w:rsidR="00061B45" w:rsidRDefault="00061B45" w:rsidP="00061B45">
      <w:pPr>
        <w:rPr>
          <w:rFonts w:ascii="Times New Roman" w:hAnsi="Times New Roman"/>
          <w:b/>
          <w:bCs/>
          <w:szCs w:val="24"/>
        </w:rPr>
      </w:pPr>
      <w:r>
        <w:rPr>
          <w:rFonts w:ascii="Times New Roman" w:hAnsi="Times New Roman"/>
          <w:b/>
          <w:bCs/>
          <w:szCs w:val="24"/>
        </w:rPr>
        <w:t xml:space="preserve">I understand that all charges incurred are my responsibility.  </w:t>
      </w:r>
    </w:p>
    <w:p w14:paraId="422D7D11" w14:textId="77777777" w:rsidR="006D115F" w:rsidRDefault="006D115F" w:rsidP="00061B45">
      <w:pPr>
        <w:rPr>
          <w:rFonts w:ascii="Times New Roman" w:hAnsi="Times New Roman"/>
          <w:b/>
          <w:bCs/>
          <w:i/>
          <w:iCs/>
          <w:szCs w:val="24"/>
        </w:rPr>
      </w:pPr>
    </w:p>
    <w:p w14:paraId="6623D0A9" w14:textId="13742B0B" w:rsidR="00257206" w:rsidRDefault="00061B45" w:rsidP="00061B45">
      <w:pPr>
        <w:rPr>
          <w:rFonts w:ascii="Times New Roman" w:hAnsi="Times New Roman"/>
          <w:b/>
          <w:bCs/>
          <w:i/>
          <w:iCs/>
          <w:szCs w:val="24"/>
        </w:rPr>
      </w:pPr>
      <w:r w:rsidRPr="00BD34C8">
        <w:rPr>
          <w:rFonts w:ascii="Times New Roman" w:hAnsi="Times New Roman"/>
          <w:b/>
          <w:bCs/>
          <w:i/>
          <w:iCs/>
          <w:szCs w:val="24"/>
        </w:rPr>
        <w:t>Signature ________________________________________ Date____________</w:t>
      </w:r>
    </w:p>
    <w:p w14:paraId="6AA403B5" w14:textId="77777777" w:rsidR="008A200E" w:rsidRDefault="008A200E" w:rsidP="00061B45">
      <w:pPr>
        <w:rPr>
          <w:rFonts w:ascii="Times New Roman" w:hAnsi="Times New Roman"/>
          <w:b/>
          <w:bCs/>
          <w:i/>
          <w:iCs/>
          <w:szCs w:val="24"/>
        </w:rPr>
      </w:pPr>
    </w:p>
    <w:p w14:paraId="30F6E79B" w14:textId="77777777" w:rsidR="008A200E" w:rsidRDefault="008A200E" w:rsidP="008A200E">
      <w:pPr>
        <w:spacing w:after="120" w:line="259" w:lineRule="auto"/>
        <w:rPr>
          <w:rFonts w:ascii="Times New Roman" w:hAnsi="Times New Roman"/>
          <w:color w:val="5E5E5E"/>
          <w:sz w:val="16"/>
          <w:szCs w:val="16"/>
        </w:rPr>
      </w:pPr>
      <w:r w:rsidRPr="56693BCE">
        <w:rPr>
          <w:rFonts w:ascii="Times New Roman" w:hAnsi="Times New Roman"/>
          <w:b/>
          <w:bCs/>
          <w:color w:val="5E5E5E"/>
          <w:sz w:val="16"/>
          <w:szCs w:val="16"/>
        </w:rPr>
        <w:t>Texas Department of Licensing and Regulation</w:t>
      </w:r>
      <w:r w:rsidRPr="56693BCE">
        <w:rPr>
          <w:rFonts w:ascii="Times New Roman" w:hAnsi="Times New Roman"/>
          <w:color w:val="5E5E5E"/>
          <w:sz w:val="16"/>
          <w:szCs w:val="16"/>
        </w:rPr>
        <w:t xml:space="preserve"> </w:t>
      </w:r>
      <w:r>
        <w:br/>
      </w:r>
      <w:r w:rsidRPr="56693BCE">
        <w:rPr>
          <w:rFonts w:ascii="Times New Roman" w:hAnsi="Times New Roman"/>
          <w:color w:val="5E5E5E"/>
          <w:sz w:val="16"/>
          <w:szCs w:val="16"/>
        </w:rPr>
        <w:t xml:space="preserve">Speech-Language Pathologists and Audiologists </w:t>
      </w:r>
      <w:r>
        <w:br/>
      </w:r>
      <w:r w:rsidRPr="56693BCE">
        <w:rPr>
          <w:rFonts w:ascii="Times New Roman" w:hAnsi="Times New Roman"/>
          <w:color w:val="5E5E5E"/>
          <w:sz w:val="16"/>
          <w:szCs w:val="16"/>
        </w:rPr>
        <w:t xml:space="preserve">PO Box 12157 </w:t>
      </w:r>
      <w:r>
        <w:br/>
      </w:r>
      <w:r w:rsidRPr="56693BCE">
        <w:rPr>
          <w:rFonts w:ascii="Times New Roman" w:hAnsi="Times New Roman"/>
          <w:color w:val="5E5E5E"/>
          <w:sz w:val="16"/>
          <w:szCs w:val="16"/>
        </w:rPr>
        <w:t>Austin, TX 78711</w:t>
      </w:r>
    </w:p>
    <w:p w14:paraId="0B2003B9" w14:textId="77777777" w:rsidR="008A200E" w:rsidRDefault="008A200E" w:rsidP="008A200E">
      <w:pPr>
        <w:spacing w:after="120" w:line="259" w:lineRule="auto"/>
        <w:rPr>
          <w:rFonts w:ascii="Times New Roman" w:hAnsi="Times New Roman"/>
          <w:color w:val="5E5E5E"/>
          <w:sz w:val="16"/>
          <w:szCs w:val="16"/>
        </w:rPr>
      </w:pPr>
      <w:r w:rsidRPr="56693BCE">
        <w:rPr>
          <w:rFonts w:ascii="Times New Roman" w:hAnsi="Times New Roman"/>
          <w:color w:val="5E5E5E"/>
          <w:sz w:val="16"/>
          <w:szCs w:val="16"/>
        </w:rPr>
        <w:t xml:space="preserve">(800) 803-9202 [in state only] </w:t>
      </w:r>
      <w:r>
        <w:br/>
      </w:r>
      <w:r w:rsidRPr="56693BCE">
        <w:rPr>
          <w:rFonts w:ascii="Times New Roman" w:hAnsi="Times New Roman"/>
          <w:color w:val="5E5E5E"/>
          <w:sz w:val="16"/>
          <w:szCs w:val="16"/>
        </w:rPr>
        <w:t xml:space="preserve">(512) 463-6599 </w:t>
      </w:r>
      <w:r>
        <w:br/>
      </w:r>
      <w:r w:rsidRPr="56693BCE">
        <w:rPr>
          <w:rFonts w:ascii="Times New Roman" w:hAnsi="Times New Roman"/>
          <w:color w:val="5E5E5E"/>
          <w:sz w:val="16"/>
          <w:szCs w:val="16"/>
        </w:rPr>
        <w:t xml:space="preserve">Fax: (512) 463-9468 </w:t>
      </w:r>
      <w:r>
        <w:br/>
      </w:r>
      <w:r w:rsidRPr="56693BCE">
        <w:rPr>
          <w:rFonts w:ascii="Times New Roman" w:hAnsi="Times New Roman"/>
          <w:color w:val="5E5E5E"/>
          <w:sz w:val="16"/>
          <w:szCs w:val="16"/>
        </w:rPr>
        <w:t xml:space="preserve">Relay Texas-TDD: (800) 735-2989 </w:t>
      </w:r>
    </w:p>
    <w:p w14:paraId="663B7E96" w14:textId="4B4B5DF1" w:rsidR="008A200E" w:rsidRDefault="00254B50" w:rsidP="008A200E">
      <w:pPr>
        <w:rPr>
          <w:rFonts w:ascii="Calibri" w:eastAsia="Calibri" w:hAnsi="Calibri" w:cs="Calibri"/>
          <w:color w:val="000000" w:themeColor="text1"/>
          <w:sz w:val="16"/>
          <w:szCs w:val="16"/>
        </w:rPr>
      </w:pPr>
      <w:hyperlink r:id="rId110">
        <w:r w:rsidR="008A200E" w:rsidRPr="56693BCE">
          <w:rPr>
            <w:rStyle w:val="Hyperlink"/>
            <w:rFonts w:ascii="Arial" w:eastAsia="Arial" w:hAnsi="Arial" w:cs="Arial"/>
            <w:b/>
            <w:bCs/>
            <w:sz w:val="16"/>
            <w:szCs w:val="16"/>
          </w:rPr>
          <w:t>https://www.tdlr.texas.gov/complaints/default_Licensed.aspx</w:t>
        </w:r>
      </w:hyperlink>
      <w:r w:rsidR="008A200E" w:rsidRPr="56693BCE">
        <w:rPr>
          <w:rFonts w:ascii="Calibri" w:eastAsia="Calibri" w:hAnsi="Calibri" w:cs="Calibri"/>
          <w:color w:val="000000" w:themeColor="text1"/>
          <w:sz w:val="16"/>
          <w:szCs w:val="16"/>
        </w:rPr>
        <w:t xml:space="preserve">         </w:t>
      </w:r>
    </w:p>
    <w:p w14:paraId="255FC7BC" w14:textId="77777777" w:rsidR="008A200E" w:rsidRDefault="008A200E">
      <w:pPr>
        <w:widowControl/>
        <w:overflowPunct/>
        <w:autoSpaceDE/>
        <w:autoSpaceDN/>
        <w:adjustRightInd/>
        <w:textAlignment w:val="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br w:type="page"/>
      </w:r>
    </w:p>
    <w:p w14:paraId="1BA2B01F" w14:textId="77777777" w:rsidR="008A200E" w:rsidRDefault="008A200E" w:rsidP="008A200E">
      <w:pPr>
        <w:rPr>
          <w:color w:val="000000" w:themeColor="text1"/>
          <w:szCs w:val="24"/>
        </w:rPr>
      </w:pPr>
    </w:p>
    <w:p w14:paraId="05FF5F47" w14:textId="77777777" w:rsidR="008A200E" w:rsidRPr="00F3205C" w:rsidRDefault="008A200E" w:rsidP="00061B45">
      <w:pPr>
        <w:rPr>
          <w:rFonts w:ascii="Times New Roman" w:hAnsi="Times New Roman"/>
          <w:color w:val="000000"/>
        </w:rPr>
      </w:pPr>
    </w:p>
    <w:p w14:paraId="0708DB49" w14:textId="77777777" w:rsidR="00257206" w:rsidRDefault="00257206" w:rsidP="00257206">
      <w:pPr>
        <w:rPr>
          <w:lang w:bidi="he-IL"/>
        </w:rPr>
      </w:pPr>
    </w:p>
    <w:p w14:paraId="09E18194" w14:textId="40A7B50E" w:rsidR="56693BCE" w:rsidRDefault="00276389">
      <w:r>
        <w:rPr>
          <w:noProof/>
        </w:rPr>
        <w:drawing>
          <wp:inline distT="0" distB="0" distL="0" distR="0" wp14:anchorId="7CD9B558" wp14:editId="0E2AEF9E">
            <wp:extent cx="2276475" cy="914400"/>
            <wp:effectExtent l="0" t="0" r="9525" b="0"/>
            <wp:docPr id="13" name="Picture 13" descr="C:\Users\kulh2006\AppData\Local\Microsoft\Windows\INetCache\Content.MSO\BE1EE1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1">
                      <a:extLst>
                        <a:ext uri="{28A0092B-C50C-407E-A947-70E740481C1C}">
                          <a14:useLocalDpi xmlns:a14="http://schemas.microsoft.com/office/drawing/2010/main" val="0"/>
                        </a:ext>
                      </a:extLst>
                    </a:blip>
                    <a:stretch>
                      <a:fillRect/>
                    </a:stretch>
                  </pic:blipFill>
                  <pic:spPr>
                    <a:xfrm>
                      <a:off x="0" y="0"/>
                      <a:ext cx="2276475" cy="914400"/>
                    </a:xfrm>
                    <a:prstGeom prst="rect">
                      <a:avLst/>
                    </a:prstGeom>
                  </pic:spPr>
                </pic:pic>
              </a:graphicData>
            </a:graphic>
          </wp:inline>
        </w:drawing>
      </w:r>
      <w:r>
        <w:rPr>
          <w:noProof/>
        </w:rPr>
        <w:drawing>
          <wp:inline distT="0" distB="0" distL="0" distR="0" wp14:anchorId="53A338B7" wp14:editId="20F751BF">
            <wp:extent cx="3495675" cy="904875"/>
            <wp:effectExtent l="0" t="0" r="9525" b="9525"/>
            <wp:docPr id="21" name="Picture 21" descr="C:\Users\kulh2006\AppData\Local\Microsoft\Windows\INetCache\Content.MSO\D6B39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2">
                      <a:extLst>
                        <a:ext uri="{28A0092B-C50C-407E-A947-70E740481C1C}">
                          <a14:useLocalDpi xmlns:a14="http://schemas.microsoft.com/office/drawing/2010/main" val="0"/>
                        </a:ext>
                      </a:extLst>
                    </a:blip>
                    <a:stretch>
                      <a:fillRect/>
                    </a:stretch>
                  </pic:blipFill>
                  <pic:spPr>
                    <a:xfrm>
                      <a:off x="0" y="0"/>
                      <a:ext cx="3495675" cy="904875"/>
                    </a:xfrm>
                    <a:prstGeom prst="rect">
                      <a:avLst/>
                    </a:prstGeom>
                  </pic:spPr>
                </pic:pic>
              </a:graphicData>
            </a:graphic>
          </wp:inline>
        </w:drawing>
      </w:r>
    </w:p>
    <w:p w14:paraId="7A98A38C" w14:textId="20E52BE2" w:rsidR="5F8F17D6" w:rsidRDefault="00276389">
      <w:r>
        <w:t>_______________________________________________________________________</w:t>
      </w:r>
      <w:r w:rsidR="5F8F17D6">
        <w:br/>
      </w:r>
      <w:r w:rsidR="5F8F17D6" w:rsidRPr="5F8F17D6">
        <w:rPr>
          <w:rFonts w:ascii="Times New Roman" w:hAnsi="Times New Roman"/>
          <w:sz w:val="28"/>
          <w:szCs w:val="28"/>
        </w:rPr>
        <w:t>Intake Sheet</w:t>
      </w:r>
    </w:p>
    <w:p w14:paraId="4242307E" w14:textId="3DD76B8D" w:rsidR="5F8F17D6" w:rsidRDefault="5F8F17D6" w:rsidP="5F8F17D6">
      <w:pPr>
        <w:jc w:val="center"/>
      </w:pPr>
      <w:r w:rsidRPr="5F8F17D6">
        <w:rPr>
          <w:rFonts w:ascii="Times New Roman" w:hAnsi="Times New Roman"/>
          <w:b/>
          <w:bCs/>
          <w:color w:val="000000" w:themeColor="text1"/>
          <w:sz w:val="22"/>
          <w:szCs w:val="22"/>
        </w:rPr>
        <w:t xml:space="preserve"> </w:t>
      </w:r>
    </w:p>
    <w:p w14:paraId="0D6882FB" w14:textId="1DEC7337" w:rsidR="5F8F17D6" w:rsidRDefault="5F8F17D6" w:rsidP="5F8F17D6">
      <w:pPr>
        <w:jc w:val="both"/>
      </w:pPr>
      <w:r w:rsidRPr="5F8F17D6">
        <w:rPr>
          <w:rFonts w:ascii="Times New Roman" w:hAnsi="Times New Roman"/>
          <w:color w:val="000000" w:themeColor="text1"/>
          <w:sz w:val="22"/>
          <w:szCs w:val="22"/>
        </w:rPr>
        <w:t xml:space="preserve">Name of Client: </w:t>
      </w:r>
      <w:r w:rsidRPr="5F8F17D6">
        <w:rPr>
          <w:rFonts w:ascii="Times New Roman" w:hAnsi="Times New Roman"/>
          <w:color w:val="000000" w:themeColor="text1"/>
          <w:sz w:val="22"/>
          <w:szCs w:val="22"/>
          <w:u w:val="single"/>
        </w:rPr>
        <w:t xml:space="preserve">                                                                                                                                   </w:t>
      </w:r>
    </w:p>
    <w:p w14:paraId="650C06C0" w14:textId="1D9424F9" w:rsidR="5F8F17D6" w:rsidRDefault="5F8F17D6" w:rsidP="5F8F17D6">
      <w:pPr>
        <w:jc w:val="both"/>
      </w:pPr>
      <w:r w:rsidRPr="5F8F17D6">
        <w:rPr>
          <w:rFonts w:ascii="Times New Roman" w:hAnsi="Times New Roman"/>
          <w:color w:val="000000" w:themeColor="text1"/>
          <w:sz w:val="22"/>
          <w:szCs w:val="22"/>
        </w:rPr>
        <w:t xml:space="preserve">                                    </w:t>
      </w:r>
      <w:r w:rsidRPr="5F8F17D6">
        <w:rPr>
          <w:rFonts w:ascii="Times New Roman" w:hAnsi="Times New Roman"/>
          <w:color w:val="000000" w:themeColor="text1"/>
          <w:sz w:val="16"/>
          <w:szCs w:val="16"/>
        </w:rPr>
        <w:t>(First)                                                      (Middle)                                                  (Last)</w:t>
      </w:r>
    </w:p>
    <w:p w14:paraId="736C253E" w14:textId="0EE024B4" w:rsidR="5F8F17D6" w:rsidRDefault="5F8F17D6" w:rsidP="5F8F17D6">
      <w:pPr>
        <w:jc w:val="both"/>
      </w:pPr>
      <w:r w:rsidRPr="5F8F17D6">
        <w:rPr>
          <w:rFonts w:ascii="Times New Roman" w:hAnsi="Times New Roman"/>
          <w:color w:val="000000" w:themeColor="text1"/>
          <w:sz w:val="16"/>
          <w:szCs w:val="16"/>
        </w:rPr>
        <w:t xml:space="preserve"> </w:t>
      </w:r>
    </w:p>
    <w:p w14:paraId="55E6A1BA" w14:textId="73193F69" w:rsidR="5F8F17D6" w:rsidRDefault="5F8F17D6" w:rsidP="5F8F17D6">
      <w:pPr>
        <w:jc w:val="both"/>
      </w:pPr>
      <w:r w:rsidRPr="5F8F17D6">
        <w:rPr>
          <w:rFonts w:ascii="Times New Roman" w:hAnsi="Times New Roman"/>
          <w:color w:val="000000" w:themeColor="text1"/>
          <w:sz w:val="22"/>
          <w:szCs w:val="22"/>
        </w:rPr>
        <w:t xml:space="preserve">Date of Birth: </w:t>
      </w:r>
      <w:r w:rsidRPr="5F8F17D6">
        <w:rPr>
          <w:rFonts w:ascii="Times New Roman" w:hAnsi="Times New Roman"/>
          <w:color w:val="000000" w:themeColor="text1"/>
          <w:sz w:val="22"/>
          <w:szCs w:val="22"/>
          <w:u w:val="single"/>
        </w:rPr>
        <w:t xml:space="preserve">                          _____</w:t>
      </w:r>
      <w:r w:rsidRPr="5F8F17D6">
        <w:rPr>
          <w:rFonts w:ascii="Times New Roman" w:hAnsi="Times New Roman"/>
          <w:color w:val="000000" w:themeColor="text1"/>
          <w:sz w:val="22"/>
          <w:szCs w:val="22"/>
        </w:rPr>
        <w:t xml:space="preserve">     Age: </w:t>
      </w:r>
      <w:r w:rsidRPr="5F8F17D6">
        <w:rPr>
          <w:rFonts w:ascii="Times New Roman" w:hAnsi="Times New Roman"/>
          <w:color w:val="000000" w:themeColor="text1"/>
          <w:sz w:val="22"/>
          <w:szCs w:val="22"/>
          <w:u w:val="single"/>
        </w:rPr>
        <w:t xml:space="preserve">               _______</w:t>
      </w:r>
      <w:r w:rsidRPr="5F8F17D6">
        <w:rPr>
          <w:rFonts w:ascii="Times New Roman" w:hAnsi="Times New Roman"/>
          <w:color w:val="000000" w:themeColor="text1"/>
          <w:sz w:val="22"/>
          <w:szCs w:val="22"/>
        </w:rPr>
        <w:t xml:space="preserve">           Gender: </w:t>
      </w:r>
      <w:r w:rsidRPr="5F8F17D6">
        <w:rPr>
          <w:rFonts w:ascii="Times New Roman" w:hAnsi="Times New Roman"/>
          <w:color w:val="000000" w:themeColor="text1"/>
          <w:sz w:val="22"/>
          <w:szCs w:val="22"/>
          <w:u w:val="single"/>
        </w:rPr>
        <w:t xml:space="preserve">           _________</w:t>
      </w:r>
      <w:r w:rsidRPr="5F8F17D6">
        <w:rPr>
          <w:rFonts w:ascii="Times New Roman" w:hAnsi="Times New Roman"/>
          <w:color w:val="000000" w:themeColor="text1"/>
          <w:sz w:val="22"/>
          <w:szCs w:val="22"/>
        </w:rPr>
        <w:t xml:space="preserve"> </w:t>
      </w:r>
    </w:p>
    <w:p w14:paraId="2E314196" w14:textId="559AD8F7" w:rsidR="5F8F17D6" w:rsidRDefault="5F8F17D6" w:rsidP="5F8F17D6">
      <w:pPr>
        <w:jc w:val="both"/>
      </w:pPr>
      <w:r w:rsidRPr="5F8F17D6">
        <w:rPr>
          <w:rFonts w:ascii="Times New Roman" w:hAnsi="Times New Roman"/>
          <w:color w:val="000000" w:themeColor="text1"/>
          <w:sz w:val="22"/>
          <w:szCs w:val="22"/>
        </w:rPr>
        <w:t>Statement of Problem:</w:t>
      </w:r>
      <w:r w:rsidR="00276389">
        <w:rPr>
          <w:rFonts w:ascii="Times New Roman" w:hAnsi="Times New Roman"/>
          <w:color w:val="000000" w:themeColor="text1"/>
          <w:sz w:val="22"/>
          <w:szCs w:val="22"/>
        </w:rPr>
        <w:t>________________________________________</w:t>
      </w:r>
      <w:r w:rsidRPr="5F8F17D6">
        <w:rPr>
          <w:rFonts w:ascii="Times New Roman" w:hAnsi="Times New Roman"/>
          <w:color w:val="000000" w:themeColor="text1"/>
          <w:sz w:val="22"/>
          <w:szCs w:val="22"/>
          <w:u w:val="single"/>
        </w:rPr>
        <w:t xml:space="preserve">                                            </w:t>
      </w:r>
    </w:p>
    <w:p w14:paraId="67D9D21A" w14:textId="7EE01F4F" w:rsidR="5F8F17D6" w:rsidRDefault="5F8F17D6" w:rsidP="5F8F17D6">
      <w:pPr>
        <w:jc w:val="both"/>
      </w:pPr>
      <w:r w:rsidRPr="5F8F17D6">
        <w:rPr>
          <w:rFonts w:ascii="Times New Roman" w:hAnsi="Times New Roman"/>
          <w:color w:val="000000" w:themeColor="text1"/>
          <w:sz w:val="22"/>
          <w:szCs w:val="22"/>
        </w:rPr>
        <w:t xml:space="preserve">Name of Person to be Contacted:  </w:t>
      </w:r>
      <w:r w:rsidRPr="5F8F17D6">
        <w:rPr>
          <w:rFonts w:ascii="Times New Roman" w:hAnsi="Times New Roman"/>
          <w:color w:val="000000" w:themeColor="text1"/>
          <w:sz w:val="22"/>
          <w:szCs w:val="22"/>
          <w:u w:val="single"/>
        </w:rPr>
        <w:t xml:space="preserve">                                                                                             ______</w:t>
      </w:r>
    </w:p>
    <w:p w14:paraId="1CE70280" w14:textId="75CF6B91" w:rsidR="5F8F17D6" w:rsidRDefault="5F8F17D6" w:rsidP="5F8F17D6">
      <w:pPr>
        <w:jc w:val="both"/>
      </w:pPr>
      <w:r w:rsidRPr="5F8F17D6">
        <w:rPr>
          <w:rFonts w:ascii="Times New Roman" w:hAnsi="Times New Roman"/>
          <w:color w:val="000000" w:themeColor="text1"/>
          <w:sz w:val="22"/>
          <w:szCs w:val="22"/>
        </w:rPr>
        <w:t xml:space="preserve"> </w:t>
      </w:r>
    </w:p>
    <w:p w14:paraId="12A06EA3" w14:textId="3EEF8650" w:rsidR="5F8F17D6" w:rsidRDefault="5F8F17D6" w:rsidP="5F8F17D6">
      <w:pPr>
        <w:jc w:val="both"/>
      </w:pPr>
      <w:r w:rsidRPr="5F8F17D6">
        <w:rPr>
          <w:rFonts w:ascii="Times New Roman" w:hAnsi="Times New Roman"/>
          <w:color w:val="000000" w:themeColor="text1"/>
          <w:sz w:val="22"/>
          <w:szCs w:val="22"/>
        </w:rPr>
        <w:t xml:space="preserve">Preferred Contact Number: </w:t>
      </w:r>
      <w:r w:rsidRPr="5F8F17D6">
        <w:rPr>
          <w:rFonts w:ascii="Times New Roman" w:hAnsi="Times New Roman"/>
          <w:color w:val="000000" w:themeColor="text1"/>
          <w:sz w:val="22"/>
          <w:szCs w:val="22"/>
          <w:u w:val="single"/>
        </w:rPr>
        <w:t xml:space="preserve">                                           </w:t>
      </w:r>
      <w:r w:rsidRPr="5F8F17D6">
        <w:rPr>
          <w:rFonts w:ascii="Times New Roman" w:hAnsi="Times New Roman"/>
          <w:color w:val="000000" w:themeColor="text1"/>
          <w:sz w:val="22"/>
          <w:szCs w:val="22"/>
        </w:rPr>
        <w:t xml:space="preserve"> Alternate #: </w:t>
      </w:r>
      <w:r w:rsidRPr="5F8F17D6">
        <w:rPr>
          <w:rFonts w:ascii="Times New Roman" w:hAnsi="Times New Roman"/>
          <w:color w:val="000000" w:themeColor="text1"/>
          <w:sz w:val="22"/>
          <w:szCs w:val="22"/>
          <w:u w:val="single"/>
        </w:rPr>
        <w:t xml:space="preserve">                                                    </w:t>
      </w:r>
    </w:p>
    <w:p w14:paraId="63DB8A2D" w14:textId="34E1A74C" w:rsidR="5F8F17D6" w:rsidRDefault="5F8F17D6" w:rsidP="5F8F17D6">
      <w:pPr>
        <w:jc w:val="both"/>
      </w:pPr>
      <w:r w:rsidRPr="5F8F17D6">
        <w:rPr>
          <w:rFonts w:ascii="Times New Roman" w:hAnsi="Times New Roman"/>
          <w:color w:val="000000" w:themeColor="text1"/>
          <w:sz w:val="22"/>
          <w:szCs w:val="22"/>
        </w:rPr>
        <w:t xml:space="preserve"> </w:t>
      </w:r>
    </w:p>
    <w:p w14:paraId="30549603" w14:textId="7DDC0CF8" w:rsidR="5F8F17D6" w:rsidRDefault="5F8F17D6" w:rsidP="5F8F17D6">
      <w:pPr>
        <w:jc w:val="both"/>
      </w:pPr>
      <w:r w:rsidRPr="5F8F17D6">
        <w:rPr>
          <w:rFonts w:ascii="Times New Roman" w:hAnsi="Times New Roman"/>
          <w:color w:val="000000" w:themeColor="text1"/>
          <w:sz w:val="22"/>
          <w:szCs w:val="22"/>
        </w:rPr>
        <w:t>Email address:_________________________________________________________________________</w:t>
      </w:r>
    </w:p>
    <w:p w14:paraId="0DFE7BFB" w14:textId="6076320B" w:rsidR="5F8F17D6" w:rsidRDefault="5F8F17D6" w:rsidP="5F8F17D6">
      <w:pPr>
        <w:jc w:val="both"/>
      </w:pPr>
      <w:r w:rsidRPr="5F8F17D6">
        <w:rPr>
          <w:rFonts w:ascii="Times New Roman" w:hAnsi="Times New Roman"/>
          <w:color w:val="000000" w:themeColor="text1"/>
          <w:sz w:val="22"/>
          <w:szCs w:val="22"/>
        </w:rPr>
        <w:t xml:space="preserve"> </w:t>
      </w:r>
    </w:p>
    <w:p w14:paraId="42DEAE8B" w14:textId="286C308D" w:rsidR="5F8F17D6" w:rsidRDefault="5F8F17D6" w:rsidP="5F8F17D6">
      <w:pPr>
        <w:jc w:val="both"/>
      </w:pPr>
      <w:r w:rsidRPr="5F8F17D6">
        <w:rPr>
          <w:rFonts w:ascii="Times New Roman" w:hAnsi="Times New Roman"/>
          <w:color w:val="000000" w:themeColor="text1"/>
          <w:sz w:val="22"/>
          <w:szCs w:val="22"/>
        </w:rPr>
        <w:t xml:space="preserve">Address: </w:t>
      </w:r>
      <w:r w:rsidRPr="5F8F17D6">
        <w:rPr>
          <w:rFonts w:ascii="Times New Roman" w:hAnsi="Times New Roman"/>
          <w:color w:val="000000" w:themeColor="text1"/>
          <w:sz w:val="22"/>
          <w:szCs w:val="22"/>
          <w:u w:val="single"/>
        </w:rPr>
        <w:t xml:space="preserve">                                                                                                                                              </w:t>
      </w:r>
    </w:p>
    <w:p w14:paraId="07E71569" w14:textId="252D8CC0" w:rsidR="5F8F17D6" w:rsidRDefault="5F8F17D6" w:rsidP="5F8F17D6">
      <w:pPr>
        <w:jc w:val="both"/>
      </w:pPr>
      <w:r w:rsidRPr="5F8F17D6">
        <w:rPr>
          <w:rFonts w:ascii="Times New Roman" w:hAnsi="Times New Roman"/>
          <w:color w:val="000000" w:themeColor="text1"/>
          <w:sz w:val="22"/>
          <w:szCs w:val="22"/>
        </w:rPr>
        <w:t xml:space="preserve"> </w:t>
      </w:r>
    </w:p>
    <w:p w14:paraId="1E506588" w14:textId="33DEBA33" w:rsidR="5F8F17D6" w:rsidRDefault="5F8F17D6" w:rsidP="5F8F17D6">
      <w:pPr>
        <w:jc w:val="both"/>
      </w:pPr>
      <w:r w:rsidRPr="5F8F17D6">
        <w:rPr>
          <w:rFonts w:ascii="Times New Roman" w:hAnsi="Times New Roman"/>
          <w:color w:val="000000" w:themeColor="text1"/>
          <w:sz w:val="22"/>
          <w:szCs w:val="22"/>
        </w:rPr>
        <w:t xml:space="preserve">Relationship to Client: </w:t>
      </w:r>
      <w:r w:rsidRPr="5F8F17D6">
        <w:rPr>
          <w:rFonts w:ascii="Times New Roman" w:hAnsi="Times New Roman"/>
          <w:color w:val="000000" w:themeColor="text1"/>
          <w:sz w:val="22"/>
          <w:szCs w:val="22"/>
          <w:u w:val="single"/>
        </w:rPr>
        <w:t xml:space="preserve">                                     </w:t>
      </w:r>
      <w:r w:rsidRPr="5F8F17D6">
        <w:rPr>
          <w:rFonts w:ascii="Times New Roman" w:hAnsi="Times New Roman"/>
          <w:color w:val="000000" w:themeColor="text1"/>
          <w:sz w:val="22"/>
          <w:szCs w:val="22"/>
        </w:rPr>
        <w:t xml:space="preserve">            Best time to Call: _________________________</w:t>
      </w:r>
    </w:p>
    <w:p w14:paraId="6A09B796" w14:textId="51D3A562" w:rsidR="5F8F17D6" w:rsidRDefault="5F8F17D6" w:rsidP="5F8F17D6">
      <w:pPr>
        <w:jc w:val="center"/>
      </w:pPr>
      <w:r>
        <w:br/>
      </w:r>
    </w:p>
    <w:p w14:paraId="15448C10" w14:textId="22E83585" w:rsidR="5F8F17D6" w:rsidRDefault="5F8F17D6" w:rsidP="5F8F17D6">
      <w:pPr>
        <w:jc w:val="both"/>
      </w:pPr>
      <w:r w:rsidRPr="5F8F17D6">
        <w:rPr>
          <w:rFonts w:ascii="Times New Roman" w:hAnsi="Times New Roman"/>
          <w:color w:val="000000" w:themeColor="text1"/>
          <w:sz w:val="22"/>
          <w:szCs w:val="22"/>
        </w:rPr>
        <w:t xml:space="preserve"> </w:t>
      </w:r>
    </w:p>
    <w:p w14:paraId="42B7F708" w14:textId="7C3EC6F6" w:rsidR="5F8F17D6" w:rsidRDefault="5F8F17D6" w:rsidP="5F8F17D6">
      <w:pPr>
        <w:jc w:val="both"/>
      </w:pPr>
      <w:r w:rsidRPr="5F8F17D6">
        <w:rPr>
          <w:rFonts w:ascii="Times New Roman" w:hAnsi="Times New Roman"/>
          <w:color w:val="000000" w:themeColor="text1"/>
          <w:sz w:val="22"/>
          <w:szCs w:val="22"/>
        </w:rPr>
        <w:t xml:space="preserve">Name of Parents (if other than contact): </w:t>
      </w:r>
      <w:r w:rsidRPr="5F8F17D6">
        <w:rPr>
          <w:rFonts w:ascii="Times New Roman" w:hAnsi="Times New Roman"/>
          <w:color w:val="000000" w:themeColor="text1"/>
          <w:sz w:val="22"/>
          <w:szCs w:val="22"/>
          <w:u w:val="single"/>
        </w:rPr>
        <w:t xml:space="preserve">                                                                                                </w:t>
      </w:r>
    </w:p>
    <w:p w14:paraId="7B4C8BE6" w14:textId="0425C1A0" w:rsidR="5F8F17D6" w:rsidRDefault="5F8F17D6" w:rsidP="5F8F17D6">
      <w:pPr>
        <w:jc w:val="both"/>
      </w:pPr>
      <w:r w:rsidRPr="5F8F17D6">
        <w:rPr>
          <w:rFonts w:ascii="Times New Roman" w:hAnsi="Times New Roman"/>
          <w:color w:val="000000" w:themeColor="text1"/>
          <w:sz w:val="22"/>
          <w:szCs w:val="22"/>
        </w:rPr>
        <w:t xml:space="preserve">                                                                        </w:t>
      </w:r>
    </w:p>
    <w:p w14:paraId="21BFFA0B" w14:textId="59B2C631" w:rsidR="5F8F17D6" w:rsidRDefault="5F8F17D6" w:rsidP="5F8F17D6">
      <w:pPr>
        <w:jc w:val="both"/>
      </w:pPr>
      <w:r w:rsidRPr="5F8F17D6">
        <w:rPr>
          <w:rFonts w:ascii="Times New Roman" w:hAnsi="Times New Roman"/>
          <w:color w:val="000000" w:themeColor="text1"/>
          <w:sz w:val="22"/>
          <w:szCs w:val="22"/>
        </w:rPr>
        <w:t xml:space="preserve">Preferred Contact Number: </w:t>
      </w:r>
      <w:r w:rsidRPr="5F8F17D6">
        <w:rPr>
          <w:rFonts w:ascii="Times New Roman" w:hAnsi="Times New Roman"/>
          <w:color w:val="000000" w:themeColor="text1"/>
          <w:sz w:val="22"/>
          <w:szCs w:val="22"/>
          <w:u w:val="single"/>
        </w:rPr>
        <w:t xml:space="preserve">                                           </w:t>
      </w:r>
      <w:r w:rsidRPr="5F8F17D6">
        <w:rPr>
          <w:rFonts w:ascii="Times New Roman" w:hAnsi="Times New Roman"/>
          <w:color w:val="000000" w:themeColor="text1"/>
          <w:sz w:val="22"/>
          <w:szCs w:val="22"/>
        </w:rPr>
        <w:t xml:space="preserve"> Alternate #:</w:t>
      </w:r>
      <w:r w:rsidRPr="5F8F17D6">
        <w:rPr>
          <w:rFonts w:ascii="Times New Roman" w:hAnsi="Times New Roman"/>
          <w:color w:val="000000" w:themeColor="text1"/>
          <w:sz w:val="22"/>
          <w:szCs w:val="22"/>
          <w:u w:val="single"/>
        </w:rPr>
        <w:t xml:space="preserve">                             _________       </w:t>
      </w:r>
    </w:p>
    <w:p w14:paraId="7AF42111" w14:textId="6DA7DF10" w:rsidR="5F8F17D6" w:rsidRDefault="5F8F17D6" w:rsidP="5F8F17D6">
      <w:pPr>
        <w:jc w:val="both"/>
      </w:pPr>
      <w:r w:rsidRPr="5F8F17D6">
        <w:rPr>
          <w:rFonts w:ascii="Times New Roman" w:hAnsi="Times New Roman"/>
          <w:color w:val="000000" w:themeColor="text1"/>
          <w:sz w:val="22"/>
          <w:szCs w:val="22"/>
        </w:rPr>
        <w:t xml:space="preserve"> </w:t>
      </w:r>
    </w:p>
    <w:p w14:paraId="2C754535" w14:textId="0151EBC8" w:rsidR="5F8F17D6" w:rsidRDefault="5F8F17D6" w:rsidP="5F8F17D6">
      <w:pPr>
        <w:jc w:val="both"/>
      </w:pPr>
      <w:r w:rsidRPr="5F8F17D6">
        <w:rPr>
          <w:rFonts w:ascii="Times New Roman" w:hAnsi="Times New Roman"/>
          <w:color w:val="000000" w:themeColor="text1"/>
          <w:sz w:val="22"/>
          <w:szCs w:val="22"/>
        </w:rPr>
        <w:t>Email address:_________________________________________________________________________</w:t>
      </w:r>
    </w:p>
    <w:p w14:paraId="441602B7" w14:textId="4CA7AF14" w:rsidR="5F8F17D6" w:rsidRDefault="5F8F17D6" w:rsidP="5F8F17D6">
      <w:pPr>
        <w:jc w:val="both"/>
      </w:pPr>
      <w:r w:rsidRPr="5F8F17D6">
        <w:rPr>
          <w:rFonts w:ascii="Times New Roman" w:hAnsi="Times New Roman"/>
          <w:color w:val="000000" w:themeColor="text1"/>
          <w:sz w:val="22"/>
          <w:szCs w:val="22"/>
        </w:rPr>
        <w:t xml:space="preserve"> </w:t>
      </w:r>
    </w:p>
    <w:p w14:paraId="25AB5AF7" w14:textId="182E87D4" w:rsidR="5F8F17D6" w:rsidRDefault="5F8F17D6" w:rsidP="5F8F17D6">
      <w:pPr>
        <w:jc w:val="both"/>
      </w:pPr>
      <w:r w:rsidRPr="5F8F17D6">
        <w:rPr>
          <w:rFonts w:ascii="Times New Roman" w:hAnsi="Times New Roman"/>
          <w:color w:val="000000" w:themeColor="text1"/>
          <w:sz w:val="22"/>
          <w:szCs w:val="22"/>
        </w:rPr>
        <w:t xml:space="preserve">Address: </w:t>
      </w:r>
      <w:r w:rsidRPr="5F8F17D6">
        <w:rPr>
          <w:rFonts w:ascii="Times New Roman" w:hAnsi="Times New Roman"/>
          <w:color w:val="000000" w:themeColor="text1"/>
          <w:sz w:val="22"/>
          <w:szCs w:val="22"/>
          <w:u w:val="single"/>
        </w:rPr>
        <w:t xml:space="preserve">                                                                                                                                              </w:t>
      </w:r>
    </w:p>
    <w:p w14:paraId="70DCB224" w14:textId="6516F6EF" w:rsidR="5F8F17D6" w:rsidRDefault="5F8F17D6" w:rsidP="5F8F17D6">
      <w:pPr>
        <w:jc w:val="both"/>
      </w:pPr>
      <w:r w:rsidRPr="5F8F17D6">
        <w:rPr>
          <w:rFonts w:ascii="Times New Roman" w:hAnsi="Times New Roman"/>
          <w:color w:val="000000" w:themeColor="text1"/>
          <w:sz w:val="22"/>
          <w:szCs w:val="22"/>
        </w:rPr>
        <w:t xml:space="preserve"> </w:t>
      </w:r>
    </w:p>
    <w:p w14:paraId="6AF5F695" w14:textId="77BF8670" w:rsidR="5F8F17D6" w:rsidRDefault="5F8F17D6" w:rsidP="5F8F17D6">
      <w:pPr>
        <w:jc w:val="both"/>
      </w:pPr>
      <w:r w:rsidRPr="5F8F17D6">
        <w:rPr>
          <w:rFonts w:ascii="Times New Roman" w:hAnsi="Times New Roman"/>
          <w:color w:val="000000" w:themeColor="text1"/>
          <w:sz w:val="22"/>
          <w:szCs w:val="22"/>
        </w:rPr>
        <w:t>Time and Days Preferred for Evaluation/Therapy: _____________________________________________</w:t>
      </w:r>
    </w:p>
    <w:p w14:paraId="4C3D03C1" w14:textId="291DF8CE" w:rsidR="5F8F17D6" w:rsidRDefault="5F8F17D6" w:rsidP="5F8F17D6">
      <w:pPr>
        <w:jc w:val="center"/>
      </w:pPr>
      <w:r>
        <w:br/>
      </w:r>
    </w:p>
    <w:p w14:paraId="18B75C49" w14:textId="2872F7D1" w:rsidR="5F8F17D6" w:rsidRDefault="5F8F17D6" w:rsidP="5F8F17D6">
      <w:pPr>
        <w:jc w:val="both"/>
      </w:pPr>
      <w:r w:rsidRPr="5F8F17D6">
        <w:rPr>
          <w:rFonts w:ascii="Times New Roman" w:hAnsi="Times New Roman"/>
          <w:color w:val="000000" w:themeColor="text1"/>
          <w:sz w:val="22"/>
          <w:szCs w:val="22"/>
        </w:rPr>
        <w:t xml:space="preserve"> </w:t>
      </w:r>
    </w:p>
    <w:p w14:paraId="08280850" w14:textId="1EAA475E" w:rsidR="5F8F17D6" w:rsidRDefault="5F8F17D6" w:rsidP="5F8F17D6">
      <w:pPr>
        <w:jc w:val="both"/>
      </w:pPr>
      <w:r w:rsidRPr="5F8F17D6">
        <w:rPr>
          <w:rFonts w:ascii="Times New Roman" w:hAnsi="Times New Roman"/>
          <w:color w:val="000000" w:themeColor="text1"/>
          <w:sz w:val="22"/>
          <w:szCs w:val="22"/>
        </w:rPr>
        <w:t xml:space="preserve">Referred by: </w:t>
      </w:r>
      <w:r w:rsidRPr="5F8F17D6">
        <w:rPr>
          <w:rFonts w:ascii="Times New Roman" w:hAnsi="Times New Roman"/>
          <w:color w:val="000000" w:themeColor="text1"/>
          <w:sz w:val="22"/>
          <w:szCs w:val="22"/>
          <w:u w:val="single"/>
        </w:rPr>
        <w:t xml:space="preserve">                                        ___      </w:t>
      </w:r>
      <w:r w:rsidRPr="5F8F17D6">
        <w:rPr>
          <w:rFonts w:ascii="Times New Roman" w:hAnsi="Times New Roman"/>
          <w:color w:val="000000" w:themeColor="text1"/>
          <w:sz w:val="22"/>
          <w:szCs w:val="22"/>
        </w:rPr>
        <w:t xml:space="preserve">Relationship to Client: </w:t>
      </w:r>
      <w:r w:rsidRPr="5F8F17D6">
        <w:rPr>
          <w:rFonts w:ascii="Times New Roman" w:hAnsi="Times New Roman"/>
          <w:color w:val="000000" w:themeColor="text1"/>
          <w:sz w:val="22"/>
          <w:szCs w:val="22"/>
          <w:u w:val="single"/>
        </w:rPr>
        <w:t xml:space="preserve">                                                 </w:t>
      </w:r>
    </w:p>
    <w:p w14:paraId="33910489" w14:textId="0188D57E" w:rsidR="5F8F17D6" w:rsidRDefault="5F8F17D6" w:rsidP="5F8F17D6">
      <w:pPr>
        <w:jc w:val="both"/>
      </w:pPr>
      <w:r w:rsidRPr="5F8F17D6">
        <w:rPr>
          <w:rFonts w:ascii="Times New Roman" w:hAnsi="Times New Roman"/>
          <w:color w:val="000000" w:themeColor="text1"/>
          <w:sz w:val="22"/>
          <w:szCs w:val="22"/>
        </w:rPr>
        <w:t xml:space="preserve">Agency/Address: </w:t>
      </w:r>
      <w:r w:rsidRPr="5F8F17D6">
        <w:rPr>
          <w:rFonts w:ascii="Times New Roman" w:hAnsi="Times New Roman"/>
          <w:color w:val="000000" w:themeColor="text1"/>
          <w:sz w:val="22"/>
          <w:szCs w:val="22"/>
          <w:u w:val="single"/>
        </w:rPr>
        <w:t xml:space="preserve">                                                                                                                                 </w:t>
      </w:r>
    </w:p>
    <w:p w14:paraId="254E7668" w14:textId="7713ABF1" w:rsidR="5F8F17D6" w:rsidRDefault="5F8F17D6" w:rsidP="5F8F17D6">
      <w:pPr>
        <w:jc w:val="center"/>
      </w:pPr>
      <w:r>
        <w:br/>
      </w:r>
    </w:p>
    <w:p w14:paraId="2DB26560" w14:textId="749C83E4" w:rsidR="5F8F17D6" w:rsidRDefault="5F8F17D6" w:rsidP="5F8F17D6">
      <w:pPr>
        <w:jc w:val="both"/>
      </w:pPr>
      <w:r w:rsidRPr="5F8F17D6">
        <w:rPr>
          <w:rFonts w:ascii="Times New Roman" w:hAnsi="Times New Roman"/>
          <w:color w:val="000000" w:themeColor="text1"/>
          <w:sz w:val="22"/>
          <w:szCs w:val="22"/>
        </w:rPr>
        <w:t xml:space="preserve">Interviewer: </w:t>
      </w:r>
      <w:r w:rsidRPr="5F8F17D6">
        <w:rPr>
          <w:rFonts w:ascii="Times New Roman" w:hAnsi="Times New Roman"/>
          <w:color w:val="000000" w:themeColor="text1"/>
          <w:sz w:val="22"/>
          <w:szCs w:val="22"/>
          <w:u w:val="single"/>
        </w:rPr>
        <w:t xml:space="preserve">                                                                 </w:t>
      </w:r>
      <w:r w:rsidRPr="5F8F17D6">
        <w:rPr>
          <w:rFonts w:ascii="Times New Roman" w:hAnsi="Times New Roman"/>
          <w:color w:val="000000" w:themeColor="text1"/>
          <w:sz w:val="22"/>
          <w:szCs w:val="22"/>
        </w:rPr>
        <w:t xml:space="preserve"> Date Initiated: ___________________________</w:t>
      </w:r>
    </w:p>
    <w:p w14:paraId="332D9254" w14:textId="713B9E12" w:rsidR="5F8F17D6" w:rsidRDefault="5F8F17D6">
      <w:r w:rsidRPr="5F8F17D6">
        <w:rPr>
          <w:rFonts w:ascii="Times New Roman" w:hAnsi="Times New Roman"/>
          <w:color w:val="000000" w:themeColor="text1"/>
          <w:sz w:val="22"/>
          <w:szCs w:val="22"/>
        </w:rPr>
        <w:t xml:space="preserve"> </w:t>
      </w:r>
    </w:p>
    <w:p w14:paraId="6CB404F9" w14:textId="27CF380E" w:rsidR="5F8F17D6" w:rsidRDefault="5F8F17D6">
      <w:r w:rsidRPr="5F8F17D6">
        <w:rPr>
          <w:rFonts w:ascii="Times New Roman" w:hAnsi="Times New Roman"/>
          <w:color w:val="000000" w:themeColor="text1"/>
          <w:sz w:val="22"/>
          <w:szCs w:val="22"/>
        </w:rPr>
        <w:t xml:space="preserve">Necessary Follow-up: _____________________________             Date Completed: </w:t>
      </w:r>
      <w:r w:rsidRPr="5F8F17D6">
        <w:rPr>
          <w:rFonts w:ascii="Times New Roman" w:hAnsi="Times New Roman"/>
          <w:color w:val="000000" w:themeColor="text1"/>
          <w:sz w:val="22"/>
          <w:szCs w:val="22"/>
          <w:u w:val="single"/>
        </w:rPr>
        <w:t xml:space="preserve">                                                                                          ______________</w:t>
      </w:r>
    </w:p>
    <w:p w14:paraId="31D6852C" w14:textId="2184E512" w:rsidR="5F8F17D6" w:rsidRDefault="5F8F17D6" w:rsidP="5F8F17D6">
      <w:pPr>
        <w:jc w:val="both"/>
      </w:pPr>
      <w:r w:rsidRPr="5F8F17D6">
        <w:rPr>
          <w:rFonts w:ascii="Times New Roman" w:hAnsi="Times New Roman"/>
          <w:color w:val="000000" w:themeColor="text1"/>
          <w:sz w:val="22"/>
          <w:szCs w:val="22"/>
        </w:rPr>
        <w:t xml:space="preserve"> </w:t>
      </w:r>
    </w:p>
    <w:p w14:paraId="5F1236FF" w14:textId="2103DBF3" w:rsidR="5F8F17D6" w:rsidRDefault="5F8F17D6" w:rsidP="5F8F17D6">
      <w:r w:rsidRPr="5F8F17D6">
        <w:rPr>
          <w:rFonts w:ascii="Times New Roman" w:hAnsi="Times New Roman"/>
          <w:color w:val="000000" w:themeColor="text1"/>
          <w:sz w:val="22"/>
          <w:szCs w:val="22"/>
        </w:rPr>
        <w:t>Client Number: _______________________  Date/Time of Initial Evaluation:</w:t>
      </w:r>
    </w:p>
    <w:p w14:paraId="4D4D7D1E" w14:textId="77777777" w:rsidR="008F3ADF" w:rsidRDefault="008F3ADF" w:rsidP="008F3ADF">
      <w:r w:rsidRPr="5F8F17D6">
        <w:rPr>
          <w:rFonts w:ascii="Arial" w:hAnsi="Arial"/>
          <w:b/>
          <w:bCs/>
          <w:color w:val="000000"/>
        </w:rPr>
        <w:br w:type="page"/>
      </w:r>
      <w:r w:rsidR="007F0CEC">
        <w:rPr>
          <w:noProof/>
        </w:rPr>
        <w:drawing>
          <wp:anchor distT="0" distB="0" distL="114300" distR="114300" simplePos="0" relativeHeight="251658252" behindDoc="1" locked="0" layoutInCell="1" allowOverlap="1" wp14:anchorId="3ED645DE" wp14:editId="3D433555">
            <wp:simplePos x="0" y="0"/>
            <wp:positionH relativeFrom="column">
              <wp:posOffset>0</wp:posOffset>
            </wp:positionH>
            <wp:positionV relativeFrom="paragraph">
              <wp:posOffset>635</wp:posOffset>
            </wp:positionV>
            <wp:extent cx="2276475" cy="914400"/>
            <wp:effectExtent l="0" t="0" r="9525" b="0"/>
            <wp:wrapTight wrapText="bothSides">
              <wp:wrapPolygon edited="0">
                <wp:start x="0" y="0"/>
                <wp:lineTo x="0" y="21000"/>
                <wp:lineTo x="21449" y="21000"/>
                <wp:lineTo x="21449" y="0"/>
                <wp:lineTo x="0" y="0"/>
              </wp:wrapPolygon>
            </wp:wrapTight>
            <wp:docPr id="131" name="Picture 131"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AMUK BW 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6475" cy="914400"/>
                    </a:xfrm>
                    <a:prstGeom prst="rect">
                      <a:avLst/>
                    </a:prstGeom>
                    <a:noFill/>
                  </pic:spPr>
                </pic:pic>
              </a:graphicData>
            </a:graphic>
            <wp14:sizeRelH relativeFrom="page">
              <wp14:pctWidth>0</wp14:pctWidth>
            </wp14:sizeRelH>
            <wp14:sizeRelV relativeFrom="page">
              <wp14:pctHeight>0</wp14:pctHeight>
            </wp14:sizeRelV>
          </wp:anchor>
        </w:drawing>
      </w:r>
      <w:r w:rsidR="007F0CEC">
        <w:rPr>
          <w:noProof/>
          <w:sz w:val="20"/>
        </w:rPr>
        <mc:AlternateContent>
          <mc:Choice Requires="wps">
            <w:drawing>
              <wp:anchor distT="0" distB="0" distL="114300" distR="114300" simplePos="0" relativeHeight="251658251" behindDoc="1" locked="0" layoutInCell="1" allowOverlap="1" wp14:anchorId="5661D5FE" wp14:editId="025B627F">
                <wp:simplePos x="0" y="0"/>
                <wp:positionH relativeFrom="column">
                  <wp:posOffset>2606040</wp:posOffset>
                </wp:positionH>
                <wp:positionV relativeFrom="paragraph">
                  <wp:posOffset>0</wp:posOffset>
                </wp:positionV>
                <wp:extent cx="3737610" cy="1028700"/>
                <wp:effectExtent l="2540" t="0" r="6350" b="0"/>
                <wp:wrapTight wrapText="bothSides">
                  <wp:wrapPolygon edited="0">
                    <wp:start x="-55" y="0"/>
                    <wp:lineTo x="-55" y="21400"/>
                    <wp:lineTo x="21600" y="21400"/>
                    <wp:lineTo x="21600" y="0"/>
                    <wp:lineTo x="-55" y="0"/>
                  </wp:wrapPolygon>
                </wp:wrapTight>
                <wp:docPr id="1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1973F193" w14:textId="77777777" w:rsidR="00CA072E" w:rsidRDefault="00CA072E" w:rsidP="008F3ADF">
                            <w:pPr>
                              <w:rPr>
                                <w:sz w:val="20"/>
                              </w:rPr>
                            </w:pPr>
                          </w:p>
                          <w:p w14:paraId="10075E5C" w14:textId="77777777" w:rsidR="00CA072E" w:rsidRDefault="00CA072E" w:rsidP="008F3ADF">
                            <w:pPr>
                              <w:spacing w:line="360" w:lineRule="auto"/>
                              <w:jc w:val="right"/>
                              <w:rPr>
                                <w:rFonts w:ascii="Times New Roman" w:hAnsi="Times New Roman"/>
                                <w:sz w:val="18"/>
                              </w:rPr>
                            </w:pPr>
                            <w:r>
                              <w:rPr>
                                <w:rFonts w:ascii="Times New Roman" w:hAnsi="Times New Roman"/>
                                <w:sz w:val="18"/>
                              </w:rPr>
                              <w:t>PROGRAM IN COMMUNICATION SCIENCES AND DISORDERS</w:t>
                            </w:r>
                          </w:p>
                          <w:p w14:paraId="05BBAD9E" w14:textId="77777777" w:rsidR="00CA072E" w:rsidRDefault="00CA072E" w:rsidP="008F3ADF">
                            <w:pPr>
                              <w:spacing w:line="360" w:lineRule="auto"/>
                              <w:jc w:val="right"/>
                              <w:rPr>
                                <w:rFonts w:ascii="Times New Roman" w:hAnsi="Times New Roman"/>
                                <w:sz w:val="18"/>
                              </w:rPr>
                            </w:pPr>
                            <w:r>
                              <w:rPr>
                                <w:rFonts w:ascii="Times New Roman" w:hAnsi="Times New Roman"/>
                                <w:sz w:val="18"/>
                              </w:rPr>
                              <w:t>DEPARTMENT OF CLINICAL HEALTH SCIENCES</w:t>
                            </w:r>
                          </w:p>
                          <w:p w14:paraId="0C0030BD" w14:textId="77777777" w:rsidR="00CA072E" w:rsidRDefault="00CA072E" w:rsidP="008F3ADF">
                            <w:pPr>
                              <w:spacing w:line="360" w:lineRule="auto"/>
                              <w:jc w:val="right"/>
                              <w:rPr>
                                <w:rFonts w:ascii="Times New Roman" w:hAnsi="Times New Roman"/>
                                <w:sz w:val="18"/>
                              </w:rPr>
                            </w:pPr>
                            <w:r>
                              <w:rPr>
                                <w:rFonts w:ascii="Times New Roman" w:hAnsi="Times New Roman"/>
                                <w:sz w:val="18"/>
                              </w:rPr>
                              <w:t xml:space="preserve"> 700 UNIVERSITY BLVD - MSC 177A - KINGSVILLE, TX 78363</w:t>
                            </w:r>
                          </w:p>
                          <w:p w14:paraId="7E5A67D2" w14:textId="77777777" w:rsidR="00CA072E" w:rsidRDefault="00CA072E" w:rsidP="008F3ADF">
                            <w:pPr>
                              <w:spacing w:line="360" w:lineRule="auto"/>
                              <w:jc w:val="right"/>
                              <w:rPr>
                                <w:sz w:val="20"/>
                              </w:rPr>
                            </w:pPr>
                            <w:r>
                              <w:rPr>
                                <w:rFonts w:ascii="Times New Roman" w:hAnsi="Times New Roman"/>
                                <w:sz w:val="18"/>
                              </w:rPr>
                              <w:t xml:space="preserve"> CLINIC 361/593-3493 - FAX 361/593-3404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1D5FE" id="Text Box 130" o:spid="_x0000_s1030" type="#_x0000_t202" style="position:absolute;margin-left:205.2pt;margin-top:0;width:294.3pt;height:8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" stroked="f">
                <v:textbox>
                  <w:txbxContent>
                    <w:p w14:paraId="1973F193" w14:textId="77777777" w:rsidR="00CA072E" w:rsidRDefault="00CA072E" w:rsidP="008F3ADF">
                      <w:pPr>
                        <w:rPr>
                          <w:sz w:val="20"/>
                        </w:rPr>
                      </w:pPr>
                    </w:p>
                    <w:p w14:paraId="10075E5C" w14:textId="77777777" w:rsidR="00CA072E" w:rsidRDefault="00CA072E" w:rsidP="008F3ADF">
                      <w:pPr>
                        <w:spacing w:line="360" w:lineRule="auto"/>
                        <w:jc w:val="right"/>
                        <w:rPr>
                          <w:rFonts w:ascii="Times New Roman" w:hAnsi="Times New Roman"/>
                          <w:sz w:val="18"/>
                        </w:rPr>
                      </w:pPr>
                      <w:r>
                        <w:rPr>
                          <w:rFonts w:ascii="Times New Roman" w:hAnsi="Times New Roman"/>
                          <w:sz w:val="18"/>
                        </w:rPr>
                        <w:t>PROGRAM IN COMMUNICATION SCIENCES AND DISORDERS</w:t>
                      </w:r>
                    </w:p>
                    <w:p w14:paraId="05BBAD9E" w14:textId="77777777" w:rsidR="00CA072E" w:rsidRDefault="00CA072E" w:rsidP="008F3ADF">
                      <w:pPr>
                        <w:spacing w:line="360" w:lineRule="auto"/>
                        <w:jc w:val="right"/>
                        <w:rPr>
                          <w:rFonts w:ascii="Times New Roman" w:hAnsi="Times New Roman"/>
                          <w:sz w:val="18"/>
                        </w:rPr>
                      </w:pPr>
                      <w:r>
                        <w:rPr>
                          <w:rFonts w:ascii="Times New Roman" w:hAnsi="Times New Roman"/>
                          <w:sz w:val="18"/>
                        </w:rPr>
                        <w:t>DEPARTMENT OF CLINICAL HEALTH SCIENCES</w:t>
                      </w:r>
                    </w:p>
                    <w:p w14:paraId="0C0030BD" w14:textId="77777777" w:rsidR="00CA072E" w:rsidRDefault="00CA072E" w:rsidP="008F3ADF">
                      <w:pPr>
                        <w:spacing w:line="360" w:lineRule="auto"/>
                        <w:jc w:val="right"/>
                        <w:rPr>
                          <w:rFonts w:ascii="Times New Roman" w:hAnsi="Times New Roman"/>
                          <w:sz w:val="18"/>
                        </w:rPr>
                      </w:pPr>
                      <w:r>
                        <w:rPr>
                          <w:rFonts w:ascii="Times New Roman" w:hAnsi="Times New Roman"/>
                          <w:sz w:val="18"/>
                        </w:rPr>
                        <w:t xml:space="preserve"> 700 UNIVERSITY BLVD - MSC 177A - KINGSVILLE, TX 78363</w:t>
                      </w:r>
                    </w:p>
                    <w:p w14:paraId="7E5A67D2" w14:textId="77777777" w:rsidR="00CA072E" w:rsidRDefault="00CA072E" w:rsidP="008F3ADF">
                      <w:pPr>
                        <w:spacing w:line="360" w:lineRule="auto"/>
                        <w:jc w:val="right"/>
                        <w:rPr>
                          <w:sz w:val="20"/>
                        </w:rPr>
                      </w:pPr>
                      <w:r>
                        <w:rPr>
                          <w:rFonts w:ascii="Times New Roman" w:hAnsi="Times New Roman"/>
                          <w:sz w:val="18"/>
                        </w:rPr>
                        <w:t xml:space="preserve"> CLINIC 361/593-3493 - FAX 361/593-3404</w:t>
                      </w:r>
                    </w:p>
                  </w:txbxContent>
                </v:textbox>
                <w10:wrap type="tight"/>
              </v:shape>
            </w:pict>
          </mc:Fallback>
        </mc:AlternateContent>
      </w:r>
      <w:r w:rsidRPr="6AC360B8">
        <w:t>________________________________________________________________________</w:t>
      </w:r>
    </w:p>
    <w:p w14:paraId="30C5D8E4" w14:textId="77777777" w:rsidR="008F3ADF" w:rsidRDefault="008F3ADF" w:rsidP="008F3ADF">
      <w:pPr>
        <w:rPr>
          <w:rFonts w:ascii="Times New Roman" w:hAnsi="Times New Roman"/>
        </w:rPr>
      </w:pPr>
    </w:p>
    <w:p w14:paraId="311E795F" w14:textId="77777777" w:rsidR="008F3ADF" w:rsidRPr="003D7133" w:rsidRDefault="008F3ADF" w:rsidP="008F3ADF">
      <w:pPr>
        <w:jc w:val="center"/>
        <w:rPr>
          <w:rFonts w:ascii="Times New Roman" w:hAnsi="Times New Roman"/>
          <w:b/>
          <w:caps/>
        </w:rPr>
      </w:pPr>
      <w:r w:rsidRPr="003D7133">
        <w:rPr>
          <w:rFonts w:ascii="Times New Roman" w:hAnsi="Times New Roman"/>
          <w:b/>
          <w:caps/>
        </w:rPr>
        <w:t>Texas A &amp; M University -Kingsville</w:t>
      </w:r>
    </w:p>
    <w:p w14:paraId="7923037B" w14:textId="77777777" w:rsidR="008F3ADF" w:rsidRPr="003D7133" w:rsidRDefault="008F3ADF" w:rsidP="008F3ADF">
      <w:pPr>
        <w:jc w:val="center"/>
        <w:rPr>
          <w:rFonts w:ascii="Times New Roman" w:hAnsi="Times New Roman"/>
          <w:b/>
          <w:caps/>
        </w:rPr>
      </w:pPr>
      <w:r w:rsidRPr="003D7133">
        <w:rPr>
          <w:rFonts w:ascii="Times New Roman" w:hAnsi="Times New Roman"/>
          <w:b/>
          <w:caps/>
        </w:rPr>
        <w:t xml:space="preserve">Communication </w:t>
      </w:r>
      <w:r>
        <w:rPr>
          <w:rFonts w:ascii="Times New Roman" w:hAnsi="Times New Roman"/>
          <w:b/>
          <w:caps/>
        </w:rPr>
        <w:t xml:space="preserve">SCENCES &amp; </w:t>
      </w:r>
      <w:r w:rsidRPr="003D7133">
        <w:rPr>
          <w:rFonts w:ascii="Times New Roman" w:hAnsi="Times New Roman"/>
          <w:b/>
          <w:caps/>
        </w:rPr>
        <w:t>Disorders Clinic</w:t>
      </w:r>
    </w:p>
    <w:p w14:paraId="4F497AF2" w14:textId="77777777" w:rsidR="008F3ADF" w:rsidRPr="003D7133" w:rsidRDefault="008F3ADF" w:rsidP="008F3ADF">
      <w:pPr>
        <w:jc w:val="center"/>
        <w:rPr>
          <w:rFonts w:ascii="Times New Roman" w:hAnsi="Times New Roman"/>
          <w:b/>
          <w:caps/>
        </w:rPr>
      </w:pPr>
    </w:p>
    <w:p w14:paraId="50FE7A18" w14:textId="77777777" w:rsidR="008F3ADF" w:rsidRPr="00F26828" w:rsidRDefault="008F3ADF" w:rsidP="008F3ADF">
      <w:pPr>
        <w:pStyle w:val="Title"/>
        <w:rPr>
          <w:rFonts w:ascii="Times New Roman" w:hAnsi="Times New Roman"/>
          <w:sz w:val="32"/>
        </w:rPr>
      </w:pPr>
      <w:r w:rsidRPr="00F26828">
        <w:rPr>
          <w:rFonts w:ascii="Times New Roman" w:hAnsi="Times New Roman"/>
          <w:sz w:val="32"/>
        </w:rPr>
        <w:t>Consent for Release of Information</w:t>
      </w:r>
    </w:p>
    <w:p w14:paraId="4D9EBEF0" w14:textId="77777777" w:rsidR="008F3ADF" w:rsidRPr="003D7133" w:rsidRDefault="008F3ADF" w:rsidP="008F3ADF">
      <w:pPr>
        <w:rPr>
          <w:rFonts w:ascii="Times New Roman" w:hAnsi="Times New Roman"/>
        </w:rPr>
      </w:pPr>
    </w:p>
    <w:p w14:paraId="5E0FDD52" w14:textId="77777777" w:rsidR="008F3ADF" w:rsidRPr="003D7133" w:rsidRDefault="008F3ADF" w:rsidP="008F3ADF">
      <w:pPr>
        <w:rPr>
          <w:rFonts w:ascii="Times New Roman" w:hAnsi="Times New Roman"/>
        </w:rPr>
      </w:pPr>
    </w:p>
    <w:p w14:paraId="21AA6E5B" w14:textId="77777777" w:rsidR="008F3ADF" w:rsidRPr="003D7133" w:rsidRDefault="008F3ADF" w:rsidP="008F3ADF">
      <w:pPr>
        <w:rPr>
          <w:rFonts w:ascii="Times New Roman" w:hAnsi="Times New Roman"/>
        </w:rPr>
      </w:pPr>
    </w:p>
    <w:p w14:paraId="22584B30" w14:textId="77777777" w:rsidR="008F3ADF" w:rsidRPr="003D7133" w:rsidRDefault="008F3ADF" w:rsidP="008F3ADF">
      <w:pPr>
        <w:ind w:left="684"/>
        <w:rPr>
          <w:rFonts w:ascii="Times New Roman" w:hAnsi="Times New Roman"/>
        </w:rPr>
      </w:pPr>
      <w:r w:rsidRPr="003D7133">
        <w:rPr>
          <w:rFonts w:ascii="Times New Roman" w:hAnsi="Times New Roman"/>
        </w:rPr>
        <w:t>I hereby authorize ________________________________</w:t>
      </w:r>
      <w:r>
        <w:rPr>
          <w:rFonts w:ascii="Times New Roman" w:hAnsi="Times New Roman"/>
        </w:rPr>
        <w:t>___</w:t>
      </w:r>
      <w:r w:rsidRPr="003D7133">
        <w:rPr>
          <w:rFonts w:ascii="Times New Roman" w:hAnsi="Times New Roman"/>
        </w:rPr>
        <w:t>______ to release to TAMUK</w:t>
      </w:r>
    </w:p>
    <w:p w14:paraId="304937C5" w14:textId="77777777" w:rsidR="008F3ADF" w:rsidRPr="003D7133" w:rsidRDefault="008F3ADF" w:rsidP="008F3ADF">
      <w:pPr>
        <w:ind w:left="2844" w:firstLine="36"/>
        <w:rPr>
          <w:rFonts w:ascii="Times New Roman" w:hAnsi="Times New Roman"/>
        </w:rPr>
      </w:pPr>
      <w:r w:rsidRPr="003D7133">
        <w:rPr>
          <w:rFonts w:ascii="Times New Roman" w:hAnsi="Times New Roman"/>
        </w:rPr>
        <w:t>(Name of Physician, Hospital or Agency)</w:t>
      </w:r>
    </w:p>
    <w:p w14:paraId="03ED576A" w14:textId="77777777" w:rsidR="008F3ADF" w:rsidRPr="003D7133" w:rsidRDefault="008F3ADF" w:rsidP="008F3ADF">
      <w:pPr>
        <w:ind w:left="684"/>
        <w:rPr>
          <w:rFonts w:ascii="Times New Roman" w:hAnsi="Times New Roman"/>
        </w:rPr>
      </w:pPr>
      <w:r w:rsidRPr="003D7133">
        <w:rPr>
          <w:rFonts w:ascii="Times New Roman" w:hAnsi="Times New Roman"/>
        </w:rPr>
        <w:t>Communications Disorders Clinic all requested information from _____</w:t>
      </w:r>
      <w:r>
        <w:rPr>
          <w:rFonts w:ascii="Times New Roman" w:hAnsi="Times New Roman"/>
        </w:rPr>
        <w:t>______</w:t>
      </w:r>
      <w:r w:rsidRPr="003D7133">
        <w:rPr>
          <w:rFonts w:ascii="Times New Roman" w:hAnsi="Times New Roman"/>
        </w:rPr>
        <w:t>____________’s</w:t>
      </w:r>
    </w:p>
    <w:p w14:paraId="433F1EA0" w14:textId="77777777" w:rsidR="008F3ADF" w:rsidRPr="003D7133" w:rsidRDefault="008F3ADF" w:rsidP="008F3ADF">
      <w:pPr>
        <w:ind w:left="684"/>
        <w:rPr>
          <w:rFonts w:ascii="Times New Roman" w:hAnsi="Times New Roman"/>
        </w:rPr>
      </w:pP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Pr>
          <w:rFonts w:ascii="Times New Roman" w:hAnsi="Times New Roman"/>
        </w:rPr>
        <w:tab/>
      </w:r>
      <w:r>
        <w:rPr>
          <w:rFonts w:ascii="Times New Roman" w:hAnsi="Times New Roman"/>
        </w:rPr>
        <w:tab/>
      </w:r>
      <w:r w:rsidRPr="003D7133">
        <w:rPr>
          <w:rFonts w:ascii="Times New Roman" w:hAnsi="Times New Roman"/>
        </w:rPr>
        <w:t>(Name)</w:t>
      </w:r>
    </w:p>
    <w:p w14:paraId="6786C4E7" w14:textId="77777777" w:rsidR="008F3ADF" w:rsidRPr="003D7133" w:rsidRDefault="008F3ADF" w:rsidP="008F3ADF">
      <w:pPr>
        <w:ind w:left="684"/>
        <w:rPr>
          <w:rFonts w:ascii="Times New Roman" w:hAnsi="Times New Roman"/>
        </w:rPr>
      </w:pPr>
      <w:r w:rsidRPr="003D7133">
        <w:rPr>
          <w:rFonts w:ascii="Times New Roman" w:hAnsi="Times New Roman"/>
        </w:rPr>
        <w:t>record.  _______</w:t>
      </w:r>
      <w:r>
        <w:rPr>
          <w:rFonts w:ascii="Times New Roman" w:hAnsi="Times New Roman"/>
        </w:rPr>
        <w:t>___</w:t>
      </w:r>
      <w:r w:rsidRPr="003D7133">
        <w:rPr>
          <w:rFonts w:ascii="Times New Roman" w:hAnsi="Times New Roman"/>
        </w:rPr>
        <w:t>_____________</w:t>
      </w:r>
    </w:p>
    <w:p w14:paraId="383CB786" w14:textId="77777777" w:rsidR="008F3ADF" w:rsidRPr="003D7133" w:rsidRDefault="008F3ADF" w:rsidP="008F3ADF">
      <w:pPr>
        <w:ind w:left="2124" w:firstLine="36"/>
        <w:rPr>
          <w:rFonts w:ascii="Times New Roman" w:hAnsi="Times New Roman"/>
        </w:rPr>
      </w:pPr>
      <w:r w:rsidRPr="003D7133">
        <w:rPr>
          <w:rFonts w:ascii="Times New Roman" w:hAnsi="Times New Roman"/>
        </w:rPr>
        <w:t>(Birth Date)</w:t>
      </w:r>
    </w:p>
    <w:p w14:paraId="0C594ED9" w14:textId="77777777" w:rsidR="008F3ADF" w:rsidRPr="003D7133" w:rsidRDefault="008F3ADF" w:rsidP="008F3ADF">
      <w:pPr>
        <w:ind w:left="684"/>
        <w:rPr>
          <w:rFonts w:ascii="Times New Roman" w:hAnsi="Times New Roman"/>
        </w:rPr>
      </w:pPr>
    </w:p>
    <w:p w14:paraId="59329307" w14:textId="77777777" w:rsidR="008F3ADF" w:rsidRPr="003D7133" w:rsidRDefault="008F3ADF" w:rsidP="008F3ADF">
      <w:pPr>
        <w:ind w:left="684"/>
        <w:rPr>
          <w:rFonts w:ascii="Times New Roman" w:hAnsi="Times New Roman"/>
        </w:rPr>
      </w:pPr>
    </w:p>
    <w:p w14:paraId="043F563A" w14:textId="77777777" w:rsidR="008F3ADF" w:rsidRPr="003D7133" w:rsidRDefault="008F3ADF" w:rsidP="008F3ADF">
      <w:pPr>
        <w:ind w:left="684"/>
        <w:rPr>
          <w:rFonts w:ascii="Times New Roman" w:hAnsi="Times New Roman"/>
        </w:rPr>
      </w:pPr>
    </w:p>
    <w:p w14:paraId="0CDBAB04" w14:textId="77777777" w:rsidR="008F3ADF" w:rsidRPr="003D7133" w:rsidRDefault="008F3ADF" w:rsidP="008F3ADF">
      <w:pPr>
        <w:ind w:left="684"/>
        <w:rPr>
          <w:rFonts w:ascii="Times New Roman" w:hAnsi="Times New Roman"/>
        </w:rPr>
      </w:pPr>
      <w:r w:rsidRPr="003D7133">
        <w:rPr>
          <w:rFonts w:ascii="Times New Roman" w:hAnsi="Times New Roman"/>
        </w:rPr>
        <w:t>Requested Information:</w:t>
      </w:r>
    </w:p>
    <w:p w14:paraId="623C77EA" w14:textId="77777777" w:rsidR="008F3ADF" w:rsidRPr="003D7133" w:rsidRDefault="008F3ADF" w:rsidP="008F3ADF">
      <w:pPr>
        <w:ind w:left="684"/>
        <w:rPr>
          <w:rFonts w:ascii="Times New Roman" w:hAnsi="Times New Roman"/>
        </w:rPr>
      </w:pPr>
    </w:p>
    <w:p w14:paraId="44D14671" w14:textId="77777777" w:rsidR="008F3ADF" w:rsidRPr="003D7133" w:rsidRDefault="008F3ADF" w:rsidP="008F3ADF">
      <w:pPr>
        <w:ind w:left="684"/>
        <w:rPr>
          <w:rFonts w:ascii="Times New Roman" w:hAnsi="Times New Roman"/>
        </w:rPr>
      </w:pPr>
    </w:p>
    <w:p w14:paraId="2B882F40" w14:textId="77777777" w:rsidR="008F3ADF" w:rsidRPr="003D7133" w:rsidRDefault="008F3ADF" w:rsidP="008F3ADF">
      <w:pPr>
        <w:ind w:left="684"/>
        <w:rPr>
          <w:rFonts w:ascii="Times New Roman" w:hAnsi="Times New Roman"/>
        </w:rPr>
      </w:pPr>
    </w:p>
    <w:p w14:paraId="228967B1" w14:textId="77777777" w:rsidR="008F3ADF" w:rsidRPr="003D7133" w:rsidRDefault="008F3ADF" w:rsidP="008F3ADF">
      <w:pPr>
        <w:ind w:left="684"/>
        <w:rPr>
          <w:rFonts w:ascii="Times New Roman" w:hAnsi="Times New Roman"/>
        </w:rPr>
      </w:pPr>
    </w:p>
    <w:p w14:paraId="0C5BC90C" w14:textId="77777777" w:rsidR="008F3ADF" w:rsidRPr="003D7133" w:rsidRDefault="008F3ADF" w:rsidP="008F3ADF">
      <w:pPr>
        <w:ind w:left="684"/>
        <w:rPr>
          <w:rFonts w:ascii="Times New Roman" w:hAnsi="Times New Roman"/>
        </w:rPr>
      </w:pPr>
    </w:p>
    <w:p w14:paraId="383C795F" w14:textId="77777777" w:rsidR="008F3ADF" w:rsidRPr="003D7133" w:rsidRDefault="008F3ADF" w:rsidP="008F3ADF">
      <w:pPr>
        <w:ind w:left="684"/>
        <w:rPr>
          <w:rFonts w:ascii="Times New Roman" w:hAnsi="Times New Roman"/>
        </w:rPr>
      </w:pPr>
    </w:p>
    <w:p w14:paraId="03090B34" w14:textId="77777777" w:rsidR="008F3ADF" w:rsidRPr="003D7133" w:rsidRDefault="008F3ADF" w:rsidP="008F3ADF">
      <w:pPr>
        <w:ind w:left="684"/>
        <w:rPr>
          <w:rFonts w:ascii="Times New Roman" w:hAnsi="Times New Roman"/>
        </w:rPr>
      </w:pPr>
    </w:p>
    <w:p w14:paraId="0CFF8DA1" w14:textId="77777777" w:rsidR="008F3ADF" w:rsidRPr="003D7133" w:rsidRDefault="008F3ADF" w:rsidP="008F3ADF">
      <w:pPr>
        <w:ind w:left="684"/>
        <w:rPr>
          <w:rFonts w:ascii="Times New Roman" w:hAnsi="Times New Roman"/>
        </w:rPr>
      </w:pPr>
    </w:p>
    <w:p w14:paraId="42E914C2" w14:textId="77777777" w:rsidR="008F3ADF" w:rsidRPr="003D7133" w:rsidRDefault="008F3ADF" w:rsidP="008F3ADF">
      <w:pPr>
        <w:ind w:left="684"/>
        <w:rPr>
          <w:rFonts w:ascii="Times New Roman" w:hAnsi="Times New Roman"/>
        </w:rPr>
      </w:pPr>
    </w:p>
    <w:p w14:paraId="02CE3AF3" w14:textId="77777777" w:rsidR="008F3ADF" w:rsidRPr="003D7133" w:rsidRDefault="008F3ADF" w:rsidP="008F3ADF">
      <w:pPr>
        <w:ind w:left="684"/>
        <w:rPr>
          <w:rFonts w:ascii="Times New Roman" w:hAnsi="Times New Roman"/>
        </w:rPr>
      </w:pPr>
    </w:p>
    <w:p w14:paraId="3CB836B9" w14:textId="77777777" w:rsidR="008F3ADF" w:rsidRPr="003D7133" w:rsidRDefault="008F3ADF" w:rsidP="008F3ADF">
      <w:pPr>
        <w:ind w:left="684"/>
        <w:rPr>
          <w:rFonts w:ascii="Times New Roman" w:hAnsi="Times New Roman"/>
        </w:rPr>
      </w:pPr>
    </w:p>
    <w:p w14:paraId="021824C4" w14:textId="77777777" w:rsidR="008F3ADF" w:rsidRPr="003D7133" w:rsidRDefault="008F3ADF" w:rsidP="008F3ADF">
      <w:pPr>
        <w:ind w:left="684"/>
        <w:rPr>
          <w:rFonts w:ascii="Times New Roman" w:hAnsi="Times New Roman"/>
        </w:rPr>
      </w:pPr>
    </w:p>
    <w:p w14:paraId="7347173E" w14:textId="77777777" w:rsidR="008F3ADF" w:rsidRPr="003D7133" w:rsidRDefault="008F3ADF" w:rsidP="008F3ADF">
      <w:pPr>
        <w:ind w:left="684"/>
        <w:rPr>
          <w:rFonts w:ascii="Times New Roman" w:hAnsi="Times New Roman"/>
        </w:rPr>
      </w:pPr>
    </w:p>
    <w:p w14:paraId="09538D88" w14:textId="77777777" w:rsidR="008F3ADF" w:rsidRPr="003D7133" w:rsidRDefault="008F3ADF" w:rsidP="008F3ADF">
      <w:pPr>
        <w:ind w:left="684"/>
        <w:rPr>
          <w:rFonts w:ascii="Times New Roman" w:hAnsi="Times New Roman"/>
        </w:rPr>
      </w:pPr>
      <w:r w:rsidRPr="003D7133">
        <w:rPr>
          <w:rFonts w:ascii="Times New Roman" w:hAnsi="Times New Roman"/>
        </w:rPr>
        <w:t>______________</w:t>
      </w:r>
      <w:r>
        <w:rPr>
          <w:rFonts w:ascii="Times New Roman" w:hAnsi="Times New Roman"/>
        </w:rPr>
        <w:t>__</w:t>
      </w:r>
      <w:r w:rsidRPr="003D7133">
        <w:rPr>
          <w:rFonts w:ascii="Times New Roman" w:hAnsi="Times New Roman"/>
        </w:rPr>
        <w:t>____________________</w:t>
      </w:r>
      <w:r w:rsidRPr="003D7133">
        <w:rPr>
          <w:rFonts w:ascii="Times New Roman" w:hAnsi="Times New Roman"/>
        </w:rPr>
        <w:tab/>
      </w:r>
      <w:r w:rsidRPr="003D7133">
        <w:rPr>
          <w:rFonts w:ascii="Times New Roman" w:hAnsi="Times New Roman"/>
        </w:rPr>
        <w:tab/>
        <w:t>_______________</w:t>
      </w:r>
      <w:r>
        <w:rPr>
          <w:rFonts w:ascii="Times New Roman" w:hAnsi="Times New Roman"/>
        </w:rPr>
        <w:t>_____</w:t>
      </w:r>
      <w:r w:rsidRPr="003D7133">
        <w:rPr>
          <w:rFonts w:ascii="Times New Roman" w:hAnsi="Times New Roman"/>
        </w:rPr>
        <w:t>_______________</w:t>
      </w:r>
    </w:p>
    <w:p w14:paraId="65694317" w14:textId="77777777" w:rsidR="008F3ADF" w:rsidRPr="003D7133" w:rsidRDefault="008F3ADF" w:rsidP="008F3ADF">
      <w:pPr>
        <w:ind w:left="684"/>
        <w:rPr>
          <w:rFonts w:ascii="Times New Roman" w:hAnsi="Times New Roman"/>
        </w:rPr>
      </w:pPr>
      <w:r w:rsidRPr="003D7133">
        <w:rPr>
          <w:rFonts w:ascii="Times New Roman" w:hAnsi="Times New Roman"/>
        </w:rPr>
        <w:t xml:space="preserve">                 (Witness)</w:t>
      </w:r>
      <w:r w:rsidRPr="003D7133">
        <w:rPr>
          <w:rFonts w:ascii="Times New Roman" w:hAnsi="Times New Roman"/>
        </w:rPr>
        <w:tab/>
      </w:r>
      <w:r w:rsidRPr="003D7133">
        <w:rPr>
          <w:rFonts w:ascii="Times New Roman" w:hAnsi="Times New Roman"/>
        </w:rPr>
        <w:tab/>
      </w:r>
      <w:r>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r>
      <w:r w:rsidRPr="003D7133">
        <w:rPr>
          <w:rFonts w:ascii="Times New Roman" w:hAnsi="Times New Roman"/>
        </w:rPr>
        <w:tab/>
        <w:t xml:space="preserve">        (Signature)</w:t>
      </w:r>
    </w:p>
    <w:p w14:paraId="123FBB66" w14:textId="77777777" w:rsidR="008F3ADF" w:rsidRPr="003D7133" w:rsidRDefault="008F3ADF" w:rsidP="008F3ADF">
      <w:pPr>
        <w:ind w:left="684"/>
        <w:rPr>
          <w:rFonts w:ascii="Times New Roman" w:hAnsi="Times New Roman"/>
        </w:rPr>
      </w:pPr>
    </w:p>
    <w:p w14:paraId="3204FD11" w14:textId="77777777" w:rsidR="008F3ADF" w:rsidRPr="003D7133" w:rsidRDefault="008F3ADF" w:rsidP="008F3ADF">
      <w:pPr>
        <w:ind w:left="684"/>
        <w:rPr>
          <w:rFonts w:ascii="Times New Roman" w:hAnsi="Times New Roman"/>
        </w:rPr>
      </w:pPr>
    </w:p>
    <w:p w14:paraId="046D33D2" w14:textId="77777777" w:rsidR="008F3ADF" w:rsidRPr="003D7133" w:rsidRDefault="008F3ADF" w:rsidP="008F3ADF">
      <w:pPr>
        <w:ind w:left="684"/>
        <w:jc w:val="right"/>
        <w:rPr>
          <w:rFonts w:ascii="Times New Roman" w:hAnsi="Times New Roman"/>
        </w:rPr>
      </w:pPr>
      <w:r w:rsidRPr="003D7133">
        <w:rPr>
          <w:rFonts w:ascii="Times New Roman" w:hAnsi="Times New Roman"/>
        </w:rPr>
        <w:t>_________</w:t>
      </w:r>
      <w:r>
        <w:rPr>
          <w:rFonts w:ascii="Times New Roman" w:hAnsi="Times New Roman"/>
        </w:rPr>
        <w:t>__</w:t>
      </w:r>
      <w:r w:rsidRPr="003D7133">
        <w:rPr>
          <w:rFonts w:ascii="Times New Roman" w:hAnsi="Times New Roman"/>
        </w:rPr>
        <w:t>_____________________</w:t>
      </w:r>
    </w:p>
    <w:p w14:paraId="6C69AD11" w14:textId="77777777" w:rsidR="008F3ADF" w:rsidRPr="003D7133" w:rsidRDefault="003F5C1B" w:rsidP="008F3ADF">
      <w:pPr>
        <w:ind w:left="684"/>
        <w:jc w:val="right"/>
        <w:rPr>
          <w:rFonts w:ascii="Times New Roman" w:hAnsi="Times New Roman"/>
        </w:rPr>
      </w:pPr>
      <w:r>
        <w:rPr>
          <w:rFonts w:ascii="Times New Roman" w:hAnsi="Times New Roman"/>
        </w:rPr>
        <w:t xml:space="preserve"> (Relationship t</w:t>
      </w:r>
      <w:r w:rsidR="008F3ADF" w:rsidRPr="003D7133">
        <w:rPr>
          <w:rFonts w:ascii="Times New Roman" w:hAnsi="Times New Roman"/>
        </w:rPr>
        <w:t>o Client)</w:t>
      </w:r>
    </w:p>
    <w:p w14:paraId="2D2164B5" w14:textId="77777777" w:rsidR="008F3ADF" w:rsidRPr="003D7133" w:rsidRDefault="008F3ADF" w:rsidP="008F3ADF">
      <w:pPr>
        <w:ind w:left="684"/>
        <w:jc w:val="right"/>
        <w:rPr>
          <w:rFonts w:ascii="Times New Roman" w:hAnsi="Times New Roman"/>
        </w:rPr>
      </w:pPr>
      <w:r w:rsidRPr="003D7133">
        <w:rPr>
          <w:rFonts w:ascii="Times New Roman" w:hAnsi="Times New Roman"/>
        </w:rPr>
        <w:t>__________</w:t>
      </w:r>
      <w:r>
        <w:rPr>
          <w:rFonts w:ascii="Times New Roman" w:hAnsi="Times New Roman"/>
        </w:rPr>
        <w:t>__</w:t>
      </w:r>
      <w:r w:rsidRPr="003D7133">
        <w:rPr>
          <w:rFonts w:ascii="Times New Roman" w:hAnsi="Times New Roman"/>
        </w:rPr>
        <w:t>____________________</w:t>
      </w:r>
    </w:p>
    <w:p w14:paraId="75212D39" w14:textId="77777777" w:rsidR="008F3ADF" w:rsidRPr="003D7133" w:rsidRDefault="008F3ADF" w:rsidP="008F3ADF">
      <w:pPr>
        <w:ind w:left="684"/>
        <w:jc w:val="right"/>
        <w:rPr>
          <w:rFonts w:ascii="Times New Roman" w:hAnsi="Times New Roman"/>
        </w:rPr>
      </w:pPr>
      <w:r w:rsidRPr="003D7133">
        <w:rPr>
          <w:rFonts w:ascii="Times New Roman" w:hAnsi="Times New Roman"/>
        </w:rPr>
        <w:t xml:space="preserve"> (Date)</w:t>
      </w:r>
    </w:p>
    <w:p w14:paraId="14D0C9C3" w14:textId="77777777" w:rsidR="008F3ADF" w:rsidRDefault="008F3ADF" w:rsidP="008F3ADF">
      <w:pPr>
        <w:rPr>
          <w:rFonts w:ascii="Times New Roman" w:hAnsi="Times New Roman"/>
        </w:rPr>
      </w:pPr>
    </w:p>
    <w:p w14:paraId="28D9009A" w14:textId="77777777" w:rsidR="008F3ADF" w:rsidRPr="00A14194" w:rsidRDefault="008F3ADF" w:rsidP="008F3ADF">
      <w:pPr>
        <w:rPr>
          <w:rFonts w:ascii="Times New Roman" w:hAnsi="Times New Roman"/>
          <w:b/>
          <w:color w:val="000000"/>
          <w:szCs w:val="24"/>
        </w:rPr>
      </w:pPr>
    </w:p>
    <w:p w14:paraId="27F8E7B8" w14:textId="77777777" w:rsidR="008F3ADF" w:rsidRPr="00A14194" w:rsidRDefault="008F3ADF" w:rsidP="008F3ADF">
      <w:pPr>
        <w:tabs>
          <w:tab w:val="left" w:pos="-720"/>
        </w:tabs>
        <w:jc w:val="center"/>
        <w:rPr>
          <w:rFonts w:ascii="Times New Roman" w:hAnsi="Times New Roman"/>
          <w:b/>
          <w:color w:val="000000"/>
          <w:szCs w:val="24"/>
        </w:rPr>
      </w:pPr>
      <w:r w:rsidRPr="00A14194">
        <w:rPr>
          <w:rFonts w:ascii="Times New Roman" w:hAnsi="Times New Roman"/>
          <w:b/>
          <w:color w:val="000000"/>
          <w:szCs w:val="24"/>
        </w:rPr>
        <w:t>TEXAS A&amp;M UNIVERSITY-KINGSVILLE</w:t>
      </w:r>
    </w:p>
    <w:p w14:paraId="12DE342B" w14:textId="77777777" w:rsidR="008F3ADF" w:rsidRPr="00A14194" w:rsidRDefault="008F3ADF" w:rsidP="008F3ADF">
      <w:pPr>
        <w:tabs>
          <w:tab w:val="left" w:pos="-720"/>
        </w:tabs>
        <w:jc w:val="center"/>
        <w:rPr>
          <w:rFonts w:ascii="Times New Roman" w:hAnsi="Times New Roman"/>
          <w:b/>
          <w:color w:val="000000"/>
          <w:szCs w:val="24"/>
        </w:rPr>
      </w:pPr>
      <w:r w:rsidRPr="00A14194">
        <w:rPr>
          <w:rFonts w:ascii="Times New Roman" w:hAnsi="Times New Roman"/>
          <w:b/>
          <w:color w:val="000000"/>
          <w:szCs w:val="24"/>
        </w:rPr>
        <w:t>COMMUNICATION SCIENCES &amp; DISORDERS CLINIC</w:t>
      </w:r>
    </w:p>
    <w:p w14:paraId="7184238B" w14:textId="77777777" w:rsidR="008F3ADF" w:rsidRPr="00A14194" w:rsidRDefault="008F3ADF" w:rsidP="008F3ADF">
      <w:pPr>
        <w:tabs>
          <w:tab w:val="left" w:pos="-720"/>
        </w:tabs>
        <w:jc w:val="center"/>
        <w:rPr>
          <w:rFonts w:ascii="Times New Roman" w:hAnsi="Times New Roman"/>
          <w:b/>
          <w:color w:val="000000"/>
          <w:szCs w:val="24"/>
        </w:rPr>
      </w:pPr>
    </w:p>
    <w:p w14:paraId="75548819" w14:textId="77777777" w:rsidR="008F3ADF" w:rsidRPr="00A14194" w:rsidRDefault="008F3ADF" w:rsidP="008F3ADF">
      <w:pPr>
        <w:tabs>
          <w:tab w:val="left" w:pos="-720"/>
        </w:tabs>
        <w:jc w:val="center"/>
        <w:rPr>
          <w:rFonts w:ascii="Times New Roman" w:hAnsi="Times New Roman"/>
          <w:b/>
          <w:color w:val="000000"/>
          <w:szCs w:val="24"/>
        </w:rPr>
      </w:pPr>
    </w:p>
    <w:p w14:paraId="46F629FB" w14:textId="77777777" w:rsidR="008F3ADF" w:rsidRPr="00F26828" w:rsidRDefault="008F3ADF" w:rsidP="008F3ADF">
      <w:pPr>
        <w:pStyle w:val="Title"/>
        <w:rPr>
          <w:rFonts w:ascii="Times New Roman" w:hAnsi="Times New Roman"/>
          <w:sz w:val="24"/>
        </w:rPr>
      </w:pPr>
      <w:r w:rsidRPr="00F26828">
        <w:rPr>
          <w:rFonts w:ascii="Times New Roman" w:hAnsi="Times New Roman"/>
          <w:sz w:val="24"/>
        </w:rPr>
        <w:t>INFORMATION RELEASE FORM</w:t>
      </w:r>
    </w:p>
    <w:p w14:paraId="6CB5689C" w14:textId="77777777" w:rsidR="008F3ADF" w:rsidRPr="00A14194" w:rsidRDefault="008F3ADF" w:rsidP="008F3ADF">
      <w:pPr>
        <w:tabs>
          <w:tab w:val="left" w:pos="-720"/>
        </w:tabs>
        <w:jc w:val="both"/>
        <w:rPr>
          <w:rFonts w:ascii="Times New Roman" w:hAnsi="Times New Roman"/>
          <w:color w:val="000000"/>
          <w:szCs w:val="24"/>
        </w:rPr>
      </w:pPr>
    </w:p>
    <w:p w14:paraId="067B0E21" w14:textId="77777777" w:rsidR="008F3ADF" w:rsidRPr="00A14194" w:rsidRDefault="008F3ADF" w:rsidP="008F3ADF">
      <w:pPr>
        <w:tabs>
          <w:tab w:val="left" w:pos="-720"/>
        </w:tabs>
        <w:jc w:val="both"/>
        <w:rPr>
          <w:rFonts w:ascii="Times New Roman" w:hAnsi="Times New Roman"/>
          <w:color w:val="000000"/>
          <w:szCs w:val="24"/>
        </w:rPr>
      </w:pPr>
    </w:p>
    <w:p w14:paraId="39D9B95E"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The Communication Science Disorders Clinic of Texas A&amp;M University-Kingsville has my permission to</w:t>
      </w:r>
    </w:p>
    <w:p w14:paraId="70A91985" w14:textId="77777777" w:rsidR="008F3ADF" w:rsidRPr="00A14194" w:rsidRDefault="008F3ADF" w:rsidP="008F3ADF">
      <w:pPr>
        <w:tabs>
          <w:tab w:val="left" w:pos="-720"/>
        </w:tabs>
        <w:jc w:val="both"/>
        <w:rPr>
          <w:rFonts w:ascii="Times New Roman" w:hAnsi="Times New Roman"/>
          <w:color w:val="000000"/>
          <w:szCs w:val="24"/>
        </w:rPr>
      </w:pPr>
    </w:p>
    <w:p w14:paraId="2245035F"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 xml:space="preserve">release any or all information in its files pertaining to </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 xml:space="preserve"> </w:t>
      </w:r>
    </w:p>
    <w:p w14:paraId="4C9F1752"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(name of client)</w:t>
      </w:r>
    </w:p>
    <w:p w14:paraId="0E4E8D64"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 xml:space="preserve">who is </w:t>
      </w:r>
      <w:r w:rsidRPr="00A14194">
        <w:rPr>
          <w:rFonts w:ascii="Times New Roman" w:hAnsi="Times New Roman"/>
          <w:color w:val="000000"/>
          <w:szCs w:val="24"/>
        </w:rPr>
        <w:tab/>
        <w:t xml:space="preserve">my </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w:t>
      </w:r>
    </w:p>
    <w:p w14:paraId="7692FEAE"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t>(relationship)</w:t>
      </w:r>
    </w:p>
    <w:p w14:paraId="004152C0" w14:textId="77777777" w:rsidR="008F3ADF" w:rsidRPr="00A14194" w:rsidRDefault="008F3ADF" w:rsidP="008F3ADF">
      <w:pPr>
        <w:tabs>
          <w:tab w:val="left" w:pos="-720"/>
        </w:tabs>
        <w:jc w:val="both"/>
        <w:rPr>
          <w:rFonts w:ascii="Times New Roman" w:hAnsi="Times New Roman"/>
          <w:color w:val="000000"/>
          <w:szCs w:val="24"/>
        </w:rPr>
      </w:pPr>
    </w:p>
    <w:p w14:paraId="651034D6"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 xml:space="preserve">Such information may be sent to the physician, hospitals, agencies, or persons listed below </w:t>
      </w:r>
    </w:p>
    <w:p w14:paraId="39C7F293" w14:textId="77777777" w:rsidR="008F3ADF" w:rsidRPr="00A14194" w:rsidRDefault="008F3ADF" w:rsidP="008F3ADF">
      <w:pPr>
        <w:tabs>
          <w:tab w:val="left" w:pos="-720"/>
        </w:tabs>
        <w:jc w:val="both"/>
        <w:rPr>
          <w:rFonts w:ascii="Times New Roman" w:hAnsi="Times New Roman"/>
          <w:color w:val="000000"/>
          <w:szCs w:val="24"/>
        </w:rPr>
      </w:pPr>
    </w:p>
    <w:p w14:paraId="46B1CACB"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 xml:space="preserve">and the Communication Disorders Clinic will not be held responsible for the consequence of </w:t>
      </w:r>
    </w:p>
    <w:p w14:paraId="2DBD9BF9" w14:textId="77777777" w:rsidR="008F3ADF" w:rsidRPr="00A14194" w:rsidRDefault="008F3ADF" w:rsidP="008F3ADF">
      <w:pPr>
        <w:tabs>
          <w:tab w:val="left" w:pos="-720"/>
        </w:tabs>
        <w:jc w:val="both"/>
        <w:rPr>
          <w:rFonts w:ascii="Times New Roman" w:hAnsi="Times New Roman"/>
          <w:color w:val="000000"/>
          <w:szCs w:val="24"/>
        </w:rPr>
      </w:pPr>
    </w:p>
    <w:p w14:paraId="5E156B35"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such action.</w:t>
      </w:r>
    </w:p>
    <w:p w14:paraId="76BEC297" w14:textId="77777777" w:rsidR="008F3ADF" w:rsidRPr="00A14194" w:rsidRDefault="008F3ADF" w:rsidP="008F3ADF">
      <w:pPr>
        <w:tabs>
          <w:tab w:val="left" w:pos="-720"/>
        </w:tabs>
        <w:jc w:val="both"/>
        <w:rPr>
          <w:rFonts w:ascii="Times New Roman" w:hAnsi="Times New Roman"/>
          <w:color w:val="000000"/>
          <w:szCs w:val="24"/>
        </w:rPr>
      </w:pPr>
    </w:p>
    <w:p w14:paraId="0F3C221B" w14:textId="77777777" w:rsidR="008F3ADF" w:rsidRPr="00A14194" w:rsidRDefault="008F3ADF" w:rsidP="008F3ADF">
      <w:pPr>
        <w:tabs>
          <w:tab w:val="left" w:pos="-720"/>
        </w:tabs>
        <w:jc w:val="both"/>
        <w:rPr>
          <w:rFonts w:ascii="Times New Roman" w:hAnsi="Times New Roman"/>
          <w:color w:val="000000"/>
          <w:szCs w:val="24"/>
        </w:rPr>
      </w:pPr>
    </w:p>
    <w:p w14:paraId="10F5140B"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List the names and addresses of persons or agencies to which information should be sent:</w:t>
      </w:r>
    </w:p>
    <w:p w14:paraId="250EA03F" w14:textId="77777777" w:rsidR="008F3ADF" w:rsidRPr="00A14194" w:rsidRDefault="008F3ADF" w:rsidP="008F3ADF">
      <w:pPr>
        <w:tabs>
          <w:tab w:val="left" w:pos="-720"/>
        </w:tabs>
        <w:jc w:val="both"/>
        <w:rPr>
          <w:rFonts w:ascii="Times New Roman" w:hAnsi="Times New Roman"/>
          <w:color w:val="000000"/>
          <w:szCs w:val="24"/>
        </w:rPr>
      </w:pPr>
    </w:p>
    <w:p w14:paraId="3D2657D8" w14:textId="77777777" w:rsidR="008F3ADF" w:rsidRPr="00A14194" w:rsidRDefault="008F3ADF" w:rsidP="008F3ADF">
      <w:pPr>
        <w:tabs>
          <w:tab w:val="left" w:pos="-720"/>
        </w:tabs>
        <w:jc w:val="both"/>
        <w:rPr>
          <w:rFonts w:ascii="Times New Roman" w:hAnsi="Times New Roman"/>
          <w:color w:val="000000"/>
          <w:szCs w:val="24"/>
        </w:rPr>
      </w:pPr>
    </w:p>
    <w:p w14:paraId="0304D3D6"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1.</w:t>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ab/>
        <w:t>2.</w:t>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6B3F6E77"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7B7DAE23"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1F8E5CA5" w14:textId="77777777" w:rsidR="008F3ADF" w:rsidRPr="00A14194" w:rsidRDefault="008F3ADF" w:rsidP="008F3ADF">
      <w:pPr>
        <w:tabs>
          <w:tab w:val="left" w:pos="-720"/>
        </w:tabs>
        <w:jc w:val="both"/>
        <w:rPr>
          <w:rFonts w:ascii="Times New Roman" w:hAnsi="Times New Roman"/>
          <w:color w:val="000000"/>
          <w:szCs w:val="24"/>
        </w:rPr>
      </w:pPr>
    </w:p>
    <w:p w14:paraId="3384D705" w14:textId="77777777" w:rsidR="008F3ADF" w:rsidRPr="00A14194" w:rsidRDefault="008F3ADF" w:rsidP="008F3ADF">
      <w:pPr>
        <w:tabs>
          <w:tab w:val="left" w:pos="-720"/>
        </w:tabs>
        <w:jc w:val="both"/>
        <w:rPr>
          <w:rFonts w:ascii="Times New Roman" w:hAnsi="Times New Roman"/>
          <w:color w:val="000000"/>
          <w:szCs w:val="24"/>
        </w:rPr>
      </w:pPr>
    </w:p>
    <w:p w14:paraId="0A39B3AF"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3.</w:t>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ab/>
        <w:t>4.</w:t>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62AF0462"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6F480C33"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3A08F03F" w14:textId="77777777" w:rsidR="008F3ADF" w:rsidRPr="00A14194" w:rsidRDefault="008F3ADF" w:rsidP="008F3ADF">
      <w:pPr>
        <w:tabs>
          <w:tab w:val="left" w:pos="-720"/>
        </w:tabs>
        <w:jc w:val="both"/>
        <w:rPr>
          <w:rFonts w:ascii="Times New Roman" w:hAnsi="Times New Roman"/>
          <w:color w:val="000000"/>
          <w:szCs w:val="24"/>
        </w:rPr>
      </w:pPr>
    </w:p>
    <w:p w14:paraId="03F57423" w14:textId="77777777" w:rsidR="008F3ADF" w:rsidRPr="00A14194" w:rsidRDefault="008F3ADF" w:rsidP="008F3ADF">
      <w:pPr>
        <w:tabs>
          <w:tab w:val="left" w:pos="-720"/>
        </w:tabs>
        <w:jc w:val="both"/>
        <w:rPr>
          <w:rFonts w:ascii="Times New Roman" w:hAnsi="Times New Roman"/>
          <w:color w:val="000000"/>
          <w:szCs w:val="24"/>
        </w:rPr>
      </w:pPr>
    </w:p>
    <w:p w14:paraId="7A750E9F" w14:textId="77777777" w:rsidR="008F3ADF" w:rsidRPr="00A14194" w:rsidRDefault="008F3ADF" w:rsidP="008F3ADF">
      <w:pPr>
        <w:tabs>
          <w:tab w:val="left" w:pos="-720"/>
        </w:tabs>
        <w:jc w:val="both"/>
        <w:rPr>
          <w:rFonts w:ascii="Times New Roman" w:hAnsi="Times New Roman"/>
          <w:color w:val="000000"/>
          <w:szCs w:val="24"/>
        </w:rPr>
      </w:pPr>
    </w:p>
    <w:p w14:paraId="77BED488" w14:textId="77777777" w:rsidR="008F3ADF" w:rsidRPr="00A14194" w:rsidRDefault="008F3ADF" w:rsidP="008F3ADF">
      <w:pPr>
        <w:tabs>
          <w:tab w:val="left" w:pos="-720"/>
        </w:tabs>
        <w:jc w:val="both"/>
        <w:rPr>
          <w:rFonts w:ascii="Times New Roman" w:hAnsi="Times New Roman"/>
          <w:color w:val="000000"/>
          <w:szCs w:val="24"/>
        </w:rPr>
      </w:pPr>
    </w:p>
    <w:p w14:paraId="6EEC5F76"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7D172E05"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(signature)</w:t>
      </w:r>
    </w:p>
    <w:p w14:paraId="7D4D7544" w14:textId="77777777" w:rsidR="008F3ADF" w:rsidRPr="00A14194" w:rsidRDefault="008F3ADF" w:rsidP="008F3ADF">
      <w:pPr>
        <w:tabs>
          <w:tab w:val="left" w:pos="-720"/>
        </w:tabs>
        <w:jc w:val="both"/>
        <w:rPr>
          <w:rFonts w:ascii="Times New Roman" w:hAnsi="Times New Roman"/>
          <w:color w:val="000000"/>
          <w:szCs w:val="24"/>
        </w:rPr>
      </w:pPr>
    </w:p>
    <w:p w14:paraId="1F98B0DC" w14:textId="77777777" w:rsidR="008F3ADF" w:rsidRPr="00A14194" w:rsidRDefault="008F3ADF" w:rsidP="008F3ADF">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3FC5A4D7" w14:textId="77777777" w:rsidR="008F3ADF" w:rsidRDefault="008F3ADF" w:rsidP="005D7934">
      <w:pPr>
        <w:tabs>
          <w:tab w:val="left" w:pos="-720"/>
        </w:tabs>
        <w:jc w:val="both"/>
        <w:rPr>
          <w:rFonts w:ascii="Arial" w:hAnsi="Arial"/>
          <w:color w:val="000000"/>
          <w:sz w:val="22"/>
        </w:rPr>
      </w:pP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(date)</w:t>
      </w:r>
    </w:p>
    <w:p w14:paraId="1C51996F" w14:textId="77777777" w:rsidR="005D7934" w:rsidRPr="005D7934" w:rsidRDefault="005D7934" w:rsidP="005D7934">
      <w:pPr>
        <w:tabs>
          <w:tab w:val="left" w:pos="-720"/>
        </w:tabs>
        <w:jc w:val="both"/>
        <w:rPr>
          <w:rFonts w:ascii="Arial" w:hAnsi="Arial"/>
          <w:color w:val="000000"/>
          <w:sz w:val="22"/>
        </w:rPr>
      </w:pPr>
    </w:p>
    <w:p w14:paraId="0177FC30" w14:textId="77777777" w:rsidR="008F3ADF" w:rsidRDefault="007F0CEC" w:rsidP="008F3ADF">
      <w:pPr>
        <w:tabs>
          <w:tab w:val="left" w:pos="-720"/>
          <w:tab w:val="right" w:pos="9360"/>
        </w:tabs>
        <w:rPr>
          <w:rFonts w:ascii="Arial" w:hAnsi="Arial"/>
          <w:color w:val="000000"/>
          <w:sz w:val="22"/>
        </w:rPr>
      </w:pPr>
      <w:r>
        <w:rPr>
          <w:rFonts w:ascii="Arial" w:hAnsi="Arial"/>
          <w:b/>
          <w:noProof/>
          <w:color w:val="000000"/>
          <w:sz w:val="22"/>
        </w:rPr>
        <w:drawing>
          <wp:anchor distT="0" distB="0" distL="114300" distR="114300" simplePos="0" relativeHeight="251658254" behindDoc="1" locked="0" layoutInCell="1" allowOverlap="1" wp14:anchorId="06DE40DC" wp14:editId="176AFD89">
            <wp:simplePos x="0" y="0"/>
            <wp:positionH relativeFrom="column">
              <wp:posOffset>228600</wp:posOffset>
            </wp:positionH>
            <wp:positionV relativeFrom="paragraph">
              <wp:posOffset>152400</wp:posOffset>
            </wp:positionV>
            <wp:extent cx="2276475" cy="914400"/>
            <wp:effectExtent l="0" t="0" r="9525" b="0"/>
            <wp:wrapTight wrapText="bothSides">
              <wp:wrapPolygon edited="0">
                <wp:start x="0" y="0"/>
                <wp:lineTo x="0" y="21000"/>
                <wp:lineTo x="21449" y="21000"/>
                <wp:lineTo x="21449" y="0"/>
                <wp:lineTo x="0" y="0"/>
              </wp:wrapPolygon>
            </wp:wrapTight>
            <wp:docPr id="133" name="Picture 133"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MUK BW 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647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noProof/>
          <w:color w:val="000000"/>
          <w:sz w:val="22"/>
        </w:rPr>
        <mc:AlternateContent>
          <mc:Choice Requires="wps">
            <w:drawing>
              <wp:anchor distT="0" distB="0" distL="114300" distR="114300" simplePos="0" relativeHeight="251658253" behindDoc="1" locked="0" layoutInCell="1" allowOverlap="1" wp14:anchorId="7E8D316B" wp14:editId="09ADE3D4">
                <wp:simplePos x="0" y="0"/>
                <wp:positionH relativeFrom="column">
                  <wp:posOffset>2834640</wp:posOffset>
                </wp:positionH>
                <wp:positionV relativeFrom="paragraph">
                  <wp:posOffset>151765</wp:posOffset>
                </wp:positionV>
                <wp:extent cx="3737610" cy="1028700"/>
                <wp:effectExtent l="2540" t="0" r="6350" b="635"/>
                <wp:wrapSquare wrapText="bothSides"/>
                <wp:docPr id="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60A72450" w14:textId="77777777" w:rsidR="00CA072E" w:rsidRDefault="00CA072E" w:rsidP="008F3ADF">
                            <w:pPr>
                              <w:rPr>
                                <w:sz w:val="20"/>
                              </w:rPr>
                            </w:pPr>
                          </w:p>
                          <w:p w14:paraId="0728EB81" w14:textId="77777777" w:rsidR="00CA072E" w:rsidRDefault="00CA072E" w:rsidP="008F3ADF">
                            <w:pPr>
                              <w:spacing w:line="360" w:lineRule="auto"/>
                              <w:jc w:val="right"/>
                              <w:rPr>
                                <w:rFonts w:ascii="Times New Roman" w:hAnsi="Times New Roman"/>
                                <w:sz w:val="18"/>
                              </w:rPr>
                            </w:pPr>
                            <w:r>
                              <w:rPr>
                                <w:rFonts w:ascii="Times New Roman" w:hAnsi="Times New Roman"/>
                                <w:sz w:val="18"/>
                              </w:rPr>
                              <w:t>PROGRAM IN COMMUNICATION SCIENCES AND DISORDERS</w:t>
                            </w:r>
                          </w:p>
                          <w:p w14:paraId="47DF708E" w14:textId="77777777" w:rsidR="00CA072E" w:rsidRDefault="00CA072E" w:rsidP="008F3ADF">
                            <w:pPr>
                              <w:spacing w:line="360" w:lineRule="auto"/>
                              <w:jc w:val="right"/>
                              <w:rPr>
                                <w:rFonts w:ascii="Times New Roman" w:hAnsi="Times New Roman"/>
                                <w:sz w:val="18"/>
                              </w:rPr>
                            </w:pPr>
                            <w:r>
                              <w:rPr>
                                <w:rFonts w:ascii="Times New Roman" w:hAnsi="Times New Roman"/>
                                <w:sz w:val="18"/>
                              </w:rPr>
                              <w:t>DEPARTMENT OF CLINICAL HEALTH SCIENCES</w:t>
                            </w:r>
                          </w:p>
                          <w:p w14:paraId="61EDD65E" w14:textId="77777777" w:rsidR="00CA072E" w:rsidRDefault="00CA072E" w:rsidP="008F3ADF">
                            <w:pPr>
                              <w:spacing w:line="360" w:lineRule="auto"/>
                              <w:jc w:val="right"/>
                              <w:rPr>
                                <w:rFonts w:ascii="Times New Roman" w:hAnsi="Times New Roman"/>
                                <w:sz w:val="18"/>
                              </w:rPr>
                            </w:pPr>
                            <w:r>
                              <w:rPr>
                                <w:rFonts w:ascii="Times New Roman" w:hAnsi="Times New Roman"/>
                                <w:sz w:val="18"/>
                              </w:rPr>
                              <w:t xml:space="preserve"> 700 UNIVERSITY BLVD - MSC 177A - KINGSVILLE, TX 78363</w:t>
                            </w:r>
                          </w:p>
                          <w:p w14:paraId="7C45CBBB" w14:textId="77777777" w:rsidR="00CA072E" w:rsidRDefault="00CA072E" w:rsidP="008F3ADF">
                            <w:pPr>
                              <w:spacing w:line="360" w:lineRule="auto"/>
                              <w:jc w:val="right"/>
                              <w:rPr>
                                <w:sz w:val="20"/>
                              </w:rPr>
                            </w:pPr>
                            <w:r>
                              <w:rPr>
                                <w:rFonts w:ascii="Times New Roman" w:hAnsi="Times New Roman"/>
                                <w:sz w:val="18"/>
                              </w:rPr>
                              <w:t xml:space="preserve"> CLINIC 361/593-3493 - FAX 361/593-3404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316B" id="Text Box 132" o:spid="_x0000_s1031" type="#_x0000_t202" style="position:absolute;margin-left:223.2pt;margin-top:11.95pt;width:294.3pt;height:8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RQOwIAAEQ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" stroked="f">
                <v:textbox>
                  <w:txbxContent>
                    <w:p w14:paraId="60A72450" w14:textId="77777777" w:rsidR="00CA072E" w:rsidRDefault="00CA072E" w:rsidP="008F3ADF">
                      <w:pPr>
                        <w:rPr>
                          <w:sz w:val="20"/>
                        </w:rPr>
                      </w:pPr>
                    </w:p>
                    <w:p w14:paraId="0728EB81" w14:textId="77777777" w:rsidR="00CA072E" w:rsidRDefault="00CA072E" w:rsidP="008F3ADF">
                      <w:pPr>
                        <w:spacing w:line="360" w:lineRule="auto"/>
                        <w:jc w:val="right"/>
                        <w:rPr>
                          <w:rFonts w:ascii="Times New Roman" w:hAnsi="Times New Roman"/>
                          <w:sz w:val="18"/>
                        </w:rPr>
                      </w:pPr>
                      <w:r>
                        <w:rPr>
                          <w:rFonts w:ascii="Times New Roman" w:hAnsi="Times New Roman"/>
                          <w:sz w:val="18"/>
                        </w:rPr>
                        <w:t>PROGRAM IN COMMUNICATION SCIENCES AND DISORDERS</w:t>
                      </w:r>
                    </w:p>
                    <w:p w14:paraId="47DF708E" w14:textId="77777777" w:rsidR="00CA072E" w:rsidRDefault="00CA072E" w:rsidP="008F3ADF">
                      <w:pPr>
                        <w:spacing w:line="360" w:lineRule="auto"/>
                        <w:jc w:val="right"/>
                        <w:rPr>
                          <w:rFonts w:ascii="Times New Roman" w:hAnsi="Times New Roman"/>
                          <w:sz w:val="18"/>
                        </w:rPr>
                      </w:pPr>
                      <w:r>
                        <w:rPr>
                          <w:rFonts w:ascii="Times New Roman" w:hAnsi="Times New Roman"/>
                          <w:sz w:val="18"/>
                        </w:rPr>
                        <w:t>DEPARTMENT OF CLINICAL HEALTH SCIENCES</w:t>
                      </w:r>
                    </w:p>
                    <w:p w14:paraId="61EDD65E" w14:textId="77777777" w:rsidR="00CA072E" w:rsidRDefault="00CA072E" w:rsidP="008F3ADF">
                      <w:pPr>
                        <w:spacing w:line="360" w:lineRule="auto"/>
                        <w:jc w:val="right"/>
                        <w:rPr>
                          <w:rFonts w:ascii="Times New Roman" w:hAnsi="Times New Roman"/>
                          <w:sz w:val="18"/>
                        </w:rPr>
                      </w:pPr>
                      <w:r>
                        <w:rPr>
                          <w:rFonts w:ascii="Times New Roman" w:hAnsi="Times New Roman"/>
                          <w:sz w:val="18"/>
                        </w:rPr>
                        <w:t xml:space="preserve"> 700 UNIVERSITY BLVD - MSC 177A - KINGSVILLE, TX 78363</w:t>
                      </w:r>
                    </w:p>
                    <w:p w14:paraId="7C45CBBB" w14:textId="77777777" w:rsidR="00CA072E" w:rsidRDefault="00CA072E" w:rsidP="008F3ADF">
                      <w:pPr>
                        <w:spacing w:line="360" w:lineRule="auto"/>
                        <w:jc w:val="right"/>
                        <w:rPr>
                          <w:sz w:val="20"/>
                        </w:rPr>
                      </w:pPr>
                      <w:r>
                        <w:rPr>
                          <w:rFonts w:ascii="Times New Roman" w:hAnsi="Times New Roman"/>
                          <w:sz w:val="18"/>
                        </w:rPr>
                        <w:t xml:space="preserve"> CLINIC 361/593-3493 - FAX 361/593-3404</w:t>
                      </w:r>
                    </w:p>
                  </w:txbxContent>
                </v:textbox>
                <w10:wrap type="square"/>
              </v:shape>
            </w:pict>
          </mc:Fallback>
        </mc:AlternateContent>
      </w:r>
    </w:p>
    <w:p w14:paraId="73126E23" w14:textId="77777777" w:rsidR="008F3ADF" w:rsidRDefault="008F3ADF" w:rsidP="008F3ADF">
      <w:pPr>
        <w:tabs>
          <w:tab w:val="left" w:pos="-720"/>
        </w:tabs>
        <w:jc w:val="both"/>
        <w:rPr>
          <w:rFonts w:ascii="Arial" w:hAnsi="Arial"/>
          <w:color w:val="000000"/>
          <w:sz w:val="22"/>
          <w:u w:val="single"/>
        </w:rPr>
      </w:pP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r>
        <w:rPr>
          <w:rFonts w:ascii="Arial" w:hAnsi="Arial"/>
          <w:color w:val="000000"/>
          <w:sz w:val="22"/>
          <w:u w:val="single"/>
        </w:rPr>
        <w:tab/>
      </w:r>
    </w:p>
    <w:p w14:paraId="25183778" w14:textId="77777777" w:rsidR="008F3ADF" w:rsidRPr="003D7133" w:rsidRDefault="008F3ADF" w:rsidP="008F3ADF">
      <w:pPr>
        <w:tabs>
          <w:tab w:val="left" w:pos="-720"/>
        </w:tabs>
        <w:spacing w:line="360" w:lineRule="atLeast"/>
        <w:jc w:val="both"/>
        <w:rPr>
          <w:rFonts w:ascii="Times New Roman" w:hAnsi="Times New Roman"/>
          <w:color w:val="000000"/>
        </w:rPr>
      </w:pPr>
    </w:p>
    <w:p w14:paraId="2D14B443" w14:textId="77777777" w:rsidR="008F3ADF" w:rsidRPr="003D7133" w:rsidRDefault="008F3ADF" w:rsidP="008F3ADF">
      <w:pPr>
        <w:tabs>
          <w:tab w:val="left" w:pos="-720"/>
        </w:tabs>
        <w:spacing w:line="360" w:lineRule="atLeast"/>
        <w:jc w:val="both"/>
        <w:rPr>
          <w:rFonts w:ascii="Times New Roman" w:hAnsi="Times New Roman"/>
          <w:color w:val="000000"/>
        </w:rPr>
      </w:pPr>
      <w:r w:rsidRPr="003D7133">
        <w:rPr>
          <w:rFonts w:ascii="Times New Roman" w:hAnsi="Times New Roman"/>
          <w:color w:val="000000"/>
        </w:rPr>
        <w:t>Dear</w:t>
      </w:r>
    </w:p>
    <w:p w14:paraId="0E5434A0" w14:textId="77777777" w:rsidR="008F3ADF" w:rsidRPr="003D7133" w:rsidRDefault="008F3ADF" w:rsidP="008F3ADF">
      <w:pPr>
        <w:tabs>
          <w:tab w:val="left" w:pos="-720"/>
        </w:tabs>
        <w:spacing w:line="360" w:lineRule="atLeast"/>
        <w:jc w:val="both"/>
        <w:rPr>
          <w:rFonts w:ascii="Times New Roman" w:hAnsi="Times New Roman"/>
          <w:color w:val="000000"/>
        </w:rPr>
      </w:pPr>
    </w:p>
    <w:p w14:paraId="4F73A023" w14:textId="77777777" w:rsidR="008F3ADF" w:rsidRPr="003D7133" w:rsidRDefault="008F3ADF" w:rsidP="008F3ADF">
      <w:pPr>
        <w:tabs>
          <w:tab w:val="left" w:pos="-720"/>
        </w:tabs>
        <w:spacing w:line="360" w:lineRule="atLeast"/>
        <w:jc w:val="both"/>
        <w:rPr>
          <w:rFonts w:ascii="Times New Roman" w:hAnsi="Times New Roman"/>
          <w:color w:val="000000"/>
        </w:rPr>
      </w:pPr>
      <w:r w:rsidRPr="003D7133">
        <w:rPr>
          <w:rFonts w:ascii="Times New Roman" w:hAnsi="Times New Roman"/>
          <w:color w:val="000000"/>
        </w:rPr>
        <w:t xml:space="preserve">This is to inform you that you missed your appointment on </w:t>
      </w:r>
      <w:r w:rsidRPr="003D7133">
        <w:rPr>
          <w:rFonts w:ascii="Times New Roman" w:hAnsi="Times New Roman"/>
          <w:color w:val="000000"/>
          <w:u w:val="single"/>
        </w:rPr>
        <w:tab/>
      </w:r>
      <w:r w:rsidRPr="003D7133">
        <w:rPr>
          <w:rFonts w:ascii="Times New Roman" w:hAnsi="Times New Roman"/>
          <w:color w:val="000000"/>
          <w:u w:val="single"/>
        </w:rPr>
        <w:tab/>
      </w:r>
      <w:r w:rsidRPr="003D7133">
        <w:rPr>
          <w:rFonts w:ascii="Times New Roman" w:hAnsi="Times New Roman"/>
          <w:color w:val="000000"/>
        </w:rPr>
        <w:t xml:space="preserve"> at </w:t>
      </w:r>
      <w:r w:rsidRPr="003D7133">
        <w:rPr>
          <w:rFonts w:ascii="Times New Roman" w:hAnsi="Times New Roman"/>
          <w:color w:val="000000"/>
          <w:u w:val="single"/>
        </w:rPr>
        <w:tab/>
      </w:r>
      <w:r w:rsidRPr="003D7133">
        <w:rPr>
          <w:rFonts w:ascii="Times New Roman" w:hAnsi="Times New Roman"/>
          <w:color w:val="000000"/>
          <w:u w:val="single"/>
        </w:rPr>
        <w:tab/>
      </w:r>
      <w:r w:rsidRPr="003D7133">
        <w:rPr>
          <w:rFonts w:ascii="Times New Roman" w:hAnsi="Times New Roman"/>
          <w:color w:val="000000"/>
        </w:rPr>
        <w:t>.  Please call our office to reschedule your appointment at (361) 593-3493 or 593-3090 as soon as possible.</w:t>
      </w:r>
    </w:p>
    <w:p w14:paraId="21D33988" w14:textId="77777777" w:rsidR="008F3ADF" w:rsidRPr="003D7133" w:rsidRDefault="008F3ADF" w:rsidP="008F3ADF">
      <w:pPr>
        <w:tabs>
          <w:tab w:val="left" w:pos="-720"/>
        </w:tabs>
        <w:spacing w:line="360" w:lineRule="atLeast"/>
        <w:jc w:val="both"/>
        <w:rPr>
          <w:rFonts w:ascii="Times New Roman" w:hAnsi="Times New Roman"/>
          <w:color w:val="000000"/>
        </w:rPr>
      </w:pPr>
    </w:p>
    <w:p w14:paraId="3F52CF94" w14:textId="77777777" w:rsidR="008F3ADF" w:rsidRPr="003D7133" w:rsidRDefault="008F3ADF" w:rsidP="008F3ADF">
      <w:pPr>
        <w:tabs>
          <w:tab w:val="left" w:pos="-720"/>
        </w:tabs>
        <w:spacing w:line="360" w:lineRule="atLeast"/>
        <w:jc w:val="both"/>
        <w:rPr>
          <w:rFonts w:ascii="Times New Roman" w:hAnsi="Times New Roman"/>
          <w:color w:val="000000"/>
        </w:rPr>
      </w:pPr>
      <w:r w:rsidRPr="003D7133">
        <w:rPr>
          <w:rFonts w:ascii="Times New Roman" w:hAnsi="Times New Roman"/>
          <w:color w:val="000000"/>
        </w:rPr>
        <w:t xml:space="preserve">Thank you for your interest in the Texas A&amp;M University-Kingsville Communication Science &amp; Disorders </w:t>
      </w:r>
      <w:r w:rsidRPr="003D7133">
        <w:rPr>
          <w:rFonts w:ascii="Times New Roman" w:hAnsi="Times New Roman"/>
          <w:caps/>
          <w:color w:val="000000"/>
        </w:rPr>
        <w:t>c</w:t>
      </w:r>
      <w:r w:rsidRPr="003D7133">
        <w:rPr>
          <w:rFonts w:ascii="Times New Roman" w:hAnsi="Times New Roman"/>
          <w:color w:val="000000"/>
        </w:rPr>
        <w:t>linic.  We hope to hear from you soon.</w:t>
      </w:r>
    </w:p>
    <w:p w14:paraId="66F22AF1" w14:textId="77777777" w:rsidR="008F3ADF" w:rsidRPr="003D7133" w:rsidRDefault="008F3ADF" w:rsidP="008F3ADF">
      <w:pPr>
        <w:tabs>
          <w:tab w:val="left" w:pos="-720"/>
        </w:tabs>
        <w:spacing w:line="360" w:lineRule="atLeast"/>
        <w:jc w:val="both"/>
        <w:rPr>
          <w:rFonts w:ascii="Times New Roman" w:hAnsi="Times New Roman"/>
          <w:color w:val="000000"/>
        </w:rPr>
      </w:pPr>
    </w:p>
    <w:p w14:paraId="73665902" w14:textId="77777777" w:rsidR="008F3ADF" w:rsidRPr="003D7133" w:rsidRDefault="008F3ADF" w:rsidP="008F3ADF">
      <w:pPr>
        <w:tabs>
          <w:tab w:val="left" w:pos="-720"/>
        </w:tabs>
        <w:spacing w:line="360" w:lineRule="atLeast"/>
        <w:jc w:val="both"/>
        <w:rPr>
          <w:rFonts w:ascii="Times New Roman" w:hAnsi="Times New Roman"/>
          <w:color w:val="000000"/>
        </w:rPr>
      </w:pPr>
      <w:r w:rsidRPr="003D7133">
        <w:rPr>
          <w:rFonts w:ascii="Times New Roman" w:hAnsi="Times New Roman"/>
          <w:color w:val="000000"/>
        </w:rPr>
        <w:t>Sincerely,</w:t>
      </w:r>
    </w:p>
    <w:p w14:paraId="38718C6D" w14:textId="77777777" w:rsidR="008F3ADF" w:rsidRPr="003D7133" w:rsidRDefault="008F3ADF" w:rsidP="008F3ADF">
      <w:pPr>
        <w:tabs>
          <w:tab w:val="left" w:pos="-720"/>
        </w:tabs>
        <w:spacing w:line="360" w:lineRule="atLeast"/>
        <w:jc w:val="both"/>
        <w:rPr>
          <w:rFonts w:ascii="Times New Roman" w:hAnsi="Times New Roman"/>
          <w:color w:val="000000"/>
        </w:rPr>
      </w:pPr>
    </w:p>
    <w:p w14:paraId="7724FE3F" w14:textId="77777777" w:rsidR="008F3ADF" w:rsidRPr="003D7133" w:rsidRDefault="008F3ADF" w:rsidP="008F3ADF">
      <w:pPr>
        <w:tabs>
          <w:tab w:val="left" w:pos="-720"/>
        </w:tabs>
        <w:spacing w:line="360" w:lineRule="atLeast"/>
        <w:jc w:val="both"/>
        <w:rPr>
          <w:rFonts w:ascii="Times New Roman" w:hAnsi="Times New Roman"/>
          <w:color w:val="000000"/>
        </w:rPr>
      </w:pPr>
    </w:p>
    <w:p w14:paraId="613AB01E" w14:textId="29E638CA" w:rsidR="008F3ADF" w:rsidRPr="003D7133" w:rsidRDefault="008229F1" w:rsidP="008F3ADF">
      <w:pPr>
        <w:tabs>
          <w:tab w:val="left" w:pos="-720"/>
        </w:tabs>
        <w:spacing w:line="360" w:lineRule="atLeast"/>
        <w:jc w:val="both"/>
        <w:rPr>
          <w:rFonts w:ascii="Times New Roman" w:hAnsi="Times New Roman"/>
          <w:color w:val="000000"/>
        </w:rPr>
      </w:pPr>
      <w:r>
        <w:rPr>
          <w:rFonts w:ascii="Times New Roman" w:hAnsi="Times New Roman"/>
          <w:color w:val="000000"/>
        </w:rPr>
        <w:t>Lydia Hernandez-Perez</w:t>
      </w:r>
      <w:r w:rsidR="00DC3F7D">
        <w:rPr>
          <w:rFonts w:ascii="Times New Roman" w:hAnsi="Times New Roman"/>
          <w:color w:val="000000"/>
        </w:rPr>
        <w:t>,</w:t>
      </w:r>
      <w:r w:rsidR="00A34854">
        <w:rPr>
          <w:rFonts w:ascii="Times New Roman" w:hAnsi="Times New Roman"/>
          <w:color w:val="000000"/>
        </w:rPr>
        <w:t xml:space="preserve"> </w:t>
      </w:r>
      <w:r w:rsidR="00DC3F7D">
        <w:rPr>
          <w:rFonts w:ascii="Times New Roman" w:hAnsi="Times New Roman"/>
          <w:color w:val="000000"/>
        </w:rPr>
        <w:t>MS, CCC-SLP</w:t>
      </w:r>
    </w:p>
    <w:p w14:paraId="23836B35" w14:textId="77777777" w:rsidR="008F3ADF" w:rsidRPr="003D7133" w:rsidRDefault="008F3ADF" w:rsidP="008F3ADF">
      <w:pPr>
        <w:tabs>
          <w:tab w:val="left" w:pos="-720"/>
        </w:tabs>
        <w:spacing w:line="360" w:lineRule="atLeast"/>
        <w:jc w:val="both"/>
        <w:rPr>
          <w:rFonts w:ascii="Times New Roman" w:hAnsi="Times New Roman"/>
          <w:color w:val="000000"/>
        </w:rPr>
      </w:pPr>
      <w:r w:rsidRPr="003D7133">
        <w:rPr>
          <w:rFonts w:ascii="Times New Roman" w:hAnsi="Times New Roman"/>
          <w:color w:val="000000"/>
        </w:rPr>
        <w:t>Clinic Director</w:t>
      </w:r>
    </w:p>
    <w:p w14:paraId="03B490D9" w14:textId="77777777" w:rsidR="005D7934" w:rsidRDefault="005D7934" w:rsidP="008F3ADF">
      <w:pPr>
        <w:tabs>
          <w:tab w:val="left" w:pos="-720"/>
          <w:tab w:val="right" w:pos="9360"/>
        </w:tabs>
        <w:rPr>
          <w:rFonts w:ascii="Arial" w:hAnsi="Arial"/>
          <w:color w:val="000000"/>
          <w:sz w:val="22"/>
        </w:rPr>
      </w:pPr>
    </w:p>
    <w:p w14:paraId="412577F9" w14:textId="77777777" w:rsidR="005D7934" w:rsidRDefault="005D7934" w:rsidP="008F3ADF">
      <w:pPr>
        <w:tabs>
          <w:tab w:val="left" w:pos="-720"/>
          <w:tab w:val="right" w:pos="9360"/>
        </w:tabs>
        <w:rPr>
          <w:rFonts w:ascii="Arial" w:hAnsi="Arial"/>
          <w:color w:val="000000"/>
          <w:sz w:val="22"/>
        </w:rPr>
      </w:pPr>
    </w:p>
    <w:p w14:paraId="55786C90" w14:textId="77777777" w:rsidR="005D7934" w:rsidRDefault="005D7934" w:rsidP="008F3ADF">
      <w:pPr>
        <w:tabs>
          <w:tab w:val="left" w:pos="-720"/>
          <w:tab w:val="right" w:pos="9360"/>
        </w:tabs>
        <w:rPr>
          <w:rFonts w:ascii="Arial" w:hAnsi="Arial"/>
          <w:color w:val="000000"/>
          <w:sz w:val="22"/>
        </w:rPr>
      </w:pPr>
    </w:p>
    <w:p w14:paraId="07E9B9BE" w14:textId="77777777" w:rsidR="005D7934" w:rsidRDefault="005D7934" w:rsidP="008F3ADF">
      <w:pPr>
        <w:tabs>
          <w:tab w:val="left" w:pos="-720"/>
          <w:tab w:val="right" w:pos="9360"/>
        </w:tabs>
        <w:rPr>
          <w:rFonts w:ascii="Arial" w:hAnsi="Arial"/>
          <w:color w:val="000000"/>
          <w:sz w:val="22"/>
        </w:rPr>
      </w:pPr>
    </w:p>
    <w:p w14:paraId="2C8750F1" w14:textId="77777777" w:rsidR="005D7934" w:rsidRDefault="005D7934" w:rsidP="008F3ADF">
      <w:pPr>
        <w:tabs>
          <w:tab w:val="left" w:pos="-720"/>
          <w:tab w:val="right" w:pos="9360"/>
        </w:tabs>
        <w:rPr>
          <w:rFonts w:ascii="Arial" w:hAnsi="Arial"/>
          <w:color w:val="000000"/>
          <w:sz w:val="22"/>
        </w:rPr>
      </w:pPr>
    </w:p>
    <w:p w14:paraId="5E38F9C0" w14:textId="77777777" w:rsidR="005D7934" w:rsidRDefault="005D7934" w:rsidP="008F3ADF">
      <w:pPr>
        <w:tabs>
          <w:tab w:val="left" w:pos="-720"/>
          <w:tab w:val="right" w:pos="9360"/>
        </w:tabs>
        <w:rPr>
          <w:rFonts w:ascii="Arial" w:hAnsi="Arial"/>
          <w:color w:val="000000"/>
          <w:sz w:val="22"/>
        </w:rPr>
      </w:pPr>
    </w:p>
    <w:p w14:paraId="4AD23089" w14:textId="77777777" w:rsidR="005D7934" w:rsidRDefault="005D7934" w:rsidP="008F3ADF">
      <w:pPr>
        <w:tabs>
          <w:tab w:val="left" w:pos="-720"/>
          <w:tab w:val="right" w:pos="9360"/>
        </w:tabs>
        <w:rPr>
          <w:rFonts w:ascii="Arial" w:hAnsi="Arial"/>
          <w:color w:val="000000"/>
          <w:sz w:val="22"/>
        </w:rPr>
      </w:pPr>
    </w:p>
    <w:p w14:paraId="7C9CE649" w14:textId="77777777" w:rsidR="005D7934" w:rsidRDefault="005D7934" w:rsidP="008F3ADF">
      <w:pPr>
        <w:tabs>
          <w:tab w:val="left" w:pos="-720"/>
          <w:tab w:val="right" w:pos="9360"/>
        </w:tabs>
        <w:rPr>
          <w:rFonts w:ascii="Arial" w:hAnsi="Arial"/>
          <w:color w:val="000000"/>
          <w:sz w:val="22"/>
        </w:rPr>
      </w:pPr>
    </w:p>
    <w:p w14:paraId="2A3B7BA7" w14:textId="77777777" w:rsidR="005D7934" w:rsidRDefault="005D7934" w:rsidP="008F3ADF">
      <w:pPr>
        <w:tabs>
          <w:tab w:val="left" w:pos="-720"/>
          <w:tab w:val="right" w:pos="9360"/>
        </w:tabs>
        <w:rPr>
          <w:rFonts w:ascii="Arial" w:hAnsi="Arial"/>
          <w:color w:val="000000"/>
          <w:sz w:val="22"/>
        </w:rPr>
      </w:pPr>
    </w:p>
    <w:p w14:paraId="47037655" w14:textId="77777777" w:rsidR="005D7934" w:rsidRDefault="005D7934" w:rsidP="008F3ADF">
      <w:pPr>
        <w:tabs>
          <w:tab w:val="left" w:pos="-720"/>
          <w:tab w:val="right" w:pos="9360"/>
        </w:tabs>
        <w:rPr>
          <w:rFonts w:ascii="Arial" w:hAnsi="Arial"/>
          <w:color w:val="000000"/>
          <w:sz w:val="22"/>
        </w:rPr>
      </w:pPr>
    </w:p>
    <w:p w14:paraId="6ADF6B59" w14:textId="77777777" w:rsidR="005D7934" w:rsidRDefault="005D7934" w:rsidP="008F3ADF">
      <w:pPr>
        <w:tabs>
          <w:tab w:val="left" w:pos="-720"/>
          <w:tab w:val="right" w:pos="9360"/>
        </w:tabs>
        <w:rPr>
          <w:rFonts w:ascii="Arial" w:hAnsi="Arial"/>
          <w:color w:val="000000"/>
          <w:sz w:val="22"/>
        </w:rPr>
      </w:pPr>
    </w:p>
    <w:p w14:paraId="182638AF" w14:textId="77777777" w:rsidR="005D7934" w:rsidRDefault="005D7934" w:rsidP="008F3ADF">
      <w:pPr>
        <w:tabs>
          <w:tab w:val="left" w:pos="-720"/>
          <w:tab w:val="right" w:pos="9360"/>
        </w:tabs>
        <w:rPr>
          <w:rFonts w:ascii="Arial" w:hAnsi="Arial"/>
          <w:color w:val="000000"/>
          <w:sz w:val="22"/>
        </w:rPr>
      </w:pPr>
    </w:p>
    <w:p w14:paraId="0D595517" w14:textId="77777777" w:rsidR="005D7934" w:rsidRDefault="005D7934" w:rsidP="008F3ADF">
      <w:pPr>
        <w:tabs>
          <w:tab w:val="left" w:pos="-720"/>
          <w:tab w:val="right" w:pos="9360"/>
        </w:tabs>
        <w:rPr>
          <w:rFonts w:ascii="Arial" w:hAnsi="Arial"/>
          <w:color w:val="000000"/>
          <w:sz w:val="22"/>
        </w:rPr>
      </w:pPr>
    </w:p>
    <w:p w14:paraId="3721F9B8" w14:textId="77777777" w:rsidR="005D7934" w:rsidRDefault="005D7934" w:rsidP="008F3ADF">
      <w:pPr>
        <w:tabs>
          <w:tab w:val="left" w:pos="-720"/>
          <w:tab w:val="right" w:pos="9360"/>
        </w:tabs>
        <w:rPr>
          <w:rFonts w:ascii="Arial" w:hAnsi="Arial"/>
          <w:color w:val="000000"/>
          <w:sz w:val="22"/>
        </w:rPr>
      </w:pPr>
    </w:p>
    <w:p w14:paraId="2D75E1AF" w14:textId="77777777" w:rsidR="005D7934" w:rsidRDefault="005D7934" w:rsidP="008F3ADF">
      <w:pPr>
        <w:tabs>
          <w:tab w:val="left" w:pos="-720"/>
          <w:tab w:val="right" w:pos="9360"/>
        </w:tabs>
        <w:rPr>
          <w:rFonts w:ascii="Arial" w:hAnsi="Arial"/>
          <w:color w:val="000000"/>
          <w:sz w:val="22"/>
        </w:rPr>
      </w:pPr>
    </w:p>
    <w:p w14:paraId="1E5FC840" w14:textId="77777777" w:rsidR="005D7934" w:rsidRDefault="005D7934" w:rsidP="008F3ADF">
      <w:pPr>
        <w:tabs>
          <w:tab w:val="left" w:pos="-720"/>
          <w:tab w:val="right" w:pos="9360"/>
        </w:tabs>
        <w:rPr>
          <w:rFonts w:ascii="Arial" w:hAnsi="Arial"/>
          <w:color w:val="000000"/>
          <w:sz w:val="22"/>
        </w:rPr>
      </w:pPr>
    </w:p>
    <w:p w14:paraId="5B91F246" w14:textId="77777777" w:rsidR="005D7934" w:rsidRDefault="005D7934" w:rsidP="008F3ADF">
      <w:pPr>
        <w:tabs>
          <w:tab w:val="left" w:pos="-720"/>
          <w:tab w:val="right" w:pos="9360"/>
        </w:tabs>
        <w:rPr>
          <w:rFonts w:ascii="Arial" w:hAnsi="Arial"/>
          <w:color w:val="000000"/>
          <w:sz w:val="22"/>
        </w:rPr>
      </w:pPr>
    </w:p>
    <w:p w14:paraId="09085C06" w14:textId="77777777" w:rsidR="005D7934" w:rsidRDefault="005D7934" w:rsidP="008F3ADF">
      <w:pPr>
        <w:tabs>
          <w:tab w:val="left" w:pos="-720"/>
          <w:tab w:val="right" w:pos="9360"/>
        </w:tabs>
        <w:rPr>
          <w:rFonts w:ascii="Arial" w:hAnsi="Arial"/>
          <w:color w:val="000000"/>
          <w:sz w:val="22"/>
        </w:rPr>
      </w:pPr>
    </w:p>
    <w:p w14:paraId="20BEF792" w14:textId="77777777" w:rsidR="005D7934" w:rsidRDefault="005D7934" w:rsidP="008F3ADF">
      <w:pPr>
        <w:tabs>
          <w:tab w:val="left" w:pos="-720"/>
          <w:tab w:val="right" w:pos="9360"/>
        </w:tabs>
        <w:rPr>
          <w:rFonts w:ascii="Arial" w:hAnsi="Arial"/>
          <w:color w:val="000000"/>
          <w:sz w:val="22"/>
        </w:rPr>
      </w:pPr>
    </w:p>
    <w:p w14:paraId="592C6804" w14:textId="77777777" w:rsidR="005D7934" w:rsidRDefault="005D7934" w:rsidP="008F3ADF">
      <w:pPr>
        <w:tabs>
          <w:tab w:val="left" w:pos="-720"/>
          <w:tab w:val="right" w:pos="9360"/>
        </w:tabs>
        <w:rPr>
          <w:rFonts w:ascii="Arial" w:hAnsi="Arial"/>
          <w:color w:val="000000"/>
          <w:sz w:val="22"/>
        </w:rPr>
      </w:pPr>
    </w:p>
    <w:p w14:paraId="179F4257" w14:textId="77777777" w:rsidR="005D7934" w:rsidRDefault="005D7934" w:rsidP="008F3ADF">
      <w:pPr>
        <w:tabs>
          <w:tab w:val="left" w:pos="-720"/>
          <w:tab w:val="right" w:pos="9360"/>
        </w:tabs>
        <w:rPr>
          <w:rFonts w:ascii="Arial" w:hAnsi="Arial"/>
          <w:color w:val="000000"/>
          <w:sz w:val="22"/>
        </w:rPr>
      </w:pPr>
    </w:p>
    <w:p w14:paraId="53C0B1C3" w14:textId="77777777" w:rsidR="005D7934" w:rsidRDefault="005D7934" w:rsidP="008F3ADF">
      <w:pPr>
        <w:tabs>
          <w:tab w:val="left" w:pos="-720"/>
          <w:tab w:val="right" w:pos="9360"/>
        </w:tabs>
        <w:rPr>
          <w:rFonts w:ascii="Arial" w:hAnsi="Arial"/>
          <w:color w:val="000000"/>
          <w:sz w:val="22"/>
        </w:rPr>
      </w:pPr>
    </w:p>
    <w:p w14:paraId="22705B7C" w14:textId="77777777" w:rsidR="005D7934" w:rsidRDefault="005D7934" w:rsidP="008F3ADF">
      <w:pPr>
        <w:tabs>
          <w:tab w:val="left" w:pos="-720"/>
          <w:tab w:val="right" w:pos="9360"/>
        </w:tabs>
        <w:rPr>
          <w:rFonts w:ascii="Arial" w:hAnsi="Arial"/>
          <w:color w:val="000000"/>
          <w:sz w:val="22"/>
        </w:rPr>
      </w:pPr>
    </w:p>
    <w:p w14:paraId="4B726F20" w14:textId="77777777" w:rsidR="008F3ADF" w:rsidRDefault="007F0CEC" w:rsidP="008F3ADF">
      <w:pPr>
        <w:tabs>
          <w:tab w:val="left" w:pos="-720"/>
          <w:tab w:val="right" w:pos="9360"/>
        </w:tabs>
        <w:rPr>
          <w:rFonts w:ascii="Arial" w:hAnsi="Arial"/>
          <w:color w:val="000000"/>
          <w:sz w:val="22"/>
        </w:rPr>
      </w:pPr>
      <w:r>
        <w:rPr>
          <w:rFonts w:ascii="Arial" w:hAnsi="Arial"/>
          <w:noProof/>
          <w:color w:val="000000"/>
          <w:sz w:val="22"/>
        </w:rPr>
        <mc:AlternateContent>
          <mc:Choice Requires="wps">
            <w:drawing>
              <wp:anchor distT="0" distB="0" distL="114300" distR="114300" simplePos="0" relativeHeight="251658255" behindDoc="1" locked="0" layoutInCell="1" allowOverlap="1" wp14:anchorId="6F09E0F4" wp14:editId="6907DF88">
                <wp:simplePos x="0" y="0"/>
                <wp:positionH relativeFrom="column">
                  <wp:posOffset>2758440</wp:posOffset>
                </wp:positionH>
                <wp:positionV relativeFrom="paragraph">
                  <wp:posOffset>152400</wp:posOffset>
                </wp:positionV>
                <wp:extent cx="3737610" cy="1028700"/>
                <wp:effectExtent l="2540" t="0" r="6350" b="0"/>
                <wp:wrapTight wrapText="bothSides">
                  <wp:wrapPolygon edited="0">
                    <wp:start x="-55" y="0"/>
                    <wp:lineTo x="-55" y="21400"/>
                    <wp:lineTo x="21600" y="21400"/>
                    <wp:lineTo x="21600" y="0"/>
                    <wp:lineTo x="-55" y="0"/>
                  </wp:wrapPolygon>
                </wp:wrapTight>
                <wp:docPr id="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1DF32830" w14:textId="77777777" w:rsidR="00CA072E" w:rsidRDefault="00CA072E" w:rsidP="008F3ADF">
                            <w:pPr>
                              <w:rPr>
                                <w:sz w:val="20"/>
                              </w:rPr>
                            </w:pPr>
                          </w:p>
                          <w:p w14:paraId="145989EA" w14:textId="77777777" w:rsidR="00CA072E" w:rsidRDefault="00CA072E" w:rsidP="008F3ADF">
                            <w:pPr>
                              <w:spacing w:line="360" w:lineRule="auto"/>
                              <w:jc w:val="right"/>
                              <w:rPr>
                                <w:rFonts w:ascii="Times New Roman" w:hAnsi="Times New Roman"/>
                                <w:sz w:val="18"/>
                              </w:rPr>
                            </w:pPr>
                            <w:r>
                              <w:rPr>
                                <w:rFonts w:ascii="Times New Roman" w:hAnsi="Times New Roman"/>
                                <w:sz w:val="18"/>
                              </w:rPr>
                              <w:t>PROGRAM IN COMMUNICATION SCIENCES AND DISORDERS</w:t>
                            </w:r>
                          </w:p>
                          <w:p w14:paraId="4A0C8CA1" w14:textId="77777777" w:rsidR="00CA072E" w:rsidRDefault="00CA072E" w:rsidP="008F3ADF">
                            <w:pPr>
                              <w:spacing w:line="360" w:lineRule="auto"/>
                              <w:jc w:val="right"/>
                              <w:rPr>
                                <w:rFonts w:ascii="Times New Roman" w:hAnsi="Times New Roman"/>
                                <w:sz w:val="18"/>
                              </w:rPr>
                            </w:pPr>
                            <w:r>
                              <w:rPr>
                                <w:rFonts w:ascii="Times New Roman" w:hAnsi="Times New Roman"/>
                                <w:sz w:val="18"/>
                              </w:rPr>
                              <w:t>DEPARTMENT OF CLINICAL HEALTH SCIENCES</w:t>
                            </w:r>
                          </w:p>
                          <w:p w14:paraId="5E7BE649" w14:textId="77777777" w:rsidR="00CA072E" w:rsidRDefault="00CA072E" w:rsidP="008F3ADF">
                            <w:pPr>
                              <w:spacing w:line="360" w:lineRule="auto"/>
                              <w:jc w:val="right"/>
                              <w:rPr>
                                <w:rFonts w:ascii="Times New Roman" w:hAnsi="Times New Roman"/>
                                <w:sz w:val="18"/>
                              </w:rPr>
                            </w:pPr>
                            <w:r>
                              <w:rPr>
                                <w:rFonts w:ascii="Times New Roman" w:hAnsi="Times New Roman"/>
                                <w:sz w:val="18"/>
                              </w:rPr>
                              <w:t xml:space="preserve"> 700 UNIVERSITY BLVD - MSC 177A - KINGSVILLE, TX 78363</w:t>
                            </w:r>
                          </w:p>
                          <w:p w14:paraId="523E6AA4" w14:textId="77777777" w:rsidR="00CA072E" w:rsidRDefault="00CA072E" w:rsidP="008F3ADF">
                            <w:pPr>
                              <w:spacing w:line="360" w:lineRule="auto"/>
                              <w:jc w:val="right"/>
                              <w:rPr>
                                <w:sz w:val="20"/>
                              </w:rPr>
                            </w:pPr>
                            <w:r>
                              <w:rPr>
                                <w:rFonts w:ascii="Times New Roman" w:hAnsi="Times New Roman"/>
                                <w:sz w:val="18"/>
                              </w:rPr>
                              <w:t xml:space="preserve"> CLINIC 361/593-3493 - FAX 361/593-3404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E0F4" id="Text Box 134" o:spid="_x0000_s1032" type="#_x0000_t202" style="position:absolute;margin-left:217.2pt;margin-top:12pt;width:294.3pt;height:81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" stroked="f">
                <v:textbox>
                  <w:txbxContent>
                    <w:p w14:paraId="1DF32830" w14:textId="77777777" w:rsidR="00CA072E" w:rsidRDefault="00CA072E" w:rsidP="008F3ADF">
                      <w:pPr>
                        <w:rPr>
                          <w:sz w:val="20"/>
                        </w:rPr>
                      </w:pPr>
                    </w:p>
                    <w:p w14:paraId="145989EA" w14:textId="77777777" w:rsidR="00CA072E" w:rsidRDefault="00CA072E" w:rsidP="008F3ADF">
                      <w:pPr>
                        <w:spacing w:line="360" w:lineRule="auto"/>
                        <w:jc w:val="right"/>
                        <w:rPr>
                          <w:rFonts w:ascii="Times New Roman" w:hAnsi="Times New Roman"/>
                          <w:sz w:val="18"/>
                        </w:rPr>
                      </w:pPr>
                      <w:r>
                        <w:rPr>
                          <w:rFonts w:ascii="Times New Roman" w:hAnsi="Times New Roman"/>
                          <w:sz w:val="18"/>
                        </w:rPr>
                        <w:t>PROGRAM IN COMMUNICATION SCIENCES AND DISORDERS</w:t>
                      </w:r>
                    </w:p>
                    <w:p w14:paraId="4A0C8CA1" w14:textId="77777777" w:rsidR="00CA072E" w:rsidRDefault="00CA072E" w:rsidP="008F3ADF">
                      <w:pPr>
                        <w:spacing w:line="360" w:lineRule="auto"/>
                        <w:jc w:val="right"/>
                        <w:rPr>
                          <w:rFonts w:ascii="Times New Roman" w:hAnsi="Times New Roman"/>
                          <w:sz w:val="18"/>
                        </w:rPr>
                      </w:pPr>
                      <w:r>
                        <w:rPr>
                          <w:rFonts w:ascii="Times New Roman" w:hAnsi="Times New Roman"/>
                          <w:sz w:val="18"/>
                        </w:rPr>
                        <w:t>DEPARTMENT OF CLINICAL HEALTH SCIENCES</w:t>
                      </w:r>
                    </w:p>
                    <w:p w14:paraId="5E7BE649" w14:textId="77777777" w:rsidR="00CA072E" w:rsidRDefault="00CA072E" w:rsidP="008F3ADF">
                      <w:pPr>
                        <w:spacing w:line="360" w:lineRule="auto"/>
                        <w:jc w:val="right"/>
                        <w:rPr>
                          <w:rFonts w:ascii="Times New Roman" w:hAnsi="Times New Roman"/>
                          <w:sz w:val="18"/>
                        </w:rPr>
                      </w:pPr>
                      <w:r>
                        <w:rPr>
                          <w:rFonts w:ascii="Times New Roman" w:hAnsi="Times New Roman"/>
                          <w:sz w:val="18"/>
                        </w:rPr>
                        <w:t xml:space="preserve"> 700 UNIVERSITY BLVD - MSC 177A - KINGSVILLE, TX 78363</w:t>
                      </w:r>
                    </w:p>
                    <w:p w14:paraId="523E6AA4" w14:textId="77777777" w:rsidR="00CA072E" w:rsidRDefault="00CA072E" w:rsidP="008F3ADF">
                      <w:pPr>
                        <w:spacing w:line="360" w:lineRule="auto"/>
                        <w:jc w:val="right"/>
                        <w:rPr>
                          <w:sz w:val="20"/>
                        </w:rPr>
                      </w:pPr>
                      <w:r>
                        <w:rPr>
                          <w:rFonts w:ascii="Times New Roman" w:hAnsi="Times New Roman"/>
                          <w:sz w:val="18"/>
                        </w:rPr>
                        <w:t xml:space="preserve"> CLINIC 361/593-3493 - FAX 361/593-3404</w:t>
                      </w:r>
                    </w:p>
                  </w:txbxContent>
                </v:textbox>
                <w10:wrap type="tight"/>
              </v:shape>
            </w:pict>
          </mc:Fallback>
        </mc:AlternateContent>
      </w:r>
      <w:r>
        <w:rPr>
          <w:rFonts w:ascii="Arial" w:hAnsi="Arial"/>
          <w:noProof/>
          <w:color w:val="000000"/>
          <w:sz w:val="22"/>
        </w:rPr>
        <w:drawing>
          <wp:anchor distT="0" distB="0" distL="114300" distR="114300" simplePos="0" relativeHeight="251658256" behindDoc="1" locked="0" layoutInCell="1" allowOverlap="1" wp14:anchorId="6E175E03" wp14:editId="117E91BA">
            <wp:simplePos x="0" y="0"/>
            <wp:positionH relativeFrom="column">
              <wp:posOffset>152400</wp:posOffset>
            </wp:positionH>
            <wp:positionV relativeFrom="paragraph">
              <wp:posOffset>153035</wp:posOffset>
            </wp:positionV>
            <wp:extent cx="2276475" cy="914400"/>
            <wp:effectExtent l="0" t="0" r="9525" b="0"/>
            <wp:wrapTight wrapText="bothSides">
              <wp:wrapPolygon edited="0">
                <wp:start x="0" y="0"/>
                <wp:lineTo x="0" y="21000"/>
                <wp:lineTo x="21449" y="21000"/>
                <wp:lineTo x="21449" y="0"/>
                <wp:lineTo x="0" y="0"/>
              </wp:wrapPolygon>
            </wp:wrapTight>
            <wp:docPr id="135" name="Picture 135" descr="TAMUK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AMUK BW 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6475" cy="914400"/>
                    </a:xfrm>
                    <a:prstGeom prst="rect">
                      <a:avLst/>
                    </a:prstGeom>
                    <a:noFill/>
                  </pic:spPr>
                </pic:pic>
              </a:graphicData>
            </a:graphic>
            <wp14:sizeRelH relativeFrom="page">
              <wp14:pctWidth>0</wp14:pctWidth>
            </wp14:sizeRelH>
            <wp14:sizeRelV relativeFrom="page">
              <wp14:pctHeight>0</wp14:pctHeight>
            </wp14:sizeRelV>
          </wp:anchor>
        </w:drawing>
      </w:r>
    </w:p>
    <w:p w14:paraId="001DF89E" w14:textId="77777777" w:rsidR="00EC3502" w:rsidRDefault="00EC3502" w:rsidP="003F5C1B">
      <w:pPr>
        <w:tabs>
          <w:tab w:val="left" w:pos="-720"/>
        </w:tabs>
        <w:jc w:val="both"/>
        <w:rPr>
          <w:rFonts w:ascii="Times New Roman" w:hAnsi="Times New Roman"/>
          <w:sz w:val="28"/>
        </w:rPr>
      </w:pPr>
    </w:p>
    <w:p w14:paraId="7412A2CC" w14:textId="1ADD91C9" w:rsidR="5EF55AF9" w:rsidRDefault="5EF55AF9" w:rsidP="56693BCE">
      <w:pPr>
        <w:pStyle w:val="Title"/>
        <w:rPr>
          <w:rFonts w:ascii="Times New Roman" w:hAnsi="Times New Roman"/>
          <w:b w:val="0"/>
          <w:color w:val="000000" w:themeColor="text1"/>
          <w:sz w:val="28"/>
          <w:szCs w:val="28"/>
        </w:rPr>
      </w:pPr>
      <w:r w:rsidRPr="56693BCE">
        <w:rPr>
          <w:rFonts w:ascii="Times New Roman" w:hAnsi="Times New Roman"/>
          <w:bCs/>
          <w:color w:val="000000" w:themeColor="text1"/>
          <w:sz w:val="28"/>
          <w:szCs w:val="28"/>
        </w:rPr>
        <w:t>CONTINUATION OF SERVICES</w:t>
      </w:r>
    </w:p>
    <w:p w14:paraId="5E68068C" w14:textId="535CEF0B" w:rsidR="56693BCE" w:rsidRDefault="56693BCE" w:rsidP="56693BCE">
      <w:pPr>
        <w:spacing w:after="160" w:line="360" w:lineRule="atLeast"/>
        <w:jc w:val="both"/>
        <w:rPr>
          <w:rFonts w:ascii="Times New Roman" w:hAnsi="Times New Roman"/>
          <w:color w:val="000000" w:themeColor="text1"/>
          <w:szCs w:val="24"/>
        </w:rPr>
      </w:pPr>
    </w:p>
    <w:p w14:paraId="75ECDAE3" w14:textId="44D52D48" w:rsidR="56693BCE"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Date:___________________</w:t>
      </w:r>
    </w:p>
    <w:p w14:paraId="408D2294" w14:textId="43366EEB"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Dear Client:</w:t>
      </w:r>
    </w:p>
    <w:p w14:paraId="4975B10B" w14:textId="717B71FF"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If continuation of speech therapy has been recommended, and you would like to continue to receive speech therapy next semester, please fill out the form below.  We will contact you when the clinic reopens next semester.</w:t>
      </w:r>
    </w:p>
    <w:p w14:paraId="3125AF83" w14:textId="0E7CEF36" w:rsidR="56693BCE" w:rsidRDefault="56693BCE" w:rsidP="56693BCE">
      <w:pPr>
        <w:spacing w:after="160" w:line="360" w:lineRule="atLeast"/>
        <w:jc w:val="both"/>
        <w:rPr>
          <w:rFonts w:ascii="Times New Roman" w:hAnsi="Times New Roman"/>
          <w:color w:val="000000" w:themeColor="text1"/>
          <w:szCs w:val="24"/>
        </w:rPr>
      </w:pPr>
    </w:p>
    <w:p w14:paraId="2242B4D1" w14:textId="1CB7A9F1"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Thank you for your continued support!  See you next semester.</w:t>
      </w:r>
    </w:p>
    <w:p w14:paraId="0E222105" w14:textId="620AB2E5"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Sincerely,</w:t>
      </w:r>
    </w:p>
    <w:p w14:paraId="2912311A" w14:textId="2AA83873" w:rsidR="5EF55AF9" w:rsidRDefault="5EF55AF9" w:rsidP="56693BCE">
      <w:pPr>
        <w:spacing w:after="160" w:line="360" w:lineRule="atLeast"/>
        <w:jc w:val="both"/>
        <w:rPr>
          <w:rFonts w:ascii="Calibri" w:eastAsia="Calibri" w:hAnsi="Calibri" w:cs="Calibri"/>
          <w:color w:val="000000" w:themeColor="text1"/>
          <w:sz w:val="22"/>
          <w:szCs w:val="22"/>
        </w:rPr>
      </w:pPr>
      <w:r>
        <w:rPr>
          <w:noProof/>
        </w:rPr>
        <w:drawing>
          <wp:inline distT="0" distB="0" distL="0" distR="0" wp14:anchorId="2E8ECF50" wp14:editId="3EA2BB63">
            <wp:extent cx="1047750" cy="333375"/>
            <wp:effectExtent l="0" t="0" r="0" b="0"/>
            <wp:docPr id="1753743024" name="Picture 17537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743024"/>
                    <pic:cNvPicPr/>
                  </pic:nvPicPr>
                  <pic:blipFill>
                    <a:blip r:embed="rId113">
                      <a:extLst>
                        <a:ext uri="{28A0092B-C50C-407E-A947-70E740481C1C}">
                          <a14:useLocalDpi xmlns:a14="http://schemas.microsoft.com/office/drawing/2010/main" val="0"/>
                        </a:ext>
                      </a:extLst>
                    </a:blip>
                    <a:stretch>
                      <a:fillRect/>
                    </a:stretch>
                  </pic:blipFill>
                  <pic:spPr>
                    <a:xfrm>
                      <a:off x="0" y="0"/>
                      <a:ext cx="1047750" cy="333375"/>
                    </a:xfrm>
                    <a:prstGeom prst="rect">
                      <a:avLst/>
                    </a:prstGeom>
                  </pic:spPr>
                </pic:pic>
              </a:graphicData>
            </a:graphic>
          </wp:inline>
        </w:drawing>
      </w:r>
    </w:p>
    <w:p w14:paraId="784D40DF" w14:textId="2C3F8876"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 xml:space="preserve">Clinic Director, </w:t>
      </w:r>
    </w:p>
    <w:p w14:paraId="35A3324B" w14:textId="36627B68" w:rsidR="56693BCE"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Texas A&amp;M University-Kingsville</w:t>
      </w:r>
    </w:p>
    <w:p w14:paraId="26D70079" w14:textId="2E6A4088" w:rsidR="56693BCE"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w:t>
      </w:r>
    </w:p>
    <w:p w14:paraId="73C70C54" w14:textId="6824B4B5" w:rsidR="5EF55AF9" w:rsidRDefault="5EF55AF9" w:rsidP="56693BCE">
      <w:pPr>
        <w:spacing w:after="160" w:line="259" w:lineRule="auto"/>
        <w:jc w:val="both"/>
        <w:rPr>
          <w:rFonts w:ascii="Times New Roman" w:hAnsi="Times New Roman"/>
          <w:color w:val="000000" w:themeColor="text1"/>
          <w:szCs w:val="24"/>
        </w:rPr>
      </w:pPr>
      <w:r w:rsidRPr="56693BCE">
        <w:rPr>
          <w:rFonts w:ascii="Times New Roman" w:hAnsi="Times New Roman"/>
          <w:color w:val="000000" w:themeColor="text1"/>
          <w:szCs w:val="24"/>
        </w:rPr>
        <w:t>Client #:</w:t>
      </w:r>
    </w:p>
    <w:p w14:paraId="4E56DE2A" w14:textId="1D6D46A3" w:rsidR="5EF55AF9" w:rsidRDefault="5EF55AF9" w:rsidP="56693BCE">
      <w:pPr>
        <w:spacing w:after="160" w:line="259" w:lineRule="auto"/>
        <w:jc w:val="both"/>
        <w:rPr>
          <w:rFonts w:ascii="Times New Roman" w:hAnsi="Times New Roman"/>
          <w:color w:val="000000" w:themeColor="text1"/>
          <w:szCs w:val="24"/>
        </w:rPr>
      </w:pPr>
      <w:r w:rsidRPr="56693BCE">
        <w:rPr>
          <w:rFonts w:ascii="Times New Roman" w:hAnsi="Times New Roman"/>
          <w:color w:val="000000" w:themeColor="text1"/>
          <w:szCs w:val="24"/>
        </w:rPr>
        <w:t>Phone # _____________________</w:t>
      </w:r>
    </w:p>
    <w:p w14:paraId="6B7084C3" w14:textId="168F06BB" w:rsidR="5EF55AF9" w:rsidRDefault="5EF55AF9" w:rsidP="56693BCE">
      <w:pPr>
        <w:spacing w:after="160" w:line="259" w:lineRule="auto"/>
        <w:jc w:val="both"/>
        <w:rPr>
          <w:rFonts w:ascii="Times New Roman" w:hAnsi="Times New Roman"/>
          <w:color w:val="000000" w:themeColor="text1"/>
          <w:szCs w:val="24"/>
        </w:rPr>
      </w:pPr>
      <w:r w:rsidRPr="56693BCE">
        <w:rPr>
          <w:rFonts w:ascii="Times New Roman" w:hAnsi="Times New Roman"/>
          <w:color w:val="000000" w:themeColor="text1"/>
          <w:szCs w:val="24"/>
        </w:rPr>
        <w:t>Yes, please enroll me in speech therapy for.</w:t>
      </w:r>
    </w:p>
    <w:p w14:paraId="1854C8AA" w14:textId="25361504" w:rsidR="5EF55AF9" w:rsidRDefault="5EF55AF9" w:rsidP="56693BCE">
      <w:pPr>
        <w:spacing w:after="160" w:line="259" w:lineRule="auto"/>
        <w:jc w:val="both"/>
        <w:rPr>
          <w:rFonts w:ascii="Times New Roman" w:hAnsi="Times New Roman"/>
          <w:color w:val="000000" w:themeColor="text1"/>
          <w:szCs w:val="24"/>
        </w:rPr>
      </w:pPr>
      <w:r w:rsidRPr="56693BCE">
        <w:rPr>
          <w:rFonts w:ascii="Times New Roman" w:hAnsi="Times New Roman"/>
          <w:color w:val="000000" w:themeColor="text1"/>
          <w:szCs w:val="24"/>
        </w:rPr>
        <w:t>No, I am not interested in continuing speech therapy next semester.</w:t>
      </w:r>
    </w:p>
    <w:p w14:paraId="3A7F6868" w14:textId="77777777" w:rsidR="00D56251" w:rsidRDefault="5EF55AF9" w:rsidP="00D56251">
      <w:pPr>
        <w:spacing w:after="160" w:line="259" w:lineRule="auto"/>
        <w:jc w:val="both"/>
        <w:rPr>
          <w:rFonts w:ascii="Times New Roman" w:hAnsi="Times New Roman"/>
          <w:color w:val="000000" w:themeColor="text1"/>
          <w:szCs w:val="24"/>
        </w:rPr>
      </w:pPr>
      <w:r w:rsidRPr="56693BCE">
        <w:rPr>
          <w:rFonts w:ascii="Times New Roman" w:hAnsi="Times New Roman"/>
          <w:color w:val="000000" w:themeColor="text1"/>
          <w:szCs w:val="24"/>
        </w:rPr>
        <w:t xml:space="preserve">If no, please </w:t>
      </w:r>
      <w:r w:rsidR="00B846D0" w:rsidRPr="56693BCE">
        <w:rPr>
          <w:rFonts w:ascii="Times New Roman" w:hAnsi="Times New Roman"/>
          <w:color w:val="000000" w:themeColor="text1"/>
          <w:szCs w:val="24"/>
        </w:rPr>
        <w:t>comment.</w:t>
      </w:r>
      <w:r w:rsidR="00D56251">
        <w:rPr>
          <w:rFonts w:ascii="Times New Roman" w:hAnsi="Times New Roman"/>
          <w:color w:val="000000" w:themeColor="text1"/>
          <w:szCs w:val="24"/>
        </w:rPr>
        <w:t xml:space="preserve"> </w:t>
      </w:r>
    </w:p>
    <w:p w14:paraId="1B66921A" w14:textId="526652B2" w:rsidR="5EF55AF9" w:rsidRDefault="5EF55AF9" w:rsidP="00D56251">
      <w:pPr>
        <w:spacing w:after="160" w:line="259" w:lineRule="auto"/>
        <w:jc w:val="both"/>
        <w:rPr>
          <w:rFonts w:ascii="Times New Roman" w:hAnsi="Times New Roman"/>
          <w:color w:val="000000" w:themeColor="text1"/>
          <w:szCs w:val="24"/>
        </w:rPr>
      </w:pPr>
      <w:r w:rsidRPr="56693BCE">
        <w:rPr>
          <w:rFonts w:ascii="Times New Roman" w:hAnsi="Times New Roman"/>
          <w:color w:val="000000" w:themeColor="text1"/>
          <w:szCs w:val="24"/>
        </w:rPr>
        <w:t>______________________________________</w:t>
      </w:r>
    </w:p>
    <w:p w14:paraId="10408670" w14:textId="1DAF79FD"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(Parent signature)</w:t>
      </w:r>
    </w:p>
    <w:p w14:paraId="1C9B2F6F" w14:textId="18E2DCF3" w:rsidR="5EF55AF9" w:rsidRDefault="5EF55AF9" w:rsidP="56693BCE">
      <w:pPr>
        <w:spacing w:after="160" w:line="360" w:lineRule="atLeast"/>
        <w:jc w:val="both"/>
        <w:rPr>
          <w:rFonts w:ascii="Times New Roman" w:hAnsi="Times New Roman"/>
          <w:color w:val="000000" w:themeColor="text1"/>
          <w:szCs w:val="24"/>
        </w:rPr>
      </w:pPr>
      <w:r w:rsidRPr="56693BCE">
        <w:rPr>
          <w:rFonts w:ascii="Times New Roman" w:hAnsi="Times New Roman"/>
          <w:color w:val="000000" w:themeColor="text1"/>
          <w:szCs w:val="24"/>
        </w:rPr>
        <w:t>--------------------------------------------------------------------------------------------------------------------</w:t>
      </w:r>
    </w:p>
    <w:p w14:paraId="248C16DE" w14:textId="2F394F9E" w:rsidR="56693BCE" w:rsidRDefault="56693BCE" w:rsidP="56693BCE">
      <w:pPr>
        <w:spacing w:after="160" w:line="360" w:lineRule="atLeast"/>
        <w:jc w:val="both"/>
        <w:rPr>
          <w:rFonts w:ascii="Times New Roman" w:hAnsi="Times New Roman"/>
          <w:color w:val="000000" w:themeColor="text1"/>
          <w:szCs w:val="24"/>
        </w:rPr>
      </w:pPr>
    </w:p>
    <w:p w14:paraId="1EFAD28D" w14:textId="2185B60F" w:rsidR="003F5C1B" w:rsidRPr="00D56251" w:rsidRDefault="5EF55AF9" w:rsidP="00D56251">
      <w:pPr>
        <w:spacing w:after="160" w:line="259" w:lineRule="auto"/>
        <w:rPr>
          <w:rFonts w:ascii="Times New Roman" w:hAnsi="Times New Roman"/>
          <w:color w:val="000000" w:themeColor="text1"/>
          <w:szCs w:val="24"/>
        </w:rPr>
      </w:pPr>
      <w:r w:rsidRPr="56693BCE">
        <w:rPr>
          <w:rFonts w:ascii="Times New Roman" w:hAnsi="Times New Roman"/>
          <w:color w:val="000000" w:themeColor="text1"/>
          <w:szCs w:val="24"/>
        </w:rPr>
        <w:t xml:space="preserve">To be completed by clinician:  </w:t>
      </w:r>
      <w:r w:rsidRPr="56693BCE">
        <w:rPr>
          <w:rFonts w:ascii="Times New Roman" w:hAnsi="Times New Roman"/>
          <w:color w:val="000000" w:themeColor="text1"/>
        </w:rPr>
        <w:t>Frequency &amp; duration of therapy:___________________________________</w:t>
      </w:r>
    </w:p>
    <w:p w14:paraId="176C1FC0" w14:textId="77777777" w:rsidR="003F5C1B" w:rsidRDefault="003F5C1B" w:rsidP="00311DD0">
      <w:pPr>
        <w:tabs>
          <w:tab w:val="left" w:pos="-720"/>
        </w:tabs>
        <w:jc w:val="center"/>
        <w:rPr>
          <w:rFonts w:ascii="Times New Roman" w:hAnsi="Times New Roman"/>
          <w:b/>
          <w:color w:val="000000"/>
          <w:sz w:val="32"/>
          <w:szCs w:val="24"/>
        </w:rPr>
      </w:pPr>
    </w:p>
    <w:p w14:paraId="2A0AC8E4" w14:textId="77777777" w:rsidR="00311DD0" w:rsidRPr="00A14194" w:rsidRDefault="00311DD0" w:rsidP="00311DD0">
      <w:pPr>
        <w:tabs>
          <w:tab w:val="left" w:pos="-720"/>
        </w:tabs>
        <w:jc w:val="center"/>
        <w:rPr>
          <w:rFonts w:ascii="Times New Roman" w:hAnsi="Times New Roman"/>
          <w:b/>
          <w:color w:val="000000"/>
          <w:sz w:val="32"/>
          <w:szCs w:val="24"/>
        </w:rPr>
      </w:pPr>
      <w:r w:rsidRPr="00A14194">
        <w:rPr>
          <w:rFonts w:ascii="Times New Roman" w:hAnsi="Times New Roman"/>
          <w:b/>
          <w:color w:val="000000"/>
          <w:sz w:val="32"/>
          <w:szCs w:val="24"/>
        </w:rPr>
        <w:t>COMMUNICATION SCIENCES &amp; DISORDERS CLINIC</w:t>
      </w:r>
    </w:p>
    <w:p w14:paraId="7AC998E2" w14:textId="77777777" w:rsidR="00311DD0" w:rsidRPr="00A14194" w:rsidRDefault="6AC360B8" w:rsidP="00311DD0">
      <w:pPr>
        <w:tabs>
          <w:tab w:val="left" w:pos="-720"/>
        </w:tabs>
        <w:jc w:val="center"/>
        <w:rPr>
          <w:rFonts w:ascii="Times New Roman" w:hAnsi="Times New Roman"/>
          <w:b/>
          <w:color w:val="000000"/>
          <w:sz w:val="32"/>
          <w:szCs w:val="24"/>
        </w:rPr>
      </w:pPr>
      <w:r w:rsidRPr="6AC360B8">
        <w:rPr>
          <w:rFonts w:ascii="Times New Roman" w:hAnsi="Times New Roman"/>
          <w:b/>
          <w:bCs/>
          <w:color w:val="000000" w:themeColor="text1"/>
          <w:sz w:val="32"/>
          <w:szCs w:val="32"/>
        </w:rPr>
        <w:t>TEXAS A&amp;M UNIVERSITY-KINGSVILLE</w:t>
      </w:r>
    </w:p>
    <w:p w14:paraId="149F2B27" w14:textId="77777777" w:rsidR="00311DD0" w:rsidRPr="00A14194" w:rsidRDefault="00311DD0" w:rsidP="00311DD0">
      <w:pPr>
        <w:tabs>
          <w:tab w:val="left" w:pos="-720"/>
        </w:tabs>
        <w:jc w:val="both"/>
        <w:rPr>
          <w:rFonts w:ascii="Times New Roman" w:hAnsi="Times New Roman"/>
          <w:color w:val="000000"/>
          <w:szCs w:val="24"/>
        </w:rPr>
      </w:pPr>
    </w:p>
    <w:p w14:paraId="3AB48FEB" w14:textId="3D8D5E25" w:rsidR="00311DD0" w:rsidRPr="00A14194" w:rsidRDefault="6AC360B8" w:rsidP="6AC360B8">
      <w:pPr>
        <w:tabs>
          <w:tab w:val="left" w:pos="-720"/>
        </w:tabs>
        <w:jc w:val="center"/>
        <w:rPr>
          <w:rFonts w:ascii="Times New Roman" w:hAnsi="Times New Roman"/>
          <w:color w:val="000000" w:themeColor="text1"/>
        </w:rPr>
      </w:pPr>
      <w:r w:rsidRPr="6AC360B8">
        <w:rPr>
          <w:rStyle w:val="TitleChar"/>
          <w:rFonts w:ascii="Times New Roman" w:hAnsi="Times New Roman"/>
          <w:sz w:val="28"/>
          <w:szCs w:val="28"/>
          <w:u w:val="single"/>
        </w:rPr>
        <w:t>Survey of Speech-Language-Audiological Diagnostic Services</w:t>
      </w:r>
      <w:r w:rsidRPr="6AC360B8">
        <w:rPr>
          <w:rFonts w:ascii="Times New Roman" w:hAnsi="Times New Roman"/>
          <w:color w:val="000000" w:themeColor="text1"/>
        </w:rPr>
        <w:t xml:space="preserve"> </w:t>
      </w:r>
    </w:p>
    <w:p w14:paraId="39473D27" w14:textId="2B2D5C78" w:rsidR="00311DD0" w:rsidRPr="00A14194" w:rsidRDefault="6AC360B8" w:rsidP="6AC360B8">
      <w:pPr>
        <w:tabs>
          <w:tab w:val="left" w:pos="-720"/>
        </w:tabs>
        <w:jc w:val="both"/>
        <w:rPr>
          <w:rFonts w:ascii="Times New Roman" w:hAnsi="Times New Roman"/>
          <w:color w:val="000000" w:themeColor="text1"/>
        </w:rPr>
      </w:pPr>
      <w:r w:rsidRPr="6AC360B8">
        <w:rPr>
          <w:rFonts w:ascii="Times New Roman" w:hAnsi="Times New Roman"/>
          <w:color w:val="000000" w:themeColor="text1"/>
        </w:rPr>
        <w:t>Your cooperation in completing this evaluation of the treatment you received will help us monitor and control the quality of our services.</w:t>
      </w:r>
    </w:p>
    <w:p w14:paraId="7D01CDAB" w14:textId="77777777" w:rsidR="00311DD0" w:rsidRPr="00A14194" w:rsidRDefault="00311DD0" w:rsidP="00311DD0">
      <w:pPr>
        <w:tabs>
          <w:tab w:val="left" w:pos="-720"/>
        </w:tabs>
        <w:jc w:val="both"/>
        <w:rPr>
          <w:rFonts w:ascii="Times New Roman" w:hAnsi="Times New Roman"/>
          <w:color w:val="000000"/>
          <w:szCs w:val="24"/>
        </w:rPr>
      </w:pPr>
    </w:p>
    <w:p w14:paraId="493C046B" w14:textId="77777777" w:rsidR="00311DD0" w:rsidRPr="00A14194" w:rsidRDefault="00311DD0" w:rsidP="00311DD0">
      <w:pPr>
        <w:tabs>
          <w:tab w:val="left" w:pos="-720"/>
        </w:tabs>
        <w:jc w:val="both"/>
        <w:rPr>
          <w:rFonts w:ascii="Times New Roman" w:hAnsi="Times New Roman"/>
          <w:color w:val="000000"/>
          <w:szCs w:val="24"/>
        </w:rPr>
      </w:pPr>
    </w:p>
    <w:p w14:paraId="1E825AE9"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Date__________</w:t>
      </w:r>
      <w:r w:rsidRPr="00A14194">
        <w:rPr>
          <w:rFonts w:ascii="Times New Roman" w:hAnsi="Times New Roman"/>
          <w:color w:val="000000"/>
          <w:szCs w:val="24"/>
        </w:rPr>
        <w:tab/>
        <w:t>Adult:</w:t>
      </w:r>
      <w:r w:rsidRPr="00A14194">
        <w:rPr>
          <w:rFonts w:ascii="Times New Roman" w:hAnsi="Times New Roman"/>
          <w:color w:val="000000"/>
          <w:szCs w:val="24"/>
          <w:u w:val="single"/>
        </w:rPr>
        <w:t xml:space="preserve"> ___________</w:t>
      </w:r>
      <w:r w:rsidRPr="00A14194">
        <w:rPr>
          <w:rFonts w:ascii="Times New Roman" w:hAnsi="Times New Roman"/>
          <w:color w:val="000000"/>
          <w:szCs w:val="24"/>
        </w:rPr>
        <w:t xml:space="preserve"> Adolescent _________Child:</w:t>
      </w:r>
      <w:r w:rsidRPr="00A14194">
        <w:rPr>
          <w:rFonts w:ascii="Times New Roman" w:hAnsi="Times New Roman"/>
          <w:color w:val="000000"/>
          <w:szCs w:val="24"/>
          <w:u w:val="single"/>
        </w:rPr>
        <w:t>_____________</w:t>
      </w:r>
    </w:p>
    <w:p w14:paraId="09E64E8D" w14:textId="77777777" w:rsidR="00311DD0" w:rsidRPr="00A14194" w:rsidRDefault="00311DD0" w:rsidP="00311DD0">
      <w:pPr>
        <w:tabs>
          <w:tab w:val="left" w:pos="-720"/>
        </w:tabs>
        <w:jc w:val="both"/>
        <w:rPr>
          <w:rFonts w:ascii="Times New Roman" w:hAnsi="Times New Roman"/>
          <w:color w:val="000000"/>
          <w:szCs w:val="24"/>
        </w:rPr>
      </w:pPr>
    </w:p>
    <w:p w14:paraId="636029A6" w14:textId="77777777" w:rsidR="00311DD0" w:rsidRPr="00A14194" w:rsidRDefault="00311DD0" w:rsidP="00311DD0">
      <w:pPr>
        <w:tabs>
          <w:tab w:val="left" w:pos="-720"/>
        </w:tabs>
        <w:jc w:val="both"/>
        <w:rPr>
          <w:rFonts w:ascii="Times New Roman" w:hAnsi="Times New Roman"/>
          <w:color w:val="000000"/>
          <w:szCs w:val="24"/>
        </w:rPr>
      </w:pPr>
    </w:p>
    <w:p w14:paraId="7B2AA882"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p>
    <w:p w14:paraId="2E8F6FF3" w14:textId="77777777" w:rsidR="00311DD0"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Please circle your rating:</w:t>
      </w:r>
    </w:p>
    <w:p w14:paraId="4FC68655" w14:textId="77777777" w:rsidR="00311DD0" w:rsidRDefault="00311DD0" w:rsidP="00311DD0">
      <w:pPr>
        <w:tabs>
          <w:tab w:val="left" w:pos="-720"/>
        </w:tabs>
        <w:jc w:val="center"/>
        <w:rPr>
          <w:rFonts w:ascii="Times New Roman" w:hAnsi="Times New Roman"/>
          <w:color w:val="000000"/>
          <w:szCs w:val="24"/>
        </w:rPr>
      </w:pPr>
      <w:r>
        <w:rPr>
          <w:rFonts w:ascii="Times New Roman" w:hAnsi="Times New Roman"/>
          <w:color w:val="000000"/>
          <w:szCs w:val="24"/>
        </w:rPr>
        <w:t xml:space="preserve">1=Poor </w:t>
      </w:r>
      <w:r>
        <w:rPr>
          <w:rFonts w:ascii="Times New Roman" w:hAnsi="Times New Roman"/>
          <w:color w:val="000000"/>
          <w:szCs w:val="24"/>
        </w:rPr>
        <w:tab/>
        <w:t>2=Fair</w:t>
      </w:r>
      <w:r>
        <w:rPr>
          <w:rFonts w:ascii="Times New Roman" w:hAnsi="Times New Roman"/>
          <w:color w:val="000000"/>
          <w:szCs w:val="24"/>
        </w:rPr>
        <w:tab/>
      </w:r>
      <w:r>
        <w:rPr>
          <w:rFonts w:ascii="Times New Roman" w:hAnsi="Times New Roman"/>
          <w:color w:val="000000"/>
          <w:szCs w:val="24"/>
        </w:rPr>
        <w:tab/>
      </w:r>
      <w:r w:rsidRPr="00A14194">
        <w:rPr>
          <w:rFonts w:ascii="Times New Roman" w:hAnsi="Times New Roman"/>
          <w:color w:val="000000"/>
          <w:szCs w:val="24"/>
        </w:rPr>
        <w:t>3=Satisfactory</w:t>
      </w:r>
    </w:p>
    <w:p w14:paraId="0E1C488B" w14:textId="77777777" w:rsidR="00311DD0" w:rsidRPr="00A14194" w:rsidRDefault="00311DD0" w:rsidP="00311DD0">
      <w:pPr>
        <w:tabs>
          <w:tab w:val="left" w:pos="-720"/>
        </w:tabs>
        <w:jc w:val="center"/>
        <w:rPr>
          <w:rFonts w:ascii="Times New Roman" w:hAnsi="Times New Roman"/>
          <w:color w:val="000000"/>
          <w:szCs w:val="24"/>
        </w:rPr>
      </w:pPr>
      <w:r w:rsidRPr="00A14194">
        <w:rPr>
          <w:rFonts w:ascii="Times New Roman" w:hAnsi="Times New Roman"/>
          <w:color w:val="000000"/>
          <w:szCs w:val="24"/>
        </w:rPr>
        <w:t>4=Very Good</w:t>
      </w:r>
      <w:r>
        <w:rPr>
          <w:rFonts w:ascii="Times New Roman" w:hAnsi="Times New Roman"/>
          <w:color w:val="000000"/>
          <w:szCs w:val="24"/>
        </w:rPr>
        <w:tab/>
      </w:r>
      <w:r>
        <w:rPr>
          <w:rFonts w:ascii="Times New Roman" w:hAnsi="Times New Roman"/>
          <w:color w:val="000000"/>
          <w:szCs w:val="24"/>
        </w:rPr>
        <w:tab/>
      </w:r>
      <w:r w:rsidRPr="00A14194">
        <w:rPr>
          <w:rFonts w:ascii="Times New Roman" w:hAnsi="Times New Roman"/>
          <w:color w:val="000000"/>
          <w:szCs w:val="24"/>
        </w:rPr>
        <w:t>5=Excellent</w:t>
      </w:r>
      <w:r w:rsidRPr="00A14194">
        <w:rPr>
          <w:rFonts w:ascii="Times New Roman" w:hAnsi="Times New Roman"/>
          <w:color w:val="000000"/>
          <w:szCs w:val="24"/>
        </w:rPr>
        <w:tab/>
        <w:t>n/a=Non applicable</w:t>
      </w:r>
    </w:p>
    <w:p w14:paraId="6E17B1EB" w14:textId="77777777" w:rsidR="00311DD0" w:rsidRPr="00A14194" w:rsidRDefault="00311DD0" w:rsidP="00311DD0">
      <w:pPr>
        <w:tabs>
          <w:tab w:val="left" w:pos="-720"/>
        </w:tabs>
        <w:jc w:val="both"/>
        <w:rPr>
          <w:rFonts w:ascii="Times New Roman" w:hAnsi="Times New Roman"/>
          <w:color w:val="000000"/>
          <w:szCs w:val="24"/>
        </w:rPr>
      </w:pPr>
    </w:p>
    <w:p w14:paraId="1E1171C5" w14:textId="77777777" w:rsidR="00311DD0" w:rsidRPr="00A14194" w:rsidRDefault="00311DD0" w:rsidP="00311DD0">
      <w:pPr>
        <w:tabs>
          <w:tab w:val="left" w:pos="-720"/>
        </w:tabs>
        <w:jc w:val="both"/>
        <w:rPr>
          <w:rFonts w:ascii="Times New Roman" w:hAnsi="Times New Roman"/>
          <w:color w:val="000000"/>
          <w:szCs w:val="24"/>
        </w:rPr>
      </w:pPr>
    </w:p>
    <w:p w14:paraId="1E464D8A"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Assistance and courtesy shown when appointment was</w:t>
      </w:r>
    </w:p>
    <w:p w14:paraId="0A1958BD"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requested</w:t>
      </w:r>
    </w:p>
    <w:p w14:paraId="096E079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5D258617" w14:textId="77777777" w:rsidR="00311DD0" w:rsidRPr="00A14194" w:rsidRDefault="00311DD0" w:rsidP="00311DD0">
      <w:pPr>
        <w:tabs>
          <w:tab w:val="left" w:pos="-720"/>
        </w:tabs>
        <w:jc w:val="both"/>
        <w:rPr>
          <w:rFonts w:ascii="Times New Roman" w:hAnsi="Times New Roman"/>
          <w:color w:val="000000"/>
          <w:szCs w:val="24"/>
        </w:rPr>
      </w:pPr>
    </w:p>
    <w:p w14:paraId="03960B9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Assistance and courtesy shown upon arrival for</w:t>
      </w:r>
    </w:p>
    <w:p w14:paraId="2E4703D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appointment</w:t>
      </w:r>
    </w:p>
    <w:p w14:paraId="756ADEC3"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1FF0DD9F" w14:textId="77777777" w:rsidR="00311DD0" w:rsidRPr="00A14194" w:rsidRDefault="00311DD0" w:rsidP="00311DD0">
      <w:pPr>
        <w:tabs>
          <w:tab w:val="left" w:pos="-720"/>
        </w:tabs>
        <w:jc w:val="both"/>
        <w:rPr>
          <w:rFonts w:ascii="Times New Roman" w:hAnsi="Times New Roman"/>
          <w:color w:val="000000"/>
          <w:szCs w:val="24"/>
        </w:rPr>
      </w:pPr>
    </w:p>
    <w:p w14:paraId="7672DD1F"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Punctuality in beginning of the evaluation</w:t>
      </w:r>
    </w:p>
    <w:p w14:paraId="2F99EF97"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3F893B1D" w14:textId="77777777" w:rsidR="00311DD0" w:rsidRPr="00A14194" w:rsidRDefault="00311DD0" w:rsidP="00311DD0">
      <w:pPr>
        <w:tabs>
          <w:tab w:val="left" w:pos="-720"/>
        </w:tabs>
        <w:jc w:val="both"/>
        <w:rPr>
          <w:rFonts w:ascii="Times New Roman" w:hAnsi="Times New Roman"/>
          <w:color w:val="000000"/>
          <w:szCs w:val="24"/>
        </w:rPr>
      </w:pPr>
    </w:p>
    <w:p w14:paraId="0EAD9769"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Manner in which the interview was conducted</w:t>
      </w:r>
    </w:p>
    <w:p w14:paraId="349662C0"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08571DCB" w14:textId="77777777" w:rsidR="00311DD0" w:rsidRPr="00A14194" w:rsidRDefault="00311DD0" w:rsidP="00311DD0">
      <w:pPr>
        <w:tabs>
          <w:tab w:val="left" w:pos="-720"/>
        </w:tabs>
        <w:jc w:val="both"/>
        <w:rPr>
          <w:rFonts w:ascii="Times New Roman" w:hAnsi="Times New Roman"/>
          <w:color w:val="000000"/>
          <w:szCs w:val="24"/>
        </w:rPr>
      </w:pPr>
    </w:p>
    <w:p w14:paraId="111EB783"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Manner in which the testing was conducted</w:t>
      </w:r>
    </w:p>
    <w:p w14:paraId="6272C9FF"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68BC1852" w14:textId="77777777" w:rsidR="00311DD0" w:rsidRPr="00A14194" w:rsidRDefault="00311DD0" w:rsidP="00311DD0">
      <w:pPr>
        <w:tabs>
          <w:tab w:val="left" w:pos="-720"/>
        </w:tabs>
        <w:jc w:val="both"/>
        <w:rPr>
          <w:rFonts w:ascii="Times New Roman" w:hAnsi="Times New Roman"/>
          <w:color w:val="000000"/>
          <w:szCs w:val="24"/>
        </w:rPr>
      </w:pPr>
    </w:p>
    <w:p w14:paraId="12FDF61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Clearness of the counseling for understanding of results</w:t>
      </w:r>
    </w:p>
    <w:p w14:paraId="33D63382"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and recommendations</w:t>
      </w:r>
    </w:p>
    <w:p w14:paraId="3B82DEB0"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26A5E553" w14:textId="77777777" w:rsidR="00311DD0" w:rsidRPr="00A14194" w:rsidRDefault="00311DD0" w:rsidP="00311DD0">
      <w:pPr>
        <w:tabs>
          <w:tab w:val="left" w:pos="-720"/>
        </w:tabs>
        <w:jc w:val="both"/>
        <w:rPr>
          <w:rFonts w:ascii="Times New Roman" w:hAnsi="Times New Roman"/>
          <w:color w:val="000000"/>
          <w:szCs w:val="24"/>
        </w:rPr>
      </w:pPr>
    </w:p>
    <w:p w14:paraId="455B5D6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Overall quality of the services</w:t>
      </w:r>
    </w:p>
    <w:p w14:paraId="5D1AC707"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6752417D" w14:textId="77777777" w:rsidR="00311DD0" w:rsidRPr="00A14194" w:rsidRDefault="00311DD0" w:rsidP="00311DD0">
      <w:pPr>
        <w:tabs>
          <w:tab w:val="left" w:pos="-720"/>
        </w:tabs>
        <w:jc w:val="both"/>
        <w:rPr>
          <w:rFonts w:ascii="Times New Roman" w:hAnsi="Times New Roman"/>
          <w:color w:val="000000"/>
          <w:szCs w:val="24"/>
        </w:rPr>
      </w:pPr>
    </w:p>
    <w:p w14:paraId="59A75278" w14:textId="77777777" w:rsidR="00311DD0" w:rsidRPr="00A14194" w:rsidRDefault="00311DD0" w:rsidP="00311DD0">
      <w:pPr>
        <w:tabs>
          <w:tab w:val="left" w:pos="-720"/>
        </w:tabs>
        <w:jc w:val="both"/>
        <w:rPr>
          <w:rFonts w:ascii="Times New Roman" w:hAnsi="Times New Roman"/>
          <w:color w:val="000000"/>
          <w:szCs w:val="24"/>
        </w:rPr>
      </w:pPr>
    </w:p>
    <w:p w14:paraId="03139B51"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COMMENTS:</w:t>
      </w:r>
      <w:r w:rsidRPr="00A14194">
        <w:rPr>
          <w:rFonts w:ascii="Times New Roman" w:hAnsi="Times New Roman"/>
          <w:color w:val="000000"/>
          <w:szCs w:val="24"/>
        </w:rPr>
        <w:tab/>
        <w:t>(If you wish)</w:t>
      </w:r>
    </w:p>
    <w:p w14:paraId="223A1E1C" w14:textId="77777777" w:rsidR="00311DD0" w:rsidRDefault="00311DD0" w:rsidP="00311DD0">
      <w:pPr>
        <w:tabs>
          <w:tab w:val="left" w:pos="-720"/>
        </w:tabs>
        <w:jc w:val="center"/>
        <w:rPr>
          <w:rFonts w:ascii="Arial" w:hAnsi="Arial"/>
          <w:b/>
          <w:color w:val="000000"/>
        </w:rPr>
      </w:pPr>
    </w:p>
    <w:p w14:paraId="2AA1EE0B" w14:textId="77777777" w:rsidR="00311DD0" w:rsidRPr="00A14194" w:rsidRDefault="00311DD0" w:rsidP="00311DD0">
      <w:pPr>
        <w:tabs>
          <w:tab w:val="left" w:pos="-720"/>
        </w:tabs>
        <w:jc w:val="center"/>
        <w:rPr>
          <w:rFonts w:ascii="Times New Roman" w:hAnsi="Times New Roman"/>
          <w:b/>
          <w:color w:val="000000"/>
          <w:sz w:val="32"/>
          <w:szCs w:val="24"/>
        </w:rPr>
      </w:pPr>
      <w:r>
        <w:rPr>
          <w:rFonts w:ascii="Arial" w:hAnsi="Arial"/>
          <w:b/>
          <w:color w:val="000000"/>
        </w:rPr>
        <w:br w:type="page"/>
      </w:r>
      <w:r w:rsidRPr="00A14194">
        <w:rPr>
          <w:rFonts w:ascii="Times New Roman" w:hAnsi="Times New Roman"/>
          <w:b/>
          <w:color w:val="000000"/>
          <w:sz w:val="32"/>
          <w:szCs w:val="24"/>
        </w:rPr>
        <w:t>COMMUNICATION SCIENCES &amp; DISORDERS CLINIC</w:t>
      </w:r>
    </w:p>
    <w:p w14:paraId="2135EC9F" w14:textId="77777777" w:rsidR="00311DD0" w:rsidRPr="00A14194" w:rsidRDefault="00311DD0" w:rsidP="00311DD0">
      <w:pPr>
        <w:tabs>
          <w:tab w:val="left" w:pos="-720"/>
        </w:tabs>
        <w:jc w:val="center"/>
        <w:rPr>
          <w:rFonts w:ascii="Times New Roman" w:hAnsi="Times New Roman"/>
          <w:b/>
          <w:color w:val="000000"/>
          <w:sz w:val="32"/>
          <w:szCs w:val="24"/>
        </w:rPr>
      </w:pPr>
      <w:r w:rsidRPr="00A14194">
        <w:rPr>
          <w:rFonts w:ascii="Times New Roman" w:hAnsi="Times New Roman"/>
          <w:b/>
          <w:color w:val="000000"/>
          <w:sz w:val="32"/>
          <w:szCs w:val="24"/>
        </w:rPr>
        <w:t>TEXAS A&amp;M UNIVERSITY-KINGSVILLE</w:t>
      </w:r>
    </w:p>
    <w:p w14:paraId="2CC35453" w14:textId="77777777" w:rsidR="00311DD0" w:rsidRPr="00A14194" w:rsidRDefault="00311DD0" w:rsidP="00311DD0">
      <w:pPr>
        <w:tabs>
          <w:tab w:val="left" w:pos="-720"/>
        </w:tabs>
        <w:jc w:val="both"/>
        <w:rPr>
          <w:rFonts w:ascii="Times New Roman" w:hAnsi="Times New Roman"/>
          <w:color w:val="000000"/>
          <w:szCs w:val="24"/>
        </w:rPr>
      </w:pPr>
    </w:p>
    <w:p w14:paraId="7B373FCE" w14:textId="42BE83EF" w:rsidR="00311DD0" w:rsidRPr="00A14194" w:rsidRDefault="6AC360B8" w:rsidP="6AC360B8">
      <w:pPr>
        <w:tabs>
          <w:tab w:val="left" w:pos="-720"/>
        </w:tabs>
        <w:jc w:val="center"/>
        <w:rPr>
          <w:rFonts w:ascii="Times New Roman" w:hAnsi="Times New Roman"/>
          <w:color w:val="000000" w:themeColor="text1"/>
        </w:rPr>
      </w:pPr>
      <w:r w:rsidRPr="6AC360B8">
        <w:rPr>
          <w:rStyle w:val="TitleChar"/>
          <w:rFonts w:ascii="Times New Roman" w:hAnsi="Times New Roman"/>
          <w:sz w:val="28"/>
          <w:szCs w:val="28"/>
          <w:u w:val="single"/>
        </w:rPr>
        <w:t>Survey of Therapy Services</w:t>
      </w:r>
    </w:p>
    <w:p w14:paraId="5C86AF58" w14:textId="563995D9" w:rsidR="00311DD0" w:rsidRPr="00A14194" w:rsidRDefault="6AC360B8" w:rsidP="6AC360B8">
      <w:pPr>
        <w:tabs>
          <w:tab w:val="left" w:pos="-720"/>
        </w:tabs>
        <w:jc w:val="both"/>
        <w:rPr>
          <w:rFonts w:ascii="Times New Roman" w:hAnsi="Times New Roman"/>
          <w:color w:val="000000" w:themeColor="text1"/>
        </w:rPr>
      </w:pPr>
      <w:r w:rsidRPr="6AC360B8">
        <w:rPr>
          <w:rFonts w:ascii="Times New Roman" w:hAnsi="Times New Roman"/>
          <w:color w:val="000000" w:themeColor="text1"/>
        </w:rPr>
        <w:t>Your cooperation in completing this evaluation of the services received in therapy this semester will help us monitor and control the quality of our program.</w:t>
      </w:r>
    </w:p>
    <w:p w14:paraId="3601AFD7" w14:textId="77777777" w:rsidR="00311DD0" w:rsidRPr="00A14194" w:rsidRDefault="00311DD0" w:rsidP="00311DD0">
      <w:pPr>
        <w:tabs>
          <w:tab w:val="left" w:pos="-720"/>
        </w:tabs>
        <w:jc w:val="both"/>
        <w:rPr>
          <w:rFonts w:ascii="Times New Roman" w:hAnsi="Times New Roman"/>
          <w:color w:val="000000"/>
          <w:szCs w:val="24"/>
        </w:rPr>
      </w:pPr>
    </w:p>
    <w:p w14:paraId="79C3A205" w14:textId="77777777" w:rsidR="00311DD0" w:rsidRPr="00A14194" w:rsidRDefault="00311DD0" w:rsidP="00311DD0">
      <w:pPr>
        <w:tabs>
          <w:tab w:val="left" w:pos="-720"/>
        </w:tabs>
        <w:spacing w:line="360" w:lineRule="atLeast"/>
        <w:jc w:val="both"/>
        <w:rPr>
          <w:rFonts w:ascii="Times New Roman" w:hAnsi="Times New Roman"/>
          <w:color w:val="000000"/>
          <w:szCs w:val="24"/>
        </w:rPr>
      </w:pPr>
      <w:r w:rsidRPr="00A14194">
        <w:rPr>
          <w:rFonts w:ascii="Times New Roman" w:hAnsi="Times New Roman"/>
          <w:color w:val="000000"/>
          <w:szCs w:val="24"/>
        </w:rPr>
        <w:t>Date:</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 xml:space="preserve"> </w:t>
      </w:r>
    </w:p>
    <w:p w14:paraId="612B8EA1" w14:textId="77777777" w:rsidR="00311DD0" w:rsidRPr="00A14194" w:rsidRDefault="00311DD0" w:rsidP="00311DD0">
      <w:pPr>
        <w:tabs>
          <w:tab w:val="left" w:pos="-720"/>
        </w:tabs>
        <w:spacing w:line="360" w:lineRule="atLeast"/>
        <w:jc w:val="both"/>
        <w:rPr>
          <w:rFonts w:ascii="Times New Roman" w:hAnsi="Times New Roman"/>
          <w:color w:val="000000"/>
          <w:szCs w:val="24"/>
          <w:u w:val="single"/>
        </w:rPr>
      </w:pPr>
      <w:r w:rsidRPr="00A14194">
        <w:rPr>
          <w:rFonts w:ascii="Times New Roman" w:hAnsi="Times New Roman"/>
          <w:color w:val="000000"/>
          <w:szCs w:val="24"/>
        </w:rPr>
        <w:t xml:space="preserve">Service(s) received:  </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 xml:space="preserve"> Voice Therapy </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 xml:space="preserve"> Fluency Therapy </w:t>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5F0B9738" w14:textId="77777777" w:rsidR="00311DD0" w:rsidRPr="00A14194" w:rsidRDefault="00311DD0" w:rsidP="00311DD0">
      <w:pPr>
        <w:tabs>
          <w:tab w:val="left" w:pos="-720"/>
        </w:tabs>
        <w:spacing w:line="360" w:lineRule="atLeast"/>
        <w:jc w:val="both"/>
        <w:rPr>
          <w:rFonts w:ascii="Times New Roman" w:hAnsi="Times New Roman"/>
          <w:color w:val="000000"/>
          <w:szCs w:val="24"/>
        </w:rPr>
      </w:pPr>
      <w:r w:rsidRPr="00A14194">
        <w:rPr>
          <w:rFonts w:ascii="Times New Roman" w:hAnsi="Times New Roman"/>
          <w:color w:val="000000"/>
          <w:szCs w:val="24"/>
        </w:rPr>
        <w:t xml:space="preserve">Language Therapy </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 xml:space="preserve"> Speech/Articulation Therapy </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rPr>
        <w:t xml:space="preserve"> Other</w:t>
      </w:r>
      <w:r w:rsidRPr="00A14194">
        <w:rPr>
          <w:rFonts w:ascii="Times New Roman" w:hAnsi="Times New Roman"/>
          <w:color w:val="000000"/>
          <w:szCs w:val="24"/>
          <w:u w:val="single"/>
        </w:rPr>
        <w:tab/>
      </w:r>
      <w:r w:rsidRPr="00A14194">
        <w:rPr>
          <w:rFonts w:ascii="Times New Roman" w:hAnsi="Times New Roman"/>
          <w:color w:val="000000"/>
          <w:szCs w:val="24"/>
          <w:u w:val="single"/>
        </w:rPr>
        <w:tab/>
      </w:r>
      <w:r w:rsidRPr="00A14194">
        <w:rPr>
          <w:rFonts w:ascii="Times New Roman" w:hAnsi="Times New Roman"/>
          <w:color w:val="000000"/>
          <w:szCs w:val="24"/>
          <w:u w:val="single"/>
        </w:rPr>
        <w:tab/>
      </w:r>
    </w:p>
    <w:p w14:paraId="5AB52C4A" w14:textId="77777777" w:rsidR="00311DD0" w:rsidRPr="00A14194" w:rsidRDefault="00311DD0" w:rsidP="00311DD0">
      <w:pPr>
        <w:tabs>
          <w:tab w:val="left" w:pos="-720"/>
        </w:tabs>
        <w:jc w:val="both"/>
        <w:rPr>
          <w:rFonts w:ascii="Times New Roman" w:hAnsi="Times New Roman"/>
          <w:color w:val="000000"/>
          <w:szCs w:val="24"/>
        </w:rPr>
      </w:pPr>
    </w:p>
    <w:p w14:paraId="7370F0C4" w14:textId="77777777" w:rsidR="00311DD0"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Please circle your rating:</w:t>
      </w:r>
    </w:p>
    <w:p w14:paraId="4ED17FE5" w14:textId="77777777" w:rsidR="00311DD0" w:rsidRDefault="00311DD0" w:rsidP="00311DD0">
      <w:pPr>
        <w:tabs>
          <w:tab w:val="left" w:pos="-720"/>
        </w:tabs>
        <w:jc w:val="center"/>
        <w:rPr>
          <w:rFonts w:ascii="Times New Roman" w:hAnsi="Times New Roman"/>
          <w:color w:val="000000"/>
          <w:szCs w:val="24"/>
        </w:rPr>
      </w:pPr>
      <w:r w:rsidRPr="00A14194">
        <w:rPr>
          <w:rFonts w:ascii="Times New Roman" w:hAnsi="Times New Roman"/>
          <w:color w:val="000000"/>
          <w:szCs w:val="24"/>
        </w:rPr>
        <w:t>1=Poor</w:t>
      </w:r>
      <w:r>
        <w:rPr>
          <w:rFonts w:ascii="Times New Roman" w:hAnsi="Times New Roman"/>
          <w:color w:val="000000"/>
          <w:szCs w:val="24"/>
        </w:rPr>
        <w:tab/>
      </w:r>
      <w:r>
        <w:rPr>
          <w:rFonts w:ascii="Times New Roman" w:hAnsi="Times New Roman"/>
          <w:color w:val="000000"/>
          <w:szCs w:val="24"/>
        </w:rPr>
        <w:tab/>
      </w:r>
      <w:r w:rsidRPr="00A14194">
        <w:rPr>
          <w:rFonts w:ascii="Times New Roman" w:hAnsi="Times New Roman"/>
          <w:color w:val="000000"/>
          <w:szCs w:val="24"/>
        </w:rPr>
        <w:t>2=Fair</w:t>
      </w:r>
      <w:r>
        <w:rPr>
          <w:rFonts w:ascii="Times New Roman" w:hAnsi="Times New Roman"/>
          <w:color w:val="000000"/>
          <w:szCs w:val="24"/>
        </w:rPr>
        <w:tab/>
      </w:r>
      <w:r>
        <w:rPr>
          <w:rFonts w:ascii="Times New Roman" w:hAnsi="Times New Roman"/>
          <w:color w:val="000000"/>
          <w:szCs w:val="24"/>
        </w:rPr>
        <w:tab/>
      </w:r>
      <w:r w:rsidRPr="00A14194">
        <w:rPr>
          <w:rFonts w:ascii="Times New Roman" w:hAnsi="Times New Roman"/>
          <w:color w:val="000000"/>
          <w:szCs w:val="24"/>
        </w:rPr>
        <w:t>3=Satisfactory</w:t>
      </w:r>
    </w:p>
    <w:p w14:paraId="56245539" w14:textId="77777777" w:rsidR="00311DD0" w:rsidRPr="00A14194" w:rsidRDefault="00311DD0" w:rsidP="00311DD0">
      <w:pPr>
        <w:tabs>
          <w:tab w:val="left" w:pos="-720"/>
        </w:tabs>
        <w:jc w:val="center"/>
        <w:rPr>
          <w:rFonts w:ascii="Times New Roman" w:hAnsi="Times New Roman"/>
          <w:color w:val="000000"/>
          <w:szCs w:val="24"/>
        </w:rPr>
      </w:pPr>
      <w:r w:rsidRPr="00A14194">
        <w:rPr>
          <w:rFonts w:ascii="Times New Roman" w:hAnsi="Times New Roman"/>
          <w:color w:val="000000"/>
          <w:szCs w:val="24"/>
        </w:rPr>
        <w:t>4=Very Good</w:t>
      </w:r>
      <w:r>
        <w:rPr>
          <w:rFonts w:ascii="Times New Roman" w:hAnsi="Times New Roman"/>
          <w:color w:val="000000"/>
          <w:szCs w:val="24"/>
        </w:rPr>
        <w:tab/>
      </w:r>
      <w:r>
        <w:rPr>
          <w:rFonts w:ascii="Times New Roman" w:hAnsi="Times New Roman"/>
          <w:color w:val="000000"/>
          <w:szCs w:val="24"/>
        </w:rPr>
        <w:tab/>
      </w:r>
      <w:r w:rsidRPr="00A14194">
        <w:rPr>
          <w:rFonts w:ascii="Times New Roman" w:hAnsi="Times New Roman"/>
          <w:color w:val="000000"/>
          <w:szCs w:val="24"/>
        </w:rPr>
        <w:t>5=Excellent</w:t>
      </w:r>
      <w:r>
        <w:rPr>
          <w:rFonts w:ascii="Times New Roman" w:hAnsi="Times New Roman"/>
          <w:color w:val="000000"/>
          <w:szCs w:val="24"/>
        </w:rPr>
        <w:tab/>
      </w:r>
      <w:r w:rsidRPr="00A14194">
        <w:rPr>
          <w:rFonts w:ascii="Times New Roman" w:hAnsi="Times New Roman"/>
          <w:color w:val="000000"/>
          <w:szCs w:val="24"/>
        </w:rPr>
        <w:t>n/a=non applicable</w:t>
      </w:r>
    </w:p>
    <w:p w14:paraId="4AE64E2A" w14:textId="77777777" w:rsidR="00311DD0" w:rsidRPr="00A14194" w:rsidRDefault="00311DD0" w:rsidP="00311DD0">
      <w:pPr>
        <w:tabs>
          <w:tab w:val="left" w:pos="-720"/>
        </w:tabs>
        <w:jc w:val="both"/>
        <w:rPr>
          <w:rFonts w:ascii="Times New Roman" w:hAnsi="Times New Roman"/>
          <w:color w:val="000000"/>
          <w:szCs w:val="24"/>
        </w:rPr>
      </w:pPr>
    </w:p>
    <w:p w14:paraId="00516EAA"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Assistance and courtesy shown when therapy was</w:t>
      </w:r>
    </w:p>
    <w:p w14:paraId="4F0F1539"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scheduled</w:t>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10ADFEA8" w14:textId="77777777" w:rsidR="00311DD0" w:rsidRPr="00A14194" w:rsidRDefault="00311DD0" w:rsidP="00311DD0">
      <w:pPr>
        <w:tabs>
          <w:tab w:val="left" w:pos="-720"/>
        </w:tabs>
        <w:jc w:val="both"/>
        <w:rPr>
          <w:rFonts w:ascii="Times New Roman" w:hAnsi="Times New Roman"/>
          <w:color w:val="000000"/>
          <w:szCs w:val="24"/>
        </w:rPr>
      </w:pPr>
    </w:p>
    <w:p w14:paraId="7E0F37D0"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Assistance and courtesy shown when arriving for</w:t>
      </w:r>
    </w:p>
    <w:p w14:paraId="28DD1D07"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the therapy sessions</w:t>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45AF4FC3" w14:textId="77777777" w:rsidR="00311DD0" w:rsidRPr="00A14194" w:rsidRDefault="00311DD0" w:rsidP="00311DD0">
      <w:pPr>
        <w:tabs>
          <w:tab w:val="left" w:pos="-720"/>
        </w:tabs>
        <w:jc w:val="both"/>
        <w:rPr>
          <w:rFonts w:ascii="Times New Roman" w:hAnsi="Times New Roman"/>
          <w:color w:val="000000"/>
          <w:szCs w:val="24"/>
        </w:rPr>
      </w:pPr>
    </w:p>
    <w:p w14:paraId="7193CAD9"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Punctuality in beginning and ending the therapy</w:t>
      </w:r>
    </w:p>
    <w:p w14:paraId="4DD9CCF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sessions</w:t>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3798C306" w14:textId="77777777" w:rsidR="00311DD0" w:rsidRPr="00A14194" w:rsidRDefault="00311DD0" w:rsidP="00311DD0">
      <w:pPr>
        <w:tabs>
          <w:tab w:val="left" w:pos="-720"/>
        </w:tabs>
        <w:jc w:val="both"/>
        <w:rPr>
          <w:rFonts w:ascii="Times New Roman" w:hAnsi="Times New Roman"/>
          <w:color w:val="000000"/>
          <w:szCs w:val="24"/>
        </w:rPr>
      </w:pPr>
    </w:p>
    <w:p w14:paraId="7A7E85DB"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Clear understanding of the purpose of therapy</w:t>
      </w:r>
    </w:p>
    <w:p w14:paraId="62E22A1A"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197617EA" w14:textId="77777777" w:rsidR="00311DD0" w:rsidRPr="00A14194" w:rsidRDefault="00311DD0" w:rsidP="00311DD0">
      <w:pPr>
        <w:tabs>
          <w:tab w:val="left" w:pos="-720"/>
        </w:tabs>
        <w:jc w:val="both"/>
        <w:rPr>
          <w:rFonts w:ascii="Times New Roman" w:hAnsi="Times New Roman"/>
          <w:color w:val="000000"/>
          <w:szCs w:val="24"/>
        </w:rPr>
      </w:pPr>
    </w:p>
    <w:p w14:paraId="62803822"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Clear understanding of the therapy goals</w:t>
      </w:r>
    </w:p>
    <w:p w14:paraId="6BF65F2B"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65ADE742" w14:textId="77777777" w:rsidR="00311DD0" w:rsidRPr="00A14194" w:rsidRDefault="00311DD0" w:rsidP="00311DD0">
      <w:pPr>
        <w:tabs>
          <w:tab w:val="left" w:pos="-720"/>
        </w:tabs>
        <w:jc w:val="both"/>
        <w:rPr>
          <w:rFonts w:ascii="Times New Roman" w:hAnsi="Times New Roman"/>
          <w:color w:val="000000"/>
          <w:szCs w:val="24"/>
        </w:rPr>
      </w:pPr>
    </w:p>
    <w:p w14:paraId="5B8DCBE1" w14:textId="11421CF7" w:rsidR="00311DD0" w:rsidRPr="00A14194" w:rsidRDefault="00311DD0" w:rsidP="56693BCE">
      <w:pPr>
        <w:jc w:val="both"/>
        <w:rPr>
          <w:rFonts w:ascii="Times New Roman" w:hAnsi="Times New Roman"/>
          <w:color w:val="000000"/>
        </w:rPr>
      </w:pPr>
      <w:r w:rsidRPr="56693BCE">
        <w:rPr>
          <w:rFonts w:ascii="Times New Roman" w:hAnsi="Times New Roman"/>
          <w:color w:val="000000" w:themeColor="text1"/>
        </w:rPr>
        <w:t xml:space="preserve">Communication with the clinician and/or </w:t>
      </w:r>
      <w:r w:rsidR="1E04FC47" w:rsidRPr="56693BCE">
        <w:rPr>
          <w:rFonts w:ascii="Times New Roman" w:hAnsi="Times New Roman"/>
          <w:color w:val="000000" w:themeColor="text1"/>
        </w:rPr>
        <w:t>clinical educator</w:t>
      </w:r>
    </w:p>
    <w:p w14:paraId="69D36F12"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about problems that might have arisen in regards to</w:t>
      </w:r>
    </w:p>
    <w:p w14:paraId="6F58FACD"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scheduling, meeting appointments, or other aspects of</w:t>
      </w:r>
    </w:p>
    <w:p w14:paraId="439A6E94"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the therapy process</w:t>
      </w:r>
    </w:p>
    <w:p w14:paraId="1690F105"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517B0AB5" w14:textId="77777777" w:rsidR="00311DD0" w:rsidRPr="00A14194" w:rsidRDefault="00311DD0" w:rsidP="00311DD0">
      <w:pPr>
        <w:tabs>
          <w:tab w:val="left" w:pos="-720"/>
        </w:tabs>
        <w:jc w:val="both"/>
        <w:rPr>
          <w:rFonts w:ascii="Times New Roman" w:hAnsi="Times New Roman"/>
          <w:color w:val="000000"/>
          <w:szCs w:val="24"/>
        </w:rPr>
      </w:pPr>
    </w:p>
    <w:p w14:paraId="78569CF0" w14:textId="2E579B76" w:rsidR="00311DD0" w:rsidRPr="00A14194" w:rsidRDefault="00311DD0" w:rsidP="56693BCE">
      <w:pPr>
        <w:jc w:val="both"/>
        <w:rPr>
          <w:rFonts w:ascii="Times New Roman" w:hAnsi="Times New Roman"/>
          <w:color w:val="000000"/>
        </w:rPr>
      </w:pPr>
      <w:r w:rsidRPr="56693BCE">
        <w:rPr>
          <w:rFonts w:ascii="Times New Roman" w:hAnsi="Times New Roman"/>
          <w:color w:val="000000" w:themeColor="text1"/>
        </w:rPr>
        <w:t xml:space="preserve">Communication with the clinician and/or </w:t>
      </w:r>
      <w:r w:rsidR="7D576EDF" w:rsidRPr="56693BCE">
        <w:rPr>
          <w:rFonts w:ascii="Times New Roman" w:hAnsi="Times New Roman"/>
          <w:color w:val="000000" w:themeColor="text1"/>
        </w:rPr>
        <w:t>clinical educator</w:t>
      </w:r>
    </w:p>
    <w:p w14:paraId="2DCFA590"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about progress made during the semester and</w:t>
      </w:r>
    </w:p>
    <w:p w14:paraId="120F6141"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recommendations</w:t>
      </w:r>
    </w:p>
    <w:p w14:paraId="7312A937"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2DF2A26F" w14:textId="77777777" w:rsidR="00311DD0" w:rsidRPr="00A14194" w:rsidRDefault="00311DD0" w:rsidP="00311DD0">
      <w:pPr>
        <w:tabs>
          <w:tab w:val="left" w:pos="-720"/>
        </w:tabs>
        <w:jc w:val="both"/>
        <w:rPr>
          <w:rFonts w:ascii="Times New Roman" w:hAnsi="Times New Roman"/>
          <w:color w:val="000000"/>
          <w:szCs w:val="24"/>
        </w:rPr>
      </w:pPr>
    </w:p>
    <w:p w14:paraId="504E551D"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Overall quality of the services</w:t>
      </w:r>
    </w:p>
    <w:p w14:paraId="68241CBD"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r>
      <w:r w:rsidRPr="00A14194">
        <w:rPr>
          <w:rFonts w:ascii="Times New Roman" w:hAnsi="Times New Roman"/>
          <w:color w:val="000000"/>
          <w:szCs w:val="24"/>
        </w:rPr>
        <w:tab/>
        <w:t>1</w:t>
      </w:r>
      <w:r w:rsidRPr="00A14194">
        <w:rPr>
          <w:rFonts w:ascii="Times New Roman" w:hAnsi="Times New Roman"/>
          <w:color w:val="000000"/>
          <w:szCs w:val="24"/>
        </w:rPr>
        <w:tab/>
        <w:t>2</w:t>
      </w:r>
      <w:r w:rsidRPr="00A14194">
        <w:rPr>
          <w:rFonts w:ascii="Times New Roman" w:hAnsi="Times New Roman"/>
          <w:color w:val="000000"/>
          <w:szCs w:val="24"/>
        </w:rPr>
        <w:tab/>
        <w:t>3</w:t>
      </w:r>
      <w:r w:rsidRPr="00A14194">
        <w:rPr>
          <w:rFonts w:ascii="Times New Roman" w:hAnsi="Times New Roman"/>
          <w:color w:val="000000"/>
          <w:szCs w:val="24"/>
        </w:rPr>
        <w:tab/>
        <w:t>4</w:t>
      </w:r>
      <w:r w:rsidRPr="00A14194">
        <w:rPr>
          <w:rFonts w:ascii="Times New Roman" w:hAnsi="Times New Roman"/>
          <w:color w:val="000000"/>
          <w:szCs w:val="24"/>
        </w:rPr>
        <w:tab/>
        <w:t>5</w:t>
      </w:r>
      <w:r w:rsidRPr="00A14194">
        <w:rPr>
          <w:rFonts w:ascii="Times New Roman" w:hAnsi="Times New Roman"/>
          <w:color w:val="000000"/>
          <w:szCs w:val="24"/>
        </w:rPr>
        <w:tab/>
        <w:t>n/a</w:t>
      </w:r>
    </w:p>
    <w:p w14:paraId="4C6F6B61" w14:textId="77777777" w:rsidR="00311DD0" w:rsidRPr="00A14194" w:rsidRDefault="00311DD0" w:rsidP="00311DD0">
      <w:pPr>
        <w:tabs>
          <w:tab w:val="left" w:pos="-720"/>
        </w:tabs>
        <w:jc w:val="both"/>
        <w:rPr>
          <w:rFonts w:ascii="Times New Roman" w:hAnsi="Times New Roman"/>
          <w:color w:val="000000"/>
          <w:szCs w:val="24"/>
        </w:rPr>
      </w:pPr>
    </w:p>
    <w:p w14:paraId="69775794" w14:textId="77777777" w:rsidR="00311DD0" w:rsidRPr="00A14194" w:rsidRDefault="00311DD0" w:rsidP="00311DD0">
      <w:pPr>
        <w:tabs>
          <w:tab w:val="left" w:pos="-720"/>
        </w:tabs>
        <w:jc w:val="both"/>
        <w:rPr>
          <w:rFonts w:ascii="Times New Roman" w:hAnsi="Times New Roman"/>
          <w:color w:val="000000"/>
          <w:szCs w:val="24"/>
        </w:rPr>
      </w:pPr>
      <w:r w:rsidRPr="00A14194">
        <w:rPr>
          <w:rFonts w:ascii="Times New Roman" w:hAnsi="Times New Roman"/>
          <w:color w:val="000000"/>
          <w:szCs w:val="24"/>
        </w:rPr>
        <w:t>COMMENTS:  (If you wish)</w:t>
      </w:r>
    </w:p>
    <w:p w14:paraId="2267C5D3" w14:textId="53FE60CC" w:rsidR="008B179C" w:rsidRPr="00311DD0" w:rsidRDefault="00257206" w:rsidP="2A9E6073">
      <w:pPr>
        <w:pStyle w:val="NoSpacing"/>
        <w:jc w:val="center"/>
        <w:rPr>
          <w:rFonts w:ascii="Times New Roman" w:hAnsi="Times New Roman"/>
          <w:color w:val="000000"/>
        </w:rPr>
      </w:pPr>
      <w:r w:rsidRPr="2A9E6073">
        <w:rPr>
          <w:rFonts w:ascii="Times New Roman" w:hAnsi="Times New Roman"/>
          <w:color w:val="000000" w:themeColor="text1"/>
        </w:rPr>
        <w:br w:type="page"/>
      </w:r>
      <w:r w:rsidR="1B2DD9A2" w:rsidRPr="2A9E6073">
        <w:rPr>
          <w:rFonts w:ascii="Times New Roman" w:hAnsi="Times New Roman"/>
          <w:b/>
          <w:bCs/>
          <w:sz w:val="36"/>
          <w:szCs w:val="36"/>
        </w:rPr>
        <w:t>Performance Evaluation</w:t>
      </w:r>
      <w:r w:rsidR="00276389">
        <w:rPr>
          <w:rFonts w:ascii="Times New Roman" w:hAnsi="Times New Roman"/>
          <w:b/>
          <w:bCs/>
          <w:sz w:val="36"/>
          <w:szCs w:val="36"/>
        </w:rPr>
        <w:t xml:space="preserve"> on CALIPSO</w:t>
      </w:r>
    </w:p>
    <w:p w14:paraId="021CE934" w14:textId="77619370" w:rsidR="008B179C" w:rsidRDefault="00BF7511" w:rsidP="008B179C">
      <w:pPr>
        <w:pStyle w:val="NoSpacing"/>
        <w:jc w:val="center"/>
        <w:rPr>
          <w:rFonts w:ascii="Times New Roman" w:hAnsi="Times New Roman"/>
          <w:b/>
          <w:sz w:val="36"/>
          <w:szCs w:val="21"/>
        </w:rPr>
      </w:pPr>
      <w:r>
        <w:rPr>
          <w:rFonts w:ascii="Times New Roman" w:hAnsi="Times New Roman"/>
          <w:b/>
          <w:sz w:val="36"/>
          <w:szCs w:val="21"/>
        </w:rPr>
        <w:t>Midt</w:t>
      </w:r>
      <w:r w:rsidR="008B179C">
        <w:rPr>
          <w:rFonts w:ascii="Times New Roman" w:hAnsi="Times New Roman"/>
          <w:b/>
          <w:sz w:val="36"/>
          <w:szCs w:val="21"/>
        </w:rPr>
        <w:t>erm/Final Student Clinician Evaluation</w:t>
      </w:r>
    </w:p>
    <w:p w14:paraId="2A2B1030" w14:textId="77777777" w:rsidR="008B179C" w:rsidRDefault="008B179C" w:rsidP="008B179C">
      <w:pPr>
        <w:pStyle w:val="NoSpacing"/>
        <w:jc w:val="center"/>
        <w:rPr>
          <w:rFonts w:ascii="Times New Roman" w:hAnsi="Times New Roman"/>
          <w:b/>
          <w:sz w:val="36"/>
          <w:szCs w:val="21"/>
        </w:rPr>
      </w:pPr>
      <w:r>
        <w:rPr>
          <w:rFonts w:ascii="Times New Roman" w:hAnsi="Times New Roman"/>
          <w:b/>
          <w:sz w:val="36"/>
          <w:szCs w:val="21"/>
        </w:rPr>
        <w:t>Treatment/Evaluation Competencies</w:t>
      </w:r>
    </w:p>
    <w:p w14:paraId="5118BFEE" w14:textId="77777777" w:rsidR="00DE2ADB" w:rsidRDefault="00DE2ADB" w:rsidP="008B179C">
      <w:pPr>
        <w:pStyle w:val="NoSpacing"/>
        <w:jc w:val="center"/>
        <w:rPr>
          <w:rFonts w:ascii="Times New Roman" w:hAnsi="Times New Roman"/>
          <w:b/>
          <w:sz w:val="36"/>
          <w:szCs w:val="21"/>
        </w:rPr>
      </w:pPr>
    </w:p>
    <w:p w14:paraId="3C94DD33" w14:textId="4BDF4EB4" w:rsidR="00BF7511" w:rsidRDefault="00DE2ADB" w:rsidP="00DE2ADB">
      <w:pPr>
        <w:tabs>
          <w:tab w:val="left" w:pos="720"/>
        </w:tabs>
        <w:rPr>
          <w:rFonts w:ascii="Times New Roman" w:hAnsi="Times New Roman"/>
          <w:bCs/>
          <w:sz w:val="28"/>
          <w:szCs w:val="28"/>
        </w:rPr>
      </w:pPr>
      <w:r w:rsidRPr="00BF7511">
        <w:rPr>
          <w:rFonts w:ascii="Times New Roman" w:hAnsi="Times New Roman"/>
          <w:bCs/>
          <w:sz w:val="28"/>
          <w:szCs w:val="28"/>
        </w:rPr>
        <w:t xml:space="preserve">Please refer to </w:t>
      </w:r>
      <w:r w:rsidR="00D156E3" w:rsidRPr="00BF7511">
        <w:rPr>
          <w:rFonts w:ascii="Times New Roman" w:hAnsi="Times New Roman"/>
          <w:bCs/>
          <w:sz w:val="28"/>
          <w:szCs w:val="28"/>
        </w:rPr>
        <w:t>CALIPSO</w:t>
      </w:r>
      <w:r w:rsidRPr="00BF7511">
        <w:rPr>
          <w:rFonts w:ascii="Times New Roman" w:hAnsi="Times New Roman"/>
          <w:bCs/>
          <w:sz w:val="28"/>
          <w:szCs w:val="28"/>
        </w:rPr>
        <w:t xml:space="preserve"> for </w:t>
      </w:r>
      <w:r w:rsidR="4DF1CB8F" w:rsidRPr="00BF7511">
        <w:rPr>
          <w:rFonts w:ascii="Times New Roman" w:hAnsi="Times New Roman"/>
          <w:bCs/>
          <w:sz w:val="28"/>
          <w:szCs w:val="28"/>
        </w:rPr>
        <w:t>Performance Evaluation</w:t>
      </w:r>
      <w:r w:rsidR="00BF7511">
        <w:rPr>
          <w:rFonts w:ascii="Times New Roman" w:hAnsi="Times New Roman"/>
          <w:bCs/>
          <w:sz w:val="28"/>
          <w:szCs w:val="28"/>
        </w:rPr>
        <w:t xml:space="preserve">.  </w:t>
      </w:r>
      <w:r w:rsidR="7CEEA247" w:rsidRPr="00BF7511">
        <w:rPr>
          <w:rFonts w:ascii="Times New Roman" w:hAnsi="Times New Roman"/>
          <w:bCs/>
          <w:sz w:val="28"/>
          <w:szCs w:val="28"/>
        </w:rPr>
        <w:t xml:space="preserve">Skills </w:t>
      </w:r>
      <w:r w:rsidR="00BF7511">
        <w:rPr>
          <w:rFonts w:ascii="Times New Roman" w:hAnsi="Times New Roman"/>
          <w:bCs/>
          <w:sz w:val="28"/>
          <w:szCs w:val="28"/>
        </w:rPr>
        <w:t xml:space="preserve">will be </w:t>
      </w:r>
      <w:r w:rsidR="7CEEA247" w:rsidRPr="00BF7511">
        <w:rPr>
          <w:rFonts w:ascii="Times New Roman" w:hAnsi="Times New Roman"/>
          <w:bCs/>
          <w:sz w:val="28"/>
          <w:szCs w:val="28"/>
        </w:rPr>
        <w:t>evaluated at Mid</w:t>
      </w:r>
      <w:r w:rsidR="1C1B1AD4" w:rsidRPr="00BF7511">
        <w:rPr>
          <w:rFonts w:ascii="Times New Roman" w:hAnsi="Times New Roman"/>
          <w:bCs/>
          <w:sz w:val="28"/>
          <w:szCs w:val="28"/>
        </w:rPr>
        <w:t>t</w:t>
      </w:r>
      <w:r w:rsidR="7CEEA247" w:rsidRPr="00BF7511">
        <w:rPr>
          <w:rFonts w:ascii="Times New Roman" w:hAnsi="Times New Roman"/>
          <w:bCs/>
          <w:sz w:val="28"/>
          <w:szCs w:val="28"/>
        </w:rPr>
        <w:t xml:space="preserve">erm and </w:t>
      </w:r>
      <w:r w:rsidR="00BF7511">
        <w:rPr>
          <w:rFonts w:ascii="Times New Roman" w:hAnsi="Times New Roman"/>
          <w:bCs/>
          <w:sz w:val="28"/>
          <w:szCs w:val="28"/>
        </w:rPr>
        <w:t xml:space="preserve">at the end of the semester.  The grade earned at the end of the semester will determine if you pass or fail your current clinical course.  </w:t>
      </w:r>
    </w:p>
    <w:p w14:paraId="50DB1B5E" w14:textId="77777777" w:rsidR="00BF7511" w:rsidRDefault="00BF7511" w:rsidP="00DE2ADB">
      <w:pPr>
        <w:tabs>
          <w:tab w:val="left" w:pos="720"/>
        </w:tabs>
        <w:rPr>
          <w:rFonts w:ascii="Times New Roman" w:hAnsi="Times New Roman"/>
          <w:bCs/>
          <w:sz w:val="28"/>
          <w:szCs w:val="28"/>
        </w:rPr>
      </w:pPr>
    </w:p>
    <w:p w14:paraId="4333B9FC" w14:textId="77777777" w:rsidR="00BF7511" w:rsidRPr="00BF7511" w:rsidRDefault="00BF7511" w:rsidP="00BF7511">
      <w:pPr>
        <w:pStyle w:val="paragraph"/>
        <w:jc w:val="center"/>
        <w:textAlignment w:val="baseline"/>
        <w:rPr>
          <w:rFonts w:ascii="Segoe UI" w:eastAsia="Times New Roman" w:hAnsi="Segoe UI" w:cs="Segoe UI"/>
          <w:sz w:val="18"/>
          <w:szCs w:val="18"/>
        </w:rPr>
      </w:pPr>
      <w:r w:rsidRPr="00BF7511">
        <w:rPr>
          <w:rFonts w:eastAsia="Times New Roman"/>
          <w:b/>
          <w:bCs/>
          <w:sz w:val="52"/>
          <w:szCs w:val="52"/>
        </w:rPr>
        <w:t>Performance Rating Scale</w:t>
      </w:r>
      <w:r w:rsidRPr="00BF7511">
        <w:rPr>
          <w:rFonts w:eastAsia="Times New Roman"/>
          <w:sz w:val="52"/>
          <w:szCs w:val="52"/>
        </w:rPr>
        <w:t> </w:t>
      </w:r>
    </w:p>
    <w:p w14:paraId="3272C799"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b/>
          <w:bCs/>
          <w:sz w:val="22"/>
          <w:szCs w:val="22"/>
        </w:rPr>
        <w:t>Evaluation Score</w:t>
      </w:r>
      <w:r w:rsidRPr="00BF7511">
        <w:rPr>
          <w:rFonts w:ascii="Calibri" w:hAnsi="Calibri" w:cs="Calibri"/>
          <w:sz w:val="22"/>
          <w:szCs w:val="22"/>
        </w:rPr>
        <w:t xml:space="preserve"> </w:t>
      </w:r>
      <w:r w:rsidRPr="00BF7511">
        <w:rPr>
          <w:rFonts w:ascii="Calibri" w:hAnsi="Calibri" w:cs="Calibri"/>
          <w:b/>
          <w:bCs/>
          <w:sz w:val="22"/>
          <w:szCs w:val="22"/>
        </w:rPr>
        <w:t>Performance</w:t>
      </w:r>
      <w:r w:rsidRPr="00BF7511">
        <w:rPr>
          <w:rFonts w:ascii="Calibri" w:hAnsi="Calibri" w:cs="Calibri"/>
          <w:sz w:val="22"/>
          <w:szCs w:val="22"/>
        </w:rPr>
        <w:t xml:space="preserve">  </w:t>
      </w:r>
    </w:p>
    <w:p w14:paraId="78600442" w14:textId="77777777" w:rsidR="00BF7511" w:rsidRPr="00BF7511" w:rsidRDefault="00BF7511" w:rsidP="00BF7511">
      <w:pPr>
        <w:widowControl/>
        <w:overflowPunct/>
        <w:autoSpaceDE/>
        <w:autoSpaceDN/>
        <w:adjustRightInd/>
        <w:ind w:left="2160" w:hanging="2160"/>
        <w:rPr>
          <w:rFonts w:ascii="Segoe UI" w:hAnsi="Segoe UI" w:cs="Segoe UI"/>
          <w:sz w:val="18"/>
          <w:szCs w:val="18"/>
        </w:rPr>
      </w:pPr>
      <w:r w:rsidRPr="00BF7511">
        <w:rPr>
          <w:rFonts w:ascii="Calibri" w:hAnsi="Calibri" w:cs="Calibri"/>
          <w:sz w:val="22"/>
          <w:szCs w:val="22"/>
        </w:rPr>
        <w:t xml:space="preserve">0-1.9 </w:t>
      </w:r>
      <w:r w:rsidRPr="00BF7511">
        <w:rPr>
          <w:rFonts w:ascii="Calibri" w:hAnsi="Calibri" w:cs="Calibri"/>
          <w:b/>
          <w:bCs/>
          <w:sz w:val="22"/>
          <w:szCs w:val="22"/>
        </w:rPr>
        <w:t>Unacceptable:</w:t>
      </w:r>
      <w:r w:rsidRPr="00BF7511">
        <w:rPr>
          <w:rFonts w:ascii="Calibri" w:hAnsi="Calibri" w:cs="Calibri"/>
          <w:sz w:val="22"/>
          <w:szCs w:val="22"/>
        </w:rPr>
        <w:t>  Skill not evident most of the time.  Student requires direct instruction to modify behavior and is unaware of need to change.  Supervisor must model behavior and implement the skill required for client to receive optimal care.  Supervisor provides numerous instructions and frequent modeling.  (Skill is present &lt;25% of the time). </w:t>
      </w:r>
    </w:p>
    <w:p w14:paraId="1690435A"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sz w:val="22"/>
          <w:szCs w:val="22"/>
        </w:rPr>
        <w:t> </w:t>
      </w:r>
    </w:p>
    <w:p w14:paraId="37749269" w14:textId="77777777" w:rsidR="00BF7511" w:rsidRPr="00BF7511" w:rsidRDefault="00BF7511" w:rsidP="00BF7511">
      <w:pPr>
        <w:widowControl/>
        <w:overflowPunct/>
        <w:autoSpaceDE/>
        <w:autoSpaceDN/>
        <w:adjustRightInd/>
        <w:ind w:left="2160" w:hanging="2160"/>
        <w:rPr>
          <w:rFonts w:ascii="Segoe UI" w:hAnsi="Segoe UI" w:cs="Segoe UI"/>
          <w:sz w:val="18"/>
          <w:szCs w:val="18"/>
        </w:rPr>
      </w:pPr>
      <w:r w:rsidRPr="00BF7511">
        <w:rPr>
          <w:rFonts w:ascii="Calibri" w:hAnsi="Calibri" w:cs="Calibri"/>
          <w:sz w:val="22"/>
          <w:szCs w:val="22"/>
        </w:rPr>
        <w:t xml:space="preserve">2.0-2.9 </w:t>
      </w:r>
      <w:r w:rsidRPr="00BF7511">
        <w:rPr>
          <w:rFonts w:ascii="Calibri" w:hAnsi="Calibri" w:cs="Calibri"/>
          <w:b/>
          <w:bCs/>
          <w:sz w:val="22"/>
          <w:szCs w:val="22"/>
        </w:rPr>
        <w:t>Needs Improvement:</w:t>
      </w:r>
      <w:r w:rsidRPr="00BF7511">
        <w:rPr>
          <w:rFonts w:ascii="Calibri" w:hAnsi="Calibri" w:cs="Calibri"/>
          <w:sz w:val="22"/>
          <w:szCs w:val="22"/>
        </w:rPr>
        <w:t>   Skill is emerging, but is inconsistent or inadequate.  Student shows awareness of need to change behavior with supervisor input.  Supervisor frequently provides instructions and support for all aspects of case management and services.  (Skill is present 26-50% of the time.) </w:t>
      </w:r>
    </w:p>
    <w:p w14:paraId="0E21A143"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sz w:val="22"/>
          <w:szCs w:val="22"/>
        </w:rPr>
        <w:t> </w:t>
      </w:r>
    </w:p>
    <w:p w14:paraId="3B343605" w14:textId="77777777" w:rsidR="00BF7511" w:rsidRPr="00BF7511" w:rsidRDefault="00BF7511" w:rsidP="00BF7511">
      <w:pPr>
        <w:widowControl/>
        <w:overflowPunct/>
        <w:autoSpaceDE/>
        <w:autoSpaceDN/>
        <w:adjustRightInd/>
        <w:ind w:left="2160" w:hanging="2160"/>
        <w:rPr>
          <w:rFonts w:ascii="Segoe UI" w:hAnsi="Segoe UI" w:cs="Segoe UI"/>
          <w:sz w:val="18"/>
          <w:szCs w:val="18"/>
        </w:rPr>
      </w:pPr>
      <w:r w:rsidRPr="00BF7511">
        <w:rPr>
          <w:rFonts w:ascii="Calibri" w:hAnsi="Calibri" w:cs="Calibri"/>
          <w:sz w:val="22"/>
          <w:szCs w:val="22"/>
        </w:rPr>
        <w:t xml:space="preserve">3.0-3.9 </w:t>
      </w:r>
      <w:r w:rsidRPr="00BF7511">
        <w:rPr>
          <w:rFonts w:ascii="Calibri" w:hAnsi="Calibri" w:cs="Calibri"/>
          <w:b/>
          <w:bCs/>
          <w:sz w:val="22"/>
          <w:szCs w:val="22"/>
        </w:rPr>
        <w:t>Satisfactory:</w:t>
      </w:r>
      <w:r w:rsidRPr="00BF7511">
        <w:rPr>
          <w:rFonts w:ascii="Calibri" w:hAnsi="Calibri" w:cs="Calibri"/>
          <w:sz w:val="22"/>
          <w:szCs w:val="22"/>
        </w:rPr>
        <w:t>  Skill is present and needs further development, refinement or consistency.  Student is aware of need to modify behavior, but does not do this independently. Supervisor provides on-going monitoring and feedback; focuses on increasing student’s critical thinking on how/when to improve skill.  (Skill is present 51-75% of the time.) </w:t>
      </w:r>
    </w:p>
    <w:p w14:paraId="5D093DDF"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sz w:val="22"/>
          <w:szCs w:val="22"/>
        </w:rPr>
        <w:t> </w:t>
      </w:r>
    </w:p>
    <w:p w14:paraId="46978EF8" w14:textId="77777777" w:rsidR="00BF7511" w:rsidRPr="00BF7511" w:rsidRDefault="00BF7511" w:rsidP="00BF7511">
      <w:pPr>
        <w:widowControl/>
        <w:overflowPunct/>
        <w:autoSpaceDE/>
        <w:autoSpaceDN/>
        <w:adjustRightInd/>
        <w:ind w:left="2160" w:hanging="2160"/>
        <w:rPr>
          <w:rFonts w:ascii="Segoe UI" w:hAnsi="Segoe UI" w:cs="Segoe UI"/>
          <w:sz w:val="18"/>
          <w:szCs w:val="18"/>
        </w:rPr>
      </w:pPr>
      <w:r w:rsidRPr="00BF7511">
        <w:rPr>
          <w:rFonts w:ascii="Calibri" w:hAnsi="Calibri" w:cs="Calibri"/>
          <w:sz w:val="22"/>
          <w:szCs w:val="22"/>
        </w:rPr>
        <w:t xml:space="preserve">4.0-4.9 </w:t>
      </w:r>
      <w:r w:rsidRPr="00BF7511">
        <w:rPr>
          <w:rFonts w:ascii="Calibri" w:hAnsi="Calibri" w:cs="Calibri"/>
          <w:b/>
          <w:bCs/>
          <w:sz w:val="22"/>
          <w:szCs w:val="22"/>
        </w:rPr>
        <w:t>Above Average:</w:t>
      </w:r>
      <w:r w:rsidRPr="00BF7511">
        <w:rPr>
          <w:rFonts w:ascii="Calibri" w:hAnsi="Calibri" w:cs="Calibri"/>
          <w:sz w:val="22"/>
          <w:szCs w:val="22"/>
        </w:rPr>
        <w:t>  Skill is developed/implemented most of the time and needs continued refinement or consistency.  Student is aware and can modify behavior in-session and can self-evaluate.  Problem-solving is independent.  Supervisor acts as a collaborator to plan and suggest possible alternatives.   </w:t>
      </w:r>
    </w:p>
    <w:p w14:paraId="3F549CB5" w14:textId="77777777" w:rsidR="00BF7511" w:rsidRPr="00BF7511" w:rsidRDefault="00BF7511" w:rsidP="00BF7511">
      <w:pPr>
        <w:widowControl/>
        <w:overflowPunct/>
        <w:autoSpaceDE/>
        <w:autoSpaceDN/>
        <w:adjustRightInd/>
        <w:ind w:left="2160"/>
        <w:rPr>
          <w:rFonts w:ascii="Segoe UI" w:hAnsi="Segoe UI" w:cs="Segoe UI"/>
          <w:sz w:val="18"/>
          <w:szCs w:val="18"/>
        </w:rPr>
      </w:pPr>
      <w:r w:rsidRPr="00BF7511">
        <w:rPr>
          <w:rFonts w:ascii="Calibri" w:hAnsi="Calibri" w:cs="Calibri"/>
          <w:sz w:val="22"/>
          <w:szCs w:val="22"/>
        </w:rPr>
        <w:t>(Skill is present 76-90% of the time.) </w:t>
      </w:r>
    </w:p>
    <w:p w14:paraId="2C0C92B6"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sz w:val="22"/>
          <w:szCs w:val="22"/>
        </w:rPr>
        <w:t> </w:t>
      </w:r>
    </w:p>
    <w:p w14:paraId="79652A7A" w14:textId="77777777" w:rsidR="00BF7511" w:rsidRPr="00BF7511" w:rsidRDefault="00BF7511" w:rsidP="00BF7511">
      <w:pPr>
        <w:widowControl/>
        <w:overflowPunct/>
        <w:autoSpaceDE/>
        <w:autoSpaceDN/>
        <w:adjustRightInd/>
        <w:ind w:left="2160" w:hanging="2160"/>
        <w:rPr>
          <w:rFonts w:ascii="Segoe UI" w:hAnsi="Segoe UI" w:cs="Segoe UI"/>
          <w:sz w:val="18"/>
          <w:szCs w:val="18"/>
        </w:rPr>
      </w:pPr>
      <w:r w:rsidRPr="00BF7511">
        <w:rPr>
          <w:rFonts w:ascii="Calibri" w:hAnsi="Calibri" w:cs="Calibri"/>
          <w:sz w:val="22"/>
          <w:szCs w:val="22"/>
        </w:rPr>
        <w:t xml:space="preserve">5.0 </w:t>
      </w:r>
      <w:r w:rsidRPr="00BF7511">
        <w:rPr>
          <w:rFonts w:ascii="Calibri" w:hAnsi="Calibri" w:cs="Calibri"/>
          <w:b/>
          <w:bCs/>
          <w:sz w:val="22"/>
          <w:szCs w:val="22"/>
        </w:rPr>
        <w:t>Excellent:</w:t>
      </w:r>
      <w:r w:rsidRPr="00BF7511">
        <w:rPr>
          <w:rFonts w:ascii="Calibri" w:hAnsi="Calibri" w:cs="Calibri"/>
          <w:sz w:val="22"/>
          <w:szCs w:val="22"/>
        </w:rPr>
        <w:t>  Skill is consistent and well developed.  Student can modify own behavior as needed and is an independent problem-solver.  Student can maintain skills with other clients and in other settings when appropriate.  Supervisor serves as consultant in areas where student has less experience; provides guidance on ideas initiated by student.  (Skill is present &gt;90% of the time.) </w:t>
      </w:r>
    </w:p>
    <w:p w14:paraId="391B8CC5" w14:textId="77777777" w:rsidR="00BF7511" w:rsidRPr="00BF7511" w:rsidRDefault="00BF7511" w:rsidP="00BF7511">
      <w:pPr>
        <w:widowControl/>
        <w:overflowPunct/>
        <w:autoSpaceDE/>
        <w:autoSpaceDN/>
        <w:adjustRightInd/>
        <w:ind w:left="1440" w:hanging="1440"/>
        <w:rPr>
          <w:rFonts w:ascii="Segoe UI" w:hAnsi="Segoe UI" w:cs="Segoe UI"/>
          <w:sz w:val="18"/>
          <w:szCs w:val="18"/>
        </w:rPr>
      </w:pPr>
      <w:r w:rsidRPr="00BF7511">
        <w:rPr>
          <w:rFonts w:ascii="Calibri" w:hAnsi="Calibri" w:cs="Calibri"/>
          <w:sz w:val="22"/>
          <w:szCs w:val="22"/>
        </w:rPr>
        <w:t> </w:t>
      </w:r>
    </w:p>
    <w:p w14:paraId="70F4448B" w14:textId="77777777" w:rsidR="00BF7511" w:rsidRPr="00BF7511" w:rsidRDefault="00BF7511" w:rsidP="00BF7511">
      <w:pPr>
        <w:widowControl/>
        <w:overflowPunct/>
        <w:autoSpaceDE/>
        <w:autoSpaceDN/>
        <w:adjustRightInd/>
        <w:jc w:val="center"/>
        <w:rPr>
          <w:rFonts w:ascii="Segoe UI" w:hAnsi="Segoe UI" w:cs="Segoe UI"/>
          <w:sz w:val="18"/>
          <w:szCs w:val="18"/>
        </w:rPr>
      </w:pPr>
      <w:r w:rsidRPr="00BF7511">
        <w:rPr>
          <w:rFonts w:ascii="Calibri" w:hAnsi="Calibri" w:cs="Calibri"/>
          <w:b/>
          <w:bCs/>
          <w:sz w:val="36"/>
          <w:szCs w:val="36"/>
        </w:rPr>
        <w:t>Clinical Courses/Grade Scale</w:t>
      </w:r>
      <w:r w:rsidRPr="00BF7511">
        <w:rPr>
          <w:rFonts w:ascii="Calibri" w:hAnsi="Calibri" w:cs="Calibri"/>
          <w:sz w:val="36"/>
          <w:szCs w:val="36"/>
        </w:rPr>
        <w:t> </w:t>
      </w:r>
    </w:p>
    <w:p w14:paraId="65F686AC"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szCs w:val="24"/>
        </w:rPr>
        <w:t>CSDO 5311 Practicum (1</w:t>
      </w:r>
      <w:r w:rsidRPr="00BF7511">
        <w:rPr>
          <w:rFonts w:ascii="Calibri" w:hAnsi="Calibri" w:cs="Calibri"/>
          <w:sz w:val="19"/>
          <w:szCs w:val="19"/>
          <w:vertAlign w:val="superscript"/>
        </w:rPr>
        <w:t>st</w:t>
      </w:r>
      <w:r w:rsidRPr="00BF7511">
        <w:rPr>
          <w:rFonts w:ascii="Calibri" w:hAnsi="Calibri" w:cs="Calibri"/>
          <w:szCs w:val="24"/>
        </w:rPr>
        <w:t> Semester) </w:t>
      </w:r>
    </w:p>
    <w:p w14:paraId="3D997031" w14:textId="77777777" w:rsidR="00BF7511" w:rsidRPr="00BF7511" w:rsidRDefault="00BF7511" w:rsidP="00BF7511">
      <w:pPr>
        <w:widowControl/>
        <w:overflowPunct/>
        <w:autoSpaceDE/>
        <w:autoSpaceDN/>
        <w:adjustRightInd/>
        <w:rPr>
          <w:rFonts w:ascii="Segoe UI" w:hAnsi="Segoe UI" w:cs="Segoe UI"/>
          <w:sz w:val="18"/>
          <w:szCs w:val="18"/>
        </w:rPr>
      </w:pPr>
      <w:r w:rsidRPr="00BF7511">
        <w:rPr>
          <w:rFonts w:ascii="Calibri" w:hAnsi="Calibri" w:cs="Calibri"/>
          <w:szCs w:val="24"/>
        </w:rPr>
        <w:t>CSDO 5317 Advanced Practicum (2nd Semester) </w:t>
      </w:r>
    </w:p>
    <w:p w14:paraId="4271DD5E" w14:textId="77777777" w:rsidR="00BF7511" w:rsidRPr="00BF7511" w:rsidRDefault="00BF7511" w:rsidP="7F6936D6">
      <w:pPr>
        <w:widowControl/>
        <w:overflowPunct/>
        <w:autoSpaceDE/>
        <w:autoSpaceDN/>
        <w:adjustRightInd/>
        <w:rPr>
          <w:rFonts w:ascii="Segoe UI" w:hAnsi="Segoe UI" w:cs="Segoe UI"/>
          <w:sz w:val="18"/>
          <w:szCs w:val="18"/>
          <w:highlight w:val="yellow"/>
        </w:rPr>
      </w:pPr>
      <w:r w:rsidRPr="7F6936D6">
        <w:rPr>
          <w:rFonts w:ascii="Calibri" w:hAnsi="Calibri" w:cs="Calibri"/>
          <w:b/>
          <w:bCs/>
          <w:sz w:val="36"/>
          <w:szCs w:val="36"/>
          <w:highlight w:val="yellow"/>
        </w:rPr>
        <w:t>Evaluation Score</w:t>
      </w:r>
      <w:r w:rsidRPr="7F6936D6">
        <w:rPr>
          <w:rFonts w:ascii="Calibri" w:hAnsi="Calibri" w:cs="Calibri"/>
          <w:sz w:val="36"/>
          <w:szCs w:val="36"/>
          <w:highlight w:val="yellow"/>
        </w:rPr>
        <w:t xml:space="preserve"> </w:t>
      </w:r>
      <w:r w:rsidRPr="7F6936D6">
        <w:rPr>
          <w:rFonts w:ascii="Calibri" w:hAnsi="Calibri" w:cs="Calibri"/>
          <w:b/>
          <w:bCs/>
          <w:sz w:val="36"/>
          <w:szCs w:val="36"/>
          <w:highlight w:val="yellow"/>
        </w:rPr>
        <w:t>Grade</w:t>
      </w:r>
      <w:r w:rsidRPr="7F6936D6">
        <w:rPr>
          <w:rFonts w:ascii="Calibri" w:hAnsi="Calibri" w:cs="Calibri"/>
          <w:sz w:val="36"/>
          <w:szCs w:val="36"/>
          <w:highlight w:val="yellow"/>
        </w:rPr>
        <w:t> </w:t>
      </w:r>
    </w:p>
    <w:p w14:paraId="254649A0" w14:textId="77777777" w:rsidR="00BF7511" w:rsidRPr="00BF7511" w:rsidRDefault="00BF7511" w:rsidP="7F6936D6">
      <w:pPr>
        <w:widowControl/>
        <w:overflowPunct/>
        <w:autoSpaceDE/>
        <w:autoSpaceDN/>
        <w:adjustRightInd/>
        <w:rPr>
          <w:rFonts w:ascii="Segoe UI" w:hAnsi="Segoe UI" w:cs="Segoe UI"/>
          <w:sz w:val="18"/>
          <w:szCs w:val="18"/>
          <w:highlight w:val="yellow"/>
        </w:rPr>
      </w:pPr>
      <w:r w:rsidRPr="7F6936D6">
        <w:rPr>
          <w:rFonts w:ascii="Calibri" w:hAnsi="Calibri" w:cs="Calibri"/>
          <w:highlight w:val="yellow"/>
        </w:rPr>
        <w:t>3.0-5.0 Pass </w:t>
      </w:r>
    </w:p>
    <w:p w14:paraId="148336E0" w14:textId="77777777" w:rsidR="00BF7511" w:rsidRPr="00BF7511" w:rsidRDefault="00BF7511" w:rsidP="7F6936D6">
      <w:pPr>
        <w:widowControl/>
        <w:overflowPunct/>
        <w:autoSpaceDE/>
        <w:autoSpaceDN/>
        <w:adjustRightInd/>
        <w:rPr>
          <w:rFonts w:ascii="Segoe UI" w:hAnsi="Segoe UI" w:cs="Segoe UI"/>
          <w:sz w:val="18"/>
          <w:szCs w:val="18"/>
          <w:highlight w:val="yellow"/>
        </w:rPr>
      </w:pPr>
      <w:r w:rsidRPr="7F6936D6">
        <w:rPr>
          <w:rFonts w:ascii="Calibri" w:hAnsi="Calibri" w:cs="Calibri"/>
          <w:highlight w:val="yellow"/>
        </w:rPr>
        <w:t>1.0-2.9 Fail </w:t>
      </w:r>
    </w:p>
    <w:p w14:paraId="2242A0D4" w14:textId="2111A287" w:rsidR="00DE2ADB" w:rsidRPr="00BF7511" w:rsidRDefault="7CEEA247" w:rsidP="00DE2ADB">
      <w:pPr>
        <w:tabs>
          <w:tab w:val="left" w:pos="720"/>
        </w:tabs>
        <w:rPr>
          <w:rFonts w:ascii="Times New Roman" w:hAnsi="Times New Roman"/>
          <w:sz w:val="28"/>
        </w:rPr>
      </w:pPr>
      <w:r w:rsidRPr="00BF7511">
        <w:rPr>
          <w:rFonts w:ascii="Times New Roman" w:hAnsi="Times New Roman"/>
          <w:bCs/>
          <w:sz w:val="28"/>
          <w:szCs w:val="28"/>
        </w:rPr>
        <w:t xml:space="preserve"> </w:t>
      </w:r>
    </w:p>
    <w:p w14:paraId="5FB8CEC4" w14:textId="5911F217" w:rsidR="00BF7511" w:rsidRPr="00BF7511" w:rsidRDefault="008B179C" w:rsidP="00BF7511">
      <w:pPr>
        <w:pStyle w:val="paragraph"/>
        <w:jc w:val="center"/>
        <w:textAlignment w:val="baseline"/>
        <w:rPr>
          <w:rFonts w:ascii="Segoe UI" w:hAnsi="Segoe UI" w:cs="Segoe UI"/>
          <w:sz w:val="18"/>
          <w:szCs w:val="18"/>
        </w:rPr>
      </w:pPr>
      <w:r>
        <w:br w:type="page"/>
      </w:r>
    </w:p>
    <w:p w14:paraId="41CB2D4B" w14:textId="56AB5080" w:rsidR="00BF7511" w:rsidRPr="00D56251" w:rsidRDefault="00BF7511" w:rsidP="00D56251">
      <w:pPr>
        <w:tabs>
          <w:tab w:val="left" w:pos="720"/>
        </w:tabs>
      </w:pPr>
    </w:p>
    <w:p w14:paraId="07B9D84F" w14:textId="77777777" w:rsidR="008C2063" w:rsidRPr="00D56251" w:rsidRDefault="008C2063" w:rsidP="56693BCE">
      <w:pPr>
        <w:jc w:val="center"/>
        <w:rPr>
          <w:rFonts w:ascii="Times New Roman" w:hAnsi="Times New Roman"/>
          <w:b/>
          <w:bCs/>
          <w:sz w:val="32"/>
          <w:szCs w:val="32"/>
        </w:rPr>
      </w:pPr>
      <w:r w:rsidRPr="00D56251">
        <w:rPr>
          <w:rFonts w:ascii="Times New Roman" w:hAnsi="Times New Roman"/>
          <w:b/>
          <w:bCs/>
          <w:sz w:val="32"/>
          <w:szCs w:val="32"/>
        </w:rPr>
        <w:t>Texas A &amp; M University-Kingsville</w:t>
      </w:r>
    </w:p>
    <w:p w14:paraId="7FABF8E1" w14:textId="50C80DD4" w:rsidR="008C2063" w:rsidRDefault="00BF7511" w:rsidP="56693BCE">
      <w:pPr>
        <w:pStyle w:val="Title"/>
        <w:rPr>
          <w:rFonts w:ascii="Times New Roman" w:hAnsi="Times New Roman"/>
          <w:sz w:val="28"/>
          <w:szCs w:val="28"/>
        </w:rPr>
      </w:pPr>
      <w:r>
        <w:rPr>
          <w:rFonts w:ascii="Times New Roman" w:hAnsi="Times New Roman"/>
          <w:sz w:val="28"/>
          <w:szCs w:val="28"/>
        </w:rPr>
        <w:t>Supervisor Feedback Form</w:t>
      </w:r>
    </w:p>
    <w:p w14:paraId="25C7566F" w14:textId="161C47C1" w:rsidR="00276389" w:rsidRDefault="00276389" w:rsidP="56693BCE">
      <w:pPr>
        <w:pStyle w:val="Title"/>
        <w:rPr>
          <w:rFonts w:ascii="Times New Roman" w:hAnsi="Times New Roman"/>
          <w:sz w:val="28"/>
          <w:szCs w:val="28"/>
        </w:rPr>
      </w:pPr>
      <w:r>
        <w:rPr>
          <w:rFonts w:ascii="Times New Roman" w:hAnsi="Times New Roman"/>
          <w:sz w:val="28"/>
          <w:szCs w:val="28"/>
        </w:rPr>
        <w:t>On CALIPSO</w:t>
      </w:r>
    </w:p>
    <w:p w14:paraId="1AA65C79" w14:textId="23280FEA" w:rsidR="003A2A50" w:rsidRDefault="003A2A50" w:rsidP="56693BCE">
      <w:pPr>
        <w:pStyle w:val="Title"/>
        <w:rPr>
          <w:rFonts w:ascii="Times New Roman" w:hAnsi="Times New Roman"/>
          <w:sz w:val="28"/>
          <w:szCs w:val="28"/>
        </w:rPr>
      </w:pPr>
    </w:p>
    <w:p w14:paraId="52F74FD6" w14:textId="7E7AD8D0" w:rsidR="003A2A50" w:rsidRPr="00BF7511" w:rsidRDefault="00276389" w:rsidP="00276389">
      <w:pPr>
        <w:pStyle w:val="Title"/>
        <w:jc w:val="left"/>
        <w:rPr>
          <w:rFonts w:ascii="Times New Roman" w:hAnsi="Times New Roman"/>
          <w:b w:val="0"/>
          <w:sz w:val="28"/>
          <w:szCs w:val="28"/>
        </w:rPr>
      </w:pPr>
      <w:r>
        <w:rPr>
          <w:rFonts w:ascii="Times New Roman" w:hAnsi="Times New Roman"/>
          <w:b w:val="0"/>
          <w:sz w:val="28"/>
          <w:szCs w:val="28"/>
        </w:rPr>
        <w:t xml:space="preserve">The Supervisor Feedback Form should be completed at once per semester.  </w:t>
      </w:r>
      <w:r w:rsidR="003A2A50" w:rsidRPr="00BF7511">
        <w:rPr>
          <w:rFonts w:ascii="Times New Roman" w:hAnsi="Times New Roman"/>
          <w:b w:val="0"/>
          <w:sz w:val="28"/>
          <w:szCs w:val="28"/>
        </w:rPr>
        <w:t xml:space="preserve">Refer to CALIPSO </w:t>
      </w:r>
      <w:r w:rsidR="00BF7511" w:rsidRPr="00BF7511">
        <w:rPr>
          <w:rFonts w:ascii="Times New Roman" w:hAnsi="Times New Roman"/>
          <w:b w:val="0"/>
          <w:sz w:val="28"/>
          <w:szCs w:val="28"/>
        </w:rPr>
        <w:t xml:space="preserve">to complete a Supervisor Feedback Form at the end of each semester.  </w:t>
      </w:r>
    </w:p>
    <w:p w14:paraId="7E95F673" w14:textId="021764A3" w:rsidR="2B3A9A36" w:rsidRDefault="2B3A9A36">
      <w:r>
        <w:br w:type="page"/>
      </w:r>
      <w:r w:rsidR="4B41BB11">
        <w:t>`</w:t>
      </w:r>
    </w:p>
    <w:p w14:paraId="04B047B7" w14:textId="77777777" w:rsidR="00CA5346" w:rsidRDefault="00A77B67" w:rsidP="00CA5346">
      <w:pPr>
        <w:pStyle w:val="Title"/>
        <w:rPr>
          <w:rFonts w:ascii="Times New Roman" w:hAnsi="Times New Roman"/>
          <w:sz w:val="32"/>
        </w:rPr>
      </w:pPr>
      <w:r>
        <w:rPr>
          <w:rFonts w:ascii="Times New Roman" w:hAnsi="Times New Roman"/>
          <w:sz w:val="32"/>
        </w:rPr>
        <w:t xml:space="preserve"> Externship Packet</w:t>
      </w:r>
    </w:p>
    <w:p w14:paraId="79BBE93B" w14:textId="1FADE0A6" w:rsidR="00A77B67" w:rsidRDefault="00A77B67" w:rsidP="00A77B67">
      <w:pPr>
        <w:tabs>
          <w:tab w:val="left" w:pos="720"/>
        </w:tabs>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Pr="00A77B67">
        <w:rPr>
          <w:rFonts w:ascii="Times New Roman" w:hAnsi="Times New Roman"/>
          <w:b/>
          <w:sz w:val="22"/>
          <w:szCs w:val="22"/>
        </w:rPr>
        <w:t xml:space="preserve"> COMMUNICATION SCIENCES &amp; DISORDERS</w:t>
      </w:r>
    </w:p>
    <w:p w14:paraId="6C9005FC" w14:textId="6C4291E6" w:rsidR="00B90FB4" w:rsidRDefault="00B90FB4" w:rsidP="00A77B67">
      <w:pPr>
        <w:tabs>
          <w:tab w:val="left" w:pos="720"/>
        </w:tabs>
        <w:rPr>
          <w:rFonts w:ascii="Times New Roman" w:hAnsi="Times New Roman"/>
          <w:b/>
          <w:sz w:val="22"/>
          <w:szCs w:val="22"/>
        </w:rPr>
      </w:pPr>
    </w:p>
    <w:p w14:paraId="727F525F" w14:textId="1A0B1DF6" w:rsidR="00DE0874" w:rsidRDefault="00EA49EB" w:rsidP="56693BCE">
      <w:pPr>
        <w:pStyle w:val="NormalWeb"/>
        <w:spacing w:before="0" w:beforeAutospacing="0" w:after="0" w:afterAutospacing="0"/>
        <w:jc w:val="both"/>
        <w:rPr>
          <w:color w:val="0E101A"/>
        </w:rPr>
      </w:pPr>
      <w:r w:rsidRPr="56693BCE">
        <w:rPr>
          <w:color w:val="0E101A"/>
        </w:rPr>
        <w:t>Thank</w:t>
      </w:r>
      <w:r w:rsidR="00B90FB4" w:rsidRPr="56693BCE">
        <w:rPr>
          <w:color w:val="0E101A"/>
        </w:rPr>
        <w:t xml:space="preserve"> you for serving as a Texas A&amp;M University-Kingsville (TAMUK) speech-language pathology externship </w:t>
      </w:r>
      <w:r w:rsidR="148259E7" w:rsidRPr="56693BCE">
        <w:rPr>
          <w:color w:val="0E101A"/>
        </w:rPr>
        <w:t>clinical educator</w:t>
      </w:r>
      <w:r w:rsidR="00B90FB4" w:rsidRPr="56693BCE">
        <w:rPr>
          <w:color w:val="0E101A"/>
        </w:rPr>
        <w:t xml:space="preserve">. Your willingness to serve as a </w:t>
      </w:r>
      <w:r w:rsidR="21385B4A" w:rsidRPr="56693BCE">
        <w:rPr>
          <w:color w:val="0E101A"/>
        </w:rPr>
        <w:t>clinical educator a</w:t>
      </w:r>
      <w:r w:rsidR="00B90FB4" w:rsidRPr="56693BCE">
        <w:rPr>
          <w:color w:val="0E101A"/>
        </w:rPr>
        <w:t xml:space="preserve">nd mentor is an outstanding contribution to our field. In this </w:t>
      </w:r>
      <w:r w:rsidR="003266C1" w:rsidRPr="56693BCE">
        <w:rPr>
          <w:color w:val="0E101A"/>
        </w:rPr>
        <w:t>packet</w:t>
      </w:r>
      <w:r w:rsidR="00B90FB4" w:rsidRPr="56693BCE">
        <w:rPr>
          <w:color w:val="0E101A"/>
        </w:rPr>
        <w:t>, you will find answers to commonly asked questions, TAMUK expectations of students, policy/procedures for recording student hours, explanation of the midterm and clinical evaluation process, CALIPSO information, ASHA 2020 Supervision Standards</w:t>
      </w:r>
      <w:r w:rsidR="006C46F9" w:rsidRPr="56693BCE">
        <w:rPr>
          <w:color w:val="0E101A"/>
        </w:rPr>
        <w:t xml:space="preserve">, and few tools to help </w:t>
      </w:r>
      <w:r w:rsidR="00744CF1" w:rsidRPr="56693BCE">
        <w:rPr>
          <w:color w:val="0E101A"/>
        </w:rPr>
        <w:t>with the</w:t>
      </w:r>
      <w:r w:rsidR="00F80C5D" w:rsidRPr="56693BCE">
        <w:rPr>
          <w:color w:val="0E101A"/>
        </w:rPr>
        <w:t xml:space="preserve"> </w:t>
      </w:r>
      <w:r w:rsidR="00744CF1" w:rsidRPr="56693BCE">
        <w:rPr>
          <w:color w:val="0E101A"/>
        </w:rPr>
        <w:t>supervision process.</w:t>
      </w:r>
      <w:r w:rsidR="635F8A20" w:rsidRPr="56693BCE">
        <w:rPr>
          <w:color w:val="0E101A"/>
        </w:rPr>
        <w:t xml:space="preserve">  </w:t>
      </w:r>
      <w:r w:rsidR="00DE0874" w:rsidRPr="56693BCE">
        <w:rPr>
          <w:color w:val="0E101A"/>
        </w:rPr>
        <w:t>More specific information will be provided within the TAMUK CSDO Welcome Letter</w:t>
      </w:r>
      <w:r w:rsidR="00261FD4" w:rsidRPr="56693BCE">
        <w:rPr>
          <w:color w:val="0E101A"/>
        </w:rPr>
        <w:t xml:space="preserve"> (sent via email at the beginning of the semester)</w:t>
      </w:r>
      <w:r w:rsidR="009169D8" w:rsidRPr="56693BCE">
        <w:rPr>
          <w:color w:val="0E101A"/>
        </w:rPr>
        <w:t>.</w:t>
      </w:r>
    </w:p>
    <w:p w14:paraId="024ECA8A" w14:textId="77777777" w:rsidR="00161E75" w:rsidRDefault="00161E75" w:rsidP="00B90FB4">
      <w:pPr>
        <w:pStyle w:val="NormalWeb"/>
        <w:spacing w:before="0" w:beforeAutospacing="0" w:after="0" w:afterAutospacing="0"/>
        <w:rPr>
          <w:color w:val="0E101A"/>
        </w:rPr>
      </w:pPr>
    </w:p>
    <w:p w14:paraId="23BCBD04" w14:textId="24B45A6D" w:rsidR="00161E75" w:rsidRPr="00085C92" w:rsidRDefault="00161E75" w:rsidP="00161E75">
      <w:pPr>
        <w:jc w:val="center"/>
        <w:rPr>
          <w:rFonts w:ascii="Times New Roman" w:hAnsi="Times New Roman"/>
          <w:iCs/>
          <w:color w:val="000000"/>
          <w:sz w:val="22"/>
          <w:szCs w:val="22"/>
        </w:rPr>
      </w:pPr>
      <w:r w:rsidRPr="00085C92">
        <w:rPr>
          <w:rFonts w:ascii="Times New Roman" w:hAnsi="Times New Roman"/>
          <w:iCs/>
          <w:color w:val="000000"/>
          <w:sz w:val="22"/>
          <w:szCs w:val="22"/>
        </w:rPr>
        <w:t xml:space="preserve">TAMUK Externship </w:t>
      </w:r>
      <w:r w:rsidR="0089312D">
        <w:rPr>
          <w:rFonts w:ascii="Times New Roman" w:hAnsi="Times New Roman"/>
          <w:iCs/>
          <w:color w:val="000000"/>
          <w:sz w:val="22"/>
          <w:szCs w:val="22"/>
        </w:rPr>
        <w:t>Coordinators</w:t>
      </w:r>
    </w:p>
    <w:p w14:paraId="1AAC14BB" w14:textId="77777777" w:rsidR="00161E75" w:rsidRPr="00893674" w:rsidRDefault="00161E75" w:rsidP="00161E75">
      <w:pPr>
        <w:pStyle w:val="paragraph"/>
        <w:shd w:val="clear" w:color="auto" w:fill="FFFFFF"/>
        <w:jc w:val="both"/>
        <w:rPr>
          <w:rFonts w:eastAsia="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395"/>
        <w:gridCol w:w="5395"/>
      </w:tblGrid>
      <w:tr w:rsidR="00161E75" w14:paraId="2665A5BB" w14:textId="77777777" w:rsidTr="56693BCE">
        <w:tc>
          <w:tcPr>
            <w:tcW w:w="5395" w:type="dxa"/>
            <w:shd w:val="clear" w:color="auto" w:fill="FFFFFF" w:themeFill="background1"/>
          </w:tcPr>
          <w:p w14:paraId="56A3FEFB" w14:textId="77777777" w:rsidR="00161E75" w:rsidRPr="00F33094" w:rsidRDefault="00161E75" w:rsidP="00312E30">
            <w:pPr>
              <w:pStyle w:val="paragraph"/>
              <w:shd w:val="clear" w:color="auto" w:fill="FFFFFF"/>
              <w:jc w:val="both"/>
              <w:rPr>
                <w:rFonts w:ascii="Times New Roman" w:eastAsia="Times New Roman" w:hAnsi="Times New Roman" w:cs="Times New Roman"/>
                <w:b/>
                <w:color w:val="000000"/>
              </w:rPr>
            </w:pPr>
            <w:r w:rsidRPr="00785BBF">
              <w:rPr>
                <w:rFonts w:ascii="Times New Roman" w:eastAsia="Times New Roman" w:hAnsi="Times New Roman" w:cs="Times New Roman"/>
                <w:b/>
                <w:color w:val="000000"/>
              </w:rPr>
              <w:t>Haley Coleman, M.S., CCC-SLP </w:t>
            </w:r>
          </w:p>
          <w:p w14:paraId="6C79D419" w14:textId="77777777" w:rsidR="00161E75" w:rsidRPr="00F33094" w:rsidRDefault="00161E75" w:rsidP="00312E30">
            <w:pPr>
              <w:pStyle w:val="paragraph"/>
              <w:shd w:val="clear" w:color="auto" w:fill="FFFFFF"/>
              <w:jc w:val="both"/>
              <w:rPr>
                <w:rFonts w:ascii="Times New Roman" w:eastAsia="Times New Roman" w:hAnsi="Times New Roman" w:cs="Times New Roman"/>
                <w:i/>
                <w:color w:val="000000"/>
              </w:rPr>
            </w:pPr>
            <w:r w:rsidRPr="00F33094">
              <w:rPr>
                <w:rFonts w:eastAsia="Times New Roman"/>
                <w:i/>
              </w:rPr>
              <w:t>Assistant Professor of Practice </w:t>
            </w:r>
          </w:p>
          <w:p w14:paraId="18CAB906" w14:textId="77777777" w:rsidR="00161E75" w:rsidRDefault="00161E75" w:rsidP="00312E30">
            <w:pPr>
              <w:pStyle w:val="paragraph"/>
              <w:shd w:val="clear" w:color="auto" w:fill="FFFFFF"/>
              <w:jc w:val="both"/>
              <w:rPr>
                <w:rFonts w:eastAsia="Times New Roman"/>
                <w:i/>
              </w:rPr>
            </w:pPr>
            <w:r w:rsidRPr="00E738F3">
              <w:rPr>
                <w:rFonts w:eastAsia="Times New Roman"/>
                <w:bCs/>
                <w:i/>
                <w:iCs/>
              </w:rPr>
              <w:t xml:space="preserve">Externship </w:t>
            </w:r>
            <w:r w:rsidRPr="00F33094">
              <w:rPr>
                <w:rFonts w:eastAsia="Times New Roman"/>
                <w:i/>
              </w:rPr>
              <w:t>Coordinator</w:t>
            </w:r>
          </w:p>
          <w:p w14:paraId="3428CB0F" w14:textId="77777777" w:rsidR="00161E75" w:rsidRPr="00A77B67" w:rsidRDefault="00161E75" w:rsidP="00312E30">
            <w:pPr>
              <w:rPr>
                <w:rFonts w:ascii="Times New Roman" w:hAnsi="Times New Roman"/>
                <w:b/>
                <w:color w:val="000000"/>
                <w:sz w:val="22"/>
                <w:szCs w:val="22"/>
              </w:rPr>
            </w:pPr>
            <w:r w:rsidRPr="00A77B67">
              <w:rPr>
                <w:rFonts w:ascii="Times New Roman" w:hAnsi="Times New Roman"/>
                <w:b/>
                <w:color w:val="000000"/>
                <w:sz w:val="22"/>
                <w:szCs w:val="22"/>
              </w:rPr>
              <w:t>Communication Sciences &amp; Disorders</w:t>
            </w:r>
          </w:p>
          <w:p w14:paraId="1C02DAEA" w14:textId="77777777" w:rsidR="00161E75" w:rsidRPr="007D3868" w:rsidRDefault="00161E75" w:rsidP="00312E30">
            <w:pPr>
              <w:rPr>
                <w:rFonts w:ascii="Times New Roman" w:hAnsi="Times New Roman"/>
                <w:color w:val="000000"/>
                <w:sz w:val="22"/>
                <w:szCs w:val="22"/>
              </w:rPr>
            </w:pPr>
            <w:r w:rsidRPr="007D3868">
              <w:rPr>
                <w:rFonts w:ascii="Times New Roman" w:hAnsi="Times New Roman"/>
                <w:color w:val="000000"/>
                <w:sz w:val="22"/>
                <w:szCs w:val="22"/>
              </w:rPr>
              <w:t>Department of Clinical Health Sciences</w:t>
            </w:r>
          </w:p>
          <w:p w14:paraId="3494FC07" w14:textId="77777777" w:rsidR="00161E75" w:rsidRDefault="00161E75" w:rsidP="00312E30">
            <w:pPr>
              <w:rPr>
                <w:rFonts w:ascii="Times New Roman" w:hAnsi="Times New Roman"/>
                <w:color w:val="000000"/>
                <w:sz w:val="22"/>
                <w:szCs w:val="22"/>
              </w:rPr>
            </w:pPr>
            <w:r w:rsidRPr="007D3868">
              <w:rPr>
                <w:rFonts w:ascii="Times New Roman" w:hAnsi="Times New Roman"/>
                <w:color w:val="000000"/>
                <w:sz w:val="22"/>
                <w:szCs w:val="22"/>
              </w:rPr>
              <w:t>MSC 177A / 700 University Blvd Kingsville, TX 78363</w:t>
            </w:r>
          </w:p>
          <w:p w14:paraId="52957B26"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Phone: 361-593-2193</w:t>
            </w:r>
            <w:r w:rsidRPr="007D3868">
              <w:rPr>
                <w:rFonts w:ascii="Times New Roman" w:hAnsi="Times New Roman"/>
                <w:color w:val="000000"/>
                <w:sz w:val="22"/>
                <w:szCs w:val="22"/>
              </w:rPr>
              <w:tab/>
              <w:t>Fax: 361-593-3404</w:t>
            </w:r>
          </w:p>
          <w:p w14:paraId="4BA23C24"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 xml:space="preserve">Email: </w:t>
            </w:r>
            <w:hyperlink r:id="rId114" w:history="1">
              <w:r w:rsidRPr="00315CF1">
                <w:rPr>
                  <w:rStyle w:val="Hyperlink"/>
                  <w:rFonts w:ascii="Times New Roman" w:hAnsi="Times New Roman"/>
                  <w:sz w:val="22"/>
                  <w:szCs w:val="22"/>
                </w:rPr>
                <w:t>haley.coleman@tamuk.edu</w:t>
              </w:r>
            </w:hyperlink>
          </w:p>
          <w:p w14:paraId="29EA1B07" w14:textId="77777777" w:rsidR="00161E75" w:rsidRPr="00893674" w:rsidRDefault="00161E75" w:rsidP="00312E30">
            <w:pPr>
              <w:rPr>
                <w:rFonts w:ascii="Times New Roman" w:hAnsi="Times New Roman"/>
                <w:color w:val="000000"/>
                <w:sz w:val="22"/>
                <w:szCs w:val="22"/>
              </w:rPr>
            </w:pPr>
          </w:p>
        </w:tc>
        <w:tc>
          <w:tcPr>
            <w:tcW w:w="5395" w:type="dxa"/>
            <w:shd w:val="clear" w:color="auto" w:fill="FFFFFF" w:themeFill="background1"/>
          </w:tcPr>
          <w:p w14:paraId="151BAF3E" w14:textId="77777777" w:rsidR="00161E75" w:rsidRPr="00785BBF" w:rsidRDefault="00161E75" w:rsidP="00312E30">
            <w:pPr>
              <w:pStyle w:val="paragraph"/>
              <w:shd w:val="clear" w:color="auto" w:fill="FFFFFF"/>
              <w:jc w:val="both"/>
              <w:rPr>
                <w:rFonts w:ascii="Times New Roman" w:eastAsia="Times New Roman" w:hAnsi="Times New Roman" w:cs="Times New Roman"/>
                <w:b/>
                <w:color w:val="000000"/>
              </w:rPr>
            </w:pPr>
            <w:r w:rsidRPr="00785BBF">
              <w:rPr>
                <w:rFonts w:ascii="Times New Roman" w:eastAsia="Times New Roman" w:hAnsi="Times New Roman" w:cs="Times New Roman"/>
                <w:b/>
                <w:color w:val="000000"/>
              </w:rPr>
              <w:t>Debbie Forman,</w:t>
            </w:r>
            <w:r>
              <w:rPr>
                <w:rFonts w:ascii="Times New Roman" w:eastAsia="Times New Roman" w:hAnsi="Times New Roman" w:cs="Times New Roman"/>
                <w:b/>
                <w:color w:val="000000"/>
              </w:rPr>
              <w:t xml:space="preserve"> ClinScD, CCC-SLP</w:t>
            </w:r>
          </w:p>
          <w:p w14:paraId="621E8CE0" w14:textId="77777777" w:rsidR="00161E75" w:rsidRPr="00F33094" w:rsidRDefault="00161E75" w:rsidP="00312E30">
            <w:pPr>
              <w:pStyle w:val="paragraph"/>
              <w:shd w:val="clear" w:color="auto" w:fill="FFFFFF"/>
              <w:jc w:val="both"/>
              <w:rPr>
                <w:rFonts w:ascii="Times New Roman" w:eastAsia="Times New Roman" w:hAnsi="Times New Roman" w:cs="Times New Roman"/>
                <w:i/>
                <w:color w:val="000000"/>
              </w:rPr>
            </w:pPr>
            <w:r w:rsidRPr="00F33094">
              <w:rPr>
                <w:rFonts w:eastAsia="Times New Roman"/>
                <w:i/>
              </w:rPr>
              <w:t>Assistant Professor of Practice </w:t>
            </w:r>
          </w:p>
          <w:p w14:paraId="490F65C9" w14:textId="77777777" w:rsidR="00161E75" w:rsidRDefault="00161E75" w:rsidP="00312E30">
            <w:pPr>
              <w:pStyle w:val="paragraph"/>
              <w:shd w:val="clear" w:color="auto" w:fill="FFFFFF"/>
              <w:jc w:val="both"/>
              <w:rPr>
                <w:rFonts w:eastAsia="Times New Roman"/>
                <w:i/>
              </w:rPr>
            </w:pPr>
            <w:r w:rsidRPr="00E738F3">
              <w:rPr>
                <w:rFonts w:eastAsia="Times New Roman"/>
                <w:bCs/>
                <w:i/>
                <w:iCs/>
              </w:rPr>
              <w:t xml:space="preserve">Externship </w:t>
            </w:r>
            <w:r w:rsidRPr="00F33094">
              <w:rPr>
                <w:rFonts w:eastAsia="Times New Roman"/>
                <w:i/>
              </w:rPr>
              <w:t>Coordinator</w:t>
            </w:r>
          </w:p>
          <w:p w14:paraId="6EC0A5E3" w14:textId="77777777" w:rsidR="00161E75" w:rsidRPr="00A77B67" w:rsidRDefault="00161E75" w:rsidP="00312E30">
            <w:pPr>
              <w:rPr>
                <w:rFonts w:ascii="Times New Roman" w:hAnsi="Times New Roman"/>
                <w:b/>
                <w:color w:val="000000"/>
                <w:sz w:val="22"/>
                <w:szCs w:val="22"/>
              </w:rPr>
            </w:pPr>
            <w:r w:rsidRPr="00A77B67">
              <w:rPr>
                <w:rFonts w:ascii="Times New Roman" w:hAnsi="Times New Roman"/>
                <w:b/>
                <w:color w:val="000000"/>
                <w:sz w:val="22"/>
                <w:szCs w:val="22"/>
              </w:rPr>
              <w:t>Communication Sciences &amp; Disorders</w:t>
            </w:r>
          </w:p>
          <w:p w14:paraId="6FA8D572" w14:textId="77777777" w:rsidR="00161E75" w:rsidRPr="007D3868" w:rsidRDefault="00161E75" w:rsidP="00312E30">
            <w:pPr>
              <w:rPr>
                <w:rFonts w:ascii="Times New Roman" w:hAnsi="Times New Roman"/>
                <w:color w:val="000000"/>
                <w:sz w:val="22"/>
                <w:szCs w:val="22"/>
              </w:rPr>
            </w:pPr>
            <w:r w:rsidRPr="007D3868">
              <w:rPr>
                <w:rFonts w:ascii="Times New Roman" w:hAnsi="Times New Roman"/>
                <w:color w:val="000000"/>
                <w:sz w:val="22"/>
                <w:szCs w:val="22"/>
              </w:rPr>
              <w:t>Department of Clinical Health Sciences</w:t>
            </w:r>
          </w:p>
          <w:p w14:paraId="3B116A7B" w14:textId="77777777" w:rsidR="00161E75" w:rsidRDefault="00161E75" w:rsidP="00312E30">
            <w:pPr>
              <w:rPr>
                <w:rFonts w:ascii="Times New Roman" w:hAnsi="Times New Roman"/>
                <w:color w:val="000000"/>
                <w:sz w:val="22"/>
                <w:szCs w:val="22"/>
              </w:rPr>
            </w:pPr>
            <w:r w:rsidRPr="007D3868">
              <w:rPr>
                <w:rFonts w:ascii="Times New Roman" w:hAnsi="Times New Roman"/>
                <w:color w:val="000000"/>
                <w:sz w:val="22"/>
                <w:szCs w:val="22"/>
              </w:rPr>
              <w:t>MSC 177A / 700 University Blvd Kingsville, TX 78363</w:t>
            </w:r>
          </w:p>
          <w:p w14:paraId="262EB219"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Phone: 361-593-2700</w:t>
            </w:r>
            <w:r w:rsidRPr="007D3868">
              <w:rPr>
                <w:rFonts w:ascii="Times New Roman" w:hAnsi="Times New Roman"/>
                <w:color w:val="000000"/>
                <w:sz w:val="22"/>
                <w:szCs w:val="22"/>
              </w:rPr>
              <w:tab/>
              <w:t>Fax: 361-593-3404</w:t>
            </w:r>
          </w:p>
          <w:p w14:paraId="68733282" w14:textId="77777777" w:rsidR="00161E75" w:rsidRPr="00893674" w:rsidRDefault="00161E75" w:rsidP="00312E30">
            <w:pPr>
              <w:rPr>
                <w:rFonts w:ascii="Times New Roman" w:hAnsi="Times New Roman"/>
                <w:color w:val="000000"/>
                <w:sz w:val="22"/>
                <w:szCs w:val="22"/>
              </w:rPr>
            </w:pPr>
            <w:r>
              <w:rPr>
                <w:rFonts w:ascii="Times New Roman" w:hAnsi="Times New Roman"/>
                <w:color w:val="000000"/>
                <w:sz w:val="22"/>
                <w:szCs w:val="22"/>
              </w:rPr>
              <w:t xml:space="preserve">Email: </w:t>
            </w:r>
            <w:hyperlink r:id="rId115" w:history="1">
              <w:r w:rsidRPr="00315CF1">
                <w:rPr>
                  <w:rStyle w:val="Hyperlink"/>
                  <w:rFonts w:ascii="Times New Roman" w:hAnsi="Times New Roman"/>
                  <w:sz w:val="22"/>
                  <w:szCs w:val="22"/>
                </w:rPr>
                <w:t>Debbie.forman@tamuk.edu</w:t>
              </w:r>
            </w:hyperlink>
          </w:p>
        </w:tc>
      </w:tr>
      <w:tr w:rsidR="00161E75" w14:paraId="113FB857" w14:textId="77777777" w:rsidTr="56693BCE">
        <w:tc>
          <w:tcPr>
            <w:tcW w:w="5395" w:type="dxa"/>
            <w:shd w:val="clear" w:color="auto" w:fill="FFFFFF" w:themeFill="background1"/>
          </w:tcPr>
          <w:p w14:paraId="2493BE1E" w14:textId="77777777" w:rsidR="00161E75" w:rsidRPr="003C442E" w:rsidRDefault="00161E75" w:rsidP="00312E30">
            <w:pPr>
              <w:pStyle w:val="paragraph"/>
              <w:shd w:val="clear" w:color="auto" w:fill="FFFFFF"/>
              <w:jc w:val="both"/>
              <w:rPr>
                <w:rFonts w:ascii="Times New Roman" w:eastAsia="Times New Roman" w:hAnsi="Times New Roman" w:cs="Times New Roman"/>
                <w:b/>
                <w:color w:val="000000"/>
              </w:rPr>
            </w:pPr>
            <w:r w:rsidRPr="003C442E">
              <w:rPr>
                <w:rFonts w:ascii="Times New Roman" w:eastAsia="Times New Roman" w:hAnsi="Times New Roman" w:cs="Times New Roman"/>
                <w:b/>
                <w:color w:val="000000"/>
              </w:rPr>
              <w:t>Eric Swartz, Ph.D., CCC-SLP </w:t>
            </w:r>
          </w:p>
          <w:p w14:paraId="52F14DCE" w14:textId="77777777" w:rsidR="00161E75" w:rsidRPr="007A56FD" w:rsidRDefault="00161E75" w:rsidP="00312E30">
            <w:pPr>
              <w:pStyle w:val="paragraph"/>
              <w:shd w:val="clear" w:color="auto" w:fill="FFFFFF"/>
              <w:jc w:val="both"/>
              <w:rPr>
                <w:rFonts w:eastAsia="Times New Roman"/>
                <w:i/>
              </w:rPr>
            </w:pPr>
            <w:r w:rsidRPr="007A56FD">
              <w:rPr>
                <w:rFonts w:eastAsia="Times New Roman"/>
                <w:i/>
              </w:rPr>
              <w:t>Associate Professor  </w:t>
            </w:r>
          </w:p>
          <w:p w14:paraId="0E42A790" w14:textId="77777777" w:rsidR="00161E75" w:rsidRPr="007A56FD" w:rsidRDefault="00161E75" w:rsidP="00312E30">
            <w:pPr>
              <w:pStyle w:val="paragraph"/>
              <w:shd w:val="clear" w:color="auto" w:fill="FFFFFF"/>
              <w:jc w:val="both"/>
              <w:rPr>
                <w:rFonts w:eastAsia="Times New Roman"/>
                <w:bCs/>
                <w:i/>
                <w:iCs/>
              </w:rPr>
            </w:pPr>
            <w:r w:rsidRPr="007A56FD">
              <w:rPr>
                <w:rFonts w:eastAsia="Times New Roman"/>
                <w:bCs/>
                <w:i/>
                <w:iCs/>
              </w:rPr>
              <w:t>Graduate Coordinator </w:t>
            </w:r>
          </w:p>
          <w:p w14:paraId="2E22FCFB" w14:textId="77777777" w:rsidR="00161E75" w:rsidRPr="00A77B67" w:rsidRDefault="00161E75" w:rsidP="00312E30">
            <w:pPr>
              <w:rPr>
                <w:rFonts w:ascii="Times New Roman" w:hAnsi="Times New Roman"/>
                <w:b/>
                <w:color w:val="000000"/>
                <w:sz w:val="22"/>
                <w:szCs w:val="22"/>
              </w:rPr>
            </w:pPr>
            <w:r w:rsidRPr="007A56FD">
              <w:rPr>
                <w:rFonts w:ascii="Calibri" w:hAnsi="Calibri" w:cs="Calibri"/>
                <w:bCs/>
                <w:i/>
                <w:iCs/>
                <w:sz w:val="22"/>
                <w:szCs w:val="22"/>
              </w:rPr>
              <w:t>Externship Coordinator</w:t>
            </w:r>
            <w:r>
              <w:rPr>
                <w:rStyle w:val="scxw92253987"/>
                <w:rFonts w:ascii="Times New Roman" w:hAnsi="Times New Roman"/>
                <w:color w:val="000000"/>
                <w:sz w:val="26"/>
                <w:szCs w:val="26"/>
              </w:rPr>
              <w:t> </w:t>
            </w:r>
            <w:r>
              <w:rPr>
                <w:rFonts w:ascii="Times New Roman" w:hAnsi="Times New Roman"/>
                <w:color w:val="000000"/>
                <w:sz w:val="26"/>
                <w:szCs w:val="26"/>
              </w:rPr>
              <w:br/>
            </w:r>
            <w:r w:rsidRPr="00A77B67">
              <w:rPr>
                <w:rFonts w:ascii="Times New Roman" w:hAnsi="Times New Roman"/>
                <w:b/>
                <w:color w:val="000000"/>
                <w:sz w:val="22"/>
                <w:szCs w:val="22"/>
              </w:rPr>
              <w:t>Communication Sciences &amp; Disorders</w:t>
            </w:r>
          </w:p>
          <w:p w14:paraId="0F4FEF78" w14:textId="77777777" w:rsidR="00161E75" w:rsidRPr="007D3868" w:rsidRDefault="00161E75" w:rsidP="00312E30">
            <w:pPr>
              <w:rPr>
                <w:rFonts w:ascii="Times New Roman" w:hAnsi="Times New Roman"/>
                <w:color w:val="000000"/>
                <w:sz w:val="22"/>
                <w:szCs w:val="22"/>
              </w:rPr>
            </w:pPr>
            <w:r w:rsidRPr="007D3868">
              <w:rPr>
                <w:rFonts w:ascii="Times New Roman" w:hAnsi="Times New Roman"/>
                <w:color w:val="000000"/>
                <w:sz w:val="22"/>
                <w:szCs w:val="22"/>
              </w:rPr>
              <w:t>Department of Clinical Health Sciences</w:t>
            </w:r>
          </w:p>
          <w:p w14:paraId="08A2909C" w14:textId="77777777" w:rsidR="00161E75" w:rsidRDefault="00161E75" w:rsidP="00312E30">
            <w:pPr>
              <w:rPr>
                <w:rFonts w:ascii="Times New Roman" w:hAnsi="Times New Roman"/>
                <w:color w:val="000000"/>
                <w:sz w:val="22"/>
                <w:szCs w:val="22"/>
              </w:rPr>
            </w:pPr>
            <w:r w:rsidRPr="007D3868">
              <w:rPr>
                <w:rFonts w:ascii="Times New Roman" w:hAnsi="Times New Roman"/>
                <w:color w:val="000000"/>
                <w:sz w:val="22"/>
                <w:szCs w:val="22"/>
              </w:rPr>
              <w:t>MSC 177A / 700 University Blvd Kingsville, TX 78363</w:t>
            </w:r>
          </w:p>
          <w:p w14:paraId="5F92651F"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Phone: 361-593-</w:t>
            </w:r>
            <w:r w:rsidRPr="00D56251">
              <w:rPr>
                <w:rFonts w:ascii="Times New Roman" w:hAnsi="Times New Roman"/>
                <w:color w:val="000000"/>
                <w:sz w:val="22"/>
                <w:szCs w:val="22"/>
              </w:rPr>
              <w:t>2193</w:t>
            </w:r>
            <w:r w:rsidRPr="007D3868">
              <w:rPr>
                <w:rFonts w:ascii="Times New Roman" w:hAnsi="Times New Roman"/>
                <w:color w:val="000000"/>
                <w:sz w:val="22"/>
                <w:szCs w:val="22"/>
              </w:rPr>
              <w:tab/>
              <w:t>Fax: 361-593-3404</w:t>
            </w:r>
          </w:p>
          <w:p w14:paraId="0E3E35CC"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 xml:space="preserve">Email: </w:t>
            </w:r>
            <w:hyperlink r:id="rId116" w:history="1">
              <w:r w:rsidRPr="00315CF1">
                <w:rPr>
                  <w:rStyle w:val="Hyperlink"/>
                  <w:rFonts w:ascii="Times New Roman" w:hAnsi="Times New Roman"/>
                  <w:sz w:val="22"/>
                  <w:szCs w:val="22"/>
                </w:rPr>
                <w:t>Eric.Swartz@tamuk.edu</w:t>
              </w:r>
            </w:hyperlink>
          </w:p>
          <w:p w14:paraId="03A29D4B" w14:textId="77777777" w:rsidR="00161E75" w:rsidRDefault="00161E75" w:rsidP="00312E30">
            <w:pPr>
              <w:pStyle w:val="paragraph"/>
              <w:jc w:val="both"/>
              <w:rPr>
                <w:rFonts w:ascii="Times New Roman" w:eastAsia="Times New Roman" w:hAnsi="Times New Roman" w:cs="Times New Roman"/>
                <w:b/>
                <w:color w:val="000000"/>
              </w:rPr>
            </w:pPr>
          </w:p>
        </w:tc>
        <w:tc>
          <w:tcPr>
            <w:tcW w:w="5395" w:type="dxa"/>
            <w:shd w:val="clear" w:color="auto" w:fill="FFFFFF" w:themeFill="background1"/>
          </w:tcPr>
          <w:p w14:paraId="1078F2FB" w14:textId="77777777" w:rsidR="00161E75" w:rsidRPr="00CF482C" w:rsidRDefault="00161E75" w:rsidP="00312E30">
            <w:pPr>
              <w:pStyle w:val="paragraph"/>
              <w:shd w:val="clear" w:color="auto" w:fill="FFFFFF"/>
              <w:jc w:val="both"/>
              <w:rPr>
                <w:rFonts w:ascii="Times New Roman" w:eastAsia="Times New Roman" w:hAnsi="Times New Roman" w:cs="Times New Roman"/>
                <w:b/>
                <w:color w:val="000000"/>
              </w:rPr>
            </w:pPr>
            <w:r w:rsidRPr="00CF482C">
              <w:rPr>
                <w:rFonts w:ascii="Times New Roman" w:eastAsia="Times New Roman" w:hAnsi="Times New Roman" w:cs="Times New Roman"/>
                <w:b/>
                <w:color w:val="000000"/>
              </w:rPr>
              <w:t>Lydia Hernandez-Perez, M.S. CCC-SLP</w:t>
            </w:r>
          </w:p>
          <w:p w14:paraId="0B0E4B86" w14:textId="77777777" w:rsidR="00161E75" w:rsidRDefault="00161E75" w:rsidP="00312E30">
            <w:pPr>
              <w:pStyle w:val="paragraph"/>
              <w:shd w:val="clear" w:color="auto" w:fill="FFFFFF"/>
              <w:jc w:val="both"/>
              <w:rPr>
                <w:rFonts w:eastAsia="Times New Roman"/>
                <w:i/>
              </w:rPr>
            </w:pPr>
            <w:r w:rsidRPr="00F33094">
              <w:rPr>
                <w:rFonts w:eastAsia="Times New Roman"/>
                <w:i/>
              </w:rPr>
              <w:t>Assistant Professor of Practice </w:t>
            </w:r>
          </w:p>
          <w:p w14:paraId="3E73F9F8" w14:textId="77777777" w:rsidR="00161E75" w:rsidRPr="00F33094" w:rsidRDefault="00161E75" w:rsidP="00312E30">
            <w:pPr>
              <w:pStyle w:val="paragraph"/>
              <w:shd w:val="clear" w:color="auto" w:fill="FFFFFF"/>
              <w:jc w:val="both"/>
              <w:rPr>
                <w:rFonts w:ascii="Times New Roman" w:eastAsia="Times New Roman" w:hAnsi="Times New Roman" w:cs="Times New Roman"/>
                <w:i/>
                <w:color w:val="000000"/>
              </w:rPr>
            </w:pPr>
            <w:r>
              <w:rPr>
                <w:rFonts w:eastAsia="Times New Roman"/>
                <w:i/>
              </w:rPr>
              <w:t>Clinic Director</w:t>
            </w:r>
          </w:p>
          <w:p w14:paraId="024971F8" w14:textId="77777777" w:rsidR="00161E75" w:rsidRDefault="00161E75" w:rsidP="00312E30">
            <w:pPr>
              <w:pStyle w:val="paragraph"/>
              <w:shd w:val="clear" w:color="auto" w:fill="FFFFFF"/>
              <w:jc w:val="both"/>
              <w:rPr>
                <w:rFonts w:eastAsia="Times New Roman"/>
                <w:i/>
              </w:rPr>
            </w:pPr>
            <w:r w:rsidRPr="00E738F3">
              <w:rPr>
                <w:rFonts w:eastAsia="Times New Roman"/>
                <w:bCs/>
                <w:i/>
                <w:iCs/>
              </w:rPr>
              <w:t xml:space="preserve">Externship </w:t>
            </w:r>
            <w:r w:rsidRPr="00F33094">
              <w:rPr>
                <w:rFonts w:eastAsia="Times New Roman"/>
                <w:i/>
              </w:rPr>
              <w:t>Coordinator</w:t>
            </w:r>
          </w:p>
          <w:p w14:paraId="56A5E686" w14:textId="77777777" w:rsidR="00161E75" w:rsidRPr="00A77B67" w:rsidRDefault="00161E75" w:rsidP="00312E30">
            <w:pPr>
              <w:rPr>
                <w:rFonts w:ascii="Times New Roman" w:hAnsi="Times New Roman"/>
                <w:b/>
                <w:color w:val="000000"/>
                <w:sz w:val="22"/>
                <w:szCs w:val="22"/>
              </w:rPr>
            </w:pPr>
            <w:r w:rsidRPr="00A77B67">
              <w:rPr>
                <w:rFonts w:ascii="Times New Roman" w:hAnsi="Times New Roman"/>
                <w:b/>
                <w:color w:val="000000"/>
                <w:sz w:val="22"/>
                <w:szCs w:val="22"/>
              </w:rPr>
              <w:t>Communication Sciences &amp; Disorders</w:t>
            </w:r>
          </w:p>
          <w:p w14:paraId="35897BB3" w14:textId="77777777" w:rsidR="00161E75" w:rsidRPr="007D3868" w:rsidRDefault="00161E75" w:rsidP="00312E30">
            <w:pPr>
              <w:rPr>
                <w:rFonts w:ascii="Times New Roman" w:hAnsi="Times New Roman"/>
                <w:color w:val="000000"/>
                <w:sz w:val="22"/>
                <w:szCs w:val="22"/>
              </w:rPr>
            </w:pPr>
            <w:r w:rsidRPr="007D3868">
              <w:rPr>
                <w:rFonts w:ascii="Times New Roman" w:hAnsi="Times New Roman"/>
                <w:color w:val="000000"/>
                <w:sz w:val="22"/>
                <w:szCs w:val="22"/>
              </w:rPr>
              <w:t>Department of Clinical Health Sciences</w:t>
            </w:r>
          </w:p>
          <w:p w14:paraId="765B4469" w14:textId="77777777" w:rsidR="00161E75" w:rsidRDefault="00161E75" w:rsidP="00312E30">
            <w:pPr>
              <w:rPr>
                <w:rFonts w:ascii="Times New Roman" w:hAnsi="Times New Roman"/>
                <w:color w:val="000000"/>
                <w:sz w:val="22"/>
                <w:szCs w:val="22"/>
              </w:rPr>
            </w:pPr>
            <w:r w:rsidRPr="007D3868">
              <w:rPr>
                <w:rFonts w:ascii="Times New Roman" w:hAnsi="Times New Roman"/>
                <w:color w:val="000000"/>
                <w:sz w:val="22"/>
                <w:szCs w:val="22"/>
              </w:rPr>
              <w:t>MSC 177A / 700 University Blvd Kingsville, TX 78363</w:t>
            </w:r>
          </w:p>
          <w:p w14:paraId="265C6DCD"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Phone: 361-593-3090</w:t>
            </w:r>
            <w:r w:rsidRPr="007D3868">
              <w:rPr>
                <w:rFonts w:ascii="Times New Roman" w:hAnsi="Times New Roman"/>
                <w:color w:val="000000"/>
                <w:sz w:val="22"/>
                <w:szCs w:val="22"/>
              </w:rPr>
              <w:tab/>
              <w:t>Fax: 361-593-3404</w:t>
            </w:r>
          </w:p>
          <w:p w14:paraId="42ED1C7A" w14:textId="77777777" w:rsidR="00161E75" w:rsidRDefault="00161E75" w:rsidP="00312E30">
            <w:pPr>
              <w:rPr>
                <w:rFonts w:ascii="Times New Roman" w:hAnsi="Times New Roman"/>
                <w:color w:val="000000"/>
                <w:sz w:val="22"/>
                <w:szCs w:val="22"/>
              </w:rPr>
            </w:pPr>
            <w:r>
              <w:rPr>
                <w:rFonts w:ascii="Times New Roman" w:hAnsi="Times New Roman"/>
                <w:color w:val="000000"/>
                <w:sz w:val="22"/>
                <w:szCs w:val="22"/>
              </w:rPr>
              <w:t xml:space="preserve">Email: </w:t>
            </w:r>
            <w:hyperlink r:id="rId117" w:history="1">
              <w:r w:rsidRPr="00315CF1">
                <w:rPr>
                  <w:rStyle w:val="Hyperlink"/>
                  <w:rFonts w:ascii="Times New Roman" w:hAnsi="Times New Roman"/>
                  <w:sz w:val="22"/>
                  <w:szCs w:val="22"/>
                </w:rPr>
                <w:t>Lydia.hernandez-perez@tamuk.edu</w:t>
              </w:r>
            </w:hyperlink>
          </w:p>
          <w:p w14:paraId="1D6A4758" w14:textId="77777777" w:rsidR="00161E75" w:rsidRDefault="00161E75" w:rsidP="00312E30">
            <w:pPr>
              <w:pStyle w:val="paragraph"/>
              <w:jc w:val="both"/>
              <w:rPr>
                <w:rFonts w:ascii="Times New Roman" w:eastAsia="Times New Roman" w:hAnsi="Times New Roman" w:cs="Times New Roman"/>
                <w:b/>
                <w:color w:val="000000"/>
              </w:rPr>
            </w:pPr>
          </w:p>
        </w:tc>
      </w:tr>
    </w:tbl>
    <w:p w14:paraId="48EE86F7" w14:textId="402266AE" w:rsidR="56693BCE" w:rsidRDefault="56693BCE"/>
    <w:p w14:paraId="09E77170" w14:textId="63C7C7F4" w:rsidR="00B90FB4" w:rsidRDefault="00B90FB4" w:rsidP="00B90FB4">
      <w:pPr>
        <w:pStyle w:val="NormalWeb"/>
        <w:spacing w:before="0" w:beforeAutospacing="0" w:after="0" w:afterAutospacing="0"/>
        <w:rPr>
          <w:color w:val="0E101A"/>
        </w:rPr>
      </w:pPr>
      <w:r>
        <w:rPr>
          <w:color w:val="0E101A"/>
        </w:rPr>
        <w:t xml:space="preserve">  </w:t>
      </w:r>
    </w:p>
    <w:p w14:paraId="50E42069" w14:textId="77777777" w:rsidR="00B90FB4" w:rsidRPr="00A77B67" w:rsidRDefault="00B90FB4" w:rsidP="00A77B67">
      <w:pPr>
        <w:tabs>
          <w:tab w:val="left" w:pos="720"/>
        </w:tabs>
        <w:rPr>
          <w:rFonts w:ascii="Times New Roman" w:hAnsi="Times New Roman"/>
          <w:b/>
          <w:color w:val="000000"/>
          <w:sz w:val="22"/>
          <w:szCs w:val="22"/>
        </w:rPr>
      </w:pPr>
    </w:p>
    <w:p w14:paraId="44E326CF" w14:textId="5715C118" w:rsidR="00A77B67" w:rsidRPr="00A77B67" w:rsidRDefault="00161E75" w:rsidP="00A86754">
      <w:pPr>
        <w:jc w:val="both"/>
        <w:rPr>
          <w:rFonts w:ascii="Times New Roman" w:hAnsi="Times New Roman"/>
          <w:color w:val="000000"/>
          <w:sz w:val="22"/>
          <w:szCs w:val="22"/>
        </w:rPr>
      </w:pPr>
      <w:r w:rsidRPr="1FF88BBD">
        <w:rPr>
          <w:rFonts w:ascii="Times New Roman" w:hAnsi="Times New Roman"/>
          <w:color w:val="000000" w:themeColor="text1"/>
          <w:sz w:val="22"/>
          <w:szCs w:val="22"/>
        </w:rPr>
        <w:t xml:space="preserve">To </w:t>
      </w:r>
      <w:r w:rsidR="00A86754" w:rsidRPr="1FF88BBD">
        <w:rPr>
          <w:rFonts w:ascii="Times New Roman" w:hAnsi="Times New Roman"/>
          <w:color w:val="000000" w:themeColor="text1"/>
          <w:sz w:val="22"/>
          <w:szCs w:val="22"/>
        </w:rPr>
        <w:t>s</w:t>
      </w:r>
      <w:r w:rsidRPr="1FF88BBD">
        <w:rPr>
          <w:rFonts w:ascii="Times New Roman" w:hAnsi="Times New Roman"/>
          <w:color w:val="000000" w:themeColor="text1"/>
          <w:sz w:val="22"/>
          <w:szCs w:val="22"/>
        </w:rPr>
        <w:t>upervise for TAMUK you must have and verify:</w:t>
      </w:r>
    </w:p>
    <w:p w14:paraId="1AD16C98" w14:textId="5715C118" w:rsidR="009A2E94" w:rsidRDefault="00E52C04" w:rsidP="00D56251">
      <w:pPr>
        <w:pStyle w:val="ListParagraph"/>
        <w:numPr>
          <w:ilvl w:val="0"/>
          <w:numId w:val="69"/>
        </w:numPr>
        <w:jc w:val="both"/>
        <w:rPr>
          <w:rFonts w:ascii="Times New Roman" w:hAnsi="Times New Roman"/>
          <w:i/>
          <w:color w:val="000000"/>
          <w:sz w:val="22"/>
          <w:szCs w:val="22"/>
        </w:rPr>
      </w:pPr>
      <w:r w:rsidRPr="1FF88BBD">
        <w:rPr>
          <w:rFonts w:ascii="Times New Roman" w:hAnsi="Times New Roman"/>
          <w:i/>
          <w:color w:val="000000" w:themeColor="text1"/>
          <w:sz w:val="22"/>
          <w:szCs w:val="22"/>
        </w:rPr>
        <w:t>C</w:t>
      </w:r>
      <w:r w:rsidR="00A77B67" w:rsidRPr="1FF88BBD">
        <w:rPr>
          <w:rFonts w:ascii="Times New Roman" w:hAnsi="Times New Roman"/>
          <w:i/>
          <w:color w:val="000000" w:themeColor="text1"/>
          <w:sz w:val="22"/>
          <w:szCs w:val="22"/>
        </w:rPr>
        <w:t>urrent CCC</w:t>
      </w:r>
    </w:p>
    <w:p w14:paraId="544D54E4" w14:textId="5DABF80B" w:rsidR="00161E75" w:rsidRDefault="009A2E94" w:rsidP="00D56251">
      <w:pPr>
        <w:pStyle w:val="ListParagraph"/>
        <w:numPr>
          <w:ilvl w:val="0"/>
          <w:numId w:val="69"/>
        </w:numPr>
        <w:jc w:val="both"/>
        <w:rPr>
          <w:rFonts w:ascii="Times New Roman" w:hAnsi="Times New Roman"/>
          <w:i/>
          <w:color w:val="000000"/>
          <w:sz w:val="22"/>
          <w:szCs w:val="22"/>
        </w:rPr>
      </w:pPr>
      <w:r>
        <w:rPr>
          <w:rFonts w:ascii="Times New Roman" w:hAnsi="Times New Roman"/>
          <w:i/>
          <w:color w:val="000000"/>
          <w:sz w:val="22"/>
          <w:szCs w:val="22"/>
        </w:rPr>
        <w:t>Current State</w:t>
      </w:r>
      <w:r w:rsidR="00A77B67" w:rsidRPr="00161E75">
        <w:rPr>
          <w:rFonts w:ascii="Times New Roman" w:hAnsi="Times New Roman"/>
          <w:i/>
          <w:color w:val="000000"/>
          <w:sz w:val="22"/>
          <w:szCs w:val="22"/>
        </w:rPr>
        <w:t xml:space="preserve"> License</w:t>
      </w:r>
    </w:p>
    <w:p w14:paraId="1C7124B4" w14:textId="71D653F0" w:rsidR="00161E75" w:rsidRPr="00161E75" w:rsidRDefault="004F08A8" w:rsidP="00D56251">
      <w:pPr>
        <w:pStyle w:val="ListParagraph"/>
        <w:numPr>
          <w:ilvl w:val="0"/>
          <w:numId w:val="69"/>
        </w:numPr>
        <w:jc w:val="both"/>
        <w:rPr>
          <w:rFonts w:ascii="Times New Roman" w:hAnsi="Times New Roman"/>
          <w:i/>
          <w:iCs/>
          <w:color w:val="000000"/>
          <w:sz w:val="22"/>
          <w:szCs w:val="22"/>
        </w:rPr>
      </w:pPr>
      <w:r w:rsidRPr="56693BCE">
        <w:rPr>
          <w:rFonts w:ascii="Times New Roman" w:hAnsi="Times New Roman"/>
          <w:i/>
          <w:iCs/>
          <w:color w:val="000000" w:themeColor="text1"/>
          <w:sz w:val="22"/>
          <w:szCs w:val="22"/>
        </w:rPr>
        <w:t>Complet</w:t>
      </w:r>
      <w:r w:rsidR="0053040D" w:rsidRPr="56693BCE">
        <w:rPr>
          <w:rFonts w:ascii="Times New Roman" w:hAnsi="Times New Roman"/>
          <w:i/>
          <w:iCs/>
          <w:color w:val="000000" w:themeColor="text1"/>
          <w:sz w:val="22"/>
          <w:szCs w:val="22"/>
        </w:rPr>
        <w:t>ion of</w:t>
      </w:r>
      <w:r w:rsidR="00CC4911" w:rsidRPr="56693BCE">
        <w:rPr>
          <w:rFonts w:ascii="Times New Roman" w:hAnsi="Times New Roman"/>
          <w:i/>
          <w:iCs/>
          <w:color w:val="000000" w:themeColor="text1"/>
          <w:sz w:val="22"/>
          <w:szCs w:val="22"/>
        </w:rPr>
        <w:t xml:space="preserve"> 2.0 ASHA accredited CEUs </w:t>
      </w:r>
      <w:r w:rsidR="00B02103" w:rsidRPr="56693BCE">
        <w:rPr>
          <w:rFonts w:ascii="Times New Roman" w:hAnsi="Times New Roman"/>
          <w:i/>
          <w:iCs/>
          <w:color w:val="000000" w:themeColor="text1"/>
          <w:sz w:val="22"/>
          <w:szCs w:val="22"/>
        </w:rPr>
        <w:t>in</w:t>
      </w:r>
      <w:r w:rsidR="6D233BCA" w:rsidRPr="56693BCE">
        <w:rPr>
          <w:rFonts w:ascii="Times New Roman" w:hAnsi="Times New Roman"/>
          <w:i/>
          <w:iCs/>
          <w:color w:val="000000" w:themeColor="text1"/>
          <w:sz w:val="22"/>
          <w:szCs w:val="22"/>
        </w:rPr>
        <w:t xml:space="preserve"> supervision in</w:t>
      </w:r>
      <w:r w:rsidR="00B02103" w:rsidRPr="56693BCE">
        <w:rPr>
          <w:rFonts w:ascii="Times New Roman" w:hAnsi="Times New Roman"/>
          <w:i/>
          <w:iCs/>
          <w:color w:val="000000" w:themeColor="text1"/>
          <w:sz w:val="22"/>
          <w:szCs w:val="22"/>
        </w:rPr>
        <w:t xml:space="preserve"> compliance with AHSAs 2020 Professional Requirements Standards</w:t>
      </w:r>
    </w:p>
    <w:p w14:paraId="641067D0" w14:textId="64A3D43A" w:rsidR="00161E75" w:rsidRDefault="0CD83811" w:rsidP="00D56251">
      <w:pPr>
        <w:pStyle w:val="ListParagraph"/>
        <w:numPr>
          <w:ilvl w:val="0"/>
          <w:numId w:val="69"/>
        </w:numPr>
        <w:jc w:val="both"/>
        <w:rPr>
          <w:rFonts w:ascii="Times New Roman" w:hAnsi="Times New Roman"/>
          <w:i/>
          <w:iCs/>
          <w:color w:val="000000"/>
          <w:sz w:val="22"/>
          <w:szCs w:val="22"/>
        </w:rPr>
      </w:pPr>
      <w:r w:rsidRPr="56693BCE">
        <w:rPr>
          <w:rFonts w:ascii="Times New Roman" w:hAnsi="Times New Roman"/>
          <w:i/>
          <w:iCs/>
          <w:color w:val="000000" w:themeColor="text1"/>
          <w:sz w:val="22"/>
          <w:szCs w:val="22"/>
        </w:rPr>
        <w:t xml:space="preserve">9 months </w:t>
      </w:r>
      <w:r w:rsidR="12C76306" w:rsidRPr="56693BCE">
        <w:rPr>
          <w:rFonts w:ascii="Times New Roman" w:hAnsi="Times New Roman"/>
          <w:i/>
          <w:iCs/>
          <w:color w:val="000000" w:themeColor="text1"/>
          <w:sz w:val="22"/>
          <w:szCs w:val="22"/>
        </w:rPr>
        <w:t>of experience</w:t>
      </w:r>
      <w:r w:rsidRPr="56693BCE">
        <w:rPr>
          <w:rFonts w:ascii="Times New Roman" w:hAnsi="Times New Roman"/>
          <w:i/>
          <w:iCs/>
          <w:color w:val="000000" w:themeColor="text1"/>
          <w:sz w:val="22"/>
          <w:szCs w:val="22"/>
        </w:rPr>
        <w:t xml:space="preserve"> after award of CCC</w:t>
      </w:r>
      <w:r w:rsidR="6A29C191" w:rsidRPr="56693BCE">
        <w:rPr>
          <w:rFonts w:ascii="Times New Roman" w:hAnsi="Times New Roman"/>
          <w:i/>
          <w:iCs/>
          <w:color w:val="000000" w:themeColor="text1"/>
          <w:sz w:val="22"/>
          <w:szCs w:val="22"/>
        </w:rPr>
        <w:t xml:space="preserve"> </w:t>
      </w:r>
      <w:r w:rsidR="00EA20F8" w:rsidRPr="56693BCE">
        <w:rPr>
          <w:rFonts w:ascii="Times New Roman" w:hAnsi="Times New Roman"/>
          <w:i/>
          <w:iCs/>
          <w:color w:val="000000" w:themeColor="text1"/>
          <w:sz w:val="22"/>
          <w:szCs w:val="22"/>
        </w:rPr>
        <w:t>in Speech Language Pathology (SLP)</w:t>
      </w:r>
    </w:p>
    <w:p w14:paraId="3BD937F5" w14:textId="028C867F" w:rsidR="00A77B67" w:rsidRPr="00161E75" w:rsidRDefault="00785BBF" w:rsidP="00D56251">
      <w:pPr>
        <w:pStyle w:val="ListParagraph"/>
        <w:numPr>
          <w:ilvl w:val="0"/>
          <w:numId w:val="69"/>
        </w:numPr>
        <w:jc w:val="both"/>
        <w:rPr>
          <w:rFonts w:ascii="Times New Roman" w:hAnsi="Times New Roman"/>
          <w:i/>
          <w:iCs/>
          <w:color w:val="000000"/>
          <w:sz w:val="22"/>
          <w:szCs w:val="22"/>
        </w:rPr>
      </w:pPr>
      <w:r w:rsidRPr="56693BCE">
        <w:rPr>
          <w:rFonts w:ascii="Times New Roman" w:hAnsi="Times New Roman"/>
          <w:i/>
          <w:iCs/>
          <w:color w:val="000000" w:themeColor="text1"/>
          <w:sz w:val="22"/>
          <w:szCs w:val="22"/>
        </w:rPr>
        <w:t xml:space="preserve">Education and/or </w:t>
      </w:r>
      <w:r w:rsidR="00A77B67" w:rsidRPr="56693BCE">
        <w:rPr>
          <w:rFonts w:ascii="Times New Roman" w:hAnsi="Times New Roman"/>
          <w:i/>
          <w:iCs/>
          <w:color w:val="000000" w:themeColor="text1"/>
          <w:sz w:val="22"/>
          <w:szCs w:val="22"/>
        </w:rPr>
        <w:t xml:space="preserve">experience in </w:t>
      </w:r>
      <w:r w:rsidRPr="56693BCE">
        <w:rPr>
          <w:rFonts w:ascii="Times New Roman" w:hAnsi="Times New Roman"/>
          <w:i/>
          <w:iCs/>
          <w:color w:val="000000" w:themeColor="text1"/>
          <w:sz w:val="22"/>
          <w:szCs w:val="22"/>
        </w:rPr>
        <w:t>s</w:t>
      </w:r>
      <w:r w:rsidR="00A77B67" w:rsidRPr="56693BCE">
        <w:rPr>
          <w:rFonts w:ascii="Times New Roman" w:hAnsi="Times New Roman"/>
          <w:i/>
          <w:iCs/>
          <w:color w:val="000000" w:themeColor="text1"/>
          <w:sz w:val="22"/>
          <w:szCs w:val="22"/>
        </w:rPr>
        <w:t>upervision</w:t>
      </w:r>
    </w:p>
    <w:p w14:paraId="1909F07C" w14:textId="77C70019" w:rsidR="00085C92" w:rsidRDefault="00085C92" w:rsidP="56693BCE">
      <w:pPr>
        <w:jc w:val="both"/>
        <w:rPr>
          <w:rFonts w:ascii="Times New Roman" w:hAnsi="Times New Roman"/>
          <w:i/>
          <w:iCs/>
          <w:color w:val="000000"/>
          <w:sz w:val="22"/>
          <w:szCs w:val="22"/>
        </w:rPr>
      </w:pPr>
    </w:p>
    <w:p w14:paraId="0DCB9087" w14:textId="77777777" w:rsidR="00230B6D" w:rsidRDefault="00230B6D" w:rsidP="56693BCE">
      <w:pPr>
        <w:pStyle w:val="NormalWeb"/>
        <w:spacing w:before="0" w:beforeAutospacing="0" w:after="0" w:afterAutospacing="0"/>
        <w:jc w:val="both"/>
        <w:rPr>
          <w:color w:val="0E101A"/>
        </w:rPr>
      </w:pPr>
      <w:r w:rsidRPr="56693BCE">
        <w:rPr>
          <w:rStyle w:val="Emphasis"/>
          <w:rFonts w:cs="Calibri"/>
          <w:color w:val="0E101A"/>
        </w:rPr>
        <w:t>Expectations</w:t>
      </w:r>
      <w:r w:rsidRPr="56693BCE">
        <w:rPr>
          <w:color w:val="0E101A"/>
        </w:rPr>
        <w:t>: </w:t>
      </w:r>
    </w:p>
    <w:p w14:paraId="285BA8F5" w14:textId="43C6F708" w:rsidR="00CB220A" w:rsidRPr="00C141AF" w:rsidRDefault="009169D8" w:rsidP="56693BCE">
      <w:pPr>
        <w:pStyle w:val="NormalWeb"/>
        <w:spacing w:before="0" w:beforeAutospacing="0" w:after="0" w:afterAutospacing="0"/>
        <w:jc w:val="both"/>
        <w:rPr>
          <w:color w:val="000000"/>
          <w:sz w:val="22"/>
          <w:szCs w:val="22"/>
        </w:rPr>
      </w:pPr>
      <w:r w:rsidRPr="56693BCE">
        <w:rPr>
          <w:color w:val="0E101A"/>
        </w:rPr>
        <w:t>The</w:t>
      </w:r>
      <w:r w:rsidR="00E37D65" w:rsidRPr="56693BCE">
        <w:rPr>
          <w:color w:val="0E101A"/>
        </w:rPr>
        <w:t xml:space="preserve"> externship</w:t>
      </w:r>
      <w:r w:rsidR="00230B6D" w:rsidRPr="56693BCE">
        <w:rPr>
          <w:color w:val="0E101A"/>
        </w:rPr>
        <w:t xml:space="preserve"> clinical </w:t>
      </w:r>
      <w:r w:rsidR="6C6105FD" w:rsidRPr="56693BCE">
        <w:rPr>
          <w:color w:val="0E101A"/>
        </w:rPr>
        <w:t>supervisor</w:t>
      </w:r>
      <w:r w:rsidRPr="56693BCE">
        <w:rPr>
          <w:color w:val="0E101A"/>
        </w:rPr>
        <w:t>/educator has</w:t>
      </w:r>
      <w:r w:rsidR="00230B6D" w:rsidRPr="56693BCE">
        <w:rPr>
          <w:color w:val="0E101A"/>
        </w:rPr>
        <w:t xml:space="preserve"> authority in supervision and professional expectations. The graduate extern is committed to </w:t>
      </w:r>
      <w:r w:rsidR="00E146ED" w:rsidRPr="56693BCE">
        <w:rPr>
          <w:color w:val="0E101A"/>
        </w:rPr>
        <w:t>the externship</w:t>
      </w:r>
      <w:r w:rsidR="00230B6D" w:rsidRPr="56693BCE">
        <w:rPr>
          <w:color w:val="0E101A"/>
        </w:rPr>
        <w:t xml:space="preserve"> site. </w:t>
      </w:r>
      <w:r w:rsidR="00E37D65" w:rsidRPr="56693BCE">
        <w:rPr>
          <w:color w:val="0E101A"/>
        </w:rPr>
        <w:t>TAMUK students will</w:t>
      </w:r>
      <w:r w:rsidR="00230B6D" w:rsidRPr="56693BCE">
        <w:rPr>
          <w:color w:val="0E101A"/>
        </w:rPr>
        <w:t xml:space="preserve"> follow </w:t>
      </w:r>
      <w:r w:rsidR="00E146ED" w:rsidRPr="56693BCE">
        <w:rPr>
          <w:color w:val="0E101A"/>
        </w:rPr>
        <w:t>externship site</w:t>
      </w:r>
      <w:r w:rsidR="00230B6D" w:rsidRPr="56693BCE">
        <w:rPr>
          <w:color w:val="0E101A"/>
        </w:rPr>
        <w:t xml:space="preserve"> hour policies</w:t>
      </w:r>
      <w:r w:rsidR="00445986" w:rsidRPr="56693BCE">
        <w:rPr>
          <w:color w:val="0E101A"/>
        </w:rPr>
        <w:t>, procedure,</w:t>
      </w:r>
      <w:r w:rsidR="00230B6D" w:rsidRPr="56693BCE">
        <w:rPr>
          <w:color w:val="0E101A"/>
        </w:rPr>
        <w:t xml:space="preserve"> schedule</w:t>
      </w:r>
      <w:r w:rsidR="00445986" w:rsidRPr="56693BCE">
        <w:rPr>
          <w:color w:val="0E101A"/>
        </w:rPr>
        <w:t>, and clinical documentation requirements</w:t>
      </w:r>
      <w:r w:rsidR="00230B6D" w:rsidRPr="56693BCE">
        <w:rPr>
          <w:color w:val="0E101A"/>
        </w:rPr>
        <w:t xml:space="preserve">. The student will remain at the externship site for the entire semester, regardless of </w:t>
      </w:r>
      <w:r w:rsidR="00123DEA" w:rsidRPr="56693BCE">
        <w:rPr>
          <w:color w:val="0E101A"/>
        </w:rPr>
        <w:t>hour</w:t>
      </w:r>
      <w:r w:rsidR="005F3AC5" w:rsidRPr="56693BCE">
        <w:rPr>
          <w:color w:val="0E101A"/>
        </w:rPr>
        <w:t xml:space="preserve"> achievement.</w:t>
      </w:r>
    </w:p>
    <w:p w14:paraId="3E60AE8D" w14:textId="5715C118" w:rsidR="00494050" w:rsidRPr="00F33094" w:rsidRDefault="00494050" w:rsidP="56693BCE">
      <w:pPr>
        <w:pStyle w:val="paragraph"/>
        <w:shd w:val="clear" w:color="auto" w:fill="FFFFFF" w:themeFill="background1"/>
        <w:jc w:val="both"/>
        <w:rPr>
          <w:rFonts w:ascii="Times New Roman" w:eastAsia="Times New Roman" w:hAnsi="Times New Roman" w:cs="Times New Roman"/>
          <w:b/>
          <w:bCs/>
          <w:color w:val="000000"/>
        </w:rPr>
      </w:pPr>
    </w:p>
    <w:p w14:paraId="4B4E120F" w14:textId="316DB18D" w:rsidR="00E86F0A" w:rsidRDefault="00E86F0A" w:rsidP="56693BCE">
      <w:pPr>
        <w:pStyle w:val="NormalWeb"/>
        <w:spacing w:before="0" w:beforeAutospacing="0" w:after="0" w:afterAutospacing="0"/>
        <w:jc w:val="both"/>
        <w:rPr>
          <w:rStyle w:val="Emphasis"/>
          <w:rFonts w:cs="Calibri"/>
          <w:color w:val="0E101A"/>
        </w:rPr>
      </w:pPr>
    </w:p>
    <w:p w14:paraId="5F223C94" w14:textId="5715C118" w:rsidR="00E86F0A" w:rsidRDefault="00E86F0A" w:rsidP="00A86754">
      <w:pPr>
        <w:pStyle w:val="NormalWeb"/>
        <w:spacing w:before="0" w:beforeAutospacing="0" w:after="0" w:afterAutospacing="0"/>
        <w:jc w:val="both"/>
        <w:rPr>
          <w:rStyle w:val="Emphasis"/>
          <w:rFonts w:cs="Calibri"/>
          <w:color w:val="0E101A"/>
        </w:rPr>
      </w:pPr>
    </w:p>
    <w:p w14:paraId="690E70B5" w14:textId="5715C118" w:rsidR="00E86F0A" w:rsidRDefault="00E86F0A" w:rsidP="00A86754">
      <w:pPr>
        <w:pStyle w:val="NormalWeb"/>
        <w:spacing w:before="0" w:beforeAutospacing="0" w:after="0" w:afterAutospacing="0"/>
        <w:jc w:val="both"/>
        <w:rPr>
          <w:rStyle w:val="Emphasis"/>
          <w:rFonts w:cs="Calibri"/>
          <w:color w:val="0E101A"/>
        </w:rPr>
      </w:pPr>
    </w:p>
    <w:p w14:paraId="3F3105A0" w14:textId="3F7AE776" w:rsidR="005F3AC5" w:rsidRDefault="005F3AC5" w:rsidP="56693BCE">
      <w:pPr>
        <w:pStyle w:val="NormalWeb"/>
        <w:spacing w:before="0" w:beforeAutospacing="0" w:after="0" w:afterAutospacing="0"/>
        <w:jc w:val="both"/>
        <w:rPr>
          <w:color w:val="0E101A"/>
        </w:rPr>
      </w:pPr>
      <w:r w:rsidRPr="56693BCE">
        <w:rPr>
          <w:rStyle w:val="Emphasis"/>
          <w:rFonts w:cs="Calibri"/>
          <w:color w:val="0E101A"/>
        </w:rPr>
        <w:t>Midterm and Final Evaluations</w:t>
      </w:r>
      <w:r w:rsidRPr="56693BCE">
        <w:rPr>
          <w:color w:val="0E101A"/>
        </w:rPr>
        <w:t>: </w:t>
      </w:r>
    </w:p>
    <w:p w14:paraId="4ADE654E" w14:textId="7E082CAD" w:rsidR="00A86754" w:rsidRDefault="006A4757" w:rsidP="56693BCE">
      <w:pPr>
        <w:pStyle w:val="NormalWeb"/>
        <w:spacing w:before="0" w:beforeAutospacing="0" w:after="0" w:afterAutospacing="0"/>
        <w:jc w:val="both"/>
        <w:rPr>
          <w:color w:val="0E101A"/>
        </w:rPr>
      </w:pPr>
      <w:r w:rsidRPr="56693BCE">
        <w:rPr>
          <w:color w:val="0E101A"/>
        </w:rPr>
        <w:t>M</w:t>
      </w:r>
      <w:r w:rsidR="005F3AC5" w:rsidRPr="56693BCE">
        <w:rPr>
          <w:color w:val="0E101A"/>
        </w:rPr>
        <w:t xml:space="preserve">idterm and final evaluations </w:t>
      </w:r>
      <w:r w:rsidR="00DA31F2" w:rsidRPr="56693BCE">
        <w:rPr>
          <w:color w:val="0E101A"/>
        </w:rPr>
        <w:t xml:space="preserve">will be </w:t>
      </w:r>
      <w:r w:rsidR="005F3AC5" w:rsidRPr="56693BCE">
        <w:rPr>
          <w:color w:val="0E101A"/>
        </w:rPr>
        <w:t>complete</w:t>
      </w:r>
      <w:r w:rsidR="00F84B82" w:rsidRPr="56693BCE">
        <w:rPr>
          <w:color w:val="0E101A"/>
        </w:rPr>
        <w:t>d</w:t>
      </w:r>
      <w:r w:rsidR="00DA31F2" w:rsidRPr="56693BCE">
        <w:rPr>
          <w:color w:val="0E101A"/>
        </w:rPr>
        <w:t xml:space="preserve"> </w:t>
      </w:r>
      <w:r w:rsidR="00F84B82" w:rsidRPr="56693BCE">
        <w:rPr>
          <w:color w:val="0E101A"/>
        </w:rPr>
        <w:t xml:space="preserve">and should be </w:t>
      </w:r>
      <w:r w:rsidR="005F3AC5" w:rsidRPr="56693BCE">
        <w:rPr>
          <w:color w:val="0E101A"/>
        </w:rPr>
        <w:t xml:space="preserve">discussed with </w:t>
      </w:r>
      <w:r w:rsidRPr="56693BCE">
        <w:rPr>
          <w:color w:val="0E101A"/>
        </w:rPr>
        <w:t xml:space="preserve">the </w:t>
      </w:r>
      <w:r w:rsidR="005F3AC5" w:rsidRPr="56693BCE">
        <w:rPr>
          <w:color w:val="0E101A"/>
        </w:rPr>
        <w:t xml:space="preserve">extern </w:t>
      </w:r>
      <w:r w:rsidRPr="56693BCE">
        <w:rPr>
          <w:color w:val="0E101A"/>
        </w:rPr>
        <w:t>to allow for feedback and clinical discussion.</w:t>
      </w:r>
      <w:r w:rsidR="005F3AC5" w:rsidRPr="56693BCE">
        <w:rPr>
          <w:color w:val="0E101A"/>
        </w:rPr>
        <w:t xml:space="preserve"> Students will need a final grade of 3.25 or better to pass the first </w:t>
      </w:r>
      <w:r w:rsidR="00384110" w:rsidRPr="56693BCE">
        <w:rPr>
          <w:color w:val="0E101A"/>
        </w:rPr>
        <w:t>E</w:t>
      </w:r>
      <w:r w:rsidR="005F3AC5" w:rsidRPr="56693BCE">
        <w:rPr>
          <w:color w:val="0E101A"/>
        </w:rPr>
        <w:t>xternship</w:t>
      </w:r>
      <w:r w:rsidR="00D022FC" w:rsidRPr="56693BCE">
        <w:rPr>
          <w:color w:val="0E101A"/>
        </w:rPr>
        <w:t xml:space="preserve"> and a</w:t>
      </w:r>
      <w:r w:rsidR="00384110" w:rsidRPr="56693BCE">
        <w:rPr>
          <w:color w:val="0E101A"/>
        </w:rPr>
        <w:t xml:space="preserve"> final grade of </w:t>
      </w:r>
      <w:r w:rsidR="027AC958" w:rsidRPr="56693BCE">
        <w:rPr>
          <w:color w:val="0E101A"/>
        </w:rPr>
        <w:t>3.5</w:t>
      </w:r>
      <w:r w:rsidR="00384110" w:rsidRPr="56693BCE">
        <w:rPr>
          <w:color w:val="0E101A"/>
        </w:rPr>
        <w:t xml:space="preserve"> to pass the second Externship</w:t>
      </w:r>
      <w:r w:rsidR="005F3AC5" w:rsidRPr="56693BCE">
        <w:rPr>
          <w:color w:val="0E101A"/>
        </w:rPr>
        <w:t xml:space="preserve">. </w:t>
      </w:r>
      <w:r w:rsidR="00D220AC" w:rsidRPr="56693BCE">
        <w:rPr>
          <w:color w:val="0E101A"/>
        </w:rPr>
        <w:t>E</w:t>
      </w:r>
      <w:r w:rsidR="005F3AC5" w:rsidRPr="56693BCE">
        <w:rPr>
          <w:color w:val="0E101A"/>
        </w:rPr>
        <w:t>valuation forms are available on the CALIPSO software.</w:t>
      </w:r>
    </w:p>
    <w:p w14:paraId="1FA47B5D" w14:textId="5715C118" w:rsidR="00E86F0A" w:rsidRDefault="00E86F0A" w:rsidP="56693BCE">
      <w:pPr>
        <w:rPr>
          <w:rFonts w:ascii="Times New Roman" w:hAnsi="Times New Roman"/>
          <w:i/>
          <w:iCs/>
          <w:color w:val="0E101A"/>
        </w:rPr>
      </w:pPr>
    </w:p>
    <w:p w14:paraId="5D2DB150" w14:textId="6A06BD99" w:rsidR="00A86754" w:rsidRPr="00742E9D" w:rsidRDefault="00A86754" w:rsidP="56693BCE">
      <w:pPr>
        <w:rPr>
          <w:rFonts w:ascii="Times New Roman" w:hAnsi="Times New Roman"/>
          <w:color w:val="0E101A"/>
        </w:rPr>
      </w:pPr>
      <w:r w:rsidRPr="56693BCE">
        <w:rPr>
          <w:rFonts w:ascii="Times New Roman" w:hAnsi="Times New Roman"/>
          <w:i/>
          <w:iCs/>
          <w:color w:val="0E101A"/>
        </w:rPr>
        <w:t>CALIPSO:</w:t>
      </w:r>
      <w:r w:rsidRPr="56693BCE">
        <w:rPr>
          <w:rFonts w:ascii="Times New Roman" w:hAnsi="Times New Roman"/>
          <w:color w:val="0E101A"/>
        </w:rPr>
        <w:t> </w:t>
      </w:r>
    </w:p>
    <w:p w14:paraId="175ADD06" w14:textId="316817E7" w:rsidR="00A86754" w:rsidRDefault="00A86754" w:rsidP="56693BCE">
      <w:pPr>
        <w:jc w:val="both"/>
        <w:rPr>
          <w:rFonts w:ascii="Times New Roman" w:hAnsi="Times New Roman"/>
          <w:color w:val="0E101A"/>
        </w:rPr>
      </w:pPr>
      <w:r w:rsidRPr="56693BCE">
        <w:rPr>
          <w:rFonts w:ascii="Times New Roman" w:hAnsi="Times New Roman"/>
          <w:color w:val="0E101A"/>
        </w:rPr>
        <w:t xml:space="preserve">You will be supervising a student within a specific cohort within the CALIPSO system. CALIPSO is </w:t>
      </w:r>
      <w:r w:rsidR="00742E9D" w:rsidRPr="56693BCE">
        <w:rPr>
          <w:rFonts w:ascii="Times New Roman" w:hAnsi="Times New Roman"/>
          <w:color w:val="0E101A"/>
        </w:rPr>
        <w:t xml:space="preserve">the </w:t>
      </w:r>
      <w:r w:rsidRPr="56693BCE">
        <w:rPr>
          <w:rFonts w:ascii="Times New Roman" w:hAnsi="Times New Roman"/>
          <w:color w:val="0E101A"/>
        </w:rPr>
        <w:t xml:space="preserve">online software that is used for </w:t>
      </w:r>
      <w:r w:rsidR="00DC6BB2" w:rsidRPr="56693BCE">
        <w:rPr>
          <w:rFonts w:ascii="Times New Roman" w:hAnsi="Times New Roman"/>
          <w:color w:val="0E101A"/>
        </w:rPr>
        <w:t>student’s</w:t>
      </w:r>
      <w:r w:rsidRPr="56693BCE">
        <w:rPr>
          <w:rFonts w:ascii="Times New Roman" w:hAnsi="Times New Roman"/>
          <w:color w:val="0E101A"/>
        </w:rPr>
        <w:t xml:space="preserve"> </w:t>
      </w:r>
      <w:r w:rsidR="008A6E1B" w:rsidRPr="56693BCE">
        <w:rPr>
          <w:rFonts w:ascii="Times New Roman" w:hAnsi="Times New Roman"/>
          <w:color w:val="0E101A"/>
        </w:rPr>
        <w:t xml:space="preserve">hour submission and </w:t>
      </w:r>
      <w:r w:rsidRPr="56693BCE">
        <w:rPr>
          <w:rFonts w:ascii="Times New Roman" w:hAnsi="Times New Roman"/>
          <w:color w:val="0E101A"/>
        </w:rPr>
        <w:t xml:space="preserve">approval and for midterm and final evaluations. If you are not enrolled, you will </w:t>
      </w:r>
      <w:r w:rsidR="00277001" w:rsidRPr="56693BCE">
        <w:rPr>
          <w:rFonts w:ascii="Times New Roman" w:hAnsi="Times New Roman"/>
          <w:color w:val="0E101A"/>
        </w:rPr>
        <w:t>r</w:t>
      </w:r>
      <w:r w:rsidR="00742E9D" w:rsidRPr="56693BCE">
        <w:rPr>
          <w:rFonts w:ascii="Times New Roman" w:hAnsi="Times New Roman"/>
          <w:color w:val="0E101A"/>
        </w:rPr>
        <w:t>eceiv</w:t>
      </w:r>
      <w:r w:rsidR="00277001" w:rsidRPr="56693BCE">
        <w:rPr>
          <w:rFonts w:ascii="Times New Roman" w:hAnsi="Times New Roman"/>
          <w:color w:val="0E101A"/>
        </w:rPr>
        <w:t>e</w:t>
      </w:r>
      <w:r w:rsidRPr="56693BCE">
        <w:rPr>
          <w:rFonts w:ascii="Times New Roman" w:hAnsi="Times New Roman"/>
          <w:color w:val="0E101A"/>
        </w:rPr>
        <w:t xml:space="preserve"> an invitation from CALIPSO to enroll as a </w:t>
      </w:r>
      <w:r w:rsidR="0382FEBA" w:rsidRPr="56693BCE">
        <w:rPr>
          <w:rFonts w:ascii="Times New Roman" w:hAnsi="Times New Roman"/>
          <w:color w:val="0E101A"/>
        </w:rPr>
        <w:t>clinical educato</w:t>
      </w:r>
      <w:r w:rsidRPr="56693BCE">
        <w:rPr>
          <w:rFonts w:ascii="Times New Roman" w:hAnsi="Times New Roman"/>
          <w:color w:val="0E101A"/>
        </w:rPr>
        <w:t xml:space="preserve">r for your site. The email will contain instructions on how to enroll. We will generate those and enter your site after receiving your ASHA number and site information from your extern. </w:t>
      </w:r>
      <w:r w:rsidR="00863704" w:rsidRPr="56693BCE">
        <w:rPr>
          <w:rFonts w:ascii="Times New Roman" w:hAnsi="Times New Roman"/>
          <w:color w:val="0E101A"/>
        </w:rPr>
        <w:t>Additional information will be provided within the Welcome Letter.</w:t>
      </w:r>
    </w:p>
    <w:p w14:paraId="487E6001" w14:textId="77777777" w:rsidR="002F15CF" w:rsidRDefault="002F15CF" w:rsidP="56693BCE">
      <w:pPr>
        <w:jc w:val="both"/>
        <w:rPr>
          <w:rFonts w:ascii="Times New Roman" w:hAnsi="Times New Roman"/>
          <w:color w:val="0E101A"/>
        </w:rPr>
      </w:pPr>
    </w:p>
    <w:p w14:paraId="3299B713" w14:textId="5552B781" w:rsidR="002F15CF" w:rsidRPr="00742E9D" w:rsidRDefault="002F15CF" w:rsidP="56693BCE">
      <w:pPr>
        <w:jc w:val="both"/>
        <w:rPr>
          <w:rFonts w:ascii="Times New Roman" w:hAnsi="Times New Roman"/>
          <w:color w:val="0E101A"/>
        </w:rPr>
      </w:pPr>
      <w:r w:rsidRPr="56693BCE">
        <w:rPr>
          <w:rFonts w:ascii="Times New Roman" w:hAnsi="Times New Roman"/>
          <w:color w:val="0E101A"/>
        </w:rPr>
        <w:t>Site Information Form:</w:t>
      </w:r>
    </w:p>
    <w:p w14:paraId="4286961E" w14:textId="14748F9B" w:rsidR="00A86754" w:rsidRPr="002F15CF" w:rsidRDefault="002F15CF" w:rsidP="56693BCE">
      <w:pPr>
        <w:rPr>
          <w:rFonts w:ascii="Times New Roman" w:hAnsi="Times New Roman"/>
          <w:color w:val="0E101A"/>
        </w:rPr>
      </w:pPr>
      <w:r w:rsidRPr="56693BCE">
        <w:rPr>
          <w:rFonts w:ascii="Times New Roman" w:hAnsi="Times New Roman"/>
          <w:color w:val="0E101A"/>
        </w:rPr>
        <w:t>O</w:t>
      </w:r>
      <w:r w:rsidR="00A86754" w:rsidRPr="56693BCE">
        <w:rPr>
          <w:rFonts w:ascii="Times New Roman" w:hAnsi="Times New Roman"/>
          <w:color w:val="0E101A"/>
        </w:rPr>
        <w:t>nce a CALIPSO account</w:t>
      </w:r>
      <w:r w:rsidRPr="56693BCE">
        <w:rPr>
          <w:rFonts w:ascii="Times New Roman" w:hAnsi="Times New Roman"/>
          <w:color w:val="0E101A"/>
        </w:rPr>
        <w:t xml:space="preserve"> is created</w:t>
      </w:r>
      <w:r w:rsidR="00A86754" w:rsidRPr="56693BCE">
        <w:rPr>
          <w:rFonts w:ascii="Times New Roman" w:hAnsi="Times New Roman"/>
          <w:color w:val="0E101A"/>
        </w:rPr>
        <w:t>, we ask that you complete the Site Information Form in the Management section of the Lobby page.</w:t>
      </w:r>
      <w:r w:rsidR="00A46021" w:rsidRPr="56693BCE">
        <w:rPr>
          <w:rFonts w:ascii="Times New Roman" w:hAnsi="Times New Roman"/>
          <w:color w:val="0E101A"/>
        </w:rPr>
        <w:t xml:space="preserve"> Included in this packet is the Clinical Site Information Form to give you guidance as to what is required within</w:t>
      </w:r>
      <w:r w:rsidR="001020FE" w:rsidRPr="56693BCE">
        <w:rPr>
          <w:rFonts w:ascii="Times New Roman" w:hAnsi="Times New Roman"/>
          <w:color w:val="0E101A"/>
        </w:rPr>
        <w:t xml:space="preserve"> the</w:t>
      </w:r>
      <w:r w:rsidR="00A46021" w:rsidRPr="56693BCE">
        <w:rPr>
          <w:rFonts w:ascii="Times New Roman" w:hAnsi="Times New Roman"/>
          <w:color w:val="0E101A"/>
        </w:rPr>
        <w:t xml:space="preserve"> CALIPSO</w:t>
      </w:r>
      <w:r w:rsidR="00A86754" w:rsidRPr="56693BCE">
        <w:rPr>
          <w:rFonts w:ascii="Times New Roman" w:hAnsi="Times New Roman"/>
          <w:color w:val="0E101A"/>
        </w:rPr>
        <w:t xml:space="preserve"> </w:t>
      </w:r>
      <w:r w:rsidR="001020FE" w:rsidRPr="56693BCE">
        <w:rPr>
          <w:rFonts w:ascii="Times New Roman" w:hAnsi="Times New Roman"/>
          <w:color w:val="0E101A"/>
        </w:rPr>
        <w:t xml:space="preserve">Site Information Form. Please feel free to share this form with the extern </w:t>
      </w:r>
      <w:r w:rsidR="00380FDB" w:rsidRPr="56693BCE">
        <w:rPr>
          <w:rFonts w:ascii="Times New Roman" w:hAnsi="Times New Roman"/>
          <w:color w:val="0E101A"/>
        </w:rPr>
        <w:t xml:space="preserve">to assist with the collection of information. </w:t>
      </w:r>
    </w:p>
    <w:p w14:paraId="507EB95F" w14:textId="77777777" w:rsidR="00356A11" w:rsidRDefault="00356A11" w:rsidP="56693BCE">
      <w:pPr>
        <w:rPr>
          <w:rFonts w:ascii="Times New Roman" w:hAnsi="Times New Roman"/>
          <w:color w:val="0E101A"/>
        </w:rPr>
      </w:pPr>
    </w:p>
    <w:p w14:paraId="5C350F4E" w14:textId="77777777" w:rsidR="00222C8A" w:rsidRPr="00417990" w:rsidRDefault="00222C8A" w:rsidP="56693BCE">
      <w:pPr>
        <w:pStyle w:val="NormalWeb"/>
        <w:spacing w:before="0" w:beforeAutospacing="0" w:after="0" w:afterAutospacing="0"/>
        <w:rPr>
          <w:color w:val="0E101A"/>
        </w:rPr>
      </w:pPr>
      <w:r w:rsidRPr="56693BCE">
        <w:rPr>
          <w:rStyle w:val="Emphasis"/>
          <w:rFonts w:cs="Calibri"/>
          <w:color w:val="0E101A"/>
        </w:rPr>
        <w:t>2020 Supervision Standards</w:t>
      </w:r>
      <w:r w:rsidRPr="56693BCE">
        <w:rPr>
          <w:color w:val="0E101A"/>
        </w:rPr>
        <w:t>: </w:t>
      </w:r>
    </w:p>
    <w:p w14:paraId="1D71666C" w14:textId="65C7D67F" w:rsidR="00417990" w:rsidRDefault="00222C8A" w:rsidP="56693BCE">
      <w:pPr>
        <w:jc w:val="both"/>
        <w:rPr>
          <w:rFonts w:ascii="Times New Roman" w:hAnsi="Times New Roman"/>
          <w:color w:val="000000"/>
        </w:rPr>
      </w:pPr>
      <w:r w:rsidRPr="56693BCE">
        <w:rPr>
          <w:rFonts w:ascii="Times New Roman" w:hAnsi="Times New Roman"/>
          <w:color w:val="000000" w:themeColor="text1"/>
        </w:rPr>
        <w:t xml:space="preserve">The ASHA 2020 </w:t>
      </w:r>
      <w:r w:rsidR="00417990" w:rsidRPr="56693BCE">
        <w:rPr>
          <w:rFonts w:ascii="Times New Roman" w:hAnsi="Times New Roman"/>
          <w:color w:val="000000" w:themeColor="text1"/>
        </w:rPr>
        <w:t>S</w:t>
      </w:r>
      <w:r w:rsidRPr="56693BCE">
        <w:rPr>
          <w:rFonts w:ascii="Times New Roman" w:hAnsi="Times New Roman"/>
          <w:color w:val="000000" w:themeColor="text1"/>
        </w:rPr>
        <w:t xml:space="preserve">tandards </w:t>
      </w:r>
      <w:r w:rsidR="00417990" w:rsidRPr="56693BCE">
        <w:rPr>
          <w:rFonts w:ascii="Times New Roman" w:hAnsi="Times New Roman"/>
          <w:color w:val="000000" w:themeColor="text1"/>
        </w:rPr>
        <w:t>require</w:t>
      </w:r>
      <w:r w:rsidRPr="56693BCE">
        <w:rPr>
          <w:rFonts w:ascii="Times New Roman" w:hAnsi="Times New Roman"/>
          <w:color w:val="000000" w:themeColor="text1"/>
        </w:rPr>
        <w:t xml:space="preserve"> that all clinical </w:t>
      </w:r>
      <w:r w:rsidR="7C72D4CF" w:rsidRPr="56693BCE">
        <w:rPr>
          <w:rFonts w:ascii="Times New Roman" w:hAnsi="Times New Roman"/>
          <w:color w:val="000000" w:themeColor="text1"/>
        </w:rPr>
        <w:t>educators n</w:t>
      </w:r>
      <w:r w:rsidRPr="56693BCE">
        <w:rPr>
          <w:rFonts w:ascii="Times New Roman" w:hAnsi="Times New Roman"/>
          <w:color w:val="000000" w:themeColor="text1"/>
        </w:rPr>
        <w:t>eed to have 2.0 CEU hours of supervision training.</w:t>
      </w:r>
      <w:r w:rsidRPr="56693BCE">
        <w:rPr>
          <w:color w:val="0E101A"/>
        </w:rPr>
        <w:t xml:space="preserve"> </w:t>
      </w:r>
      <w:r w:rsidR="00417990" w:rsidRPr="56693BCE">
        <w:rPr>
          <w:rFonts w:ascii="Times New Roman" w:hAnsi="Times New Roman"/>
          <w:color w:val="000000" w:themeColor="text1"/>
        </w:rPr>
        <w:t xml:space="preserve">Each facility </w:t>
      </w:r>
      <w:r w:rsidR="0B85DDC9" w:rsidRPr="56693BCE">
        <w:rPr>
          <w:rFonts w:ascii="Times New Roman" w:hAnsi="Times New Roman"/>
          <w:color w:val="000000" w:themeColor="text1"/>
        </w:rPr>
        <w:t>clinical educato</w:t>
      </w:r>
      <w:r w:rsidR="00417990" w:rsidRPr="56693BCE">
        <w:rPr>
          <w:rFonts w:ascii="Times New Roman" w:hAnsi="Times New Roman"/>
          <w:color w:val="000000" w:themeColor="text1"/>
        </w:rPr>
        <w:t>r must obtain and document/record the completed 2.0 CEUs required for clinical supervision with ASHA in compliance with the ASHA 2020 Professional Requirements Standards. Verification of completion will be</w:t>
      </w:r>
      <w:r w:rsidR="00AD482A" w:rsidRPr="56693BCE">
        <w:rPr>
          <w:rFonts w:ascii="Times New Roman" w:hAnsi="Times New Roman"/>
          <w:color w:val="000000" w:themeColor="text1"/>
        </w:rPr>
        <w:t xml:space="preserve"> required and obtained by the Externship Coordinator prior to the extern obtaining hours.</w:t>
      </w:r>
      <w:r w:rsidR="00417990" w:rsidRPr="56693BCE">
        <w:rPr>
          <w:rFonts w:ascii="Times New Roman" w:hAnsi="Times New Roman"/>
          <w:color w:val="000000" w:themeColor="text1"/>
        </w:rPr>
        <w:t xml:space="preserve"> </w:t>
      </w:r>
    </w:p>
    <w:p w14:paraId="7A98FE4C" w14:textId="22730697" w:rsidR="00222C8A" w:rsidRDefault="00254B50" w:rsidP="56693BCE">
      <w:pPr>
        <w:pStyle w:val="NormalWeb"/>
        <w:spacing w:before="0" w:beforeAutospacing="0" w:after="0" w:afterAutospacing="0"/>
        <w:rPr>
          <w:color w:val="0E101A"/>
        </w:rPr>
      </w:pPr>
      <w:hyperlink r:id="rId118">
        <w:r w:rsidR="00417990" w:rsidRPr="56693BCE">
          <w:rPr>
            <w:rStyle w:val="Hyperlink"/>
          </w:rPr>
          <w:t>https://www.asha.org/Certification/Prof-Dev-for-2020-Certification-Standards/</w:t>
        </w:r>
      </w:hyperlink>
    </w:p>
    <w:p w14:paraId="42A5893B" w14:textId="77777777" w:rsidR="00356A11" w:rsidRDefault="00356A11" w:rsidP="56693BCE">
      <w:pPr>
        <w:rPr>
          <w:rFonts w:ascii="Times New Roman" w:hAnsi="Times New Roman"/>
          <w:color w:val="0E101A"/>
        </w:rPr>
      </w:pPr>
    </w:p>
    <w:p w14:paraId="6DCFB4F6" w14:textId="1608B65D" w:rsidR="001B219D" w:rsidRDefault="00681134" w:rsidP="56693BCE">
      <w:pPr>
        <w:rPr>
          <w:rFonts w:ascii="Times New Roman" w:hAnsi="Times New Roman"/>
          <w:color w:val="0E101A"/>
        </w:rPr>
      </w:pPr>
      <w:r w:rsidRPr="56693BCE">
        <w:rPr>
          <w:rFonts w:ascii="Times New Roman" w:hAnsi="Times New Roman"/>
          <w:color w:val="0E101A"/>
        </w:rPr>
        <w:t>Other resources:</w:t>
      </w:r>
    </w:p>
    <w:p w14:paraId="714CC96B" w14:textId="7C5E4B5A" w:rsidR="00681134" w:rsidRDefault="00681134" w:rsidP="56693BCE">
      <w:pPr>
        <w:rPr>
          <w:rFonts w:ascii="Times New Roman" w:hAnsi="Times New Roman"/>
          <w:color w:val="0E101A"/>
        </w:rPr>
      </w:pPr>
      <w:r w:rsidRPr="56693BCE">
        <w:rPr>
          <w:rFonts w:ascii="Times New Roman" w:hAnsi="Times New Roman"/>
          <w:color w:val="0E101A"/>
        </w:rPr>
        <w:t xml:space="preserve">Included in this packet is a form titled, </w:t>
      </w:r>
      <w:r w:rsidR="006137A4" w:rsidRPr="56693BCE">
        <w:rPr>
          <w:rFonts w:ascii="Times New Roman" w:hAnsi="Times New Roman"/>
          <w:color w:val="0E101A"/>
        </w:rPr>
        <w:t xml:space="preserve">Externship Supervision Worksheet. Within the document, you will find guidance and recommendations for externship clinical supervision. </w:t>
      </w:r>
    </w:p>
    <w:p w14:paraId="3D9C2015" w14:textId="77777777" w:rsidR="001B219D" w:rsidRDefault="001B219D" w:rsidP="56693BCE">
      <w:pPr>
        <w:rPr>
          <w:rFonts w:ascii="Times New Roman" w:hAnsi="Times New Roman"/>
          <w:color w:val="0E101A"/>
        </w:rPr>
      </w:pPr>
    </w:p>
    <w:p w14:paraId="514B83CB" w14:textId="77777777" w:rsidR="001B219D" w:rsidRDefault="001B219D" w:rsidP="002F15CF">
      <w:pPr>
        <w:rPr>
          <w:rFonts w:ascii="Times New Roman" w:hAnsi="Times New Roman"/>
          <w:color w:val="0E101A"/>
          <w:szCs w:val="24"/>
          <w:highlight w:val="yellow"/>
        </w:rPr>
      </w:pPr>
    </w:p>
    <w:p w14:paraId="384DCA54" w14:textId="77777777" w:rsidR="001B219D" w:rsidRDefault="001B219D" w:rsidP="002F15CF">
      <w:pPr>
        <w:rPr>
          <w:rFonts w:ascii="Times New Roman" w:hAnsi="Times New Roman"/>
          <w:color w:val="0E101A"/>
          <w:szCs w:val="24"/>
          <w:highlight w:val="yellow"/>
        </w:rPr>
      </w:pPr>
    </w:p>
    <w:p w14:paraId="1045403B" w14:textId="77777777" w:rsidR="001B219D" w:rsidRDefault="001B219D" w:rsidP="002F15CF">
      <w:pPr>
        <w:rPr>
          <w:rFonts w:ascii="Times New Roman" w:hAnsi="Times New Roman"/>
          <w:color w:val="0E101A"/>
          <w:szCs w:val="24"/>
          <w:highlight w:val="yellow"/>
        </w:rPr>
      </w:pPr>
    </w:p>
    <w:p w14:paraId="4A074ADC" w14:textId="77777777" w:rsidR="001B219D" w:rsidRDefault="001B219D" w:rsidP="002F15CF">
      <w:pPr>
        <w:rPr>
          <w:rFonts w:ascii="Times New Roman" w:hAnsi="Times New Roman"/>
          <w:color w:val="0E101A"/>
          <w:szCs w:val="24"/>
          <w:highlight w:val="yellow"/>
        </w:rPr>
      </w:pPr>
    </w:p>
    <w:p w14:paraId="0188D67D" w14:textId="2139EEA3" w:rsidR="001B219D" w:rsidRDefault="001B219D" w:rsidP="56693BCE">
      <w:pPr>
        <w:rPr>
          <w:rFonts w:ascii="Times New Roman" w:hAnsi="Times New Roman"/>
          <w:color w:val="0E101A"/>
          <w:highlight w:val="yellow"/>
        </w:rPr>
      </w:pPr>
    </w:p>
    <w:p w14:paraId="01B290CB" w14:textId="77777777" w:rsidR="001B219D" w:rsidRDefault="001B219D" w:rsidP="002F15CF">
      <w:pPr>
        <w:rPr>
          <w:rFonts w:ascii="Times New Roman" w:hAnsi="Times New Roman"/>
          <w:color w:val="0E101A"/>
          <w:szCs w:val="24"/>
          <w:highlight w:val="yellow"/>
        </w:rPr>
      </w:pPr>
    </w:p>
    <w:p w14:paraId="786CBFEF" w14:textId="77777777" w:rsidR="001B219D" w:rsidRDefault="001B219D" w:rsidP="002F15CF">
      <w:pPr>
        <w:rPr>
          <w:rFonts w:ascii="Times New Roman" w:hAnsi="Times New Roman"/>
          <w:color w:val="0E101A"/>
          <w:szCs w:val="24"/>
          <w:highlight w:val="yellow"/>
        </w:rPr>
      </w:pPr>
    </w:p>
    <w:p w14:paraId="0E664E0F" w14:textId="77777777" w:rsidR="001B219D" w:rsidRDefault="001B219D" w:rsidP="002F15CF">
      <w:pPr>
        <w:rPr>
          <w:rFonts w:ascii="Times New Roman" w:hAnsi="Times New Roman"/>
          <w:color w:val="0E101A"/>
          <w:szCs w:val="24"/>
          <w:highlight w:val="yellow"/>
        </w:rPr>
      </w:pPr>
    </w:p>
    <w:p w14:paraId="31C962DF" w14:textId="77777777" w:rsidR="001B219D" w:rsidRDefault="001B219D" w:rsidP="002F15CF">
      <w:pPr>
        <w:rPr>
          <w:rFonts w:ascii="Times New Roman" w:hAnsi="Times New Roman"/>
          <w:color w:val="0E101A"/>
          <w:szCs w:val="24"/>
          <w:highlight w:val="yellow"/>
        </w:rPr>
      </w:pPr>
    </w:p>
    <w:p w14:paraId="3980FA68" w14:textId="77777777" w:rsidR="001B219D" w:rsidRDefault="001B219D" w:rsidP="002F15CF">
      <w:pPr>
        <w:rPr>
          <w:rFonts w:ascii="Times New Roman" w:hAnsi="Times New Roman"/>
          <w:color w:val="0E101A"/>
          <w:szCs w:val="24"/>
          <w:highlight w:val="yellow"/>
        </w:rPr>
      </w:pPr>
    </w:p>
    <w:p w14:paraId="0F22E0F5" w14:textId="77777777" w:rsidR="001B219D" w:rsidRDefault="001B219D" w:rsidP="002F15CF">
      <w:pPr>
        <w:rPr>
          <w:rFonts w:ascii="Times New Roman" w:hAnsi="Times New Roman"/>
          <w:color w:val="0E101A"/>
          <w:szCs w:val="24"/>
          <w:highlight w:val="yellow"/>
        </w:rPr>
      </w:pPr>
    </w:p>
    <w:p w14:paraId="1584CBDB" w14:textId="77777777" w:rsidR="001B219D" w:rsidRDefault="001B219D" w:rsidP="002F15CF">
      <w:pPr>
        <w:rPr>
          <w:rFonts w:ascii="Times New Roman" w:hAnsi="Times New Roman"/>
          <w:color w:val="0E101A"/>
          <w:szCs w:val="24"/>
          <w:highlight w:val="yellow"/>
        </w:rPr>
      </w:pPr>
    </w:p>
    <w:p w14:paraId="222CCB49" w14:textId="77777777" w:rsidR="001B219D" w:rsidRDefault="001B219D" w:rsidP="002F15CF">
      <w:pPr>
        <w:rPr>
          <w:rFonts w:ascii="Times New Roman" w:hAnsi="Times New Roman"/>
          <w:color w:val="0E101A"/>
          <w:szCs w:val="24"/>
          <w:highlight w:val="yellow"/>
        </w:rPr>
      </w:pPr>
    </w:p>
    <w:p w14:paraId="54D13698" w14:textId="77777777" w:rsidR="001B219D" w:rsidRDefault="001B219D" w:rsidP="002F15CF">
      <w:pPr>
        <w:rPr>
          <w:rFonts w:ascii="Times New Roman" w:hAnsi="Times New Roman"/>
          <w:color w:val="0E101A"/>
          <w:szCs w:val="24"/>
          <w:highlight w:val="yellow"/>
        </w:rPr>
      </w:pPr>
    </w:p>
    <w:p w14:paraId="1BF0471E" w14:textId="77777777" w:rsidR="001B219D" w:rsidRDefault="001B219D" w:rsidP="002F15CF">
      <w:pPr>
        <w:rPr>
          <w:rFonts w:ascii="Times New Roman" w:hAnsi="Times New Roman"/>
          <w:color w:val="0E101A"/>
          <w:szCs w:val="24"/>
          <w:highlight w:val="yellow"/>
        </w:rPr>
      </w:pPr>
    </w:p>
    <w:p w14:paraId="4E59F532" w14:textId="77777777" w:rsidR="001B219D" w:rsidRDefault="001B219D" w:rsidP="002F15CF">
      <w:pPr>
        <w:rPr>
          <w:rFonts w:ascii="Times New Roman" w:hAnsi="Times New Roman"/>
          <w:color w:val="0E101A"/>
          <w:szCs w:val="24"/>
          <w:highlight w:val="yellow"/>
        </w:rPr>
      </w:pPr>
    </w:p>
    <w:p w14:paraId="610B0CFD" w14:textId="1E28242C" w:rsidR="005F3AC5" w:rsidRDefault="005F3AC5" w:rsidP="00AD482A">
      <w:pPr>
        <w:pStyle w:val="NormalWeb"/>
        <w:spacing w:before="0" w:beforeAutospacing="0" w:after="0" w:afterAutospacing="0"/>
        <w:rPr>
          <w:color w:val="0E101A"/>
        </w:rPr>
      </w:pPr>
    </w:p>
    <w:p w14:paraId="21D6AF6B" w14:textId="77777777" w:rsidR="0034144B" w:rsidRPr="00AD482A" w:rsidRDefault="0034144B" w:rsidP="56693BCE">
      <w:pPr>
        <w:pStyle w:val="NormalWeb"/>
        <w:spacing w:before="0" w:beforeAutospacing="0" w:after="0" w:afterAutospacing="0"/>
        <w:rPr>
          <w:color w:val="0E101A"/>
        </w:rPr>
      </w:pPr>
    </w:p>
    <w:p w14:paraId="6A40C4A9" w14:textId="0130066E" w:rsidR="00744D9C" w:rsidRPr="00D030D0" w:rsidRDefault="00744D9C" w:rsidP="56693BCE">
      <w:pPr>
        <w:pStyle w:val="NoSpacing"/>
        <w:shd w:val="clear" w:color="auto" w:fill="C6D9F1" w:themeFill="text2" w:themeFillTint="33"/>
        <w:jc w:val="center"/>
        <w:rPr>
          <w:rFonts w:ascii="Times New Roman" w:hAnsi="Times New Roman"/>
          <w:b/>
          <w:bCs/>
          <w:sz w:val="28"/>
          <w:szCs w:val="28"/>
        </w:rPr>
      </w:pPr>
      <w:r w:rsidRPr="56693BCE">
        <w:rPr>
          <w:rFonts w:ascii="Times New Roman" w:hAnsi="Times New Roman"/>
          <w:b/>
          <w:bCs/>
          <w:sz w:val="28"/>
          <w:szCs w:val="28"/>
        </w:rPr>
        <w:t xml:space="preserve">Clinical Site </w:t>
      </w:r>
      <w:r w:rsidR="005C1900" w:rsidRPr="56693BCE">
        <w:rPr>
          <w:rFonts w:ascii="Times New Roman" w:hAnsi="Times New Roman"/>
          <w:b/>
          <w:bCs/>
          <w:sz w:val="28"/>
          <w:szCs w:val="28"/>
        </w:rPr>
        <w:t>Information Form</w:t>
      </w:r>
    </w:p>
    <w:p w14:paraId="51C5807A" w14:textId="77777777" w:rsidR="00744D9C" w:rsidRPr="00D030D0" w:rsidRDefault="00744D9C" w:rsidP="56693BCE">
      <w:pPr>
        <w:pStyle w:val="NoSpacing"/>
        <w:pBdr>
          <w:bottom w:val="thickThinSmallGap" w:sz="24" w:space="1" w:color="auto"/>
        </w:pBdr>
        <w:rPr>
          <w:rFonts w:ascii="Times New Roman" w:hAnsi="Times New Roman"/>
          <w:sz w:val="24"/>
          <w:szCs w:val="24"/>
        </w:rPr>
      </w:pPr>
    </w:p>
    <w:p w14:paraId="20DEB68B" w14:textId="77777777" w:rsidR="00744D9C" w:rsidRPr="00D030D0" w:rsidRDefault="00744D9C" w:rsidP="56693BCE">
      <w:pPr>
        <w:pStyle w:val="NoSpacing"/>
        <w:rPr>
          <w:rFonts w:ascii="Times New Roman" w:hAnsi="Times New Roman"/>
          <w:sz w:val="24"/>
          <w:szCs w:val="24"/>
          <w:u w:val="single"/>
        </w:rPr>
      </w:pPr>
    </w:p>
    <w:p w14:paraId="1B0DAD64" w14:textId="1C6682E4" w:rsidR="00744D9C" w:rsidRPr="00D030D0" w:rsidRDefault="00744D9C" w:rsidP="56693BCE">
      <w:pPr>
        <w:pStyle w:val="NoSpacing"/>
        <w:rPr>
          <w:rFonts w:ascii="Times New Roman" w:hAnsi="Times New Roman"/>
          <w:sz w:val="24"/>
          <w:szCs w:val="24"/>
          <w:u w:val="single"/>
        </w:rPr>
      </w:pPr>
      <w:r w:rsidRPr="56693BCE">
        <w:rPr>
          <w:rFonts w:ascii="Times New Roman" w:hAnsi="Times New Roman"/>
          <w:sz w:val="24"/>
          <w:szCs w:val="24"/>
          <w:u w:val="single"/>
        </w:rPr>
        <w:t>Instructions:</w:t>
      </w:r>
    </w:p>
    <w:p w14:paraId="07209C00" w14:textId="06CA494F" w:rsidR="009B106E" w:rsidRPr="00D56251" w:rsidRDefault="009B106E" w:rsidP="00D56251">
      <w:pPr>
        <w:pStyle w:val="NoSpacing"/>
        <w:numPr>
          <w:ilvl w:val="0"/>
          <w:numId w:val="56"/>
        </w:numPr>
        <w:rPr>
          <w:rFonts w:ascii="Times New Roman" w:hAnsi="Times New Roman"/>
          <w:sz w:val="24"/>
          <w:szCs w:val="24"/>
          <w:u w:val="single"/>
        </w:rPr>
      </w:pPr>
      <w:r w:rsidRPr="00D56251">
        <w:rPr>
          <w:rFonts w:ascii="Times New Roman" w:hAnsi="Times New Roman"/>
          <w:sz w:val="24"/>
          <w:szCs w:val="24"/>
        </w:rPr>
        <w:t>To be completed within CALIPSO</w:t>
      </w:r>
      <w:r w:rsidR="00453453" w:rsidRPr="00D56251">
        <w:rPr>
          <w:rFonts w:ascii="Times New Roman" w:hAnsi="Times New Roman"/>
          <w:sz w:val="24"/>
          <w:szCs w:val="24"/>
        </w:rPr>
        <w:t>.</w:t>
      </w:r>
    </w:p>
    <w:p w14:paraId="76C1A653" w14:textId="77777777" w:rsidR="00744D9C" w:rsidRPr="00D56251" w:rsidRDefault="00744D9C" w:rsidP="00D56251">
      <w:pPr>
        <w:pStyle w:val="NoSpacing"/>
        <w:numPr>
          <w:ilvl w:val="0"/>
          <w:numId w:val="56"/>
        </w:numPr>
        <w:rPr>
          <w:rFonts w:ascii="Times New Roman" w:hAnsi="Times New Roman"/>
          <w:sz w:val="24"/>
          <w:szCs w:val="24"/>
        </w:rPr>
      </w:pPr>
      <w:r w:rsidRPr="00D56251">
        <w:rPr>
          <w:rFonts w:ascii="Times New Roman" w:hAnsi="Times New Roman"/>
          <w:sz w:val="24"/>
          <w:szCs w:val="24"/>
        </w:rPr>
        <w:t>Use this worksheet to collect data about each clinical education site used by the accredited graduate program for the most recently completed academic year.</w:t>
      </w:r>
    </w:p>
    <w:p w14:paraId="7E16A58D" w14:textId="1C6682E4" w:rsidR="00744D9C" w:rsidRPr="00D56251" w:rsidRDefault="00744D9C" w:rsidP="00D56251">
      <w:pPr>
        <w:pStyle w:val="NoSpacing"/>
        <w:numPr>
          <w:ilvl w:val="0"/>
          <w:numId w:val="56"/>
        </w:numPr>
        <w:rPr>
          <w:rFonts w:ascii="Times New Roman" w:hAnsi="Times New Roman"/>
          <w:sz w:val="24"/>
          <w:szCs w:val="24"/>
        </w:rPr>
      </w:pPr>
      <w:r w:rsidRPr="00D56251">
        <w:rPr>
          <w:rFonts w:ascii="Times New Roman" w:hAnsi="Times New Roman"/>
          <w:sz w:val="24"/>
          <w:szCs w:val="24"/>
        </w:rPr>
        <w:t>Include any on-campus facilities.</w:t>
      </w:r>
    </w:p>
    <w:p w14:paraId="45DA058A" w14:textId="77777777" w:rsidR="00744D9C" w:rsidRPr="00D030D0" w:rsidRDefault="00744D9C" w:rsidP="56693BCE">
      <w:pPr>
        <w:pStyle w:val="NoSpacing"/>
        <w:pBdr>
          <w:bottom w:val="thickThinSmallGap" w:sz="24" w:space="1" w:color="auto"/>
        </w:pBdr>
        <w:rPr>
          <w:rFonts w:ascii="Times New Roman" w:hAnsi="Times New Roman"/>
          <w:sz w:val="24"/>
          <w:szCs w:val="24"/>
        </w:rPr>
      </w:pPr>
    </w:p>
    <w:p w14:paraId="58134796" w14:textId="77777777" w:rsidR="00744D9C" w:rsidRPr="00D030D0" w:rsidRDefault="00744D9C" w:rsidP="56693BCE">
      <w:pPr>
        <w:pStyle w:val="NoSpacing"/>
        <w:rPr>
          <w:rFonts w:ascii="Times New Roman" w:hAnsi="Times New Roman"/>
          <w:sz w:val="24"/>
          <w:szCs w:val="24"/>
        </w:rPr>
      </w:pPr>
    </w:p>
    <w:p w14:paraId="135150A6" w14:textId="58B099AB" w:rsidR="005C1900" w:rsidRPr="00D030D0" w:rsidRDefault="005C1900" w:rsidP="56693BCE">
      <w:pPr>
        <w:pStyle w:val="NoSpacing"/>
        <w:rPr>
          <w:rFonts w:ascii="Times New Roman" w:hAnsi="Times New Roman"/>
          <w:sz w:val="24"/>
          <w:szCs w:val="24"/>
          <w:u w:val="single"/>
        </w:rPr>
      </w:pPr>
      <w:r w:rsidRPr="56693BCE">
        <w:rPr>
          <w:rFonts w:ascii="Times New Roman" w:hAnsi="Times New Roman"/>
          <w:b/>
          <w:bCs/>
          <w:sz w:val="24"/>
          <w:szCs w:val="24"/>
          <w:u w:val="single"/>
        </w:rPr>
        <w:t>Basic</w:t>
      </w:r>
      <w:r w:rsidR="005649E3" w:rsidRPr="56693BCE">
        <w:rPr>
          <w:rFonts w:ascii="Times New Roman" w:hAnsi="Times New Roman"/>
          <w:b/>
          <w:bCs/>
          <w:sz w:val="24"/>
          <w:szCs w:val="24"/>
          <w:u w:val="single"/>
        </w:rPr>
        <w:t xml:space="preserve"> Site Information</w:t>
      </w:r>
      <w:r w:rsidR="005649E3" w:rsidRPr="56693BCE">
        <w:rPr>
          <w:rFonts w:ascii="Times New Roman" w:hAnsi="Times New Roman"/>
          <w:sz w:val="24"/>
          <w:szCs w:val="24"/>
          <w:u w:val="single"/>
        </w:rPr>
        <w:t>:</w:t>
      </w:r>
    </w:p>
    <w:p w14:paraId="34491BB9" w14:textId="5040A4D8" w:rsidR="005C1900" w:rsidRPr="00D030D0" w:rsidRDefault="005C1900" w:rsidP="56693BCE">
      <w:pPr>
        <w:pStyle w:val="NoSpacing"/>
        <w:rPr>
          <w:rFonts w:ascii="Times New Roman" w:hAnsi="Times New Roman"/>
          <w:sz w:val="24"/>
          <w:szCs w:val="24"/>
        </w:rPr>
      </w:pPr>
      <w:r w:rsidRPr="56693BCE">
        <w:rPr>
          <w:rFonts w:ascii="Times New Roman" w:hAnsi="Times New Roman"/>
          <w:sz w:val="24"/>
          <w:szCs w:val="24"/>
        </w:rPr>
        <w:t>Site:</w:t>
      </w:r>
    </w:p>
    <w:p w14:paraId="4C0BFD72" w14:textId="7C55A62E" w:rsidR="005C1900" w:rsidRPr="00D030D0" w:rsidRDefault="22556D13" w:rsidP="56693BCE">
      <w:pPr>
        <w:pStyle w:val="NoSpacing"/>
        <w:rPr>
          <w:rFonts w:ascii="Times New Roman" w:hAnsi="Times New Roman"/>
          <w:sz w:val="24"/>
          <w:szCs w:val="24"/>
        </w:rPr>
      </w:pPr>
      <w:r w:rsidRPr="56693BCE">
        <w:rPr>
          <w:rFonts w:ascii="Times New Roman" w:hAnsi="Times New Roman"/>
          <w:sz w:val="24"/>
          <w:szCs w:val="24"/>
        </w:rPr>
        <w:t>Clinical Educato</w:t>
      </w:r>
      <w:r w:rsidR="005C1900" w:rsidRPr="56693BCE">
        <w:rPr>
          <w:rFonts w:ascii="Times New Roman" w:hAnsi="Times New Roman"/>
          <w:sz w:val="24"/>
          <w:szCs w:val="24"/>
        </w:rPr>
        <w:t>r:</w:t>
      </w:r>
    </w:p>
    <w:p w14:paraId="5A2FAB5A" w14:textId="235AFED6" w:rsidR="005C1900" w:rsidRPr="00D030D0" w:rsidRDefault="005C1900" w:rsidP="56693BCE">
      <w:pPr>
        <w:pStyle w:val="NoSpacing"/>
        <w:rPr>
          <w:rFonts w:ascii="Times New Roman" w:hAnsi="Times New Roman"/>
          <w:sz w:val="24"/>
          <w:szCs w:val="24"/>
        </w:rPr>
      </w:pPr>
      <w:r w:rsidRPr="56693BCE">
        <w:rPr>
          <w:rFonts w:ascii="Times New Roman" w:hAnsi="Times New Roman"/>
          <w:sz w:val="24"/>
          <w:szCs w:val="24"/>
        </w:rPr>
        <w:t>Name of Department:</w:t>
      </w:r>
    </w:p>
    <w:p w14:paraId="12CA66CB" w14:textId="4FEC2E8F" w:rsidR="005C1900" w:rsidRPr="00D030D0" w:rsidRDefault="005C1900" w:rsidP="56693BCE">
      <w:pPr>
        <w:pStyle w:val="NoSpacing"/>
        <w:rPr>
          <w:rFonts w:ascii="Times New Roman" w:hAnsi="Times New Roman"/>
          <w:sz w:val="24"/>
          <w:szCs w:val="24"/>
        </w:rPr>
      </w:pPr>
      <w:r w:rsidRPr="56693BCE">
        <w:rPr>
          <w:rFonts w:ascii="Times New Roman" w:hAnsi="Times New Roman"/>
          <w:sz w:val="24"/>
          <w:szCs w:val="24"/>
        </w:rPr>
        <w:t>Mailing Address of facility</w:t>
      </w:r>
      <w:r>
        <w:br/>
      </w:r>
      <w:r w:rsidRPr="56693BCE">
        <w:rPr>
          <w:rFonts w:ascii="Times New Roman" w:hAnsi="Times New Roman"/>
          <w:sz w:val="24"/>
          <w:szCs w:val="24"/>
        </w:rPr>
        <w:t>City:</w:t>
      </w:r>
    </w:p>
    <w:p w14:paraId="7DCE5436" w14:textId="55D44F89" w:rsidR="005C1900" w:rsidRPr="00D030D0" w:rsidRDefault="005C1900" w:rsidP="56693BCE">
      <w:pPr>
        <w:pStyle w:val="NoSpacing"/>
        <w:rPr>
          <w:rFonts w:ascii="Times New Roman" w:hAnsi="Times New Roman"/>
          <w:sz w:val="24"/>
          <w:szCs w:val="24"/>
        </w:rPr>
      </w:pPr>
      <w:r w:rsidRPr="56693BCE">
        <w:rPr>
          <w:rFonts w:ascii="Times New Roman" w:hAnsi="Times New Roman"/>
          <w:sz w:val="24"/>
          <w:szCs w:val="24"/>
        </w:rPr>
        <w:t>State:</w:t>
      </w:r>
    </w:p>
    <w:p w14:paraId="44D95E52" w14:textId="52CB56E3"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Zip:</w:t>
      </w:r>
    </w:p>
    <w:p w14:paraId="34804BE2" w14:textId="7D2894F4"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Country:</w:t>
      </w:r>
    </w:p>
    <w:p w14:paraId="5EDF4265" w14:textId="4CBB7237"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Telephone number:</w:t>
      </w:r>
    </w:p>
    <w:p w14:paraId="63AE059C" w14:textId="3AD085B9"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Fax number:</w:t>
      </w:r>
    </w:p>
    <w:p w14:paraId="13D9F8D8" w14:textId="2D6BB8B6"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Web address:</w:t>
      </w:r>
    </w:p>
    <w:p w14:paraId="53732A1B" w14:textId="16019504" w:rsidR="002C2660" w:rsidRPr="00D030D0" w:rsidRDefault="002C2660" w:rsidP="56693BCE">
      <w:pPr>
        <w:pStyle w:val="NoSpacing"/>
        <w:rPr>
          <w:rFonts w:ascii="Times New Roman" w:hAnsi="Times New Roman"/>
          <w:sz w:val="24"/>
          <w:szCs w:val="24"/>
        </w:rPr>
      </w:pPr>
    </w:p>
    <w:p w14:paraId="5455D5BC" w14:textId="38179407"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Speech Pathology Manager:</w:t>
      </w:r>
    </w:p>
    <w:p w14:paraId="17D015C7" w14:textId="12FB837A"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Telephone number:</w:t>
      </w:r>
    </w:p>
    <w:p w14:paraId="1EBF8265" w14:textId="1568407F"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Email address:</w:t>
      </w:r>
    </w:p>
    <w:p w14:paraId="4BACF684" w14:textId="2D8AAD54"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Student Intern Coordinator:</w:t>
      </w:r>
      <w:r>
        <w:br/>
      </w:r>
      <w:r w:rsidRPr="56693BCE">
        <w:rPr>
          <w:rFonts w:ascii="Times New Roman" w:hAnsi="Times New Roman"/>
          <w:sz w:val="24"/>
          <w:szCs w:val="24"/>
        </w:rPr>
        <w:t>Telephone number:</w:t>
      </w:r>
    </w:p>
    <w:p w14:paraId="4412D48D" w14:textId="175C7F60"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Email address:</w:t>
      </w:r>
    </w:p>
    <w:p w14:paraId="5B664F48" w14:textId="0A30DA62" w:rsidR="002C2660" w:rsidRPr="00D030D0" w:rsidRDefault="002C2660" w:rsidP="56693BCE">
      <w:pPr>
        <w:pStyle w:val="NoSpacing"/>
        <w:rPr>
          <w:rFonts w:ascii="Times New Roman" w:hAnsi="Times New Roman"/>
          <w:sz w:val="24"/>
          <w:szCs w:val="24"/>
        </w:rPr>
      </w:pPr>
    </w:p>
    <w:p w14:paraId="3622F273" w14:textId="366BA956"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Contract Contact:</w:t>
      </w:r>
    </w:p>
    <w:p w14:paraId="367F2E9E" w14:textId="332FAA1F"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Mailing address:</w:t>
      </w:r>
    </w:p>
    <w:p w14:paraId="5A142957" w14:textId="789E08FB"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City:</w:t>
      </w:r>
    </w:p>
    <w:p w14:paraId="7C9D9E24" w14:textId="28A840C6"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State:</w:t>
      </w:r>
    </w:p>
    <w:p w14:paraId="60A673B2" w14:textId="25A1ADEB"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Zip:</w:t>
      </w:r>
    </w:p>
    <w:p w14:paraId="2A55CFE0" w14:textId="02D23C20"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Country:</w:t>
      </w:r>
    </w:p>
    <w:p w14:paraId="6B39D81C" w14:textId="418F8CCE"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Telephone:</w:t>
      </w:r>
    </w:p>
    <w:p w14:paraId="049CE4CF" w14:textId="2ACD1A07" w:rsidR="002C2660" w:rsidRPr="00D030D0" w:rsidRDefault="002C2660" w:rsidP="56693BCE">
      <w:pPr>
        <w:pStyle w:val="NoSpacing"/>
        <w:rPr>
          <w:rFonts w:ascii="Times New Roman" w:hAnsi="Times New Roman"/>
          <w:sz w:val="24"/>
          <w:szCs w:val="24"/>
        </w:rPr>
      </w:pPr>
      <w:r w:rsidRPr="56693BCE">
        <w:rPr>
          <w:rFonts w:ascii="Times New Roman" w:hAnsi="Times New Roman"/>
          <w:sz w:val="24"/>
          <w:szCs w:val="24"/>
        </w:rPr>
        <w:t>Email:</w:t>
      </w:r>
    </w:p>
    <w:p w14:paraId="13859FD4" w14:textId="1C6682E4" w:rsidR="005649E3" w:rsidRPr="00D030D0" w:rsidRDefault="005649E3" w:rsidP="56693BCE">
      <w:pPr>
        <w:pStyle w:val="NoSpacing"/>
        <w:rPr>
          <w:rFonts w:ascii="Times New Roman" w:hAnsi="Times New Roman"/>
          <w:sz w:val="24"/>
          <w:szCs w:val="24"/>
        </w:rPr>
      </w:pPr>
      <w:r w:rsidRPr="56693BCE">
        <w:rPr>
          <w:rFonts w:ascii="Times New Roman" w:hAnsi="Times New Roman"/>
          <w:sz w:val="24"/>
          <w:szCs w:val="24"/>
        </w:rPr>
        <w:t>Contract Expiration Date:</w:t>
      </w:r>
    </w:p>
    <w:p w14:paraId="4616EEB8" w14:textId="1C6682E4" w:rsidR="007F7F7D" w:rsidRPr="00D030D0" w:rsidRDefault="007F7F7D" w:rsidP="56693BCE">
      <w:pPr>
        <w:pStyle w:val="NoSpacing"/>
        <w:rPr>
          <w:rFonts w:ascii="Times New Roman" w:hAnsi="Times New Roman"/>
          <w:sz w:val="24"/>
          <w:szCs w:val="24"/>
        </w:rPr>
      </w:pPr>
    </w:p>
    <w:p w14:paraId="01EB4CDD" w14:textId="1C6682E4" w:rsidR="007F7F7D" w:rsidRPr="00D030D0" w:rsidRDefault="007F7F7D" w:rsidP="56693BCE">
      <w:pPr>
        <w:pStyle w:val="NoSpacing"/>
        <w:rPr>
          <w:rFonts w:ascii="Times New Roman" w:hAnsi="Times New Roman"/>
          <w:b/>
          <w:bCs/>
          <w:sz w:val="24"/>
          <w:szCs w:val="24"/>
          <w:u w:val="single"/>
        </w:rPr>
      </w:pPr>
      <w:r w:rsidRPr="56693BCE">
        <w:rPr>
          <w:rFonts w:ascii="Times New Roman" w:hAnsi="Times New Roman"/>
          <w:b/>
          <w:bCs/>
          <w:sz w:val="24"/>
          <w:szCs w:val="24"/>
          <w:u w:val="single"/>
        </w:rPr>
        <w:t>Facility Site Information</w:t>
      </w:r>
    </w:p>
    <w:p w14:paraId="67204119" w14:textId="1C6682E4" w:rsidR="002C0AC9" w:rsidRPr="00D030D0" w:rsidRDefault="002C0AC9" w:rsidP="56693BCE">
      <w:pPr>
        <w:pStyle w:val="NoSpacing"/>
        <w:rPr>
          <w:rFonts w:ascii="Times New Roman" w:hAnsi="Times New Roman"/>
          <w:sz w:val="24"/>
          <w:szCs w:val="24"/>
        </w:rPr>
      </w:pPr>
      <w:r w:rsidRPr="56693BCE">
        <w:rPr>
          <w:rFonts w:ascii="Times New Roman" w:hAnsi="Times New Roman"/>
          <w:sz w:val="24"/>
          <w:szCs w:val="24"/>
        </w:rPr>
        <w:t>Which setting describes your facility (check all that apply):</w:t>
      </w:r>
    </w:p>
    <w:p w14:paraId="1725353C"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Hospital - Inpatient</w:t>
      </w:r>
    </w:p>
    <w:p w14:paraId="0977FA85"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Hospital - Outpatient</w:t>
      </w:r>
    </w:p>
    <w:p w14:paraId="5AD26AE0"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Rehabilitation Hospital</w:t>
      </w:r>
    </w:p>
    <w:p w14:paraId="555AF3CF"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Nursing Home</w:t>
      </w:r>
    </w:p>
    <w:p w14:paraId="1D481D46"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Home Health</w:t>
      </w:r>
    </w:p>
    <w:p w14:paraId="7297CE6F"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Private Practice</w:t>
      </w:r>
    </w:p>
    <w:p w14:paraId="44D76785"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School</w:t>
      </w:r>
    </w:p>
    <w:p w14:paraId="16AB2213"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Community Clinic</w:t>
      </w:r>
    </w:p>
    <w:p w14:paraId="3E46F4B1" w14:textId="1C6682E4" w:rsidR="002C0AC9" w:rsidRPr="00D56251" w:rsidRDefault="002C0AC9" w:rsidP="00D56251">
      <w:pPr>
        <w:widowControl/>
        <w:numPr>
          <w:ilvl w:val="0"/>
          <w:numId w:val="70"/>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University Clinic</w:t>
      </w:r>
    </w:p>
    <w:p w14:paraId="6781C020" w14:textId="1C6682E4" w:rsidR="002C0AC9" w:rsidRPr="00D56251" w:rsidRDefault="002C0AC9" w:rsidP="56693BCE">
      <w:pPr>
        <w:widowControl/>
        <w:overflowPunct/>
        <w:autoSpaceDE/>
        <w:autoSpaceDN/>
        <w:adjustRightInd/>
        <w:textAlignment w:val="auto"/>
        <w:rPr>
          <w:rFonts w:ascii="Times New Roman" w:hAnsi="Times New Roman"/>
        </w:rPr>
      </w:pPr>
      <w:r w:rsidRPr="00D56251">
        <w:rPr>
          <w:rFonts w:ascii="Times New Roman" w:eastAsia="Calibri" w:hAnsi="Times New Roman"/>
        </w:rPr>
        <w:t>Which special learning opportunities are available to students during clinical rotation (check all that apply):</w:t>
      </w:r>
    </w:p>
    <w:p w14:paraId="77B46E87"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FEES</w:t>
      </w:r>
    </w:p>
    <w:p w14:paraId="60012841"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Modified Barium Swallow Studies</w:t>
      </w:r>
    </w:p>
    <w:p w14:paraId="27721F28"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Vital Stim</w:t>
      </w:r>
    </w:p>
    <w:p w14:paraId="6021F754"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Tracheostomies</w:t>
      </w:r>
    </w:p>
    <w:p w14:paraId="121A3B64"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Traumatic Brain Injury</w:t>
      </w:r>
    </w:p>
    <w:p w14:paraId="1365380F"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Spinal Cord Injury</w:t>
      </w:r>
    </w:p>
    <w:p w14:paraId="2D244AED"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Autism</w:t>
      </w:r>
    </w:p>
    <w:p w14:paraId="645B37C5"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Observation of Surgery</w:t>
      </w:r>
    </w:p>
    <w:p w14:paraId="1A7759F5"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AAC</w:t>
      </w:r>
    </w:p>
    <w:p w14:paraId="6FC2DA3A"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Aural Rehab</w:t>
      </w:r>
    </w:p>
    <w:p w14:paraId="213AD530"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ESL</w:t>
      </w:r>
    </w:p>
    <w:p w14:paraId="69115E7D" w14:textId="1C6682E4" w:rsidR="002C0AC9" w:rsidRPr="00D56251" w:rsidRDefault="002C0AC9" w:rsidP="00D56251">
      <w:pPr>
        <w:widowControl/>
        <w:numPr>
          <w:ilvl w:val="0"/>
          <w:numId w:val="71"/>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Other (specify)</w:t>
      </w:r>
    </w:p>
    <w:p w14:paraId="342B0600" w14:textId="1C6682E4" w:rsidR="00887E1D" w:rsidRPr="00D56251" w:rsidRDefault="00887E1D" w:rsidP="56693BCE">
      <w:pPr>
        <w:widowControl/>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Are there multiple sites that are part of the same health care system or practice? Yes or No</w:t>
      </w:r>
    </w:p>
    <w:p w14:paraId="1C4C6A5C" w14:textId="5D8E672F" w:rsidR="00E25BC5" w:rsidRPr="00D56251" w:rsidRDefault="00E25BC5" w:rsidP="56693BCE">
      <w:pPr>
        <w:widowControl/>
        <w:overflowPunct/>
        <w:autoSpaceDE/>
        <w:autoSpaceDN/>
        <w:adjustRightInd/>
        <w:textAlignment w:val="auto"/>
        <w:rPr>
          <w:rFonts w:ascii="Times New Roman" w:hAnsi="Times New Roman"/>
        </w:rPr>
      </w:pPr>
      <w:r w:rsidRPr="00D56251">
        <w:rPr>
          <w:rFonts w:ascii="Times New Roman" w:hAnsi="Times New Roman"/>
          <w:color w:val="333333"/>
          <w:shd w:val="clear" w:color="auto" w:fill="FFFFFF"/>
        </w:rPr>
        <w:t xml:space="preserve">Please check all </w:t>
      </w:r>
      <w:r w:rsidR="00EE7316" w:rsidRPr="00D56251">
        <w:rPr>
          <w:rFonts w:ascii="Times New Roman" w:hAnsi="Times New Roman"/>
          <w:color w:val="333333"/>
          <w:shd w:val="clear" w:color="auto" w:fill="FFFFFF"/>
        </w:rPr>
        <w:t>Specialty</w:t>
      </w:r>
      <w:r w:rsidRPr="00D56251">
        <w:rPr>
          <w:rFonts w:ascii="Times New Roman" w:hAnsi="Times New Roman"/>
          <w:color w:val="333333"/>
          <w:shd w:val="clear" w:color="auto" w:fill="FFFFFF"/>
        </w:rPr>
        <w:t xml:space="preserve"> Clinics available as student learning experiences.</w:t>
      </w:r>
    </w:p>
    <w:p w14:paraId="3A990C3C"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Craniofacial</w:t>
      </w:r>
    </w:p>
    <w:p w14:paraId="1C773836"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Developmental Pediatrics</w:t>
      </w:r>
    </w:p>
    <w:p w14:paraId="24B41E00"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Epilepsy</w:t>
      </w:r>
    </w:p>
    <w:p w14:paraId="2CEFAA30"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ALS</w:t>
      </w:r>
    </w:p>
    <w:p w14:paraId="0160B228"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Head &amp; Neck</w:t>
      </w:r>
    </w:p>
    <w:p w14:paraId="759F5D47"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Airway and Aspiration</w:t>
      </w:r>
    </w:p>
    <w:p w14:paraId="7DCA6833"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Feeding</w:t>
      </w:r>
    </w:p>
    <w:p w14:paraId="590C5833"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Support Groups</w:t>
      </w:r>
    </w:p>
    <w:p w14:paraId="49A0771E" w14:textId="1C6682E4" w:rsidR="00E25BC5" w:rsidRPr="00D56251" w:rsidRDefault="00E25BC5" w:rsidP="00D56251">
      <w:pPr>
        <w:widowControl/>
        <w:numPr>
          <w:ilvl w:val="0"/>
          <w:numId w:val="72"/>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Other (specify)</w:t>
      </w:r>
    </w:p>
    <w:p w14:paraId="3C95CA14" w14:textId="77777777" w:rsidR="00EE7316" w:rsidRPr="00D56251" w:rsidRDefault="00EE7316" w:rsidP="56693BCE">
      <w:pPr>
        <w:widowControl/>
        <w:overflowPunct/>
        <w:autoSpaceDE/>
        <w:autoSpaceDN/>
        <w:adjustRightInd/>
        <w:textAlignment w:val="auto"/>
        <w:rPr>
          <w:rFonts w:ascii="Times New Roman" w:hAnsi="Times New Roman"/>
        </w:rPr>
      </w:pPr>
      <w:r w:rsidRPr="00D56251">
        <w:rPr>
          <w:rFonts w:ascii="Times New Roman" w:hAnsi="Times New Roman"/>
          <w:color w:val="333333"/>
          <w:shd w:val="clear" w:color="auto" w:fill="FFFFFF"/>
        </w:rPr>
        <w:t>Please check all health professionals at your clinical site with whom students may observe and/or interact.</w:t>
      </w:r>
    </w:p>
    <w:p w14:paraId="5976266C"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Audiologists</w:t>
      </w:r>
    </w:p>
    <w:p w14:paraId="24ACF02D"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Recreational Therapists</w:t>
      </w:r>
    </w:p>
    <w:p w14:paraId="1986BA41"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Dietitians</w:t>
      </w:r>
    </w:p>
    <w:p w14:paraId="60A4032A"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Respiratory Therapists</w:t>
      </w:r>
    </w:p>
    <w:p w14:paraId="0F1A3AE7"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Nurses</w:t>
      </w:r>
    </w:p>
    <w:p w14:paraId="7C525ED2"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Special Education Teachers</w:t>
      </w:r>
    </w:p>
    <w:p w14:paraId="7F0C9340"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Occupational Therapists</w:t>
      </w:r>
    </w:p>
    <w:p w14:paraId="2079ECEC"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Hearing Impaired Teachers</w:t>
      </w:r>
    </w:p>
    <w:p w14:paraId="0082D827"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Physicians</w:t>
      </w:r>
    </w:p>
    <w:p w14:paraId="36AB0F69"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Social Workers</w:t>
      </w:r>
    </w:p>
    <w:p w14:paraId="5B7AEE4F"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Physical Therapists</w:t>
      </w:r>
    </w:p>
    <w:p w14:paraId="161536BA"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Vocational Rehabilitation Counselors</w:t>
      </w:r>
    </w:p>
    <w:p w14:paraId="46E131DF"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Psychologists</w:t>
      </w:r>
    </w:p>
    <w:p w14:paraId="4843099C" w14:textId="1C6682E4" w:rsidR="00EE7316" w:rsidRPr="00D56251" w:rsidRDefault="00EE7316" w:rsidP="00D56251">
      <w:pPr>
        <w:widowControl/>
        <w:numPr>
          <w:ilvl w:val="0"/>
          <w:numId w:val="73"/>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Other (specify)</w:t>
      </w:r>
    </w:p>
    <w:p w14:paraId="2D43E468" w14:textId="700C382D" w:rsidR="000C1F4A" w:rsidRPr="00D56251" w:rsidRDefault="00EE7316" w:rsidP="56693BCE">
      <w:pPr>
        <w:widowControl/>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shd w:val="clear" w:color="auto" w:fill="FFFFFF"/>
        </w:rPr>
      </w:pPr>
      <w:r w:rsidRPr="00D56251">
        <w:rPr>
          <w:rFonts w:ascii="Times New Roman" w:hAnsi="Times New Roman"/>
          <w:color w:val="333333"/>
          <w:shd w:val="clear" w:color="auto" w:fill="FFFFFF"/>
        </w:rPr>
        <w:t>Which geographic setting best describes your facility:</w:t>
      </w:r>
      <w:r w:rsidR="000C1F4A" w:rsidRPr="00D56251">
        <w:rPr>
          <w:rFonts w:ascii="Times New Roman" w:hAnsi="Times New Roman"/>
          <w:color w:val="333333"/>
          <w:shd w:val="clear" w:color="auto" w:fill="FFFFFF"/>
        </w:rPr>
        <w:t xml:space="preserve"> Urban, Suburban, Rural</w:t>
      </w:r>
    </w:p>
    <w:p w14:paraId="1FD40E03" w14:textId="6A196626" w:rsidR="000C1F4A" w:rsidRPr="00D56251" w:rsidRDefault="000C1F4A" w:rsidP="56693BCE">
      <w:pPr>
        <w:pStyle w:val="Caption"/>
        <w:rPr>
          <w:rFonts w:ascii="Times New Roman" w:hAnsi="Times New Roman"/>
          <w:shd w:val="clear" w:color="auto" w:fill="FFFFFF"/>
        </w:rPr>
      </w:pPr>
      <w:r w:rsidRPr="00D56251">
        <w:rPr>
          <w:rFonts w:ascii="Times New Roman" w:hAnsi="Times New Roman"/>
          <w:shd w:val="clear" w:color="auto" w:fill="FFFFFF"/>
        </w:rPr>
        <w:t xml:space="preserve">In relation of our University, is your facility: </w:t>
      </w:r>
    </w:p>
    <w:p w14:paraId="6B70B298" w14:textId="1C6682E4" w:rsidR="00E001B5" w:rsidRPr="00D56251" w:rsidRDefault="00E001B5" w:rsidP="00D56251">
      <w:pPr>
        <w:pStyle w:val="Caption"/>
        <w:numPr>
          <w:ilvl w:val="0"/>
          <w:numId w:val="74"/>
        </w:numPr>
        <w:rPr>
          <w:rFonts w:ascii="Times New Roman" w:hAnsi="Times New Roman"/>
        </w:rPr>
      </w:pPr>
      <w:r w:rsidRPr="00D56251">
        <w:rPr>
          <w:rFonts w:ascii="Times New Roman" w:hAnsi="Times New Roman"/>
        </w:rPr>
        <w:t xml:space="preserve">1-10 miles </w:t>
      </w:r>
    </w:p>
    <w:p w14:paraId="32293DF4" w14:textId="1C6682E4" w:rsidR="00B05C94" w:rsidRPr="00D56251" w:rsidRDefault="00B05C94" w:rsidP="00D56251">
      <w:pPr>
        <w:pStyle w:val="Caption"/>
        <w:numPr>
          <w:ilvl w:val="0"/>
          <w:numId w:val="74"/>
        </w:numPr>
        <w:rPr>
          <w:rFonts w:ascii="Times New Roman" w:hAnsi="Times New Roman"/>
        </w:rPr>
      </w:pPr>
      <w:r w:rsidRPr="00D56251">
        <w:rPr>
          <w:rFonts w:ascii="Times New Roman" w:hAnsi="Times New Roman"/>
        </w:rPr>
        <w:t>11-20 miles</w:t>
      </w:r>
    </w:p>
    <w:p w14:paraId="48C291B5" w14:textId="1C6682E4" w:rsidR="00B05C94" w:rsidRPr="00D56251" w:rsidRDefault="00B05C94" w:rsidP="00D56251">
      <w:pPr>
        <w:pStyle w:val="Caption"/>
        <w:numPr>
          <w:ilvl w:val="0"/>
          <w:numId w:val="74"/>
        </w:numPr>
        <w:rPr>
          <w:rFonts w:ascii="Times New Roman" w:hAnsi="Times New Roman"/>
        </w:rPr>
      </w:pPr>
      <w:r w:rsidRPr="00D56251">
        <w:rPr>
          <w:rFonts w:ascii="Times New Roman" w:hAnsi="Times New Roman"/>
        </w:rPr>
        <w:t>21-30 miles</w:t>
      </w:r>
    </w:p>
    <w:p w14:paraId="40BAF469" w14:textId="1C6682E4" w:rsidR="00B05C94" w:rsidRPr="00D56251" w:rsidRDefault="00B05C94" w:rsidP="00D56251">
      <w:pPr>
        <w:pStyle w:val="Caption"/>
        <w:numPr>
          <w:ilvl w:val="0"/>
          <w:numId w:val="74"/>
        </w:numPr>
        <w:rPr>
          <w:rFonts w:ascii="Times New Roman" w:hAnsi="Times New Roman"/>
        </w:rPr>
      </w:pPr>
      <w:r w:rsidRPr="00D56251">
        <w:rPr>
          <w:rFonts w:ascii="Times New Roman" w:hAnsi="Times New Roman"/>
        </w:rPr>
        <w:t>31-40 miles</w:t>
      </w:r>
    </w:p>
    <w:p w14:paraId="080F9349" w14:textId="1C6682E4" w:rsidR="00B05C94" w:rsidRPr="00D56251" w:rsidRDefault="00B05C94" w:rsidP="00D56251">
      <w:pPr>
        <w:pStyle w:val="Caption"/>
        <w:numPr>
          <w:ilvl w:val="0"/>
          <w:numId w:val="74"/>
        </w:numPr>
        <w:rPr>
          <w:rFonts w:ascii="Times New Roman" w:hAnsi="Times New Roman"/>
        </w:rPr>
      </w:pPr>
      <w:r w:rsidRPr="00D56251">
        <w:rPr>
          <w:rFonts w:ascii="Times New Roman" w:hAnsi="Times New Roman"/>
        </w:rPr>
        <w:t>41-50 miles</w:t>
      </w:r>
    </w:p>
    <w:p w14:paraId="0EA116B8" w14:textId="1C6682E4" w:rsidR="00B05C94" w:rsidRPr="00D56251" w:rsidRDefault="00B05C94" w:rsidP="00D56251">
      <w:pPr>
        <w:pStyle w:val="Caption"/>
        <w:numPr>
          <w:ilvl w:val="0"/>
          <w:numId w:val="74"/>
        </w:numPr>
        <w:rPr>
          <w:rFonts w:ascii="Times New Roman" w:hAnsi="Times New Roman"/>
        </w:rPr>
      </w:pPr>
      <w:r w:rsidRPr="00D56251">
        <w:rPr>
          <w:rFonts w:ascii="Times New Roman" w:hAnsi="Times New Roman"/>
        </w:rPr>
        <w:t>More than 50 miles</w:t>
      </w:r>
      <w:r w:rsidR="007F3E8C" w:rsidRPr="00D56251">
        <w:rPr>
          <w:rFonts w:ascii="Times New Roman" w:hAnsi="Times New Roman"/>
        </w:rPr>
        <w:t xml:space="preserve"> – specify:</w:t>
      </w:r>
    </w:p>
    <w:p w14:paraId="0E307628" w14:textId="1C6682E4" w:rsidR="004A05FA" w:rsidRPr="00D56251" w:rsidRDefault="004A05FA" w:rsidP="56693BCE"/>
    <w:p w14:paraId="2DD89E1B" w14:textId="1C6682E4" w:rsidR="004A05FA" w:rsidRPr="00D56251" w:rsidRDefault="004A05FA" w:rsidP="56693BCE">
      <w:pPr>
        <w:rPr>
          <w:rFonts w:ascii="Times New Roman" w:hAnsi="Times New Roman"/>
        </w:rPr>
      </w:pPr>
      <w:r w:rsidRPr="00D56251">
        <w:rPr>
          <w:rFonts w:ascii="Times New Roman" w:hAnsi="Times New Roman"/>
        </w:rPr>
        <w:t>Does your facility spe</w:t>
      </w:r>
      <w:r w:rsidR="00C4281F" w:rsidRPr="00D56251">
        <w:rPr>
          <w:rFonts w:ascii="Times New Roman" w:hAnsi="Times New Roman"/>
        </w:rPr>
        <w:t>cifically address the needs of underserved patients/populations? Yes or No</w:t>
      </w:r>
    </w:p>
    <w:p w14:paraId="6FCBE356" w14:textId="1C6682E4" w:rsidR="00C4281F" w:rsidRPr="00D56251" w:rsidRDefault="00C4281F" w:rsidP="56693BCE">
      <w:pPr>
        <w:rPr>
          <w:rFonts w:ascii="Times New Roman" w:hAnsi="Times New Roman"/>
        </w:rPr>
      </w:pPr>
    </w:p>
    <w:p w14:paraId="76C3CF12" w14:textId="1C6682E4" w:rsidR="00C4281F" w:rsidRPr="00D56251" w:rsidRDefault="00C4281F" w:rsidP="56693BCE">
      <w:pPr>
        <w:rPr>
          <w:rFonts w:ascii="Times New Roman" w:hAnsi="Times New Roman"/>
        </w:rPr>
      </w:pPr>
      <w:r w:rsidRPr="00D56251">
        <w:rPr>
          <w:rFonts w:ascii="Times New Roman" w:hAnsi="Times New Roman"/>
        </w:rPr>
        <w:t>Age range for adults</w:t>
      </w:r>
      <w:r w:rsidR="00B5172C" w:rsidRPr="00D56251">
        <w:rPr>
          <w:rFonts w:ascii="Times New Roman" w:hAnsi="Times New Roman"/>
        </w:rPr>
        <w:t>:</w:t>
      </w:r>
    </w:p>
    <w:p w14:paraId="5C724CD5" w14:textId="63F952AD" w:rsidR="00C70DDA" w:rsidRPr="00D56251" w:rsidRDefault="00C4281F" w:rsidP="56693BCE">
      <w:pPr>
        <w:rPr>
          <w:rFonts w:ascii="Times New Roman" w:hAnsi="Times New Roman"/>
        </w:rPr>
      </w:pPr>
      <w:r w:rsidRPr="00D56251">
        <w:rPr>
          <w:rFonts w:ascii="Times New Roman" w:hAnsi="Times New Roman"/>
        </w:rPr>
        <w:t>Age range for children</w:t>
      </w:r>
      <w:r w:rsidR="00B5172C" w:rsidRPr="00D56251">
        <w:rPr>
          <w:rFonts w:ascii="Times New Roman" w:hAnsi="Times New Roman"/>
        </w:rPr>
        <w:t>:</w:t>
      </w:r>
    </w:p>
    <w:p w14:paraId="47269E11" w14:textId="77777777" w:rsidR="00312AA0" w:rsidRPr="00D56251" w:rsidRDefault="00312AA0" w:rsidP="56693BCE">
      <w:pPr>
        <w:pStyle w:val="NoSpacing"/>
        <w:rPr>
          <w:rFonts w:ascii="Times New Roman" w:hAnsi="Times New Roman"/>
          <w:sz w:val="24"/>
          <w:szCs w:val="24"/>
        </w:rPr>
      </w:pPr>
    </w:p>
    <w:p w14:paraId="032BCED9" w14:textId="4892E9F8" w:rsidR="00312AA0" w:rsidRPr="00D56251" w:rsidRDefault="00C3242F" w:rsidP="56693BCE">
      <w:pPr>
        <w:pStyle w:val="NoSpacing"/>
        <w:rPr>
          <w:rFonts w:ascii="Times New Roman" w:hAnsi="Times New Roman"/>
          <w:b/>
          <w:bCs/>
          <w:sz w:val="24"/>
          <w:szCs w:val="24"/>
          <w:u w:val="single"/>
        </w:rPr>
      </w:pPr>
      <w:r w:rsidRPr="00D56251">
        <w:rPr>
          <w:rFonts w:ascii="Times New Roman" w:hAnsi="Times New Roman"/>
          <w:b/>
          <w:bCs/>
          <w:sz w:val="24"/>
          <w:szCs w:val="24"/>
          <w:u w:val="single"/>
        </w:rPr>
        <w:t>Department Site Information</w:t>
      </w:r>
    </w:p>
    <w:p w14:paraId="2E5127FC" w14:textId="07EBFBE9" w:rsidR="005C1900" w:rsidRPr="00D56251" w:rsidRDefault="007C20D1" w:rsidP="56693BCE">
      <w:pPr>
        <w:pStyle w:val="NoSpacing"/>
        <w:rPr>
          <w:rFonts w:ascii="Times New Roman" w:hAnsi="Times New Roman"/>
          <w:sz w:val="24"/>
          <w:szCs w:val="24"/>
        </w:rPr>
      </w:pPr>
      <w:r w:rsidRPr="00D56251">
        <w:rPr>
          <w:rFonts w:ascii="Times New Roman" w:hAnsi="Times New Roman"/>
          <w:sz w:val="24"/>
          <w:szCs w:val="24"/>
        </w:rPr>
        <w:t>Indicate the number of full-time and part-time SLP positions at the site:</w:t>
      </w:r>
    </w:p>
    <w:p w14:paraId="23C67AFB" w14:textId="7B5122DE" w:rsidR="007C20D1" w:rsidRPr="00D56251" w:rsidRDefault="007C20D1" w:rsidP="56693BCE">
      <w:pPr>
        <w:pStyle w:val="NoSpacing"/>
        <w:rPr>
          <w:rFonts w:ascii="Times New Roman" w:hAnsi="Times New Roman"/>
          <w:sz w:val="24"/>
          <w:szCs w:val="24"/>
        </w:rPr>
      </w:pPr>
      <w:r w:rsidRPr="00D56251">
        <w:rPr>
          <w:rFonts w:ascii="Times New Roman" w:hAnsi="Times New Roman"/>
          <w:sz w:val="24"/>
          <w:szCs w:val="24"/>
        </w:rPr>
        <w:t>Full-time</w:t>
      </w:r>
      <w:r w:rsidR="004C5380" w:rsidRPr="00D56251">
        <w:rPr>
          <w:rFonts w:ascii="Times New Roman" w:hAnsi="Times New Roman"/>
          <w:sz w:val="24"/>
          <w:szCs w:val="24"/>
        </w:rPr>
        <w:t>: Total - ___ Adult - ____ Pediatric - ____</w:t>
      </w:r>
    </w:p>
    <w:p w14:paraId="19E624A6" w14:textId="7B6F63B5" w:rsidR="007C20D1" w:rsidRPr="00D56251" w:rsidRDefault="007C20D1" w:rsidP="56693BCE">
      <w:pPr>
        <w:pStyle w:val="NoSpacing"/>
        <w:rPr>
          <w:rFonts w:ascii="Times New Roman" w:hAnsi="Times New Roman"/>
          <w:sz w:val="24"/>
          <w:szCs w:val="24"/>
        </w:rPr>
      </w:pPr>
      <w:r w:rsidRPr="00D56251">
        <w:rPr>
          <w:rFonts w:ascii="Times New Roman" w:hAnsi="Times New Roman"/>
          <w:sz w:val="24"/>
          <w:szCs w:val="24"/>
        </w:rPr>
        <w:t>Part-time</w:t>
      </w:r>
      <w:r w:rsidR="004C5380" w:rsidRPr="00D56251">
        <w:rPr>
          <w:rFonts w:ascii="Times New Roman" w:hAnsi="Times New Roman"/>
          <w:sz w:val="24"/>
          <w:szCs w:val="24"/>
        </w:rPr>
        <w:t>: Total - ___ Adult - ____ Pediatric - ____</w:t>
      </w:r>
    </w:p>
    <w:p w14:paraId="7C19D4E6" w14:textId="52D0303E" w:rsidR="00786621" w:rsidRPr="00D56251" w:rsidRDefault="00786621" w:rsidP="56693BCE">
      <w:pPr>
        <w:pStyle w:val="NoSpacing"/>
        <w:rPr>
          <w:rFonts w:ascii="Times New Roman" w:hAnsi="Times New Roman"/>
          <w:sz w:val="24"/>
          <w:szCs w:val="24"/>
        </w:rPr>
      </w:pPr>
      <w:r w:rsidRPr="00D56251">
        <w:rPr>
          <w:rFonts w:ascii="Times New Roman" w:hAnsi="Times New Roman"/>
          <w:sz w:val="24"/>
          <w:szCs w:val="24"/>
        </w:rPr>
        <w:t>Are all positions currently filled? Yes or No; If no</w:t>
      </w:r>
      <w:r w:rsidR="0007126D" w:rsidRPr="00D56251">
        <w:rPr>
          <w:rFonts w:ascii="Times New Roman" w:hAnsi="Times New Roman"/>
          <w:sz w:val="24"/>
          <w:szCs w:val="24"/>
        </w:rPr>
        <w:t>t, how many positions are open?</w:t>
      </w:r>
    </w:p>
    <w:p w14:paraId="45019E58" w14:textId="77777777" w:rsidR="0007126D" w:rsidRPr="00D56251" w:rsidRDefault="0007126D" w:rsidP="56693BCE">
      <w:pPr>
        <w:pStyle w:val="NoSpacing"/>
        <w:rPr>
          <w:rFonts w:ascii="Times New Roman" w:hAnsi="Times New Roman"/>
          <w:sz w:val="24"/>
          <w:szCs w:val="24"/>
        </w:rPr>
      </w:pPr>
    </w:p>
    <w:p w14:paraId="13580492" w14:textId="5A797084" w:rsidR="0007126D" w:rsidRPr="00D56251" w:rsidRDefault="0007126D" w:rsidP="56693BCE">
      <w:pPr>
        <w:pStyle w:val="NoSpacing"/>
        <w:rPr>
          <w:rFonts w:ascii="Times New Roman" w:hAnsi="Times New Roman"/>
          <w:sz w:val="24"/>
          <w:szCs w:val="24"/>
        </w:rPr>
      </w:pPr>
      <w:r w:rsidRPr="00D56251">
        <w:rPr>
          <w:rFonts w:ascii="Times New Roman" w:hAnsi="Times New Roman"/>
          <w:sz w:val="24"/>
          <w:szCs w:val="24"/>
        </w:rPr>
        <w:t>What is the maximum number of student interns accepted at your facility per semester?</w:t>
      </w:r>
    </w:p>
    <w:p w14:paraId="11A96B41" w14:textId="2686B100" w:rsidR="0007126D" w:rsidRPr="00D56251" w:rsidRDefault="0007126D" w:rsidP="56693BCE">
      <w:pPr>
        <w:pStyle w:val="NoSpacing"/>
        <w:rPr>
          <w:rFonts w:ascii="Times New Roman" w:hAnsi="Times New Roman"/>
          <w:sz w:val="24"/>
          <w:szCs w:val="24"/>
        </w:rPr>
      </w:pPr>
      <w:r w:rsidRPr="00D56251">
        <w:rPr>
          <w:rFonts w:ascii="Times New Roman" w:hAnsi="Times New Roman"/>
          <w:sz w:val="24"/>
          <w:szCs w:val="24"/>
        </w:rPr>
        <w:t>Indicate the minimum number of weeks you will accept students for any single full-time clinical experience:</w:t>
      </w:r>
    </w:p>
    <w:p w14:paraId="3BCC6F7A" w14:textId="062311E8" w:rsidR="008D4E32" w:rsidRPr="00D56251" w:rsidRDefault="008D4E32" w:rsidP="56693BCE">
      <w:pPr>
        <w:pStyle w:val="NoSpacing"/>
        <w:rPr>
          <w:rFonts w:ascii="Times New Roman" w:hAnsi="Times New Roman"/>
          <w:sz w:val="24"/>
          <w:szCs w:val="24"/>
        </w:rPr>
      </w:pPr>
      <w:r w:rsidRPr="00D56251">
        <w:rPr>
          <w:rFonts w:ascii="Times New Roman" w:hAnsi="Times New Roman"/>
          <w:sz w:val="24"/>
          <w:szCs w:val="24"/>
        </w:rPr>
        <w:t>Indicate the minimum number of weeks you will accept students for any one part-time clinical experience:</w:t>
      </w:r>
    </w:p>
    <w:p w14:paraId="6A3BC2C0" w14:textId="401CDEE0" w:rsidR="008D4E32" w:rsidRPr="00D56251" w:rsidRDefault="00F675E3" w:rsidP="56693BCE">
      <w:pPr>
        <w:pStyle w:val="NoSpacing"/>
        <w:rPr>
          <w:rFonts w:ascii="Times New Roman" w:hAnsi="Times New Roman"/>
          <w:sz w:val="24"/>
          <w:szCs w:val="24"/>
        </w:rPr>
      </w:pPr>
      <w:r w:rsidRPr="00D56251">
        <w:rPr>
          <w:rFonts w:ascii="Times New Roman" w:hAnsi="Times New Roman"/>
          <w:sz w:val="24"/>
          <w:szCs w:val="24"/>
        </w:rPr>
        <w:t xml:space="preserve">Indicate your typical ration of students per </w:t>
      </w:r>
      <w:r w:rsidR="6643D6DF" w:rsidRPr="00D56251">
        <w:rPr>
          <w:rFonts w:ascii="Times New Roman" w:hAnsi="Times New Roman"/>
          <w:sz w:val="24"/>
          <w:szCs w:val="24"/>
        </w:rPr>
        <w:t>clinical educator</w:t>
      </w:r>
      <w:r w:rsidRPr="00D56251">
        <w:rPr>
          <w:rFonts w:ascii="Times New Roman" w:hAnsi="Times New Roman"/>
          <w:sz w:val="24"/>
          <w:szCs w:val="24"/>
        </w:rPr>
        <w:t xml:space="preserve">: ____ students: ____ </w:t>
      </w:r>
      <w:r w:rsidR="7CC8D2C0" w:rsidRPr="00D56251">
        <w:rPr>
          <w:rFonts w:ascii="Times New Roman" w:hAnsi="Times New Roman"/>
          <w:sz w:val="24"/>
          <w:szCs w:val="24"/>
        </w:rPr>
        <w:t>clinical educators</w:t>
      </w:r>
    </w:p>
    <w:p w14:paraId="62062027" w14:textId="070B95DD" w:rsidR="00F675E3" w:rsidRPr="00D56251" w:rsidRDefault="00F675E3" w:rsidP="56693BCE">
      <w:pPr>
        <w:pStyle w:val="NoSpacing"/>
        <w:rPr>
          <w:rFonts w:ascii="Times New Roman" w:hAnsi="Times New Roman"/>
          <w:sz w:val="24"/>
          <w:szCs w:val="24"/>
        </w:rPr>
      </w:pPr>
      <w:r w:rsidRPr="00D56251">
        <w:rPr>
          <w:rFonts w:ascii="Times New Roman" w:hAnsi="Times New Roman"/>
          <w:sz w:val="24"/>
          <w:szCs w:val="24"/>
        </w:rPr>
        <w:t xml:space="preserve">Estimate the average number of hours spent in patient care per day: </w:t>
      </w:r>
    </w:p>
    <w:p w14:paraId="076F7A35" w14:textId="249F90BF" w:rsidR="00F675E3" w:rsidRPr="00D56251" w:rsidRDefault="00F675E3" w:rsidP="56693BCE">
      <w:pPr>
        <w:pStyle w:val="NoSpacing"/>
        <w:rPr>
          <w:rFonts w:ascii="Times New Roman" w:hAnsi="Times New Roman"/>
          <w:sz w:val="24"/>
          <w:szCs w:val="24"/>
        </w:rPr>
      </w:pPr>
      <w:r w:rsidRPr="00D56251">
        <w:rPr>
          <w:rFonts w:ascii="Times New Roman" w:hAnsi="Times New Roman"/>
          <w:sz w:val="24"/>
          <w:szCs w:val="24"/>
        </w:rPr>
        <w:t>Daily work schedule generally from ___ A.M. to ___ P.M.</w:t>
      </w:r>
    </w:p>
    <w:p w14:paraId="069DCF20" w14:textId="77777777" w:rsidR="004B4CC2" w:rsidRPr="00D56251" w:rsidRDefault="004B4CC2" w:rsidP="56693BCE">
      <w:pPr>
        <w:pStyle w:val="NoSpacing"/>
        <w:rPr>
          <w:rFonts w:ascii="Times New Roman" w:hAnsi="Times New Roman"/>
          <w:sz w:val="24"/>
          <w:szCs w:val="24"/>
        </w:rPr>
      </w:pPr>
    </w:p>
    <w:p w14:paraId="2DE96227" w14:textId="768A29F7" w:rsidR="004B4CC2" w:rsidRPr="00D56251" w:rsidRDefault="004B4CC2" w:rsidP="56693BCE">
      <w:pPr>
        <w:pStyle w:val="NoSpacing"/>
        <w:rPr>
          <w:rFonts w:ascii="Times New Roman" w:hAnsi="Times New Roman"/>
          <w:sz w:val="24"/>
          <w:szCs w:val="24"/>
        </w:rPr>
      </w:pPr>
      <w:r w:rsidRPr="00D56251">
        <w:rPr>
          <w:rFonts w:ascii="Times New Roman" w:hAnsi="Times New Roman"/>
          <w:sz w:val="24"/>
          <w:szCs w:val="24"/>
        </w:rPr>
        <w:t>Does the department provide weekend coverage?</w:t>
      </w:r>
    </w:p>
    <w:p w14:paraId="6DC0C2C6" w14:textId="77777777" w:rsidR="00481AF6" w:rsidRPr="00D56251" w:rsidRDefault="00481AF6" w:rsidP="56693BCE">
      <w:pPr>
        <w:pStyle w:val="NoSpacing"/>
        <w:rPr>
          <w:rFonts w:ascii="Times New Roman" w:hAnsi="Times New Roman"/>
          <w:sz w:val="24"/>
          <w:szCs w:val="24"/>
        </w:rPr>
      </w:pPr>
    </w:p>
    <w:p w14:paraId="072B896F" w14:textId="43687E11" w:rsidR="00481AF6" w:rsidRPr="00D56251" w:rsidRDefault="00481AF6" w:rsidP="56693BCE">
      <w:pPr>
        <w:pStyle w:val="NoSpacing"/>
        <w:rPr>
          <w:rFonts w:ascii="Times New Roman" w:hAnsi="Times New Roman"/>
          <w:b/>
          <w:bCs/>
          <w:sz w:val="24"/>
          <w:szCs w:val="24"/>
          <w:u w:val="single"/>
        </w:rPr>
      </w:pPr>
      <w:r w:rsidRPr="00D56251">
        <w:rPr>
          <w:rFonts w:ascii="Times New Roman" w:hAnsi="Times New Roman"/>
          <w:b/>
          <w:bCs/>
          <w:sz w:val="24"/>
          <w:szCs w:val="24"/>
          <w:u w:val="single"/>
        </w:rPr>
        <w:t>Student Site Information</w:t>
      </w:r>
    </w:p>
    <w:p w14:paraId="32C19951" w14:textId="42CB1FE8" w:rsidR="00FC7CF8" w:rsidRPr="00D56251" w:rsidRDefault="00FC7CF8" w:rsidP="56693BCE">
      <w:pPr>
        <w:widowControl/>
        <w:overflowPunct/>
        <w:autoSpaceDE/>
        <w:autoSpaceDN/>
        <w:adjustRightInd/>
        <w:textAlignment w:val="auto"/>
        <w:rPr>
          <w:rFonts w:ascii="Times New Roman" w:eastAsia="Calibri" w:hAnsi="Times New Roman"/>
        </w:rPr>
      </w:pPr>
      <w:r w:rsidRPr="00D56251">
        <w:rPr>
          <w:rFonts w:ascii="Times New Roman" w:eastAsia="Calibri" w:hAnsi="Times New Roman"/>
        </w:rPr>
        <w:t xml:space="preserve">Which of the following are required of students applying for a clinical </w:t>
      </w:r>
      <w:r w:rsidR="004E469F" w:rsidRPr="00D56251">
        <w:rPr>
          <w:rFonts w:ascii="Times New Roman" w:eastAsia="Calibri" w:hAnsi="Times New Roman"/>
        </w:rPr>
        <w:t>affiliation?</w:t>
      </w:r>
    </w:p>
    <w:p w14:paraId="482373EB" w14:textId="15792672"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Completion of all academic coursework</w:t>
      </w:r>
    </w:p>
    <w:p w14:paraId="1322E0C1" w14:textId="63C4AE57"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Contact from University's Clinical Coordinator</w:t>
      </w:r>
    </w:p>
    <w:p w14:paraId="3C15128C" w14:textId="0B613206"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Application</w:t>
      </w:r>
    </w:p>
    <w:p w14:paraId="0F7554D0" w14:textId="2AC8D1AB"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Resume</w:t>
      </w:r>
    </w:p>
    <w:p w14:paraId="23435BC6" w14:textId="75205D84"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Transcripts</w:t>
      </w:r>
    </w:p>
    <w:p w14:paraId="6A2474D9" w14:textId="75B08D55"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Phone Interview</w:t>
      </w:r>
    </w:p>
    <w:p w14:paraId="13A39256" w14:textId="112AE3CD"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Face to Face Interview</w:t>
      </w:r>
    </w:p>
    <w:p w14:paraId="05319722" w14:textId="3571F4EF"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Writing Samples</w:t>
      </w:r>
    </w:p>
    <w:p w14:paraId="5A7F9511" w14:textId="6FCE36E9"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Reference Letters</w:t>
      </w:r>
    </w:p>
    <w:p w14:paraId="6B86A356" w14:textId="551D6A6D"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Previous pediatric clinical experience</w:t>
      </w:r>
    </w:p>
    <w:p w14:paraId="2735053E" w14:textId="476AABEB" w:rsidR="00FC7CF8" w:rsidRPr="00D56251" w:rsidRDefault="00FC7CF8" w:rsidP="00D56251">
      <w:pPr>
        <w:widowControl/>
        <w:numPr>
          <w:ilvl w:val="0"/>
          <w:numId w:val="75"/>
        </w:numPr>
        <w:shd w:val="clear" w:color="auto" w:fill="FFFFFF" w:themeFill="background1"/>
        <w:overflowPunct/>
        <w:autoSpaceDE/>
        <w:autoSpaceDN/>
        <w:adjustRightInd/>
        <w:spacing w:before="100" w:beforeAutospacing="1" w:after="100" w:afterAutospacing="1"/>
        <w:textAlignment w:val="auto"/>
        <w:rPr>
          <w:rFonts w:ascii="Times New Roman" w:eastAsia="Calibri" w:hAnsi="Times New Roman"/>
        </w:rPr>
      </w:pPr>
      <w:r w:rsidRPr="00D56251">
        <w:rPr>
          <w:rFonts w:ascii="Times New Roman" w:eastAsia="Calibri" w:hAnsi="Times New Roman"/>
        </w:rPr>
        <w:t>Previous adult clinical experience</w:t>
      </w:r>
    </w:p>
    <w:p w14:paraId="10FC95ED" w14:textId="77777777" w:rsidR="008B756D" w:rsidRPr="00D56251" w:rsidRDefault="008B756D" w:rsidP="56693BCE">
      <w:pPr>
        <w:widowControl/>
        <w:overflowPunct/>
        <w:autoSpaceDE/>
        <w:autoSpaceDN/>
        <w:adjustRightInd/>
        <w:textAlignment w:val="auto"/>
        <w:rPr>
          <w:rFonts w:ascii="Times New Roman" w:hAnsi="Times New Roman"/>
          <w:sz w:val="32"/>
          <w:szCs w:val="32"/>
        </w:rPr>
      </w:pPr>
      <w:r w:rsidRPr="00D56251">
        <w:rPr>
          <w:rFonts w:ascii="Times New Roman" w:hAnsi="Times New Roman"/>
          <w:color w:val="333333"/>
          <w:shd w:val="clear" w:color="auto" w:fill="FFFFFF"/>
        </w:rPr>
        <w:t>Describe the professional activities the student intern will be engaged in during their externship (check all that apply):</w:t>
      </w:r>
    </w:p>
    <w:p w14:paraId="4510593F" w14:textId="476AABEB" w:rsidR="008B756D" w:rsidRPr="00D56251" w:rsidRDefault="008B756D" w:rsidP="00D56251">
      <w:pPr>
        <w:widowControl/>
        <w:numPr>
          <w:ilvl w:val="0"/>
          <w:numId w:val="76"/>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Evaluation</w:t>
      </w:r>
    </w:p>
    <w:p w14:paraId="1F3CAFEA" w14:textId="476AABEB" w:rsidR="008B756D" w:rsidRPr="00D56251" w:rsidRDefault="008B756D" w:rsidP="00D56251">
      <w:pPr>
        <w:widowControl/>
        <w:numPr>
          <w:ilvl w:val="0"/>
          <w:numId w:val="76"/>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Treatment</w:t>
      </w:r>
    </w:p>
    <w:p w14:paraId="7635584E" w14:textId="476AABEB" w:rsidR="008B756D" w:rsidRPr="00D56251" w:rsidRDefault="008B756D" w:rsidP="00D56251">
      <w:pPr>
        <w:widowControl/>
        <w:numPr>
          <w:ilvl w:val="0"/>
          <w:numId w:val="76"/>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Documentation</w:t>
      </w:r>
    </w:p>
    <w:p w14:paraId="7789A04B" w14:textId="476AABEB" w:rsidR="008B756D" w:rsidRPr="00D56251" w:rsidRDefault="008B756D" w:rsidP="00D56251">
      <w:pPr>
        <w:widowControl/>
        <w:numPr>
          <w:ilvl w:val="0"/>
          <w:numId w:val="76"/>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Observation</w:t>
      </w:r>
    </w:p>
    <w:p w14:paraId="75D7561A" w14:textId="476AABEB" w:rsidR="008B756D" w:rsidRPr="00D56251" w:rsidRDefault="008B756D" w:rsidP="00D56251">
      <w:pPr>
        <w:widowControl/>
        <w:numPr>
          <w:ilvl w:val="0"/>
          <w:numId w:val="76"/>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Staffings/Rounds/Conferences</w:t>
      </w:r>
    </w:p>
    <w:p w14:paraId="610F2332" w14:textId="476AABEB" w:rsidR="008B756D" w:rsidRPr="00D56251" w:rsidRDefault="008B756D" w:rsidP="00D56251">
      <w:pPr>
        <w:widowControl/>
        <w:numPr>
          <w:ilvl w:val="0"/>
          <w:numId w:val="76"/>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Student Inservice/Presentation</w:t>
      </w:r>
    </w:p>
    <w:p w14:paraId="67D9D4AB" w14:textId="3E36EBB8" w:rsidR="00B81937" w:rsidRPr="00D56251" w:rsidRDefault="00B81937" w:rsidP="56693BCE">
      <w:pPr>
        <w:pStyle w:val="NoSpacing"/>
        <w:rPr>
          <w:rFonts w:ascii="Times New Roman" w:hAnsi="Times New Roman"/>
          <w:sz w:val="24"/>
          <w:szCs w:val="24"/>
        </w:rPr>
      </w:pPr>
      <w:r w:rsidRPr="00D56251">
        <w:rPr>
          <w:rFonts w:ascii="Times New Roman" w:hAnsi="Times New Roman"/>
          <w:sz w:val="24"/>
          <w:szCs w:val="24"/>
        </w:rPr>
        <w:t>Hours student is expected to be present: From ___ to ___</w:t>
      </w:r>
    </w:p>
    <w:p w14:paraId="149AD5EF" w14:textId="6690BEAC" w:rsidR="00790ED2" w:rsidRPr="00D56251" w:rsidRDefault="00790ED2" w:rsidP="56693BCE">
      <w:pPr>
        <w:pStyle w:val="NoSpacing"/>
        <w:rPr>
          <w:rFonts w:ascii="Times New Roman" w:hAnsi="Times New Roman"/>
          <w:sz w:val="24"/>
          <w:szCs w:val="24"/>
        </w:rPr>
      </w:pPr>
      <w:r w:rsidRPr="00D56251">
        <w:rPr>
          <w:rFonts w:ascii="Times New Roman" w:hAnsi="Times New Roman"/>
          <w:sz w:val="24"/>
          <w:szCs w:val="24"/>
        </w:rPr>
        <w:t>If weekend coverage is provided, will the student be expected to by present? Yes or No</w:t>
      </w:r>
    </w:p>
    <w:p w14:paraId="7271DE6D" w14:textId="68F474CC" w:rsidR="00B81937" w:rsidRPr="00D56251" w:rsidRDefault="00790ED2" w:rsidP="56693BCE">
      <w:pPr>
        <w:pStyle w:val="NoSpacing"/>
        <w:rPr>
          <w:rFonts w:ascii="Times New Roman" w:hAnsi="Times New Roman"/>
          <w:sz w:val="24"/>
          <w:szCs w:val="24"/>
        </w:rPr>
      </w:pPr>
      <w:r w:rsidRPr="00D56251">
        <w:rPr>
          <w:rFonts w:ascii="Times New Roman" w:hAnsi="Times New Roman"/>
          <w:sz w:val="24"/>
          <w:szCs w:val="24"/>
        </w:rPr>
        <w:t>Do students receive the same official holidays as staff? Yes or No</w:t>
      </w:r>
    </w:p>
    <w:p w14:paraId="6DA2B003" w14:textId="35C108F2" w:rsidR="00790ED2" w:rsidRPr="00D56251" w:rsidRDefault="00790ED2" w:rsidP="56693BCE">
      <w:pPr>
        <w:pStyle w:val="NoSpacing"/>
        <w:rPr>
          <w:rFonts w:ascii="Times New Roman" w:hAnsi="Times New Roman"/>
          <w:sz w:val="24"/>
          <w:szCs w:val="24"/>
        </w:rPr>
      </w:pPr>
      <w:r w:rsidRPr="00D56251">
        <w:rPr>
          <w:rFonts w:ascii="Times New Roman" w:hAnsi="Times New Roman"/>
          <w:sz w:val="24"/>
          <w:szCs w:val="24"/>
        </w:rPr>
        <w:t xml:space="preserve">Is a particular </w:t>
      </w:r>
      <w:r w:rsidR="00B60617" w:rsidRPr="00D56251">
        <w:rPr>
          <w:rFonts w:ascii="Times New Roman" w:hAnsi="Times New Roman"/>
          <w:sz w:val="24"/>
          <w:szCs w:val="24"/>
        </w:rPr>
        <w:t>d</w:t>
      </w:r>
      <w:r w:rsidRPr="00D56251">
        <w:rPr>
          <w:rFonts w:ascii="Times New Roman" w:hAnsi="Times New Roman"/>
          <w:sz w:val="24"/>
          <w:szCs w:val="24"/>
        </w:rPr>
        <w:t>ress code/uniform required other than professional dress?</w:t>
      </w:r>
    </w:p>
    <w:p w14:paraId="344A956D" w14:textId="32FB45E6" w:rsidR="00B81937" w:rsidRPr="00D56251" w:rsidRDefault="00790ED2" w:rsidP="56693BCE">
      <w:pPr>
        <w:pStyle w:val="NoSpacing"/>
        <w:rPr>
          <w:rFonts w:ascii="Times New Roman" w:hAnsi="Times New Roman"/>
          <w:sz w:val="24"/>
          <w:szCs w:val="24"/>
        </w:rPr>
      </w:pPr>
      <w:r w:rsidRPr="00D56251">
        <w:rPr>
          <w:rFonts w:ascii="Times New Roman" w:hAnsi="Times New Roman"/>
          <w:sz w:val="24"/>
          <w:szCs w:val="24"/>
        </w:rPr>
        <w:t xml:space="preserve">Is an on-site orientation required prior to the </w:t>
      </w:r>
      <w:r w:rsidR="00B60617" w:rsidRPr="00D56251">
        <w:rPr>
          <w:rFonts w:ascii="Times New Roman" w:hAnsi="Times New Roman"/>
          <w:sz w:val="24"/>
          <w:szCs w:val="24"/>
        </w:rPr>
        <w:t>initiation</w:t>
      </w:r>
      <w:r w:rsidRPr="00D56251">
        <w:rPr>
          <w:rFonts w:ascii="Times New Roman" w:hAnsi="Times New Roman"/>
          <w:sz w:val="24"/>
          <w:szCs w:val="24"/>
        </w:rPr>
        <w:t xml:space="preserve"> of patient care?</w:t>
      </w:r>
    </w:p>
    <w:p w14:paraId="4B07D8C7" w14:textId="35C108F2" w:rsidR="005C1900" w:rsidRPr="00D56251" w:rsidRDefault="005C1900" w:rsidP="56693BCE">
      <w:pPr>
        <w:pStyle w:val="NoSpacing"/>
        <w:rPr>
          <w:rFonts w:ascii="Times New Roman" w:hAnsi="Times New Roman"/>
          <w:sz w:val="24"/>
          <w:szCs w:val="24"/>
        </w:rPr>
      </w:pPr>
    </w:p>
    <w:p w14:paraId="36376130" w14:textId="77777777" w:rsidR="00B60617" w:rsidRPr="00D56251" w:rsidRDefault="00B60617" w:rsidP="56693BCE">
      <w:pPr>
        <w:widowControl/>
        <w:overflowPunct/>
        <w:autoSpaceDE/>
        <w:autoSpaceDN/>
        <w:adjustRightInd/>
        <w:textAlignment w:val="auto"/>
        <w:rPr>
          <w:rFonts w:ascii="Times New Roman" w:hAnsi="Times New Roman"/>
        </w:rPr>
      </w:pPr>
      <w:r w:rsidRPr="00D56251">
        <w:rPr>
          <w:rFonts w:ascii="Times New Roman" w:hAnsi="Times New Roman"/>
          <w:color w:val="333333"/>
          <w:shd w:val="clear" w:color="auto" w:fill="FFFFFF"/>
        </w:rPr>
        <w:t>The following items are maintained for each student:</w:t>
      </w:r>
    </w:p>
    <w:p w14:paraId="059839E5"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Professional Liability Insurance</w:t>
      </w:r>
    </w:p>
    <w:p w14:paraId="3BF1B64C"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Health Insurance</w:t>
      </w:r>
    </w:p>
    <w:p w14:paraId="42EB4C9D"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OSHA training</w:t>
      </w:r>
    </w:p>
    <w:p w14:paraId="57E6F60E"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HIPAA Training</w:t>
      </w:r>
    </w:p>
    <w:p w14:paraId="527A5AD1"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CPR certification (American Heart Association)</w:t>
      </w:r>
    </w:p>
    <w:p w14:paraId="3AFAD4B3"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BLS Training</w:t>
      </w:r>
    </w:p>
    <w:p w14:paraId="43BEA986"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Level 1 Criminal Background Check</w:t>
      </w:r>
    </w:p>
    <w:p w14:paraId="047A5300"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Radiation Safety Training</w:t>
      </w:r>
    </w:p>
    <w:p w14:paraId="63CEC7E4"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Respiratory Fit Testing</w:t>
      </w:r>
    </w:p>
    <w:p w14:paraId="0ED76C11"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Health Immunization Record</w:t>
      </w:r>
    </w:p>
    <w:p w14:paraId="795993C6"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TB test (within past year)</w:t>
      </w:r>
    </w:p>
    <w:p w14:paraId="7C871DB2"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TB QuantiFERON</w:t>
      </w:r>
    </w:p>
    <w:p w14:paraId="668B1EC9"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Measles, Mumps, and Rubella</w:t>
      </w:r>
    </w:p>
    <w:p w14:paraId="0228FF3B"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Varicella</w:t>
      </w:r>
    </w:p>
    <w:p w14:paraId="79D437B9" w14:textId="35C108F2"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Hep B series</w:t>
      </w:r>
    </w:p>
    <w:p w14:paraId="5D6AA460" w14:textId="73ED40A5" w:rsidR="00B60617" w:rsidRPr="00D56251" w:rsidRDefault="00B60617" w:rsidP="00D56251">
      <w:pPr>
        <w:widowControl/>
        <w:numPr>
          <w:ilvl w:val="0"/>
          <w:numId w:val="77"/>
        </w:numPr>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Flu</w:t>
      </w:r>
    </w:p>
    <w:p w14:paraId="7DC122A9" w14:textId="0671E020" w:rsidR="000325E3" w:rsidRPr="00D56251" w:rsidRDefault="000325E3" w:rsidP="56693BCE">
      <w:pPr>
        <w:widowControl/>
        <w:shd w:val="clear" w:color="auto" w:fill="FFFFFF" w:themeFill="background1"/>
        <w:overflowPunct/>
        <w:autoSpaceDE/>
        <w:autoSpaceDN/>
        <w:adjustRightInd/>
        <w:spacing w:before="100" w:beforeAutospacing="1" w:after="100" w:afterAutospacing="1"/>
        <w:textAlignment w:val="auto"/>
        <w:rPr>
          <w:rFonts w:ascii="Times New Roman" w:hAnsi="Times New Roman"/>
          <w:color w:val="333333"/>
        </w:rPr>
      </w:pPr>
      <w:r w:rsidRPr="00D56251">
        <w:rPr>
          <w:rFonts w:ascii="Times New Roman" w:hAnsi="Times New Roman"/>
          <w:color w:val="333333"/>
        </w:rPr>
        <w:t>Are any other immunizations or certifications required? Yes or No; If yes, please specify</w:t>
      </w:r>
    </w:p>
    <w:p w14:paraId="101DF0AC" w14:textId="26BDB1A6" w:rsidR="001B219D" w:rsidRPr="00D56251" w:rsidRDefault="000325E3" w:rsidP="56693BCE">
      <w:pPr>
        <w:pStyle w:val="NoSpacing"/>
        <w:rPr>
          <w:rFonts w:ascii="Times New Roman" w:hAnsi="Times New Roman"/>
          <w:b/>
          <w:bCs/>
          <w:sz w:val="24"/>
          <w:szCs w:val="24"/>
          <w:u w:val="single"/>
        </w:rPr>
      </w:pPr>
      <w:r w:rsidRPr="00D56251">
        <w:rPr>
          <w:rFonts w:ascii="Times New Roman" w:hAnsi="Times New Roman"/>
          <w:b/>
          <w:bCs/>
          <w:sz w:val="24"/>
          <w:szCs w:val="24"/>
          <w:u w:val="single"/>
        </w:rPr>
        <w:t>Miscellaneous Site Information</w:t>
      </w:r>
    </w:p>
    <w:p w14:paraId="171EB6DB" w14:textId="4760F1CF" w:rsidR="000325E3" w:rsidRPr="00D56251" w:rsidRDefault="000325E3" w:rsidP="56693BCE">
      <w:pPr>
        <w:pStyle w:val="NoSpacing"/>
        <w:rPr>
          <w:rFonts w:ascii="Times New Roman" w:hAnsi="Times New Roman"/>
          <w:sz w:val="24"/>
          <w:szCs w:val="24"/>
        </w:rPr>
      </w:pPr>
      <w:r w:rsidRPr="00D56251">
        <w:rPr>
          <w:rFonts w:ascii="Times New Roman" w:hAnsi="Times New Roman"/>
          <w:sz w:val="24"/>
          <w:szCs w:val="24"/>
        </w:rPr>
        <w:t>Are meals available on-site?</w:t>
      </w:r>
    </w:p>
    <w:p w14:paraId="79ED3B41" w14:textId="1C7510FC" w:rsidR="000325E3" w:rsidRPr="00D56251" w:rsidRDefault="000325E3" w:rsidP="56693BCE">
      <w:pPr>
        <w:pStyle w:val="NoSpacing"/>
        <w:rPr>
          <w:rFonts w:ascii="Times New Roman" w:hAnsi="Times New Roman"/>
          <w:sz w:val="24"/>
          <w:szCs w:val="24"/>
        </w:rPr>
      </w:pPr>
      <w:r w:rsidRPr="00D56251">
        <w:rPr>
          <w:rFonts w:ascii="Times New Roman" w:hAnsi="Times New Roman"/>
          <w:sz w:val="24"/>
          <w:szCs w:val="24"/>
        </w:rPr>
        <w:t>Are facilities available on-site for heating meals?</w:t>
      </w:r>
    </w:p>
    <w:p w14:paraId="39467D5F" w14:textId="3982E067" w:rsidR="000325E3" w:rsidRPr="00D56251" w:rsidRDefault="000325E3" w:rsidP="56693BCE">
      <w:pPr>
        <w:pStyle w:val="NoSpacing"/>
        <w:rPr>
          <w:rFonts w:ascii="Times New Roman" w:hAnsi="Times New Roman"/>
          <w:sz w:val="24"/>
          <w:szCs w:val="24"/>
        </w:rPr>
      </w:pPr>
      <w:r w:rsidRPr="00D56251">
        <w:rPr>
          <w:rFonts w:ascii="Times New Roman" w:hAnsi="Times New Roman"/>
          <w:sz w:val="24"/>
          <w:szCs w:val="24"/>
        </w:rPr>
        <w:t xml:space="preserve">Are </w:t>
      </w:r>
      <w:r w:rsidR="001B219D" w:rsidRPr="00D56251">
        <w:rPr>
          <w:rFonts w:ascii="Times New Roman" w:hAnsi="Times New Roman"/>
          <w:sz w:val="24"/>
          <w:szCs w:val="24"/>
        </w:rPr>
        <w:t>facilities</w:t>
      </w:r>
      <w:r w:rsidRPr="00D56251">
        <w:rPr>
          <w:rFonts w:ascii="Times New Roman" w:hAnsi="Times New Roman"/>
          <w:sz w:val="24"/>
          <w:szCs w:val="24"/>
        </w:rPr>
        <w:t xml:space="preserve"> available on-site for </w:t>
      </w:r>
      <w:r w:rsidR="001B219D" w:rsidRPr="00D56251">
        <w:rPr>
          <w:rFonts w:ascii="Times New Roman" w:hAnsi="Times New Roman"/>
          <w:sz w:val="24"/>
          <w:szCs w:val="24"/>
        </w:rPr>
        <w:t>refrigeration</w:t>
      </w:r>
      <w:r w:rsidRPr="00D56251">
        <w:rPr>
          <w:rFonts w:ascii="Times New Roman" w:hAnsi="Times New Roman"/>
          <w:sz w:val="24"/>
          <w:szCs w:val="24"/>
        </w:rPr>
        <w:t xml:space="preserve"> of food?</w:t>
      </w:r>
    </w:p>
    <w:p w14:paraId="3AB4DCD5" w14:textId="0EE4D42F" w:rsidR="000325E3" w:rsidRPr="00D56251" w:rsidRDefault="000325E3" w:rsidP="56693BCE">
      <w:pPr>
        <w:pStyle w:val="NoSpacing"/>
        <w:rPr>
          <w:rFonts w:ascii="Times New Roman" w:hAnsi="Times New Roman"/>
          <w:sz w:val="24"/>
          <w:szCs w:val="24"/>
        </w:rPr>
      </w:pPr>
      <w:r w:rsidRPr="00D56251">
        <w:rPr>
          <w:rFonts w:ascii="Times New Roman" w:hAnsi="Times New Roman"/>
          <w:sz w:val="24"/>
          <w:szCs w:val="24"/>
        </w:rPr>
        <w:t>Is housing available on</w:t>
      </w:r>
      <w:r w:rsidR="001B219D" w:rsidRPr="00D56251">
        <w:rPr>
          <w:rFonts w:ascii="Times New Roman" w:hAnsi="Times New Roman"/>
          <w:sz w:val="24"/>
          <w:szCs w:val="24"/>
        </w:rPr>
        <w:t>-</w:t>
      </w:r>
      <w:r w:rsidRPr="00D56251">
        <w:rPr>
          <w:rFonts w:ascii="Times New Roman" w:hAnsi="Times New Roman"/>
          <w:sz w:val="24"/>
          <w:szCs w:val="24"/>
        </w:rPr>
        <w:t>campus?</w:t>
      </w:r>
    </w:p>
    <w:p w14:paraId="11602634" w14:textId="297B7962" w:rsidR="000325E3" w:rsidRPr="00D56251" w:rsidRDefault="000325E3" w:rsidP="56693BCE">
      <w:pPr>
        <w:pStyle w:val="NoSpacing"/>
        <w:rPr>
          <w:rFonts w:ascii="Times New Roman" w:hAnsi="Times New Roman"/>
          <w:sz w:val="24"/>
          <w:szCs w:val="24"/>
        </w:rPr>
      </w:pPr>
      <w:r w:rsidRPr="00D56251">
        <w:rPr>
          <w:rFonts w:ascii="Times New Roman" w:hAnsi="Times New Roman"/>
          <w:sz w:val="24"/>
          <w:szCs w:val="24"/>
        </w:rPr>
        <w:t>Is housing available off-campus?</w:t>
      </w:r>
    </w:p>
    <w:p w14:paraId="3A662932" w14:textId="7B5CA0C9" w:rsidR="000325E3" w:rsidRPr="00D56251" w:rsidRDefault="000325E3" w:rsidP="56693BCE">
      <w:pPr>
        <w:pStyle w:val="NoSpacing"/>
        <w:rPr>
          <w:rFonts w:ascii="Times New Roman" w:hAnsi="Times New Roman"/>
          <w:sz w:val="24"/>
          <w:szCs w:val="24"/>
        </w:rPr>
      </w:pPr>
      <w:r w:rsidRPr="00D56251">
        <w:rPr>
          <w:rFonts w:ascii="Times New Roman" w:hAnsi="Times New Roman"/>
          <w:sz w:val="24"/>
          <w:szCs w:val="24"/>
        </w:rPr>
        <w:t>Is parking available for students? If yes, at what cost?</w:t>
      </w:r>
    </w:p>
    <w:p w14:paraId="7FAF59EA" w14:textId="7B5CA0C9" w:rsidR="00D67747" w:rsidRPr="00D56251" w:rsidRDefault="00D67747" w:rsidP="56693BCE">
      <w:pPr>
        <w:pStyle w:val="NoSpacing"/>
        <w:rPr>
          <w:rFonts w:ascii="Times New Roman" w:hAnsi="Times New Roman"/>
          <w:sz w:val="24"/>
          <w:szCs w:val="24"/>
        </w:rPr>
      </w:pPr>
      <w:r w:rsidRPr="00D56251">
        <w:rPr>
          <w:rFonts w:ascii="Times New Roman" w:hAnsi="Times New Roman"/>
          <w:sz w:val="24"/>
          <w:szCs w:val="24"/>
        </w:rPr>
        <w:t>Can facility be accessed via bicycle? If yes, can bicycles be secured?</w:t>
      </w:r>
    </w:p>
    <w:p w14:paraId="7D641AA5" w14:textId="44BB27AA" w:rsidR="00312AA0" w:rsidRDefault="00D67747" w:rsidP="00D10388">
      <w:pPr>
        <w:pStyle w:val="NoSpacing"/>
        <w:rPr>
          <w:rFonts w:ascii="Times New Roman" w:hAnsi="Times New Roman"/>
          <w:sz w:val="24"/>
          <w:szCs w:val="24"/>
        </w:rPr>
      </w:pPr>
      <w:r w:rsidRPr="00D56251">
        <w:rPr>
          <w:rFonts w:ascii="Times New Roman" w:hAnsi="Times New Roman"/>
          <w:sz w:val="24"/>
          <w:szCs w:val="24"/>
        </w:rPr>
        <w:t>What mode of transportation is recommended? (car, train, bicycle, bus/</w:t>
      </w:r>
      <w:r w:rsidR="00D10388" w:rsidRPr="00D56251">
        <w:rPr>
          <w:rFonts w:ascii="Times New Roman" w:hAnsi="Times New Roman"/>
          <w:sz w:val="24"/>
          <w:szCs w:val="24"/>
        </w:rPr>
        <w:t>subway</w:t>
      </w:r>
    </w:p>
    <w:p w14:paraId="2FAE3D85" w14:textId="7F2FBE64" w:rsidR="0034144B" w:rsidRDefault="0034144B" w:rsidP="00D10388">
      <w:pPr>
        <w:pStyle w:val="NoSpacing"/>
        <w:rPr>
          <w:rFonts w:ascii="Times New Roman" w:hAnsi="Times New Roman"/>
          <w:sz w:val="24"/>
          <w:szCs w:val="24"/>
        </w:rPr>
      </w:pPr>
    </w:p>
    <w:p w14:paraId="65A8006E" w14:textId="792570C5" w:rsidR="00D56251" w:rsidRDefault="00D56251" w:rsidP="00D10388">
      <w:pPr>
        <w:pStyle w:val="NoSpacing"/>
        <w:rPr>
          <w:rFonts w:ascii="Times New Roman" w:hAnsi="Times New Roman"/>
          <w:sz w:val="24"/>
          <w:szCs w:val="24"/>
        </w:rPr>
      </w:pPr>
    </w:p>
    <w:p w14:paraId="2C643C97" w14:textId="1C752C9F" w:rsidR="00D56251" w:rsidRDefault="00D56251" w:rsidP="00D10388">
      <w:pPr>
        <w:pStyle w:val="NoSpacing"/>
        <w:rPr>
          <w:rFonts w:ascii="Times New Roman" w:hAnsi="Times New Roman"/>
          <w:sz w:val="24"/>
          <w:szCs w:val="24"/>
        </w:rPr>
      </w:pPr>
    </w:p>
    <w:p w14:paraId="563D9957" w14:textId="143086AF" w:rsidR="00D56251" w:rsidRDefault="00D56251" w:rsidP="00D10388">
      <w:pPr>
        <w:pStyle w:val="NoSpacing"/>
        <w:rPr>
          <w:rFonts w:ascii="Times New Roman" w:hAnsi="Times New Roman"/>
          <w:sz w:val="24"/>
          <w:szCs w:val="24"/>
        </w:rPr>
      </w:pPr>
    </w:p>
    <w:p w14:paraId="24ABA684" w14:textId="681FDF9B" w:rsidR="00D56251" w:rsidRDefault="00D56251" w:rsidP="00D10388">
      <w:pPr>
        <w:pStyle w:val="NoSpacing"/>
        <w:rPr>
          <w:rFonts w:ascii="Times New Roman" w:hAnsi="Times New Roman"/>
          <w:sz w:val="24"/>
          <w:szCs w:val="24"/>
        </w:rPr>
      </w:pPr>
    </w:p>
    <w:p w14:paraId="29D22C5B" w14:textId="7EFC59E0" w:rsidR="00D56251" w:rsidRDefault="00D56251" w:rsidP="00D10388">
      <w:pPr>
        <w:pStyle w:val="NoSpacing"/>
        <w:rPr>
          <w:rFonts w:ascii="Times New Roman" w:hAnsi="Times New Roman"/>
          <w:sz w:val="24"/>
          <w:szCs w:val="24"/>
        </w:rPr>
      </w:pPr>
    </w:p>
    <w:p w14:paraId="3210D6C5" w14:textId="4B0C08BA" w:rsidR="00D56251" w:rsidRDefault="00D56251" w:rsidP="00D10388">
      <w:pPr>
        <w:pStyle w:val="NoSpacing"/>
        <w:rPr>
          <w:rFonts w:ascii="Times New Roman" w:hAnsi="Times New Roman"/>
          <w:sz w:val="24"/>
          <w:szCs w:val="24"/>
        </w:rPr>
      </w:pPr>
    </w:p>
    <w:p w14:paraId="27B79426" w14:textId="48BB41B5" w:rsidR="00D56251" w:rsidRDefault="00D56251" w:rsidP="00D10388">
      <w:pPr>
        <w:pStyle w:val="NoSpacing"/>
        <w:rPr>
          <w:rFonts w:ascii="Times New Roman" w:hAnsi="Times New Roman"/>
          <w:sz w:val="24"/>
          <w:szCs w:val="24"/>
        </w:rPr>
      </w:pPr>
    </w:p>
    <w:p w14:paraId="52D496AB" w14:textId="40A4F6C3" w:rsidR="00D56251" w:rsidRDefault="00D56251" w:rsidP="00D10388">
      <w:pPr>
        <w:pStyle w:val="NoSpacing"/>
        <w:rPr>
          <w:rFonts w:ascii="Times New Roman" w:hAnsi="Times New Roman"/>
          <w:sz w:val="24"/>
          <w:szCs w:val="24"/>
        </w:rPr>
      </w:pPr>
    </w:p>
    <w:p w14:paraId="139B6C1C" w14:textId="4C8F3CC5" w:rsidR="00D56251" w:rsidRDefault="00D56251" w:rsidP="00D10388">
      <w:pPr>
        <w:pStyle w:val="NoSpacing"/>
        <w:rPr>
          <w:rFonts w:ascii="Times New Roman" w:hAnsi="Times New Roman"/>
          <w:sz w:val="24"/>
          <w:szCs w:val="24"/>
        </w:rPr>
      </w:pPr>
    </w:p>
    <w:p w14:paraId="2E1B4029" w14:textId="667942A1" w:rsidR="00D56251" w:rsidRDefault="00D56251" w:rsidP="00D10388">
      <w:pPr>
        <w:pStyle w:val="NoSpacing"/>
        <w:rPr>
          <w:rFonts w:ascii="Times New Roman" w:hAnsi="Times New Roman"/>
          <w:sz w:val="24"/>
          <w:szCs w:val="24"/>
        </w:rPr>
      </w:pPr>
    </w:p>
    <w:p w14:paraId="54FDFD3E" w14:textId="2EE91CCD" w:rsidR="00D56251" w:rsidRDefault="00D56251" w:rsidP="00D10388">
      <w:pPr>
        <w:pStyle w:val="NoSpacing"/>
        <w:rPr>
          <w:rFonts w:ascii="Times New Roman" w:hAnsi="Times New Roman"/>
          <w:sz w:val="24"/>
          <w:szCs w:val="24"/>
        </w:rPr>
      </w:pPr>
    </w:p>
    <w:p w14:paraId="40029FD1" w14:textId="3FB9E95F" w:rsidR="00D56251" w:rsidRDefault="00D56251" w:rsidP="00D10388">
      <w:pPr>
        <w:pStyle w:val="NoSpacing"/>
        <w:rPr>
          <w:rFonts w:ascii="Times New Roman" w:hAnsi="Times New Roman"/>
          <w:sz w:val="24"/>
          <w:szCs w:val="24"/>
        </w:rPr>
      </w:pPr>
    </w:p>
    <w:p w14:paraId="5A3AB02F" w14:textId="1885F0A4" w:rsidR="00D56251" w:rsidRDefault="00D56251" w:rsidP="00D10388">
      <w:pPr>
        <w:pStyle w:val="NoSpacing"/>
        <w:rPr>
          <w:rFonts w:ascii="Times New Roman" w:hAnsi="Times New Roman"/>
          <w:sz w:val="24"/>
          <w:szCs w:val="24"/>
        </w:rPr>
      </w:pPr>
    </w:p>
    <w:p w14:paraId="656D76D4" w14:textId="33748626" w:rsidR="00D56251" w:rsidRDefault="00D56251" w:rsidP="00D10388">
      <w:pPr>
        <w:pStyle w:val="NoSpacing"/>
        <w:rPr>
          <w:rFonts w:ascii="Times New Roman" w:hAnsi="Times New Roman"/>
          <w:sz w:val="24"/>
          <w:szCs w:val="24"/>
        </w:rPr>
      </w:pPr>
    </w:p>
    <w:p w14:paraId="184B1F32" w14:textId="14F88E45" w:rsidR="00D56251" w:rsidRDefault="00D56251" w:rsidP="00D10388">
      <w:pPr>
        <w:pStyle w:val="NoSpacing"/>
        <w:rPr>
          <w:rFonts w:ascii="Times New Roman" w:hAnsi="Times New Roman"/>
          <w:sz w:val="24"/>
          <w:szCs w:val="24"/>
        </w:rPr>
      </w:pPr>
    </w:p>
    <w:p w14:paraId="1E769D06" w14:textId="4772AC3F" w:rsidR="00D56251" w:rsidRDefault="00D56251" w:rsidP="00D10388">
      <w:pPr>
        <w:pStyle w:val="NoSpacing"/>
        <w:rPr>
          <w:rFonts w:ascii="Times New Roman" w:hAnsi="Times New Roman"/>
          <w:sz w:val="24"/>
          <w:szCs w:val="24"/>
        </w:rPr>
      </w:pPr>
    </w:p>
    <w:p w14:paraId="1546C827" w14:textId="57793CC9" w:rsidR="00D56251" w:rsidRDefault="00D56251" w:rsidP="00D10388">
      <w:pPr>
        <w:pStyle w:val="NoSpacing"/>
        <w:rPr>
          <w:rFonts w:ascii="Times New Roman" w:hAnsi="Times New Roman"/>
          <w:sz w:val="24"/>
          <w:szCs w:val="24"/>
        </w:rPr>
      </w:pPr>
    </w:p>
    <w:p w14:paraId="611DC2D5" w14:textId="4DC86116" w:rsidR="00D56251" w:rsidRDefault="00D56251" w:rsidP="00D10388">
      <w:pPr>
        <w:pStyle w:val="NoSpacing"/>
        <w:rPr>
          <w:rFonts w:ascii="Times New Roman" w:hAnsi="Times New Roman"/>
          <w:sz w:val="24"/>
          <w:szCs w:val="24"/>
        </w:rPr>
      </w:pPr>
    </w:p>
    <w:p w14:paraId="1B415E90" w14:textId="35D57E6C" w:rsidR="00D56251" w:rsidRDefault="00D56251" w:rsidP="00D10388">
      <w:pPr>
        <w:pStyle w:val="NoSpacing"/>
        <w:rPr>
          <w:rFonts w:ascii="Times New Roman" w:hAnsi="Times New Roman"/>
          <w:sz w:val="24"/>
          <w:szCs w:val="24"/>
        </w:rPr>
      </w:pPr>
    </w:p>
    <w:p w14:paraId="5A5FD358" w14:textId="293BB634" w:rsidR="00D56251" w:rsidRDefault="00D56251" w:rsidP="00D10388">
      <w:pPr>
        <w:pStyle w:val="NoSpacing"/>
        <w:rPr>
          <w:rFonts w:ascii="Times New Roman" w:hAnsi="Times New Roman"/>
          <w:sz w:val="24"/>
          <w:szCs w:val="24"/>
        </w:rPr>
      </w:pPr>
    </w:p>
    <w:p w14:paraId="72C9BD8F" w14:textId="4079FA87" w:rsidR="00D56251" w:rsidRDefault="00D56251" w:rsidP="00D10388">
      <w:pPr>
        <w:pStyle w:val="NoSpacing"/>
        <w:rPr>
          <w:rFonts w:ascii="Times New Roman" w:hAnsi="Times New Roman"/>
          <w:sz w:val="24"/>
          <w:szCs w:val="24"/>
        </w:rPr>
      </w:pPr>
    </w:p>
    <w:p w14:paraId="228CF652" w14:textId="14D26323" w:rsidR="00D56251" w:rsidRDefault="00D56251" w:rsidP="00D10388">
      <w:pPr>
        <w:pStyle w:val="NoSpacing"/>
        <w:rPr>
          <w:rFonts w:ascii="Times New Roman" w:hAnsi="Times New Roman"/>
          <w:sz w:val="24"/>
          <w:szCs w:val="24"/>
        </w:rPr>
      </w:pPr>
    </w:p>
    <w:p w14:paraId="6631E3CB" w14:textId="22FCD7C9" w:rsidR="00D56251" w:rsidRDefault="00D56251" w:rsidP="00D10388">
      <w:pPr>
        <w:pStyle w:val="NoSpacing"/>
        <w:rPr>
          <w:rFonts w:ascii="Times New Roman" w:hAnsi="Times New Roman"/>
          <w:sz w:val="24"/>
          <w:szCs w:val="24"/>
        </w:rPr>
      </w:pPr>
    </w:p>
    <w:p w14:paraId="58EF0938" w14:textId="654182F5" w:rsidR="00D56251" w:rsidRDefault="00D56251" w:rsidP="00D10388">
      <w:pPr>
        <w:pStyle w:val="NoSpacing"/>
        <w:rPr>
          <w:rFonts w:ascii="Times New Roman" w:hAnsi="Times New Roman"/>
          <w:sz w:val="24"/>
          <w:szCs w:val="24"/>
        </w:rPr>
      </w:pPr>
    </w:p>
    <w:p w14:paraId="1D49D423" w14:textId="345C021B" w:rsidR="00D56251" w:rsidRDefault="00D56251" w:rsidP="00D10388">
      <w:pPr>
        <w:pStyle w:val="NoSpacing"/>
        <w:rPr>
          <w:rFonts w:ascii="Times New Roman" w:hAnsi="Times New Roman"/>
          <w:sz w:val="24"/>
          <w:szCs w:val="24"/>
        </w:rPr>
      </w:pPr>
    </w:p>
    <w:p w14:paraId="48C992E9" w14:textId="7815CAF5" w:rsidR="00D56251" w:rsidRDefault="00D56251" w:rsidP="00D10388">
      <w:pPr>
        <w:pStyle w:val="NoSpacing"/>
        <w:rPr>
          <w:rFonts w:ascii="Times New Roman" w:hAnsi="Times New Roman"/>
          <w:sz w:val="24"/>
          <w:szCs w:val="24"/>
        </w:rPr>
      </w:pPr>
    </w:p>
    <w:p w14:paraId="771822CB" w14:textId="73FBC772" w:rsidR="00D56251" w:rsidRDefault="00D56251" w:rsidP="00D10388">
      <w:pPr>
        <w:pStyle w:val="NoSpacing"/>
        <w:rPr>
          <w:rFonts w:ascii="Times New Roman" w:hAnsi="Times New Roman"/>
          <w:sz w:val="24"/>
          <w:szCs w:val="24"/>
        </w:rPr>
      </w:pPr>
    </w:p>
    <w:p w14:paraId="1D1F4A71" w14:textId="5477856D" w:rsidR="00D56251" w:rsidRDefault="00D56251" w:rsidP="00D10388">
      <w:pPr>
        <w:pStyle w:val="NoSpacing"/>
        <w:rPr>
          <w:rFonts w:ascii="Times New Roman" w:hAnsi="Times New Roman"/>
          <w:sz w:val="24"/>
          <w:szCs w:val="24"/>
        </w:rPr>
      </w:pPr>
    </w:p>
    <w:p w14:paraId="08467F2B" w14:textId="13893C90" w:rsidR="00D56251" w:rsidRDefault="00D56251" w:rsidP="00D10388">
      <w:pPr>
        <w:pStyle w:val="NoSpacing"/>
        <w:rPr>
          <w:rFonts w:ascii="Times New Roman" w:hAnsi="Times New Roman"/>
          <w:sz w:val="24"/>
          <w:szCs w:val="24"/>
        </w:rPr>
      </w:pPr>
    </w:p>
    <w:p w14:paraId="12E50CAC" w14:textId="7823EA56" w:rsidR="00D56251" w:rsidRDefault="00D56251" w:rsidP="00D10388">
      <w:pPr>
        <w:pStyle w:val="NoSpacing"/>
        <w:rPr>
          <w:rFonts w:ascii="Times New Roman" w:hAnsi="Times New Roman"/>
          <w:sz w:val="24"/>
          <w:szCs w:val="24"/>
        </w:rPr>
      </w:pPr>
    </w:p>
    <w:p w14:paraId="14E1ECDE" w14:textId="3A48AB6F" w:rsidR="00D56251" w:rsidRDefault="00D56251" w:rsidP="00D10388">
      <w:pPr>
        <w:pStyle w:val="NoSpacing"/>
        <w:rPr>
          <w:rFonts w:ascii="Times New Roman" w:hAnsi="Times New Roman"/>
          <w:sz w:val="24"/>
          <w:szCs w:val="24"/>
        </w:rPr>
      </w:pPr>
    </w:p>
    <w:p w14:paraId="10E5904D" w14:textId="51DD9EAE" w:rsidR="00D56251" w:rsidRDefault="00D56251" w:rsidP="00D10388">
      <w:pPr>
        <w:pStyle w:val="NoSpacing"/>
        <w:rPr>
          <w:rFonts w:ascii="Times New Roman" w:hAnsi="Times New Roman"/>
          <w:sz w:val="24"/>
          <w:szCs w:val="24"/>
        </w:rPr>
      </w:pPr>
    </w:p>
    <w:p w14:paraId="3E1D68B4" w14:textId="0946A606" w:rsidR="00D56251" w:rsidRDefault="00D56251" w:rsidP="00D10388">
      <w:pPr>
        <w:pStyle w:val="NoSpacing"/>
        <w:rPr>
          <w:rFonts w:ascii="Times New Roman" w:hAnsi="Times New Roman"/>
          <w:sz w:val="24"/>
          <w:szCs w:val="24"/>
        </w:rPr>
      </w:pPr>
    </w:p>
    <w:p w14:paraId="765BE57B" w14:textId="3E7F8D74" w:rsidR="00D56251" w:rsidRDefault="00D56251" w:rsidP="00D10388">
      <w:pPr>
        <w:pStyle w:val="NoSpacing"/>
        <w:rPr>
          <w:rFonts w:ascii="Times New Roman" w:hAnsi="Times New Roman"/>
          <w:sz w:val="24"/>
          <w:szCs w:val="24"/>
        </w:rPr>
      </w:pPr>
    </w:p>
    <w:p w14:paraId="3E627907" w14:textId="62C9CBDF" w:rsidR="00D56251" w:rsidRDefault="00D56251" w:rsidP="00D10388">
      <w:pPr>
        <w:pStyle w:val="NoSpacing"/>
        <w:rPr>
          <w:rFonts w:ascii="Times New Roman" w:hAnsi="Times New Roman"/>
          <w:sz w:val="24"/>
          <w:szCs w:val="24"/>
        </w:rPr>
      </w:pPr>
    </w:p>
    <w:p w14:paraId="729F0B0B" w14:textId="5A778773" w:rsidR="00D56251" w:rsidRDefault="00D56251" w:rsidP="00D10388">
      <w:pPr>
        <w:pStyle w:val="NoSpacing"/>
        <w:rPr>
          <w:rFonts w:ascii="Times New Roman" w:hAnsi="Times New Roman"/>
          <w:sz w:val="24"/>
          <w:szCs w:val="24"/>
        </w:rPr>
      </w:pPr>
    </w:p>
    <w:p w14:paraId="36943AB1" w14:textId="6F9C7210" w:rsidR="00D56251" w:rsidRDefault="00D56251" w:rsidP="00D10388">
      <w:pPr>
        <w:pStyle w:val="NoSpacing"/>
        <w:rPr>
          <w:rFonts w:ascii="Times New Roman" w:hAnsi="Times New Roman"/>
          <w:sz w:val="24"/>
          <w:szCs w:val="24"/>
        </w:rPr>
      </w:pPr>
    </w:p>
    <w:p w14:paraId="5FD0C0E1" w14:textId="66845552" w:rsidR="00D56251" w:rsidRDefault="00D56251" w:rsidP="00D10388">
      <w:pPr>
        <w:pStyle w:val="NoSpacing"/>
        <w:rPr>
          <w:rFonts w:ascii="Times New Roman" w:hAnsi="Times New Roman"/>
          <w:sz w:val="24"/>
          <w:szCs w:val="24"/>
        </w:rPr>
      </w:pPr>
    </w:p>
    <w:p w14:paraId="7DCA25F8" w14:textId="4F1F8C9C" w:rsidR="00D56251" w:rsidRDefault="00D56251" w:rsidP="00D10388">
      <w:pPr>
        <w:pStyle w:val="NoSpacing"/>
        <w:rPr>
          <w:rFonts w:ascii="Times New Roman" w:hAnsi="Times New Roman"/>
          <w:sz w:val="24"/>
          <w:szCs w:val="24"/>
        </w:rPr>
      </w:pPr>
    </w:p>
    <w:p w14:paraId="08621DB5" w14:textId="371A64D9" w:rsidR="00D56251" w:rsidRDefault="00D56251" w:rsidP="00D10388">
      <w:pPr>
        <w:pStyle w:val="NoSpacing"/>
        <w:rPr>
          <w:rFonts w:ascii="Times New Roman" w:hAnsi="Times New Roman"/>
          <w:sz w:val="24"/>
          <w:szCs w:val="24"/>
        </w:rPr>
      </w:pPr>
    </w:p>
    <w:p w14:paraId="0A9BA63D" w14:textId="104517A1" w:rsidR="00D56251" w:rsidRDefault="00D56251" w:rsidP="00D10388">
      <w:pPr>
        <w:pStyle w:val="NoSpacing"/>
        <w:rPr>
          <w:rFonts w:ascii="Times New Roman" w:hAnsi="Times New Roman"/>
          <w:sz w:val="24"/>
          <w:szCs w:val="24"/>
        </w:rPr>
      </w:pPr>
    </w:p>
    <w:p w14:paraId="45A82812" w14:textId="5F16174C" w:rsidR="00D56251" w:rsidRDefault="00D56251" w:rsidP="00D10388">
      <w:pPr>
        <w:pStyle w:val="NoSpacing"/>
        <w:rPr>
          <w:rFonts w:ascii="Times New Roman" w:hAnsi="Times New Roman"/>
          <w:sz w:val="24"/>
          <w:szCs w:val="24"/>
        </w:rPr>
      </w:pPr>
    </w:p>
    <w:p w14:paraId="6D88B9DD" w14:textId="314F4BC5" w:rsidR="00D56251" w:rsidRDefault="00D56251" w:rsidP="00D10388">
      <w:pPr>
        <w:pStyle w:val="NoSpacing"/>
        <w:rPr>
          <w:rFonts w:ascii="Times New Roman" w:hAnsi="Times New Roman"/>
          <w:sz w:val="24"/>
          <w:szCs w:val="24"/>
        </w:rPr>
      </w:pPr>
    </w:p>
    <w:p w14:paraId="4A1AA167" w14:textId="77777777" w:rsidR="00D56251" w:rsidRDefault="00D56251" w:rsidP="00D10388">
      <w:pPr>
        <w:pStyle w:val="NoSpacing"/>
        <w:rPr>
          <w:rFonts w:ascii="Times New Roman" w:hAnsi="Times New Roman"/>
          <w:sz w:val="24"/>
          <w:szCs w:val="24"/>
        </w:rPr>
      </w:pPr>
    </w:p>
    <w:p w14:paraId="708CCA78" w14:textId="77777777" w:rsidR="0034144B" w:rsidRPr="009F6533" w:rsidRDefault="0034144B" w:rsidP="56693BCE">
      <w:pPr>
        <w:jc w:val="center"/>
        <w:rPr>
          <w:rFonts w:ascii="Times New Roman" w:hAnsi="Times New Roman"/>
          <w:b/>
          <w:bCs/>
        </w:rPr>
      </w:pPr>
    </w:p>
    <w:p w14:paraId="644056FA" w14:textId="77777777" w:rsidR="0034144B" w:rsidRPr="009F6533" w:rsidRDefault="0034144B" w:rsidP="56693BCE">
      <w:pPr>
        <w:pStyle w:val="NoSpacing"/>
        <w:shd w:val="clear" w:color="auto" w:fill="C6D9F1" w:themeFill="text2" w:themeFillTint="33"/>
        <w:jc w:val="center"/>
        <w:rPr>
          <w:rFonts w:ascii="Times New Roman" w:hAnsi="Times New Roman"/>
          <w:b/>
          <w:bCs/>
          <w:sz w:val="28"/>
          <w:szCs w:val="28"/>
        </w:rPr>
      </w:pPr>
      <w:r w:rsidRPr="56693BCE">
        <w:rPr>
          <w:rFonts w:ascii="Times New Roman" w:hAnsi="Times New Roman"/>
          <w:b/>
          <w:bCs/>
          <w:sz w:val="28"/>
          <w:szCs w:val="28"/>
        </w:rPr>
        <w:t>Externship Supervision Worksheet</w:t>
      </w:r>
    </w:p>
    <w:p w14:paraId="1355988E" w14:textId="77777777" w:rsidR="0034144B" w:rsidRPr="00A77B67" w:rsidRDefault="0034144B" w:rsidP="0034144B">
      <w:pPr>
        <w:tabs>
          <w:tab w:val="left" w:pos="720"/>
        </w:tabs>
        <w:rPr>
          <w:rFonts w:ascii="Times New Roman" w:hAnsi="Times New Roman"/>
          <w:b/>
          <w:color w:val="000000"/>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14:paraId="55CA29FF" w14:textId="77777777" w:rsidR="0034144B" w:rsidRDefault="0034144B" w:rsidP="0034144B">
      <w:pPr>
        <w:tabs>
          <w:tab w:val="left" w:pos="-720"/>
        </w:tabs>
        <w:jc w:val="both"/>
        <w:rPr>
          <w:rFonts w:ascii="Times New Roman" w:hAnsi="Times New Roman"/>
          <w:color w:val="000000"/>
          <w:sz w:val="22"/>
          <w:szCs w:val="22"/>
        </w:rPr>
      </w:pPr>
    </w:p>
    <w:p w14:paraId="47B9EE22" w14:textId="77777777" w:rsidR="0034144B" w:rsidRPr="00A77B67" w:rsidRDefault="0034144B" w:rsidP="0034144B">
      <w:pPr>
        <w:tabs>
          <w:tab w:val="left" w:pos="-720"/>
        </w:tabs>
        <w:jc w:val="both"/>
        <w:rPr>
          <w:rFonts w:ascii="Times New Roman" w:hAnsi="Times New Roman"/>
          <w:b/>
          <w:color w:val="000000"/>
          <w:sz w:val="22"/>
          <w:szCs w:val="22"/>
        </w:rPr>
      </w:pPr>
    </w:p>
    <w:p w14:paraId="42F167AB"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A77B67">
        <w:rPr>
          <w:rFonts w:ascii="Times New Roman" w:hAnsi="Times New Roman"/>
          <w:color w:val="000000"/>
          <w:sz w:val="22"/>
          <w:szCs w:val="22"/>
        </w:rPr>
        <w:t>Please be specific about your expectations of the student clinician.</w:t>
      </w:r>
    </w:p>
    <w:p w14:paraId="4222D261" w14:textId="77777777" w:rsidR="0034144B" w:rsidRPr="00A77B67" w:rsidRDefault="0034144B" w:rsidP="0034144B">
      <w:pPr>
        <w:tabs>
          <w:tab w:val="left" w:pos="-720"/>
        </w:tabs>
        <w:ind w:left="1260" w:hanging="720"/>
        <w:jc w:val="both"/>
        <w:rPr>
          <w:rFonts w:ascii="Times New Roman" w:hAnsi="Times New Roman"/>
          <w:color w:val="000000"/>
          <w:sz w:val="22"/>
          <w:szCs w:val="22"/>
        </w:rPr>
      </w:pPr>
    </w:p>
    <w:p w14:paraId="4CEDA31D"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A77B67">
        <w:rPr>
          <w:rFonts w:ascii="Times New Roman" w:hAnsi="Times New Roman"/>
          <w:color w:val="000000"/>
          <w:sz w:val="22"/>
          <w:szCs w:val="22"/>
        </w:rPr>
        <w:t>Share information about the work setting that would help the clinician be more therapeutically effective (i.e. client info, therapy materials available, etc.) and at ease while working (i.e. workroom, restroom, etc.).</w:t>
      </w:r>
    </w:p>
    <w:p w14:paraId="53975B23" w14:textId="77777777" w:rsidR="0034144B" w:rsidRPr="00A77B67" w:rsidRDefault="0034144B" w:rsidP="0034144B">
      <w:pPr>
        <w:tabs>
          <w:tab w:val="left" w:pos="-720"/>
        </w:tabs>
        <w:ind w:left="1260" w:hanging="720"/>
        <w:jc w:val="both"/>
        <w:rPr>
          <w:rFonts w:ascii="Times New Roman" w:hAnsi="Times New Roman"/>
          <w:color w:val="000000"/>
          <w:sz w:val="22"/>
          <w:szCs w:val="22"/>
        </w:rPr>
      </w:pPr>
    </w:p>
    <w:p w14:paraId="7090321E"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B34DAF">
        <w:rPr>
          <w:rFonts w:ascii="Times New Roman" w:hAnsi="Times New Roman"/>
          <w:color w:val="000000"/>
          <w:sz w:val="22"/>
          <w:szCs w:val="22"/>
        </w:rPr>
        <w:t>Expect p</w:t>
      </w:r>
      <w:r w:rsidRPr="00A77B67">
        <w:rPr>
          <w:rFonts w:ascii="Times New Roman" w:hAnsi="Times New Roman"/>
          <w:color w:val="000000"/>
          <w:sz w:val="22"/>
          <w:szCs w:val="22"/>
        </w:rPr>
        <w:t>romptness and preparedness.  Keep a record and accurately report this information at the end of the semester.</w:t>
      </w:r>
    </w:p>
    <w:p w14:paraId="66DF9205" w14:textId="77777777" w:rsidR="0034144B" w:rsidRPr="00A77B67" w:rsidRDefault="0034144B" w:rsidP="0034144B">
      <w:pPr>
        <w:tabs>
          <w:tab w:val="left" w:pos="-720"/>
        </w:tabs>
        <w:ind w:left="1260" w:hanging="720"/>
        <w:jc w:val="both"/>
        <w:rPr>
          <w:rFonts w:ascii="Times New Roman" w:hAnsi="Times New Roman"/>
          <w:color w:val="000000"/>
          <w:sz w:val="22"/>
          <w:szCs w:val="22"/>
        </w:rPr>
      </w:pPr>
    </w:p>
    <w:p w14:paraId="29F1C407"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A77B67">
        <w:rPr>
          <w:rFonts w:ascii="Times New Roman" w:hAnsi="Times New Roman"/>
          <w:color w:val="000000"/>
          <w:sz w:val="22"/>
          <w:szCs w:val="22"/>
        </w:rPr>
        <w:t>Go over lesson plans prior to therapy session and critique all sections (i.e. objective, materials use, reinforcers etc.)</w:t>
      </w:r>
    </w:p>
    <w:p w14:paraId="3AF9FDD6" w14:textId="77777777" w:rsidR="0034144B" w:rsidRPr="00A77B67" w:rsidRDefault="0034144B" w:rsidP="0034144B">
      <w:pPr>
        <w:tabs>
          <w:tab w:val="left" w:pos="-720"/>
        </w:tabs>
        <w:ind w:left="1260" w:hanging="720"/>
        <w:jc w:val="both"/>
        <w:rPr>
          <w:rFonts w:ascii="Times New Roman" w:hAnsi="Times New Roman"/>
          <w:color w:val="000000"/>
          <w:sz w:val="22"/>
          <w:szCs w:val="22"/>
        </w:rPr>
      </w:pPr>
    </w:p>
    <w:p w14:paraId="238BC48C"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A77B67">
        <w:rPr>
          <w:rFonts w:ascii="Times New Roman" w:hAnsi="Times New Roman"/>
          <w:color w:val="000000"/>
          <w:sz w:val="22"/>
          <w:szCs w:val="22"/>
        </w:rPr>
        <w:t xml:space="preserve">Fill-out </w:t>
      </w:r>
      <w:r>
        <w:rPr>
          <w:rFonts w:ascii="Times New Roman" w:hAnsi="Times New Roman"/>
          <w:color w:val="000000"/>
          <w:sz w:val="22"/>
          <w:szCs w:val="22"/>
        </w:rPr>
        <w:t xml:space="preserve">a </w:t>
      </w:r>
      <w:r w:rsidRPr="00A77B67">
        <w:rPr>
          <w:rFonts w:ascii="Times New Roman" w:hAnsi="Times New Roman"/>
          <w:color w:val="000000"/>
          <w:sz w:val="22"/>
          <w:szCs w:val="22"/>
        </w:rPr>
        <w:t xml:space="preserve">supervision form each time you observe the clinician and </w:t>
      </w:r>
      <w:r>
        <w:rPr>
          <w:rFonts w:ascii="Times New Roman" w:hAnsi="Times New Roman"/>
          <w:color w:val="000000"/>
          <w:sz w:val="22"/>
          <w:szCs w:val="22"/>
        </w:rPr>
        <w:t>provide this feedback to the extern</w:t>
      </w:r>
      <w:r w:rsidRPr="00A77B67">
        <w:rPr>
          <w:rFonts w:ascii="Times New Roman" w:hAnsi="Times New Roman"/>
          <w:color w:val="000000"/>
          <w:sz w:val="22"/>
          <w:szCs w:val="22"/>
        </w:rPr>
        <w:t xml:space="preserve"> weekly.</w:t>
      </w:r>
    </w:p>
    <w:p w14:paraId="4400057A" w14:textId="77777777" w:rsidR="0034144B" w:rsidRPr="00A77B67" w:rsidRDefault="0034144B" w:rsidP="0034144B">
      <w:pPr>
        <w:tabs>
          <w:tab w:val="left" w:pos="-720"/>
        </w:tabs>
        <w:ind w:left="1260" w:hanging="720"/>
        <w:jc w:val="both"/>
        <w:rPr>
          <w:rFonts w:ascii="Times New Roman" w:hAnsi="Times New Roman"/>
          <w:color w:val="000000"/>
          <w:sz w:val="22"/>
          <w:szCs w:val="22"/>
        </w:rPr>
      </w:pPr>
    </w:p>
    <w:p w14:paraId="4FDEF242"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A77B67">
        <w:rPr>
          <w:rFonts w:ascii="Times New Roman" w:hAnsi="Times New Roman"/>
          <w:color w:val="000000"/>
          <w:sz w:val="22"/>
          <w:szCs w:val="22"/>
        </w:rPr>
        <w:t xml:space="preserve">Supervision </w:t>
      </w:r>
      <w:r w:rsidRPr="00B34DAF">
        <w:rPr>
          <w:rFonts w:ascii="Times New Roman" w:hAnsi="Times New Roman"/>
          <w:color w:val="000000"/>
          <w:sz w:val="22"/>
          <w:szCs w:val="22"/>
        </w:rPr>
        <w:t>form should include</w:t>
      </w:r>
      <w:r w:rsidRPr="00A77B67">
        <w:rPr>
          <w:rFonts w:ascii="Times New Roman" w:hAnsi="Times New Roman"/>
          <w:color w:val="000000"/>
          <w:sz w:val="22"/>
          <w:szCs w:val="22"/>
        </w:rPr>
        <w:t xml:space="preserve"> strengths, weaknesses, and any suggestions for therapeutic improvements.</w:t>
      </w:r>
    </w:p>
    <w:p w14:paraId="3700BF1F" w14:textId="77777777" w:rsidR="0034144B" w:rsidRPr="00A77B67" w:rsidRDefault="0034144B" w:rsidP="0034144B">
      <w:pPr>
        <w:tabs>
          <w:tab w:val="left" w:pos="-720"/>
        </w:tabs>
        <w:ind w:left="1260" w:hanging="720"/>
        <w:jc w:val="both"/>
        <w:rPr>
          <w:rFonts w:ascii="Times New Roman" w:hAnsi="Times New Roman"/>
          <w:color w:val="000000"/>
          <w:sz w:val="22"/>
          <w:szCs w:val="22"/>
        </w:rPr>
      </w:pPr>
    </w:p>
    <w:p w14:paraId="32B0C661" w14:textId="77777777" w:rsidR="0034144B" w:rsidRPr="00A77B67" w:rsidRDefault="0034144B" w:rsidP="00D56251">
      <w:pPr>
        <w:widowControl/>
        <w:numPr>
          <w:ilvl w:val="1"/>
          <w:numId w:val="53"/>
        </w:numPr>
        <w:tabs>
          <w:tab w:val="left" w:pos="-720"/>
          <w:tab w:val="left" w:pos="0"/>
        </w:tabs>
        <w:overflowPunct/>
        <w:autoSpaceDE/>
        <w:autoSpaceDN/>
        <w:adjustRightInd/>
        <w:spacing w:after="200" w:line="276" w:lineRule="auto"/>
        <w:ind w:left="1260"/>
        <w:jc w:val="both"/>
        <w:textAlignment w:val="auto"/>
        <w:rPr>
          <w:rFonts w:ascii="Times New Roman" w:hAnsi="Times New Roman"/>
          <w:color w:val="000000"/>
          <w:sz w:val="22"/>
          <w:szCs w:val="22"/>
        </w:rPr>
      </w:pPr>
      <w:r w:rsidRPr="00A77B67">
        <w:rPr>
          <w:rFonts w:ascii="Times New Roman" w:hAnsi="Times New Roman"/>
          <w:color w:val="000000"/>
          <w:sz w:val="22"/>
          <w:szCs w:val="22"/>
        </w:rPr>
        <w:t xml:space="preserve">At </w:t>
      </w:r>
      <w:r>
        <w:rPr>
          <w:rFonts w:ascii="Times New Roman" w:hAnsi="Times New Roman"/>
          <w:color w:val="000000"/>
          <w:sz w:val="22"/>
          <w:szCs w:val="22"/>
        </w:rPr>
        <w:t xml:space="preserve">midterm and </w:t>
      </w:r>
      <w:r w:rsidRPr="00A77B67">
        <w:rPr>
          <w:rFonts w:ascii="Times New Roman" w:hAnsi="Times New Roman"/>
          <w:color w:val="000000"/>
          <w:sz w:val="22"/>
          <w:szCs w:val="22"/>
        </w:rPr>
        <w:t>semester's end, write up an evaluation</w:t>
      </w:r>
      <w:r>
        <w:rPr>
          <w:rFonts w:ascii="Times New Roman" w:hAnsi="Times New Roman"/>
          <w:color w:val="000000"/>
          <w:sz w:val="22"/>
          <w:szCs w:val="22"/>
        </w:rPr>
        <w:t xml:space="preserve"> (within CALIPSO)</w:t>
      </w:r>
      <w:r w:rsidRPr="00A77B67">
        <w:rPr>
          <w:rFonts w:ascii="Times New Roman" w:hAnsi="Times New Roman"/>
          <w:color w:val="000000"/>
          <w:sz w:val="22"/>
          <w:szCs w:val="22"/>
        </w:rPr>
        <w:t xml:space="preserve"> of the student clinician's performance including weaknesses, strengths, progress made.</w:t>
      </w:r>
    </w:p>
    <w:p w14:paraId="438215D8" w14:textId="77777777" w:rsidR="0034144B" w:rsidRDefault="0034144B" w:rsidP="00D10388">
      <w:pPr>
        <w:pStyle w:val="NoSpacing"/>
        <w:rPr>
          <w:rFonts w:ascii="Times New Roman" w:hAnsi="Times New Roman"/>
          <w:sz w:val="24"/>
          <w:szCs w:val="24"/>
        </w:rPr>
      </w:pPr>
    </w:p>
    <w:p w14:paraId="3B26C4FB" w14:textId="77777777" w:rsidR="00D10388" w:rsidRDefault="00D10388" w:rsidP="00D10388">
      <w:pPr>
        <w:pStyle w:val="NoSpacing"/>
        <w:rPr>
          <w:rFonts w:ascii="Times New Roman" w:hAnsi="Times New Roman"/>
          <w:sz w:val="24"/>
          <w:szCs w:val="24"/>
        </w:rPr>
      </w:pPr>
    </w:p>
    <w:p w14:paraId="74F21487" w14:textId="77777777" w:rsidR="00BC0A67" w:rsidRDefault="00BC0A67" w:rsidP="00D10388">
      <w:pPr>
        <w:pStyle w:val="NoSpacing"/>
        <w:rPr>
          <w:rFonts w:ascii="Times New Roman" w:hAnsi="Times New Roman"/>
          <w:sz w:val="24"/>
          <w:szCs w:val="24"/>
        </w:rPr>
      </w:pPr>
    </w:p>
    <w:p w14:paraId="68A8B2C0" w14:textId="77777777" w:rsidR="00BC0A67" w:rsidRDefault="00BC0A67" w:rsidP="00D10388">
      <w:pPr>
        <w:pStyle w:val="NoSpacing"/>
        <w:rPr>
          <w:rFonts w:ascii="Times New Roman" w:hAnsi="Times New Roman"/>
          <w:sz w:val="24"/>
          <w:szCs w:val="24"/>
        </w:rPr>
      </w:pPr>
    </w:p>
    <w:p w14:paraId="31296472" w14:textId="77777777" w:rsidR="00BC0A67" w:rsidRDefault="00BC0A67" w:rsidP="00D10388">
      <w:pPr>
        <w:pStyle w:val="NoSpacing"/>
        <w:rPr>
          <w:rFonts w:ascii="Times New Roman" w:hAnsi="Times New Roman"/>
          <w:sz w:val="24"/>
          <w:szCs w:val="24"/>
        </w:rPr>
      </w:pPr>
    </w:p>
    <w:p w14:paraId="283763A5" w14:textId="77777777" w:rsidR="00BC0A67" w:rsidRDefault="00BC0A67" w:rsidP="00D10388">
      <w:pPr>
        <w:pStyle w:val="NoSpacing"/>
        <w:rPr>
          <w:rFonts w:ascii="Times New Roman" w:hAnsi="Times New Roman"/>
          <w:sz w:val="24"/>
          <w:szCs w:val="24"/>
        </w:rPr>
      </w:pPr>
    </w:p>
    <w:p w14:paraId="5C9C35D7" w14:textId="77777777" w:rsidR="00BC0A67" w:rsidRDefault="00BC0A67" w:rsidP="00D10388">
      <w:pPr>
        <w:pStyle w:val="NoSpacing"/>
        <w:rPr>
          <w:rFonts w:ascii="Times New Roman" w:hAnsi="Times New Roman"/>
          <w:sz w:val="24"/>
          <w:szCs w:val="24"/>
        </w:rPr>
      </w:pPr>
    </w:p>
    <w:p w14:paraId="4294804A" w14:textId="77777777" w:rsidR="00BC0A67" w:rsidRDefault="00BC0A67" w:rsidP="00D10388">
      <w:pPr>
        <w:pStyle w:val="NoSpacing"/>
        <w:rPr>
          <w:rFonts w:ascii="Times New Roman" w:hAnsi="Times New Roman"/>
          <w:sz w:val="24"/>
          <w:szCs w:val="24"/>
        </w:rPr>
      </w:pPr>
    </w:p>
    <w:p w14:paraId="6987BB65" w14:textId="77777777" w:rsidR="00BC0A67" w:rsidRDefault="00BC0A67" w:rsidP="00D10388">
      <w:pPr>
        <w:pStyle w:val="NoSpacing"/>
        <w:rPr>
          <w:rFonts w:ascii="Times New Roman" w:hAnsi="Times New Roman"/>
          <w:sz w:val="24"/>
          <w:szCs w:val="24"/>
        </w:rPr>
      </w:pPr>
    </w:p>
    <w:p w14:paraId="33BBB667" w14:textId="77777777" w:rsidR="00BC0A67" w:rsidRDefault="00BC0A67" w:rsidP="00D10388">
      <w:pPr>
        <w:pStyle w:val="NoSpacing"/>
        <w:rPr>
          <w:rFonts w:ascii="Times New Roman" w:hAnsi="Times New Roman"/>
          <w:sz w:val="24"/>
          <w:szCs w:val="24"/>
        </w:rPr>
      </w:pPr>
    </w:p>
    <w:p w14:paraId="24F320A6" w14:textId="77777777" w:rsidR="00BC0A67" w:rsidRDefault="00BC0A67" w:rsidP="00D10388">
      <w:pPr>
        <w:pStyle w:val="NoSpacing"/>
        <w:rPr>
          <w:rFonts w:ascii="Times New Roman" w:hAnsi="Times New Roman"/>
          <w:sz w:val="24"/>
          <w:szCs w:val="24"/>
        </w:rPr>
      </w:pPr>
    </w:p>
    <w:p w14:paraId="72D5CFE3" w14:textId="77777777" w:rsidR="00BC0A67" w:rsidRDefault="00BC0A67" w:rsidP="00D10388">
      <w:pPr>
        <w:pStyle w:val="NoSpacing"/>
        <w:rPr>
          <w:rFonts w:ascii="Times New Roman" w:hAnsi="Times New Roman"/>
          <w:sz w:val="24"/>
          <w:szCs w:val="24"/>
        </w:rPr>
      </w:pPr>
    </w:p>
    <w:p w14:paraId="6869052E" w14:textId="77777777" w:rsidR="00BC0A67" w:rsidRDefault="00BC0A67" w:rsidP="00D10388">
      <w:pPr>
        <w:pStyle w:val="NoSpacing"/>
        <w:rPr>
          <w:rFonts w:ascii="Times New Roman" w:hAnsi="Times New Roman"/>
          <w:sz w:val="24"/>
          <w:szCs w:val="24"/>
        </w:rPr>
      </w:pPr>
    </w:p>
    <w:p w14:paraId="1FC16DB6" w14:textId="77777777" w:rsidR="00BC0A67" w:rsidRDefault="00BC0A67" w:rsidP="00D10388">
      <w:pPr>
        <w:pStyle w:val="NoSpacing"/>
        <w:rPr>
          <w:rFonts w:ascii="Times New Roman" w:hAnsi="Times New Roman"/>
          <w:sz w:val="24"/>
          <w:szCs w:val="24"/>
        </w:rPr>
      </w:pPr>
    </w:p>
    <w:p w14:paraId="7C23C745" w14:textId="77777777" w:rsidR="00BC0A67" w:rsidRDefault="00BC0A67" w:rsidP="00D10388">
      <w:pPr>
        <w:pStyle w:val="NoSpacing"/>
        <w:rPr>
          <w:rFonts w:ascii="Times New Roman" w:hAnsi="Times New Roman"/>
          <w:sz w:val="24"/>
          <w:szCs w:val="24"/>
        </w:rPr>
      </w:pPr>
    </w:p>
    <w:p w14:paraId="416D4632" w14:textId="77777777" w:rsidR="00BC0A67" w:rsidRDefault="00BC0A67" w:rsidP="00D10388">
      <w:pPr>
        <w:pStyle w:val="NoSpacing"/>
        <w:rPr>
          <w:rFonts w:ascii="Times New Roman" w:hAnsi="Times New Roman"/>
          <w:sz w:val="24"/>
          <w:szCs w:val="24"/>
        </w:rPr>
      </w:pPr>
    </w:p>
    <w:p w14:paraId="3A209B60" w14:textId="77777777" w:rsidR="00BC0A67" w:rsidRDefault="00BC0A67" w:rsidP="00D10388">
      <w:pPr>
        <w:pStyle w:val="NoSpacing"/>
        <w:rPr>
          <w:rFonts w:ascii="Times New Roman" w:hAnsi="Times New Roman"/>
          <w:sz w:val="24"/>
          <w:szCs w:val="24"/>
        </w:rPr>
      </w:pPr>
    </w:p>
    <w:p w14:paraId="58573029" w14:textId="77777777" w:rsidR="00BC0A67" w:rsidRDefault="00BC0A67" w:rsidP="00D10388">
      <w:pPr>
        <w:pStyle w:val="NoSpacing"/>
        <w:rPr>
          <w:rFonts w:ascii="Times New Roman" w:hAnsi="Times New Roman"/>
          <w:sz w:val="24"/>
          <w:szCs w:val="24"/>
        </w:rPr>
      </w:pPr>
    </w:p>
    <w:p w14:paraId="5222E05E" w14:textId="77777777" w:rsidR="00BC0A67" w:rsidRDefault="00BC0A67" w:rsidP="00D10388">
      <w:pPr>
        <w:pStyle w:val="NoSpacing"/>
        <w:rPr>
          <w:rFonts w:ascii="Times New Roman" w:hAnsi="Times New Roman"/>
          <w:sz w:val="24"/>
          <w:szCs w:val="24"/>
        </w:rPr>
      </w:pPr>
    </w:p>
    <w:p w14:paraId="50F2462D" w14:textId="77777777" w:rsidR="00BC0A67" w:rsidRDefault="00BC0A67" w:rsidP="00D10388">
      <w:pPr>
        <w:pStyle w:val="NoSpacing"/>
        <w:rPr>
          <w:rFonts w:ascii="Times New Roman" w:hAnsi="Times New Roman"/>
          <w:sz w:val="24"/>
          <w:szCs w:val="24"/>
        </w:rPr>
      </w:pPr>
    </w:p>
    <w:p w14:paraId="7FB1D0B8" w14:textId="77777777" w:rsidR="00BC0A67" w:rsidRPr="00D10388" w:rsidRDefault="00BC0A67" w:rsidP="00D10388">
      <w:pPr>
        <w:pStyle w:val="NoSpacing"/>
        <w:rPr>
          <w:rFonts w:ascii="Times New Roman" w:hAnsi="Times New Roman"/>
          <w:sz w:val="24"/>
          <w:szCs w:val="24"/>
        </w:rPr>
      </w:pPr>
    </w:p>
    <w:p w14:paraId="5124E516" w14:textId="77777777" w:rsidR="00312AA0" w:rsidRDefault="00312AA0" w:rsidP="56693BCE">
      <w:pPr>
        <w:jc w:val="center"/>
        <w:rPr>
          <w:rFonts w:ascii="Times New Roman" w:hAnsi="Times New Roman"/>
          <w:b/>
          <w:bCs/>
        </w:rPr>
      </w:pPr>
    </w:p>
    <w:p w14:paraId="2405039C" w14:textId="7CD74D62" w:rsidR="00B90862" w:rsidRPr="00B24D49" w:rsidRDefault="00B90862" w:rsidP="56693BCE">
      <w:pPr>
        <w:pStyle w:val="NoSpacing"/>
        <w:shd w:val="clear" w:color="auto" w:fill="C6D9F1" w:themeFill="text2" w:themeFillTint="33"/>
        <w:jc w:val="center"/>
        <w:rPr>
          <w:rFonts w:ascii="Times New Roman" w:hAnsi="Times New Roman"/>
          <w:b/>
          <w:bCs/>
          <w:sz w:val="28"/>
          <w:szCs w:val="28"/>
        </w:rPr>
      </w:pPr>
      <w:r w:rsidRPr="7F6936D6">
        <w:rPr>
          <w:rFonts w:ascii="Times New Roman" w:hAnsi="Times New Roman"/>
          <w:b/>
          <w:bCs/>
          <w:sz w:val="28"/>
          <w:szCs w:val="28"/>
        </w:rPr>
        <w:t>Field Placement Request</w:t>
      </w:r>
    </w:p>
    <w:p w14:paraId="6F684A17" w14:textId="6557ACC2" w:rsidR="00B90862" w:rsidRPr="00B24D49" w:rsidRDefault="00B90862" w:rsidP="56693BCE">
      <w:pPr>
        <w:pStyle w:val="NoSpacing"/>
        <w:shd w:val="clear" w:color="auto" w:fill="C6D9F1" w:themeFill="text2" w:themeFillTint="33"/>
        <w:jc w:val="center"/>
        <w:rPr>
          <w:rFonts w:ascii="Times New Roman" w:hAnsi="Times New Roman"/>
          <w:b/>
          <w:bCs/>
          <w:sz w:val="28"/>
          <w:szCs w:val="28"/>
        </w:rPr>
      </w:pPr>
      <w:r w:rsidRPr="7F6936D6">
        <w:rPr>
          <w:rFonts w:ascii="Times New Roman" w:hAnsi="Times New Roman"/>
          <w:b/>
          <w:bCs/>
          <w:sz w:val="28"/>
          <w:szCs w:val="28"/>
        </w:rPr>
        <w:t>First Externship</w:t>
      </w:r>
      <w:r w:rsidR="17CF9568" w:rsidRPr="7F6936D6">
        <w:rPr>
          <w:rFonts w:ascii="Times New Roman" w:hAnsi="Times New Roman"/>
          <w:b/>
          <w:bCs/>
          <w:sz w:val="28"/>
          <w:szCs w:val="28"/>
        </w:rPr>
        <w:t>-CSDO 5328</w:t>
      </w:r>
    </w:p>
    <w:p w14:paraId="0EEF4D11" w14:textId="77777777" w:rsidR="00B90862" w:rsidRDefault="00B90862" w:rsidP="00B90862">
      <w:pPr>
        <w:jc w:val="center"/>
        <w:rPr>
          <w:rFonts w:ascii="Times New Roman" w:hAnsi="Times New Roman"/>
          <w:b/>
        </w:rPr>
      </w:pPr>
    </w:p>
    <w:p w14:paraId="0D6C50A2" w14:textId="77777777" w:rsidR="00B90862" w:rsidRDefault="00B90862" w:rsidP="00B90862">
      <w:pPr>
        <w:rPr>
          <w:rFonts w:ascii="Times New Roman" w:hAnsi="Times New Roman"/>
        </w:rPr>
      </w:pPr>
      <w:r w:rsidRPr="63DCDC07">
        <w:rPr>
          <w:rFonts w:ascii="Times New Roman" w:hAnsi="Times New Roman"/>
        </w:rPr>
        <w:t>For field placement to be determined, please submit the following information to Extern</w:t>
      </w:r>
      <w:r>
        <w:rPr>
          <w:rFonts w:ascii="Times New Roman" w:hAnsi="Times New Roman"/>
        </w:rPr>
        <w:t>ship</w:t>
      </w:r>
      <w:r w:rsidRPr="63DCDC07">
        <w:rPr>
          <w:rFonts w:ascii="Times New Roman" w:hAnsi="Times New Roman"/>
        </w:rPr>
        <w:t xml:space="preserve"> Coordinator no later than _______. </w:t>
      </w:r>
    </w:p>
    <w:p w14:paraId="0F5E06F5" w14:textId="77777777" w:rsidR="00B90862" w:rsidRDefault="00B90862" w:rsidP="00B90862">
      <w:pPr>
        <w:rPr>
          <w:rFonts w:ascii="Times New Roman" w:hAnsi="Times New Roman"/>
          <w:b/>
        </w:rPr>
      </w:pPr>
      <w:r w:rsidRPr="63DCDC07">
        <w:rPr>
          <w:rFonts w:ascii="Times New Roman" w:hAnsi="Times New Roman"/>
          <w:b/>
        </w:rPr>
        <w:t>Graduate Student’s Name: ___________________________</w:t>
      </w:r>
      <w:r>
        <w:rPr>
          <w:rFonts w:ascii="Times New Roman" w:hAnsi="Times New Roman"/>
          <w:b/>
          <w:bCs/>
          <w:szCs w:val="24"/>
        </w:rPr>
        <w:tab/>
      </w:r>
      <w:r w:rsidRPr="63DCDC07">
        <w:rPr>
          <w:rFonts w:ascii="Times New Roman" w:hAnsi="Times New Roman"/>
          <w:b/>
        </w:rPr>
        <w:t>Phone #: ______________________</w:t>
      </w:r>
    </w:p>
    <w:p w14:paraId="253DB002" w14:textId="44E83392" w:rsidR="00B90862" w:rsidRDefault="00B90862" w:rsidP="00B90862">
      <w:pPr>
        <w:rPr>
          <w:rFonts w:ascii="Times New Roman" w:hAnsi="Times New Roman"/>
          <w:b/>
        </w:rPr>
      </w:pPr>
      <w:r w:rsidRPr="63DCDC07">
        <w:rPr>
          <w:rFonts w:ascii="Times New Roman" w:hAnsi="Times New Roman"/>
          <w:b/>
        </w:rPr>
        <w:t>City of Residence:  _____________________________</w:t>
      </w:r>
      <w:r w:rsidR="00C679D6">
        <w:rPr>
          <w:rFonts w:ascii="Times New Roman" w:hAnsi="Times New Roman"/>
          <w:b/>
        </w:rPr>
        <w:t>___</w:t>
      </w:r>
      <w:r w:rsidRPr="63DCDC07">
        <w:rPr>
          <w:rFonts w:ascii="Times New Roman" w:hAnsi="Times New Roman"/>
          <w:b/>
        </w:rPr>
        <w:t xml:space="preserve">__  </w:t>
      </w:r>
      <w:r>
        <w:rPr>
          <w:rFonts w:ascii="Times New Roman" w:hAnsi="Times New Roman"/>
          <w:b/>
          <w:bCs/>
          <w:szCs w:val="24"/>
        </w:rPr>
        <w:tab/>
      </w:r>
      <w:r w:rsidRPr="63DCDC07">
        <w:rPr>
          <w:rFonts w:ascii="Times New Roman" w:hAnsi="Times New Roman"/>
          <w:b/>
        </w:rPr>
        <w:t>Email: ________________________</w:t>
      </w:r>
    </w:p>
    <w:p w14:paraId="4A960FBF" w14:textId="5F698C46" w:rsidR="00B90862" w:rsidRPr="003B1A7D" w:rsidRDefault="00B90862" w:rsidP="00B90862">
      <w:pPr>
        <w:rPr>
          <w:rFonts w:ascii="Times New Roman" w:hAnsi="Times New Roman"/>
          <w:b/>
        </w:rPr>
      </w:pPr>
      <w:r w:rsidRPr="63DCDC07">
        <w:rPr>
          <w:rFonts w:ascii="Times New Roman" w:hAnsi="Times New Roman"/>
          <w:b/>
        </w:rPr>
        <w:t>Anticipated Graduation Date: _________________</w:t>
      </w:r>
    </w:p>
    <w:p w14:paraId="79E6F61D" w14:textId="77777777" w:rsidR="00B90862" w:rsidRDefault="00B90862" w:rsidP="00B90862">
      <w:pPr>
        <w:rPr>
          <w:rFonts w:ascii="Times New Roman" w:hAnsi="Times New Roman"/>
        </w:rPr>
      </w:pPr>
    </w:p>
    <w:p w14:paraId="2C7CADAC" w14:textId="77777777" w:rsidR="00B90862" w:rsidRDefault="00B90862" w:rsidP="00B90862">
      <w:pPr>
        <w:rPr>
          <w:rFonts w:ascii="Times New Roman" w:hAnsi="Times New Roman"/>
          <w:b/>
        </w:rPr>
      </w:pPr>
      <w:r w:rsidRPr="63DCDC07">
        <w:rPr>
          <w:rFonts w:ascii="Times New Roman" w:hAnsi="Times New Roman"/>
          <w:b/>
        </w:rPr>
        <w:t>Clinical Experience:</w:t>
      </w:r>
    </w:p>
    <w:p w14:paraId="461F7221" w14:textId="77777777" w:rsidR="00B90862" w:rsidRDefault="00B90862" w:rsidP="00B90862">
      <w:pPr>
        <w:rPr>
          <w:rFonts w:ascii="Times New Roman" w:hAnsi="Times New Roman"/>
          <w:b/>
        </w:rPr>
      </w:pPr>
      <w:r w:rsidRPr="63DCDC07">
        <w:rPr>
          <w:rFonts w:ascii="Times New Roman" w:hAnsi="Times New Roman"/>
          <w:b/>
        </w:rPr>
        <w:t xml:space="preserve">Texas A&amp;M University-Kingsville: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
    <w:p w14:paraId="3F6A433D" w14:textId="77777777" w:rsidR="00B90862" w:rsidRDefault="00B90862" w:rsidP="00B90862">
      <w:pPr>
        <w:rPr>
          <w:rFonts w:ascii="Times New Roman" w:hAnsi="Times New Roman"/>
          <w:b/>
        </w:rPr>
      </w:pPr>
      <w:r w:rsidRPr="63DCDC07">
        <w:rPr>
          <w:rFonts w:ascii="Times New Roman" w:hAnsi="Times New Roman"/>
          <w:b/>
        </w:rPr>
        <w:t>Grad Courses Taken:</w:t>
      </w:r>
    </w:p>
    <w:p w14:paraId="6AA26089" w14:textId="77777777" w:rsidR="00B90862" w:rsidRDefault="00B90862" w:rsidP="00B90862">
      <w:pPr>
        <w:rPr>
          <w:rFonts w:ascii="Times New Roman" w:hAnsi="Times New Roman"/>
        </w:rPr>
      </w:pPr>
      <w:r w:rsidRPr="63DCDC07">
        <w:rPr>
          <w:rFonts w:ascii="Times New Roman" w:hAnsi="Times New Roman"/>
          <w:b/>
        </w:rPr>
        <w:t xml:space="preserve">          </w:t>
      </w:r>
      <w:r w:rsidRPr="63DCDC07">
        <w:rPr>
          <w:rFonts w:ascii="Times New Roman" w:hAnsi="Times New Roman"/>
        </w:rPr>
        <w:t>Aphasia ___ Voice ___ Dysphagia __ Motor Speech ___ Oralfacial ___ Diagnostics ___</w:t>
      </w:r>
    </w:p>
    <w:p w14:paraId="725E5EC1" w14:textId="77777777" w:rsidR="00B90862" w:rsidRDefault="00B90862" w:rsidP="00B90862">
      <w:pPr>
        <w:rPr>
          <w:rFonts w:ascii="Times New Roman" w:hAnsi="Times New Roman"/>
        </w:rPr>
      </w:pPr>
      <w:r w:rsidRPr="63DCDC07">
        <w:rPr>
          <w:rFonts w:ascii="Times New Roman" w:hAnsi="Times New Roman"/>
        </w:rPr>
        <w:t xml:space="preserve">          Aural Rehab ___ Audiology ___ Fluency ___ Neuro ___ Artic ___ Ch. Lang. ___</w:t>
      </w:r>
    </w:p>
    <w:p w14:paraId="2965FD0A" w14:textId="77777777" w:rsidR="00B90862" w:rsidRDefault="00B90862" w:rsidP="00B90862">
      <w:pPr>
        <w:rPr>
          <w:rFonts w:ascii="Times New Roman" w:hAnsi="Times New Roman"/>
        </w:rPr>
      </w:pPr>
      <w:r>
        <w:rPr>
          <w:rFonts w:ascii="Times New Roman" w:hAnsi="Times New Roman"/>
          <w:b/>
          <w:bCs/>
          <w:szCs w:val="24"/>
        </w:rPr>
        <w:tab/>
      </w:r>
    </w:p>
    <w:tbl>
      <w:tblPr>
        <w:tblStyle w:val="TableGrid"/>
        <w:tblW w:w="0" w:type="auto"/>
        <w:tblInd w:w="581" w:type="dxa"/>
        <w:tblLook w:val="04A0" w:firstRow="1" w:lastRow="0" w:firstColumn="1" w:lastColumn="0" w:noHBand="0" w:noVBand="1"/>
      </w:tblPr>
      <w:tblGrid>
        <w:gridCol w:w="6028"/>
        <w:gridCol w:w="1260"/>
        <w:gridCol w:w="1260"/>
        <w:gridCol w:w="1080"/>
      </w:tblGrid>
      <w:tr w:rsidR="00B90862" w14:paraId="5F8B03EE" w14:textId="77777777" w:rsidTr="002A3E3D">
        <w:trPr>
          <w:trHeight w:val="265"/>
        </w:trPr>
        <w:tc>
          <w:tcPr>
            <w:tcW w:w="6028" w:type="dxa"/>
            <w:shd w:val="clear" w:color="auto" w:fill="EEECE1" w:themeFill="background2"/>
          </w:tcPr>
          <w:p w14:paraId="48A923E7"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Evaluation</w:t>
            </w:r>
          </w:p>
        </w:tc>
        <w:tc>
          <w:tcPr>
            <w:tcW w:w="1260" w:type="dxa"/>
            <w:shd w:val="clear" w:color="auto" w:fill="EEECE1" w:themeFill="background2"/>
          </w:tcPr>
          <w:p w14:paraId="1BD32265"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Child</w:t>
            </w:r>
          </w:p>
        </w:tc>
        <w:tc>
          <w:tcPr>
            <w:tcW w:w="1260" w:type="dxa"/>
            <w:shd w:val="clear" w:color="auto" w:fill="EEECE1" w:themeFill="background2"/>
          </w:tcPr>
          <w:p w14:paraId="0DDB4F7E"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Adult</w:t>
            </w:r>
          </w:p>
        </w:tc>
        <w:tc>
          <w:tcPr>
            <w:tcW w:w="1080" w:type="dxa"/>
            <w:shd w:val="clear" w:color="auto" w:fill="EEECE1" w:themeFill="background2"/>
          </w:tcPr>
          <w:p w14:paraId="31853D3C"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Total</w:t>
            </w:r>
          </w:p>
        </w:tc>
      </w:tr>
      <w:tr w:rsidR="00B90862" w14:paraId="172729AF" w14:textId="77777777" w:rsidTr="002A3E3D">
        <w:trPr>
          <w:trHeight w:val="260"/>
        </w:trPr>
        <w:tc>
          <w:tcPr>
            <w:tcW w:w="6028" w:type="dxa"/>
          </w:tcPr>
          <w:p w14:paraId="7322B932" w14:textId="77777777" w:rsidR="00B90862" w:rsidRPr="00D9612E" w:rsidRDefault="00B90862" w:rsidP="002A3E3D">
            <w:pPr>
              <w:contextualSpacing/>
              <w:rPr>
                <w:rFonts w:ascii="Times New Roman" w:hAnsi="Times New Roman"/>
                <w:szCs w:val="24"/>
              </w:rPr>
            </w:pPr>
            <w:r>
              <w:rPr>
                <w:rFonts w:ascii="Times New Roman" w:hAnsi="Times New Roman"/>
                <w:szCs w:val="24"/>
              </w:rPr>
              <w:t>Articulation/Speech Sound Production</w:t>
            </w:r>
          </w:p>
        </w:tc>
        <w:tc>
          <w:tcPr>
            <w:tcW w:w="1260" w:type="dxa"/>
          </w:tcPr>
          <w:p w14:paraId="1627970C" w14:textId="77777777" w:rsidR="00B90862" w:rsidRDefault="00B90862" w:rsidP="002A3E3D">
            <w:pPr>
              <w:contextualSpacing/>
              <w:rPr>
                <w:rFonts w:ascii="Times New Roman" w:hAnsi="Times New Roman"/>
                <w:b/>
                <w:bCs/>
                <w:szCs w:val="24"/>
              </w:rPr>
            </w:pPr>
          </w:p>
        </w:tc>
        <w:tc>
          <w:tcPr>
            <w:tcW w:w="1260" w:type="dxa"/>
          </w:tcPr>
          <w:p w14:paraId="07DA5FC9" w14:textId="77777777" w:rsidR="00B90862" w:rsidRDefault="00B90862" w:rsidP="002A3E3D">
            <w:pPr>
              <w:contextualSpacing/>
              <w:rPr>
                <w:rFonts w:ascii="Times New Roman" w:hAnsi="Times New Roman"/>
                <w:b/>
                <w:bCs/>
                <w:szCs w:val="24"/>
              </w:rPr>
            </w:pPr>
          </w:p>
        </w:tc>
        <w:tc>
          <w:tcPr>
            <w:tcW w:w="1080" w:type="dxa"/>
          </w:tcPr>
          <w:p w14:paraId="5F994CE0" w14:textId="77777777" w:rsidR="00B90862" w:rsidRDefault="00B90862" w:rsidP="002A3E3D">
            <w:pPr>
              <w:contextualSpacing/>
              <w:rPr>
                <w:rFonts w:ascii="Times New Roman" w:hAnsi="Times New Roman"/>
                <w:b/>
                <w:bCs/>
                <w:szCs w:val="24"/>
              </w:rPr>
            </w:pPr>
          </w:p>
        </w:tc>
      </w:tr>
      <w:tr w:rsidR="00B90862" w14:paraId="6BEC3FE2" w14:textId="77777777" w:rsidTr="002A3E3D">
        <w:trPr>
          <w:trHeight w:val="265"/>
        </w:trPr>
        <w:tc>
          <w:tcPr>
            <w:tcW w:w="6028" w:type="dxa"/>
          </w:tcPr>
          <w:p w14:paraId="5476DF29" w14:textId="77777777" w:rsidR="00B90862" w:rsidRPr="00560745" w:rsidRDefault="00B90862" w:rsidP="002A3E3D">
            <w:pPr>
              <w:contextualSpacing/>
              <w:rPr>
                <w:rFonts w:ascii="Times New Roman" w:hAnsi="Times New Roman"/>
                <w:szCs w:val="24"/>
              </w:rPr>
            </w:pPr>
            <w:r>
              <w:rPr>
                <w:rFonts w:ascii="Times New Roman" w:hAnsi="Times New Roman"/>
                <w:szCs w:val="24"/>
              </w:rPr>
              <w:t>Fluency and fluency disorders</w:t>
            </w:r>
          </w:p>
        </w:tc>
        <w:tc>
          <w:tcPr>
            <w:tcW w:w="1260" w:type="dxa"/>
          </w:tcPr>
          <w:p w14:paraId="6F5C17C3" w14:textId="77777777" w:rsidR="00B90862" w:rsidRDefault="00B90862" w:rsidP="002A3E3D">
            <w:pPr>
              <w:contextualSpacing/>
              <w:rPr>
                <w:rFonts w:ascii="Times New Roman" w:hAnsi="Times New Roman"/>
                <w:b/>
                <w:bCs/>
                <w:szCs w:val="24"/>
              </w:rPr>
            </w:pPr>
          </w:p>
        </w:tc>
        <w:tc>
          <w:tcPr>
            <w:tcW w:w="1260" w:type="dxa"/>
          </w:tcPr>
          <w:p w14:paraId="3B0874F3" w14:textId="77777777" w:rsidR="00B90862" w:rsidRDefault="00B90862" w:rsidP="002A3E3D">
            <w:pPr>
              <w:contextualSpacing/>
              <w:rPr>
                <w:rFonts w:ascii="Times New Roman" w:hAnsi="Times New Roman"/>
                <w:b/>
                <w:bCs/>
                <w:szCs w:val="24"/>
              </w:rPr>
            </w:pPr>
          </w:p>
        </w:tc>
        <w:tc>
          <w:tcPr>
            <w:tcW w:w="1080" w:type="dxa"/>
          </w:tcPr>
          <w:p w14:paraId="4E7B5156" w14:textId="77777777" w:rsidR="00B90862" w:rsidRDefault="00B90862" w:rsidP="002A3E3D">
            <w:pPr>
              <w:contextualSpacing/>
              <w:rPr>
                <w:rFonts w:ascii="Times New Roman" w:hAnsi="Times New Roman"/>
                <w:b/>
                <w:bCs/>
                <w:szCs w:val="24"/>
              </w:rPr>
            </w:pPr>
          </w:p>
        </w:tc>
      </w:tr>
      <w:tr w:rsidR="00B90862" w14:paraId="74B6B46C" w14:textId="77777777" w:rsidTr="002A3E3D">
        <w:trPr>
          <w:trHeight w:val="265"/>
        </w:trPr>
        <w:tc>
          <w:tcPr>
            <w:tcW w:w="6028" w:type="dxa"/>
          </w:tcPr>
          <w:p w14:paraId="615BB3AA" w14:textId="77777777" w:rsidR="00B90862" w:rsidRPr="00560745" w:rsidRDefault="00B90862" w:rsidP="002A3E3D">
            <w:pPr>
              <w:contextualSpacing/>
              <w:rPr>
                <w:rFonts w:ascii="Times New Roman" w:hAnsi="Times New Roman"/>
                <w:szCs w:val="24"/>
              </w:rPr>
            </w:pPr>
            <w:r>
              <w:rPr>
                <w:rFonts w:ascii="Times New Roman" w:hAnsi="Times New Roman"/>
                <w:szCs w:val="24"/>
              </w:rPr>
              <w:t>Voice and resonance</w:t>
            </w:r>
          </w:p>
        </w:tc>
        <w:tc>
          <w:tcPr>
            <w:tcW w:w="1260" w:type="dxa"/>
          </w:tcPr>
          <w:p w14:paraId="1608769F" w14:textId="77777777" w:rsidR="00B90862" w:rsidRDefault="00B90862" w:rsidP="002A3E3D">
            <w:pPr>
              <w:contextualSpacing/>
              <w:rPr>
                <w:rFonts w:ascii="Times New Roman" w:hAnsi="Times New Roman"/>
                <w:b/>
                <w:bCs/>
                <w:szCs w:val="24"/>
              </w:rPr>
            </w:pPr>
          </w:p>
        </w:tc>
        <w:tc>
          <w:tcPr>
            <w:tcW w:w="1260" w:type="dxa"/>
          </w:tcPr>
          <w:p w14:paraId="5DBB80E2" w14:textId="77777777" w:rsidR="00B90862" w:rsidRDefault="00B90862" w:rsidP="002A3E3D">
            <w:pPr>
              <w:contextualSpacing/>
              <w:rPr>
                <w:rFonts w:ascii="Times New Roman" w:hAnsi="Times New Roman"/>
                <w:b/>
                <w:bCs/>
                <w:szCs w:val="24"/>
              </w:rPr>
            </w:pPr>
          </w:p>
        </w:tc>
        <w:tc>
          <w:tcPr>
            <w:tcW w:w="1080" w:type="dxa"/>
          </w:tcPr>
          <w:p w14:paraId="7D4C571B" w14:textId="77777777" w:rsidR="00B90862" w:rsidRDefault="00B90862" w:rsidP="002A3E3D">
            <w:pPr>
              <w:contextualSpacing/>
              <w:rPr>
                <w:rFonts w:ascii="Times New Roman" w:hAnsi="Times New Roman"/>
                <w:b/>
                <w:bCs/>
                <w:szCs w:val="24"/>
              </w:rPr>
            </w:pPr>
          </w:p>
        </w:tc>
      </w:tr>
      <w:tr w:rsidR="00B90862" w14:paraId="04338DFB" w14:textId="77777777" w:rsidTr="002A3E3D">
        <w:trPr>
          <w:trHeight w:val="260"/>
        </w:trPr>
        <w:tc>
          <w:tcPr>
            <w:tcW w:w="6028" w:type="dxa"/>
          </w:tcPr>
          <w:p w14:paraId="203478C4" w14:textId="77777777" w:rsidR="00B90862" w:rsidRPr="00560745" w:rsidRDefault="00B90862" w:rsidP="002A3E3D">
            <w:pPr>
              <w:contextualSpacing/>
              <w:rPr>
                <w:rFonts w:ascii="Times New Roman" w:hAnsi="Times New Roman"/>
                <w:szCs w:val="24"/>
              </w:rPr>
            </w:pPr>
            <w:r>
              <w:rPr>
                <w:rFonts w:ascii="Times New Roman" w:hAnsi="Times New Roman"/>
                <w:szCs w:val="24"/>
              </w:rPr>
              <w:t>Expressive/Receptive language</w:t>
            </w:r>
          </w:p>
        </w:tc>
        <w:tc>
          <w:tcPr>
            <w:tcW w:w="1260" w:type="dxa"/>
          </w:tcPr>
          <w:p w14:paraId="1809AF7A" w14:textId="77777777" w:rsidR="00B90862" w:rsidRDefault="00B90862" w:rsidP="002A3E3D">
            <w:pPr>
              <w:contextualSpacing/>
              <w:rPr>
                <w:rFonts w:ascii="Times New Roman" w:hAnsi="Times New Roman"/>
                <w:b/>
                <w:bCs/>
                <w:szCs w:val="24"/>
              </w:rPr>
            </w:pPr>
          </w:p>
        </w:tc>
        <w:tc>
          <w:tcPr>
            <w:tcW w:w="1260" w:type="dxa"/>
          </w:tcPr>
          <w:p w14:paraId="469D9E9B" w14:textId="77777777" w:rsidR="00B90862" w:rsidRDefault="00B90862" w:rsidP="002A3E3D">
            <w:pPr>
              <w:contextualSpacing/>
              <w:rPr>
                <w:rFonts w:ascii="Times New Roman" w:hAnsi="Times New Roman"/>
                <w:b/>
                <w:bCs/>
                <w:szCs w:val="24"/>
              </w:rPr>
            </w:pPr>
          </w:p>
        </w:tc>
        <w:tc>
          <w:tcPr>
            <w:tcW w:w="1080" w:type="dxa"/>
          </w:tcPr>
          <w:p w14:paraId="27DA7E7F" w14:textId="77777777" w:rsidR="00B90862" w:rsidRDefault="00B90862" w:rsidP="002A3E3D">
            <w:pPr>
              <w:contextualSpacing/>
              <w:rPr>
                <w:rFonts w:ascii="Times New Roman" w:hAnsi="Times New Roman"/>
                <w:b/>
                <w:bCs/>
                <w:szCs w:val="24"/>
              </w:rPr>
            </w:pPr>
          </w:p>
        </w:tc>
      </w:tr>
      <w:tr w:rsidR="00B90862" w14:paraId="33D96A74" w14:textId="77777777" w:rsidTr="002A3E3D">
        <w:trPr>
          <w:trHeight w:val="265"/>
        </w:trPr>
        <w:tc>
          <w:tcPr>
            <w:tcW w:w="6028" w:type="dxa"/>
          </w:tcPr>
          <w:p w14:paraId="48DA805E" w14:textId="77777777" w:rsidR="00B90862" w:rsidRPr="00977770" w:rsidRDefault="00B90862" w:rsidP="002A3E3D">
            <w:pPr>
              <w:contextualSpacing/>
              <w:rPr>
                <w:rFonts w:ascii="Times New Roman" w:hAnsi="Times New Roman"/>
                <w:szCs w:val="24"/>
              </w:rPr>
            </w:pPr>
            <w:r>
              <w:rPr>
                <w:rFonts w:ascii="Times New Roman" w:hAnsi="Times New Roman"/>
                <w:szCs w:val="24"/>
              </w:rPr>
              <w:t>Hearing</w:t>
            </w:r>
          </w:p>
        </w:tc>
        <w:tc>
          <w:tcPr>
            <w:tcW w:w="1260" w:type="dxa"/>
          </w:tcPr>
          <w:p w14:paraId="017B7A1B" w14:textId="77777777" w:rsidR="00B90862" w:rsidRDefault="00B90862" w:rsidP="002A3E3D">
            <w:pPr>
              <w:contextualSpacing/>
              <w:rPr>
                <w:rFonts w:ascii="Times New Roman" w:hAnsi="Times New Roman"/>
                <w:b/>
                <w:bCs/>
                <w:szCs w:val="24"/>
              </w:rPr>
            </w:pPr>
          </w:p>
        </w:tc>
        <w:tc>
          <w:tcPr>
            <w:tcW w:w="1260" w:type="dxa"/>
          </w:tcPr>
          <w:p w14:paraId="79081D1F" w14:textId="77777777" w:rsidR="00B90862" w:rsidRDefault="00B90862" w:rsidP="002A3E3D">
            <w:pPr>
              <w:contextualSpacing/>
              <w:rPr>
                <w:rFonts w:ascii="Times New Roman" w:hAnsi="Times New Roman"/>
                <w:b/>
                <w:bCs/>
                <w:szCs w:val="24"/>
              </w:rPr>
            </w:pPr>
          </w:p>
        </w:tc>
        <w:tc>
          <w:tcPr>
            <w:tcW w:w="1080" w:type="dxa"/>
          </w:tcPr>
          <w:p w14:paraId="47521AC2" w14:textId="77777777" w:rsidR="00B90862" w:rsidRDefault="00B90862" w:rsidP="002A3E3D">
            <w:pPr>
              <w:contextualSpacing/>
              <w:rPr>
                <w:rFonts w:ascii="Times New Roman" w:hAnsi="Times New Roman"/>
                <w:b/>
                <w:bCs/>
                <w:szCs w:val="24"/>
              </w:rPr>
            </w:pPr>
          </w:p>
        </w:tc>
      </w:tr>
      <w:tr w:rsidR="00B90862" w14:paraId="7BA018D5" w14:textId="77777777" w:rsidTr="002A3E3D">
        <w:trPr>
          <w:trHeight w:val="265"/>
        </w:trPr>
        <w:tc>
          <w:tcPr>
            <w:tcW w:w="6028" w:type="dxa"/>
          </w:tcPr>
          <w:p w14:paraId="36D5C626" w14:textId="77777777" w:rsidR="00B90862" w:rsidRPr="00977770" w:rsidRDefault="00B90862" w:rsidP="002A3E3D">
            <w:pPr>
              <w:contextualSpacing/>
              <w:rPr>
                <w:rFonts w:ascii="Times New Roman" w:hAnsi="Times New Roman"/>
                <w:szCs w:val="24"/>
              </w:rPr>
            </w:pPr>
            <w:r>
              <w:rPr>
                <w:rFonts w:ascii="Times New Roman" w:hAnsi="Times New Roman"/>
                <w:szCs w:val="24"/>
              </w:rPr>
              <w:t>Swallowing/Feeding</w:t>
            </w:r>
          </w:p>
        </w:tc>
        <w:tc>
          <w:tcPr>
            <w:tcW w:w="1260" w:type="dxa"/>
          </w:tcPr>
          <w:p w14:paraId="421F69C2" w14:textId="77777777" w:rsidR="00B90862" w:rsidRDefault="00B90862" w:rsidP="002A3E3D">
            <w:pPr>
              <w:contextualSpacing/>
              <w:rPr>
                <w:rFonts w:ascii="Times New Roman" w:hAnsi="Times New Roman"/>
                <w:b/>
                <w:bCs/>
                <w:szCs w:val="24"/>
              </w:rPr>
            </w:pPr>
          </w:p>
        </w:tc>
        <w:tc>
          <w:tcPr>
            <w:tcW w:w="1260" w:type="dxa"/>
          </w:tcPr>
          <w:p w14:paraId="4A291C08" w14:textId="77777777" w:rsidR="00B90862" w:rsidRDefault="00B90862" w:rsidP="002A3E3D">
            <w:pPr>
              <w:contextualSpacing/>
              <w:rPr>
                <w:rFonts w:ascii="Times New Roman" w:hAnsi="Times New Roman"/>
                <w:b/>
                <w:bCs/>
                <w:szCs w:val="24"/>
              </w:rPr>
            </w:pPr>
          </w:p>
        </w:tc>
        <w:tc>
          <w:tcPr>
            <w:tcW w:w="1080" w:type="dxa"/>
          </w:tcPr>
          <w:p w14:paraId="26252F9B" w14:textId="77777777" w:rsidR="00B90862" w:rsidRDefault="00B90862" w:rsidP="002A3E3D">
            <w:pPr>
              <w:contextualSpacing/>
              <w:rPr>
                <w:rFonts w:ascii="Times New Roman" w:hAnsi="Times New Roman"/>
                <w:b/>
                <w:bCs/>
                <w:szCs w:val="24"/>
              </w:rPr>
            </w:pPr>
          </w:p>
        </w:tc>
      </w:tr>
      <w:tr w:rsidR="00B90862" w14:paraId="2E348055" w14:textId="77777777" w:rsidTr="002A3E3D">
        <w:trPr>
          <w:trHeight w:val="260"/>
        </w:trPr>
        <w:tc>
          <w:tcPr>
            <w:tcW w:w="6028" w:type="dxa"/>
          </w:tcPr>
          <w:p w14:paraId="47E5A72D" w14:textId="77777777" w:rsidR="00B90862" w:rsidRPr="00241F38" w:rsidRDefault="00B90862" w:rsidP="002A3E3D">
            <w:pPr>
              <w:contextualSpacing/>
              <w:rPr>
                <w:rFonts w:ascii="Times New Roman" w:hAnsi="Times New Roman"/>
                <w:szCs w:val="24"/>
              </w:rPr>
            </w:pPr>
            <w:r>
              <w:rPr>
                <w:rFonts w:ascii="Times New Roman" w:hAnsi="Times New Roman"/>
                <w:szCs w:val="24"/>
              </w:rPr>
              <w:t>Cognitive aspects of communication</w:t>
            </w:r>
          </w:p>
        </w:tc>
        <w:tc>
          <w:tcPr>
            <w:tcW w:w="1260" w:type="dxa"/>
          </w:tcPr>
          <w:p w14:paraId="504B56AB" w14:textId="77777777" w:rsidR="00B90862" w:rsidRDefault="00B90862" w:rsidP="002A3E3D">
            <w:pPr>
              <w:contextualSpacing/>
              <w:rPr>
                <w:rFonts w:ascii="Times New Roman" w:hAnsi="Times New Roman"/>
                <w:b/>
                <w:bCs/>
                <w:szCs w:val="24"/>
              </w:rPr>
            </w:pPr>
          </w:p>
        </w:tc>
        <w:tc>
          <w:tcPr>
            <w:tcW w:w="1260" w:type="dxa"/>
          </w:tcPr>
          <w:p w14:paraId="7548B87B" w14:textId="77777777" w:rsidR="00B90862" w:rsidRDefault="00B90862" w:rsidP="002A3E3D">
            <w:pPr>
              <w:contextualSpacing/>
              <w:rPr>
                <w:rFonts w:ascii="Times New Roman" w:hAnsi="Times New Roman"/>
                <w:b/>
                <w:bCs/>
                <w:szCs w:val="24"/>
              </w:rPr>
            </w:pPr>
          </w:p>
        </w:tc>
        <w:tc>
          <w:tcPr>
            <w:tcW w:w="1080" w:type="dxa"/>
          </w:tcPr>
          <w:p w14:paraId="01DA4923" w14:textId="77777777" w:rsidR="00B90862" w:rsidRDefault="00B90862" w:rsidP="002A3E3D">
            <w:pPr>
              <w:contextualSpacing/>
              <w:rPr>
                <w:rFonts w:ascii="Times New Roman" w:hAnsi="Times New Roman"/>
                <w:b/>
                <w:bCs/>
                <w:szCs w:val="24"/>
              </w:rPr>
            </w:pPr>
          </w:p>
        </w:tc>
      </w:tr>
      <w:tr w:rsidR="00B90862" w14:paraId="15045A35" w14:textId="77777777" w:rsidTr="002A3E3D">
        <w:trPr>
          <w:trHeight w:val="265"/>
        </w:trPr>
        <w:tc>
          <w:tcPr>
            <w:tcW w:w="6028" w:type="dxa"/>
          </w:tcPr>
          <w:p w14:paraId="2F2C14B3" w14:textId="77777777" w:rsidR="00B90862" w:rsidRPr="00241F38" w:rsidRDefault="00B90862" w:rsidP="002A3E3D">
            <w:pPr>
              <w:contextualSpacing/>
              <w:rPr>
                <w:rFonts w:ascii="Times New Roman" w:hAnsi="Times New Roman"/>
                <w:szCs w:val="24"/>
              </w:rPr>
            </w:pPr>
            <w:r>
              <w:rPr>
                <w:rFonts w:ascii="Times New Roman" w:hAnsi="Times New Roman"/>
                <w:szCs w:val="24"/>
              </w:rPr>
              <w:t>Social aspects of communication</w:t>
            </w:r>
          </w:p>
        </w:tc>
        <w:tc>
          <w:tcPr>
            <w:tcW w:w="1260" w:type="dxa"/>
          </w:tcPr>
          <w:p w14:paraId="4922DD03" w14:textId="77777777" w:rsidR="00B90862" w:rsidRDefault="00B90862" w:rsidP="002A3E3D">
            <w:pPr>
              <w:contextualSpacing/>
              <w:rPr>
                <w:rFonts w:ascii="Times New Roman" w:hAnsi="Times New Roman"/>
                <w:b/>
                <w:bCs/>
                <w:szCs w:val="24"/>
              </w:rPr>
            </w:pPr>
          </w:p>
        </w:tc>
        <w:tc>
          <w:tcPr>
            <w:tcW w:w="1260" w:type="dxa"/>
          </w:tcPr>
          <w:p w14:paraId="59858897" w14:textId="77777777" w:rsidR="00B90862" w:rsidRDefault="00B90862" w:rsidP="002A3E3D">
            <w:pPr>
              <w:contextualSpacing/>
              <w:rPr>
                <w:rFonts w:ascii="Times New Roman" w:hAnsi="Times New Roman"/>
                <w:b/>
                <w:bCs/>
                <w:szCs w:val="24"/>
              </w:rPr>
            </w:pPr>
          </w:p>
        </w:tc>
        <w:tc>
          <w:tcPr>
            <w:tcW w:w="1080" w:type="dxa"/>
          </w:tcPr>
          <w:p w14:paraId="72D5F426" w14:textId="77777777" w:rsidR="00B90862" w:rsidRDefault="00B90862" w:rsidP="002A3E3D">
            <w:pPr>
              <w:contextualSpacing/>
              <w:rPr>
                <w:rFonts w:ascii="Times New Roman" w:hAnsi="Times New Roman"/>
                <w:b/>
                <w:bCs/>
                <w:szCs w:val="24"/>
              </w:rPr>
            </w:pPr>
          </w:p>
        </w:tc>
      </w:tr>
      <w:tr w:rsidR="00B90862" w14:paraId="55E486FC" w14:textId="77777777" w:rsidTr="002A3E3D">
        <w:trPr>
          <w:trHeight w:val="265"/>
        </w:trPr>
        <w:tc>
          <w:tcPr>
            <w:tcW w:w="6028" w:type="dxa"/>
          </w:tcPr>
          <w:p w14:paraId="6305553B" w14:textId="77777777" w:rsidR="00B90862" w:rsidRPr="00241F38" w:rsidRDefault="00B90862" w:rsidP="002A3E3D">
            <w:pPr>
              <w:contextualSpacing/>
              <w:rPr>
                <w:rFonts w:ascii="Times New Roman" w:hAnsi="Times New Roman"/>
                <w:szCs w:val="24"/>
              </w:rPr>
            </w:pPr>
            <w:r>
              <w:rPr>
                <w:rFonts w:ascii="Times New Roman" w:hAnsi="Times New Roman"/>
                <w:szCs w:val="24"/>
              </w:rPr>
              <w:t>Augmentative and alternative communication modalities</w:t>
            </w:r>
          </w:p>
        </w:tc>
        <w:tc>
          <w:tcPr>
            <w:tcW w:w="1260" w:type="dxa"/>
          </w:tcPr>
          <w:p w14:paraId="5EA39831" w14:textId="77777777" w:rsidR="00B90862" w:rsidRDefault="00B90862" w:rsidP="002A3E3D">
            <w:pPr>
              <w:contextualSpacing/>
              <w:rPr>
                <w:rFonts w:ascii="Times New Roman" w:hAnsi="Times New Roman"/>
                <w:b/>
                <w:bCs/>
                <w:szCs w:val="24"/>
              </w:rPr>
            </w:pPr>
          </w:p>
        </w:tc>
        <w:tc>
          <w:tcPr>
            <w:tcW w:w="1260" w:type="dxa"/>
          </w:tcPr>
          <w:p w14:paraId="45126EE3" w14:textId="77777777" w:rsidR="00B90862" w:rsidRDefault="00B90862" w:rsidP="002A3E3D">
            <w:pPr>
              <w:contextualSpacing/>
              <w:rPr>
                <w:rFonts w:ascii="Times New Roman" w:hAnsi="Times New Roman"/>
                <w:b/>
                <w:bCs/>
                <w:szCs w:val="24"/>
              </w:rPr>
            </w:pPr>
          </w:p>
        </w:tc>
        <w:tc>
          <w:tcPr>
            <w:tcW w:w="1080" w:type="dxa"/>
          </w:tcPr>
          <w:p w14:paraId="6F34C132" w14:textId="77777777" w:rsidR="00B90862" w:rsidRDefault="00B90862" w:rsidP="002A3E3D">
            <w:pPr>
              <w:contextualSpacing/>
              <w:rPr>
                <w:rFonts w:ascii="Times New Roman" w:hAnsi="Times New Roman"/>
                <w:b/>
                <w:bCs/>
                <w:szCs w:val="24"/>
              </w:rPr>
            </w:pPr>
          </w:p>
        </w:tc>
      </w:tr>
      <w:tr w:rsidR="00B90862" w14:paraId="55F693D8" w14:textId="77777777" w:rsidTr="002A3E3D">
        <w:trPr>
          <w:trHeight w:val="260"/>
        </w:trPr>
        <w:tc>
          <w:tcPr>
            <w:tcW w:w="6028" w:type="dxa"/>
            <w:shd w:val="clear" w:color="auto" w:fill="EEECE1" w:themeFill="background2"/>
          </w:tcPr>
          <w:p w14:paraId="3B1B5A13"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Treatment</w:t>
            </w:r>
          </w:p>
        </w:tc>
        <w:tc>
          <w:tcPr>
            <w:tcW w:w="1260" w:type="dxa"/>
            <w:shd w:val="clear" w:color="auto" w:fill="EEECE1" w:themeFill="background2"/>
          </w:tcPr>
          <w:p w14:paraId="235B4D4A"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Child</w:t>
            </w:r>
          </w:p>
        </w:tc>
        <w:tc>
          <w:tcPr>
            <w:tcW w:w="1260" w:type="dxa"/>
            <w:shd w:val="clear" w:color="auto" w:fill="EEECE1" w:themeFill="background2"/>
          </w:tcPr>
          <w:p w14:paraId="00B0E72E"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Adult</w:t>
            </w:r>
          </w:p>
        </w:tc>
        <w:tc>
          <w:tcPr>
            <w:tcW w:w="1080" w:type="dxa"/>
            <w:shd w:val="clear" w:color="auto" w:fill="EEECE1" w:themeFill="background2"/>
          </w:tcPr>
          <w:p w14:paraId="1DA17447" w14:textId="77777777" w:rsidR="00B90862" w:rsidRDefault="00B90862" w:rsidP="002A3E3D">
            <w:pPr>
              <w:contextualSpacing/>
              <w:jc w:val="center"/>
              <w:rPr>
                <w:rFonts w:ascii="Times New Roman" w:hAnsi="Times New Roman"/>
                <w:b/>
                <w:bCs/>
                <w:szCs w:val="24"/>
              </w:rPr>
            </w:pPr>
            <w:r>
              <w:rPr>
                <w:rFonts w:ascii="Times New Roman" w:hAnsi="Times New Roman"/>
                <w:b/>
                <w:bCs/>
                <w:szCs w:val="24"/>
              </w:rPr>
              <w:t>Total</w:t>
            </w:r>
          </w:p>
        </w:tc>
      </w:tr>
      <w:tr w:rsidR="00B90862" w14:paraId="3DCC541B" w14:textId="77777777" w:rsidTr="002A3E3D">
        <w:trPr>
          <w:trHeight w:val="265"/>
        </w:trPr>
        <w:tc>
          <w:tcPr>
            <w:tcW w:w="6028" w:type="dxa"/>
          </w:tcPr>
          <w:p w14:paraId="6F92B8D1" w14:textId="77777777" w:rsidR="00B90862" w:rsidRPr="00D9612E" w:rsidRDefault="00B90862" w:rsidP="002A3E3D">
            <w:pPr>
              <w:contextualSpacing/>
              <w:rPr>
                <w:rFonts w:ascii="Times New Roman" w:hAnsi="Times New Roman"/>
                <w:szCs w:val="24"/>
              </w:rPr>
            </w:pPr>
            <w:r>
              <w:rPr>
                <w:rFonts w:ascii="Times New Roman" w:hAnsi="Times New Roman"/>
                <w:szCs w:val="24"/>
              </w:rPr>
              <w:t>Articulation/Speech Sound Production</w:t>
            </w:r>
          </w:p>
        </w:tc>
        <w:tc>
          <w:tcPr>
            <w:tcW w:w="1260" w:type="dxa"/>
          </w:tcPr>
          <w:p w14:paraId="6AC92F4C" w14:textId="77777777" w:rsidR="00B90862" w:rsidRDefault="00B90862" w:rsidP="002A3E3D">
            <w:pPr>
              <w:contextualSpacing/>
              <w:rPr>
                <w:rFonts w:ascii="Times New Roman" w:hAnsi="Times New Roman"/>
                <w:b/>
                <w:bCs/>
                <w:szCs w:val="24"/>
              </w:rPr>
            </w:pPr>
          </w:p>
        </w:tc>
        <w:tc>
          <w:tcPr>
            <w:tcW w:w="1260" w:type="dxa"/>
          </w:tcPr>
          <w:p w14:paraId="43285CBD" w14:textId="77777777" w:rsidR="00B90862" w:rsidRDefault="00B90862" w:rsidP="002A3E3D">
            <w:pPr>
              <w:contextualSpacing/>
              <w:rPr>
                <w:rFonts w:ascii="Times New Roman" w:hAnsi="Times New Roman"/>
                <w:b/>
                <w:bCs/>
                <w:szCs w:val="24"/>
              </w:rPr>
            </w:pPr>
          </w:p>
        </w:tc>
        <w:tc>
          <w:tcPr>
            <w:tcW w:w="1080" w:type="dxa"/>
          </w:tcPr>
          <w:p w14:paraId="7E7A8850" w14:textId="77777777" w:rsidR="00B90862" w:rsidRDefault="00B90862" w:rsidP="002A3E3D">
            <w:pPr>
              <w:contextualSpacing/>
              <w:rPr>
                <w:rFonts w:ascii="Times New Roman" w:hAnsi="Times New Roman"/>
                <w:b/>
                <w:bCs/>
                <w:szCs w:val="24"/>
              </w:rPr>
            </w:pPr>
          </w:p>
        </w:tc>
      </w:tr>
      <w:tr w:rsidR="00B90862" w14:paraId="0FF659FF" w14:textId="77777777" w:rsidTr="002A3E3D">
        <w:trPr>
          <w:trHeight w:val="265"/>
        </w:trPr>
        <w:tc>
          <w:tcPr>
            <w:tcW w:w="6028" w:type="dxa"/>
          </w:tcPr>
          <w:p w14:paraId="62C37123" w14:textId="77777777" w:rsidR="00B90862" w:rsidRPr="00560745" w:rsidRDefault="00B90862" w:rsidP="002A3E3D">
            <w:pPr>
              <w:contextualSpacing/>
              <w:rPr>
                <w:rFonts w:ascii="Times New Roman" w:hAnsi="Times New Roman"/>
                <w:szCs w:val="24"/>
              </w:rPr>
            </w:pPr>
            <w:r>
              <w:rPr>
                <w:rFonts w:ascii="Times New Roman" w:hAnsi="Times New Roman"/>
                <w:szCs w:val="24"/>
              </w:rPr>
              <w:t>Fluency and fluency disorders</w:t>
            </w:r>
          </w:p>
        </w:tc>
        <w:tc>
          <w:tcPr>
            <w:tcW w:w="1260" w:type="dxa"/>
          </w:tcPr>
          <w:p w14:paraId="7ED84A0A" w14:textId="77777777" w:rsidR="00B90862" w:rsidRDefault="00B90862" w:rsidP="002A3E3D">
            <w:pPr>
              <w:contextualSpacing/>
              <w:rPr>
                <w:rFonts w:ascii="Times New Roman" w:hAnsi="Times New Roman"/>
                <w:b/>
                <w:bCs/>
                <w:szCs w:val="24"/>
              </w:rPr>
            </w:pPr>
          </w:p>
        </w:tc>
        <w:tc>
          <w:tcPr>
            <w:tcW w:w="1260" w:type="dxa"/>
          </w:tcPr>
          <w:p w14:paraId="4A9D6B47" w14:textId="77777777" w:rsidR="00B90862" w:rsidRDefault="00B90862" w:rsidP="002A3E3D">
            <w:pPr>
              <w:contextualSpacing/>
              <w:rPr>
                <w:rFonts w:ascii="Times New Roman" w:hAnsi="Times New Roman"/>
                <w:b/>
                <w:bCs/>
                <w:szCs w:val="24"/>
              </w:rPr>
            </w:pPr>
          </w:p>
        </w:tc>
        <w:tc>
          <w:tcPr>
            <w:tcW w:w="1080" w:type="dxa"/>
          </w:tcPr>
          <w:p w14:paraId="14295032" w14:textId="77777777" w:rsidR="00B90862" w:rsidRDefault="00B90862" w:rsidP="002A3E3D">
            <w:pPr>
              <w:contextualSpacing/>
              <w:rPr>
                <w:rFonts w:ascii="Times New Roman" w:hAnsi="Times New Roman"/>
                <w:b/>
                <w:bCs/>
                <w:szCs w:val="24"/>
              </w:rPr>
            </w:pPr>
          </w:p>
        </w:tc>
      </w:tr>
      <w:tr w:rsidR="00B90862" w14:paraId="0462EE37" w14:textId="77777777" w:rsidTr="002A3E3D">
        <w:trPr>
          <w:trHeight w:val="260"/>
        </w:trPr>
        <w:tc>
          <w:tcPr>
            <w:tcW w:w="6028" w:type="dxa"/>
          </w:tcPr>
          <w:p w14:paraId="78E73837" w14:textId="77777777" w:rsidR="00B90862" w:rsidRPr="00560745" w:rsidRDefault="00B90862" w:rsidP="002A3E3D">
            <w:pPr>
              <w:contextualSpacing/>
              <w:rPr>
                <w:rFonts w:ascii="Times New Roman" w:hAnsi="Times New Roman"/>
                <w:szCs w:val="24"/>
              </w:rPr>
            </w:pPr>
            <w:r>
              <w:rPr>
                <w:rFonts w:ascii="Times New Roman" w:hAnsi="Times New Roman"/>
                <w:szCs w:val="24"/>
              </w:rPr>
              <w:t>Voice and resonance</w:t>
            </w:r>
          </w:p>
        </w:tc>
        <w:tc>
          <w:tcPr>
            <w:tcW w:w="1260" w:type="dxa"/>
          </w:tcPr>
          <w:p w14:paraId="5964991B" w14:textId="77777777" w:rsidR="00B90862" w:rsidRDefault="00B90862" w:rsidP="002A3E3D">
            <w:pPr>
              <w:contextualSpacing/>
              <w:rPr>
                <w:rFonts w:ascii="Times New Roman" w:hAnsi="Times New Roman"/>
                <w:b/>
                <w:bCs/>
                <w:szCs w:val="24"/>
              </w:rPr>
            </w:pPr>
          </w:p>
        </w:tc>
        <w:tc>
          <w:tcPr>
            <w:tcW w:w="1260" w:type="dxa"/>
          </w:tcPr>
          <w:p w14:paraId="035275DB" w14:textId="77777777" w:rsidR="00B90862" w:rsidRDefault="00B90862" w:rsidP="002A3E3D">
            <w:pPr>
              <w:contextualSpacing/>
              <w:rPr>
                <w:rFonts w:ascii="Times New Roman" w:hAnsi="Times New Roman"/>
                <w:b/>
                <w:bCs/>
                <w:szCs w:val="24"/>
              </w:rPr>
            </w:pPr>
          </w:p>
        </w:tc>
        <w:tc>
          <w:tcPr>
            <w:tcW w:w="1080" w:type="dxa"/>
          </w:tcPr>
          <w:p w14:paraId="0D800C42" w14:textId="77777777" w:rsidR="00B90862" w:rsidRDefault="00B90862" w:rsidP="002A3E3D">
            <w:pPr>
              <w:contextualSpacing/>
              <w:rPr>
                <w:rFonts w:ascii="Times New Roman" w:hAnsi="Times New Roman"/>
                <w:b/>
                <w:bCs/>
                <w:szCs w:val="24"/>
              </w:rPr>
            </w:pPr>
          </w:p>
        </w:tc>
      </w:tr>
      <w:tr w:rsidR="00B90862" w14:paraId="2B84823A" w14:textId="77777777" w:rsidTr="002A3E3D">
        <w:trPr>
          <w:trHeight w:val="265"/>
        </w:trPr>
        <w:tc>
          <w:tcPr>
            <w:tcW w:w="6028" w:type="dxa"/>
          </w:tcPr>
          <w:p w14:paraId="62595ADE" w14:textId="77777777" w:rsidR="00B90862" w:rsidRPr="00560745" w:rsidRDefault="00B90862" w:rsidP="002A3E3D">
            <w:pPr>
              <w:contextualSpacing/>
              <w:rPr>
                <w:rFonts w:ascii="Times New Roman" w:hAnsi="Times New Roman"/>
                <w:szCs w:val="24"/>
              </w:rPr>
            </w:pPr>
            <w:r>
              <w:rPr>
                <w:rFonts w:ascii="Times New Roman" w:hAnsi="Times New Roman"/>
                <w:szCs w:val="24"/>
              </w:rPr>
              <w:t>Expressive/Receptive language</w:t>
            </w:r>
          </w:p>
        </w:tc>
        <w:tc>
          <w:tcPr>
            <w:tcW w:w="1260" w:type="dxa"/>
          </w:tcPr>
          <w:p w14:paraId="18FFDAE8" w14:textId="77777777" w:rsidR="00B90862" w:rsidRDefault="00B90862" w:rsidP="002A3E3D">
            <w:pPr>
              <w:contextualSpacing/>
              <w:rPr>
                <w:rFonts w:ascii="Times New Roman" w:hAnsi="Times New Roman"/>
                <w:b/>
                <w:bCs/>
                <w:szCs w:val="24"/>
              </w:rPr>
            </w:pPr>
          </w:p>
        </w:tc>
        <w:tc>
          <w:tcPr>
            <w:tcW w:w="1260" w:type="dxa"/>
          </w:tcPr>
          <w:p w14:paraId="2A7DAB1B" w14:textId="77777777" w:rsidR="00B90862" w:rsidRDefault="00B90862" w:rsidP="002A3E3D">
            <w:pPr>
              <w:contextualSpacing/>
              <w:rPr>
                <w:rFonts w:ascii="Times New Roman" w:hAnsi="Times New Roman"/>
                <w:b/>
                <w:bCs/>
                <w:szCs w:val="24"/>
              </w:rPr>
            </w:pPr>
          </w:p>
        </w:tc>
        <w:tc>
          <w:tcPr>
            <w:tcW w:w="1080" w:type="dxa"/>
          </w:tcPr>
          <w:p w14:paraId="321A06D2" w14:textId="77777777" w:rsidR="00B90862" w:rsidRDefault="00B90862" w:rsidP="002A3E3D">
            <w:pPr>
              <w:contextualSpacing/>
              <w:rPr>
                <w:rFonts w:ascii="Times New Roman" w:hAnsi="Times New Roman"/>
                <w:b/>
                <w:bCs/>
                <w:szCs w:val="24"/>
              </w:rPr>
            </w:pPr>
          </w:p>
        </w:tc>
      </w:tr>
      <w:tr w:rsidR="00B90862" w14:paraId="57BC20EF" w14:textId="77777777" w:rsidTr="002A3E3D">
        <w:trPr>
          <w:trHeight w:val="265"/>
        </w:trPr>
        <w:tc>
          <w:tcPr>
            <w:tcW w:w="6028" w:type="dxa"/>
          </w:tcPr>
          <w:p w14:paraId="1584C00B" w14:textId="77777777" w:rsidR="00B90862" w:rsidRPr="00977770" w:rsidRDefault="00B90862" w:rsidP="002A3E3D">
            <w:pPr>
              <w:contextualSpacing/>
              <w:rPr>
                <w:rFonts w:ascii="Times New Roman" w:hAnsi="Times New Roman"/>
                <w:szCs w:val="24"/>
              </w:rPr>
            </w:pPr>
            <w:r>
              <w:rPr>
                <w:rFonts w:ascii="Times New Roman" w:hAnsi="Times New Roman"/>
                <w:szCs w:val="24"/>
              </w:rPr>
              <w:t>Hearing</w:t>
            </w:r>
          </w:p>
        </w:tc>
        <w:tc>
          <w:tcPr>
            <w:tcW w:w="1260" w:type="dxa"/>
          </w:tcPr>
          <w:p w14:paraId="20C818BA" w14:textId="77777777" w:rsidR="00B90862" w:rsidRDefault="00B90862" w:rsidP="002A3E3D">
            <w:pPr>
              <w:contextualSpacing/>
              <w:rPr>
                <w:rFonts w:ascii="Times New Roman" w:hAnsi="Times New Roman"/>
                <w:b/>
                <w:bCs/>
                <w:szCs w:val="24"/>
              </w:rPr>
            </w:pPr>
          </w:p>
        </w:tc>
        <w:tc>
          <w:tcPr>
            <w:tcW w:w="1260" w:type="dxa"/>
          </w:tcPr>
          <w:p w14:paraId="376949EC" w14:textId="77777777" w:rsidR="00B90862" w:rsidRDefault="00B90862" w:rsidP="002A3E3D">
            <w:pPr>
              <w:contextualSpacing/>
              <w:rPr>
                <w:rFonts w:ascii="Times New Roman" w:hAnsi="Times New Roman"/>
                <w:b/>
                <w:bCs/>
                <w:szCs w:val="24"/>
              </w:rPr>
            </w:pPr>
          </w:p>
        </w:tc>
        <w:tc>
          <w:tcPr>
            <w:tcW w:w="1080" w:type="dxa"/>
          </w:tcPr>
          <w:p w14:paraId="5D45BEF8" w14:textId="77777777" w:rsidR="00B90862" w:rsidRDefault="00B90862" w:rsidP="002A3E3D">
            <w:pPr>
              <w:contextualSpacing/>
              <w:rPr>
                <w:rFonts w:ascii="Times New Roman" w:hAnsi="Times New Roman"/>
                <w:b/>
                <w:bCs/>
                <w:szCs w:val="24"/>
              </w:rPr>
            </w:pPr>
          </w:p>
        </w:tc>
      </w:tr>
      <w:tr w:rsidR="00B90862" w14:paraId="6FD0E78B" w14:textId="77777777" w:rsidTr="002A3E3D">
        <w:trPr>
          <w:trHeight w:val="260"/>
        </w:trPr>
        <w:tc>
          <w:tcPr>
            <w:tcW w:w="6028" w:type="dxa"/>
          </w:tcPr>
          <w:p w14:paraId="67485FCA" w14:textId="77777777" w:rsidR="00B90862" w:rsidRPr="00977770" w:rsidRDefault="00B90862" w:rsidP="002A3E3D">
            <w:pPr>
              <w:contextualSpacing/>
              <w:rPr>
                <w:rFonts w:ascii="Times New Roman" w:hAnsi="Times New Roman"/>
                <w:szCs w:val="24"/>
              </w:rPr>
            </w:pPr>
            <w:r>
              <w:rPr>
                <w:rFonts w:ascii="Times New Roman" w:hAnsi="Times New Roman"/>
                <w:szCs w:val="24"/>
              </w:rPr>
              <w:t>Swallowing/Feeding</w:t>
            </w:r>
          </w:p>
        </w:tc>
        <w:tc>
          <w:tcPr>
            <w:tcW w:w="1260" w:type="dxa"/>
          </w:tcPr>
          <w:p w14:paraId="5E8FC8F5" w14:textId="77777777" w:rsidR="00B90862" w:rsidRDefault="00B90862" w:rsidP="002A3E3D">
            <w:pPr>
              <w:contextualSpacing/>
              <w:rPr>
                <w:rFonts w:ascii="Times New Roman" w:hAnsi="Times New Roman"/>
                <w:b/>
                <w:bCs/>
                <w:szCs w:val="24"/>
              </w:rPr>
            </w:pPr>
          </w:p>
        </w:tc>
        <w:tc>
          <w:tcPr>
            <w:tcW w:w="1260" w:type="dxa"/>
          </w:tcPr>
          <w:p w14:paraId="4D1D5384" w14:textId="77777777" w:rsidR="00B90862" w:rsidRDefault="00B90862" w:rsidP="002A3E3D">
            <w:pPr>
              <w:contextualSpacing/>
              <w:rPr>
                <w:rFonts w:ascii="Times New Roman" w:hAnsi="Times New Roman"/>
                <w:b/>
                <w:bCs/>
                <w:szCs w:val="24"/>
              </w:rPr>
            </w:pPr>
          </w:p>
        </w:tc>
        <w:tc>
          <w:tcPr>
            <w:tcW w:w="1080" w:type="dxa"/>
          </w:tcPr>
          <w:p w14:paraId="7919DA19" w14:textId="77777777" w:rsidR="00B90862" w:rsidRDefault="00B90862" w:rsidP="002A3E3D">
            <w:pPr>
              <w:contextualSpacing/>
              <w:rPr>
                <w:rFonts w:ascii="Times New Roman" w:hAnsi="Times New Roman"/>
                <w:b/>
                <w:bCs/>
                <w:szCs w:val="24"/>
              </w:rPr>
            </w:pPr>
          </w:p>
        </w:tc>
      </w:tr>
      <w:tr w:rsidR="00B90862" w14:paraId="219A1F53" w14:textId="77777777" w:rsidTr="002A3E3D">
        <w:trPr>
          <w:trHeight w:val="265"/>
        </w:trPr>
        <w:tc>
          <w:tcPr>
            <w:tcW w:w="6028" w:type="dxa"/>
          </w:tcPr>
          <w:p w14:paraId="3C4FA014" w14:textId="77777777" w:rsidR="00B90862" w:rsidRPr="00241F38" w:rsidRDefault="00B90862" w:rsidP="002A3E3D">
            <w:pPr>
              <w:contextualSpacing/>
              <w:rPr>
                <w:rFonts w:ascii="Times New Roman" w:hAnsi="Times New Roman"/>
                <w:szCs w:val="24"/>
              </w:rPr>
            </w:pPr>
            <w:r>
              <w:rPr>
                <w:rFonts w:ascii="Times New Roman" w:hAnsi="Times New Roman"/>
                <w:szCs w:val="24"/>
              </w:rPr>
              <w:t>Cognitive aspects of communication</w:t>
            </w:r>
          </w:p>
        </w:tc>
        <w:tc>
          <w:tcPr>
            <w:tcW w:w="1260" w:type="dxa"/>
          </w:tcPr>
          <w:p w14:paraId="55BCFE59" w14:textId="77777777" w:rsidR="00B90862" w:rsidRDefault="00B90862" w:rsidP="002A3E3D">
            <w:pPr>
              <w:contextualSpacing/>
              <w:rPr>
                <w:rFonts w:ascii="Times New Roman" w:hAnsi="Times New Roman"/>
                <w:b/>
                <w:bCs/>
                <w:szCs w:val="24"/>
              </w:rPr>
            </w:pPr>
          </w:p>
        </w:tc>
        <w:tc>
          <w:tcPr>
            <w:tcW w:w="1260" w:type="dxa"/>
          </w:tcPr>
          <w:p w14:paraId="4E76896D" w14:textId="77777777" w:rsidR="00B90862" w:rsidRDefault="00B90862" w:rsidP="002A3E3D">
            <w:pPr>
              <w:contextualSpacing/>
              <w:rPr>
                <w:rFonts w:ascii="Times New Roman" w:hAnsi="Times New Roman"/>
                <w:b/>
                <w:bCs/>
                <w:szCs w:val="24"/>
              </w:rPr>
            </w:pPr>
          </w:p>
        </w:tc>
        <w:tc>
          <w:tcPr>
            <w:tcW w:w="1080" w:type="dxa"/>
          </w:tcPr>
          <w:p w14:paraId="3483066C" w14:textId="77777777" w:rsidR="00B90862" w:rsidRDefault="00B90862" w:rsidP="002A3E3D">
            <w:pPr>
              <w:contextualSpacing/>
              <w:rPr>
                <w:rFonts w:ascii="Times New Roman" w:hAnsi="Times New Roman"/>
                <w:b/>
                <w:bCs/>
                <w:szCs w:val="24"/>
              </w:rPr>
            </w:pPr>
          </w:p>
        </w:tc>
      </w:tr>
      <w:tr w:rsidR="00B90862" w14:paraId="54DEEC1F" w14:textId="77777777" w:rsidTr="002A3E3D">
        <w:trPr>
          <w:trHeight w:val="265"/>
        </w:trPr>
        <w:tc>
          <w:tcPr>
            <w:tcW w:w="6028" w:type="dxa"/>
          </w:tcPr>
          <w:p w14:paraId="30B06E92" w14:textId="77777777" w:rsidR="00B90862" w:rsidRPr="00241F38" w:rsidRDefault="00B90862" w:rsidP="002A3E3D">
            <w:pPr>
              <w:contextualSpacing/>
              <w:rPr>
                <w:rFonts w:ascii="Times New Roman" w:hAnsi="Times New Roman"/>
                <w:szCs w:val="24"/>
              </w:rPr>
            </w:pPr>
            <w:r>
              <w:rPr>
                <w:rFonts w:ascii="Times New Roman" w:hAnsi="Times New Roman"/>
                <w:szCs w:val="24"/>
              </w:rPr>
              <w:t>Social aspects of communication</w:t>
            </w:r>
          </w:p>
        </w:tc>
        <w:tc>
          <w:tcPr>
            <w:tcW w:w="1260" w:type="dxa"/>
          </w:tcPr>
          <w:p w14:paraId="7B8EB273" w14:textId="77777777" w:rsidR="00B90862" w:rsidRDefault="00B90862" w:rsidP="002A3E3D">
            <w:pPr>
              <w:contextualSpacing/>
              <w:rPr>
                <w:rFonts w:ascii="Times New Roman" w:hAnsi="Times New Roman"/>
                <w:b/>
                <w:bCs/>
                <w:szCs w:val="24"/>
              </w:rPr>
            </w:pPr>
          </w:p>
        </w:tc>
        <w:tc>
          <w:tcPr>
            <w:tcW w:w="1260" w:type="dxa"/>
          </w:tcPr>
          <w:p w14:paraId="2C60D6B2" w14:textId="77777777" w:rsidR="00B90862" w:rsidRDefault="00B90862" w:rsidP="002A3E3D">
            <w:pPr>
              <w:contextualSpacing/>
              <w:rPr>
                <w:rFonts w:ascii="Times New Roman" w:hAnsi="Times New Roman"/>
                <w:b/>
                <w:bCs/>
                <w:szCs w:val="24"/>
              </w:rPr>
            </w:pPr>
          </w:p>
        </w:tc>
        <w:tc>
          <w:tcPr>
            <w:tcW w:w="1080" w:type="dxa"/>
          </w:tcPr>
          <w:p w14:paraId="1A193A51" w14:textId="77777777" w:rsidR="00B90862" w:rsidRDefault="00B90862" w:rsidP="002A3E3D">
            <w:pPr>
              <w:contextualSpacing/>
              <w:rPr>
                <w:rFonts w:ascii="Times New Roman" w:hAnsi="Times New Roman"/>
                <w:b/>
                <w:bCs/>
                <w:szCs w:val="24"/>
              </w:rPr>
            </w:pPr>
          </w:p>
        </w:tc>
      </w:tr>
      <w:tr w:rsidR="00B90862" w14:paraId="3FF273FD" w14:textId="77777777" w:rsidTr="002A3E3D">
        <w:trPr>
          <w:trHeight w:val="260"/>
        </w:trPr>
        <w:tc>
          <w:tcPr>
            <w:tcW w:w="6028" w:type="dxa"/>
          </w:tcPr>
          <w:p w14:paraId="07155208" w14:textId="77777777" w:rsidR="00B90862" w:rsidRPr="00241F38" w:rsidRDefault="00B90862" w:rsidP="002A3E3D">
            <w:pPr>
              <w:contextualSpacing/>
              <w:rPr>
                <w:rFonts w:ascii="Times New Roman" w:hAnsi="Times New Roman"/>
                <w:szCs w:val="24"/>
              </w:rPr>
            </w:pPr>
            <w:r>
              <w:rPr>
                <w:rFonts w:ascii="Times New Roman" w:hAnsi="Times New Roman"/>
                <w:szCs w:val="24"/>
              </w:rPr>
              <w:t>Augmentative and alternative communication modalities</w:t>
            </w:r>
          </w:p>
        </w:tc>
        <w:tc>
          <w:tcPr>
            <w:tcW w:w="1260" w:type="dxa"/>
          </w:tcPr>
          <w:p w14:paraId="57F8BE8B" w14:textId="77777777" w:rsidR="00B90862" w:rsidRDefault="00B90862" w:rsidP="002A3E3D">
            <w:pPr>
              <w:contextualSpacing/>
              <w:rPr>
                <w:rFonts w:ascii="Times New Roman" w:hAnsi="Times New Roman"/>
                <w:b/>
                <w:bCs/>
                <w:szCs w:val="24"/>
              </w:rPr>
            </w:pPr>
          </w:p>
        </w:tc>
        <w:tc>
          <w:tcPr>
            <w:tcW w:w="1260" w:type="dxa"/>
          </w:tcPr>
          <w:p w14:paraId="7CB2B8D4" w14:textId="77777777" w:rsidR="00B90862" w:rsidRDefault="00B90862" w:rsidP="002A3E3D">
            <w:pPr>
              <w:contextualSpacing/>
              <w:rPr>
                <w:rFonts w:ascii="Times New Roman" w:hAnsi="Times New Roman"/>
                <w:b/>
                <w:bCs/>
                <w:szCs w:val="24"/>
              </w:rPr>
            </w:pPr>
          </w:p>
        </w:tc>
        <w:tc>
          <w:tcPr>
            <w:tcW w:w="1080" w:type="dxa"/>
          </w:tcPr>
          <w:p w14:paraId="6F699127" w14:textId="77777777" w:rsidR="00B90862" w:rsidRDefault="00B90862" w:rsidP="002A3E3D">
            <w:pPr>
              <w:contextualSpacing/>
              <w:rPr>
                <w:rFonts w:ascii="Times New Roman" w:hAnsi="Times New Roman"/>
                <w:b/>
                <w:bCs/>
                <w:szCs w:val="24"/>
              </w:rPr>
            </w:pPr>
          </w:p>
        </w:tc>
      </w:tr>
    </w:tbl>
    <w:p w14:paraId="53587D43" w14:textId="77777777" w:rsidR="00B90862" w:rsidRPr="007F583B" w:rsidRDefault="00B90862" w:rsidP="007F583B">
      <w:pPr>
        <w:rPr>
          <w:rFonts w:ascii="Times New Roman" w:hAnsi="Times New Roman"/>
          <w:b/>
        </w:rPr>
      </w:pPr>
      <w:r w:rsidRPr="007F583B">
        <w:rPr>
          <w:rFonts w:ascii="Times New Roman" w:hAnsi="Times New Roman"/>
          <w:b/>
        </w:rPr>
        <w:t>Total Hours Acquired as of this date: ________________________________</w:t>
      </w:r>
    </w:p>
    <w:p w14:paraId="04CA50B4" w14:textId="77777777" w:rsidR="00B90862" w:rsidRPr="007F583B" w:rsidRDefault="00B90862" w:rsidP="007F583B">
      <w:pPr>
        <w:rPr>
          <w:rFonts w:ascii="Times New Roman" w:hAnsi="Times New Roman"/>
          <w:b/>
        </w:rPr>
      </w:pPr>
      <w:r w:rsidRPr="007F583B">
        <w:rPr>
          <w:rFonts w:ascii="Times New Roman" w:hAnsi="Times New Roman"/>
          <w:b/>
        </w:rPr>
        <w:t>Projected additional hours to be completed at current site:_______________________________</w:t>
      </w:r>
    </w:p>
    <w:p w14:paraId="6086C94E" w14:textId="1DAB9DB8" w:rsidR="00B90862" w:rsidRPr="007F583B" w:rsidRDefault="00B90862" w:rsidP="007F583B">
      <w:pPr>
        <w:rPr>
          <w:rFonts w:ascii="Times New Roman" w:hAnsi="Times New Roman"/>
        </w:rPr>
      </w:pPr>
      <w:r w:rsidRPr="7F6936D6">
        <w:rPr>
          <w:rFonts w:ascii="Times New Roman" w:hAnsi="Times New Roman"/>
          <w:b/>
          <w:bCs/>
        </w:rPr>
        <w:t>Preferred Site(s) for Next Semester</w:t>
      </w:r>
      <w:r w:rsidRPr="7F6936D6">
        <w:rPr>
          <w:b/>
          <w:bCs/>
        </w:rPr>
        <w:t xml:space="preserve">: </w:t>
      </w:r>
      <w:r w:rsidRPr="7F6936D6">
        <w:rPr>
          <w:rFonts w:ascii="Times New Roman" w:hAnsi="Times New Roman"/>
        </w:rPr>
        <w:t xml:space="preserve">(list name of facility, </w:t>
      </w:r>
      <w:r w:rsidR="3616B498" w:rsidRPr="7F6936D6">
        <w:rPr>
          <w:rFonts w:ascii="Times New Roman" w:hAnsi="Times New Roman"/>
        </w:rPr>
        <w:t xml:space="preserve">webstie link, </w:t>
      </w:r>
      <w:r w:rsidRPr="7F6936D6">
        <w:rPr>
          <w:rFonts w:ascii="Times New Roman" w:hAnsi="Times New Roman"/>
        </w:rPr>
        <w:t xml:space="preserve">facility type, or population desired)  </w:t>
      </w:r>
    </w:p>
    <w:p w14:paraId="2DE58CDB" w14:textId="77777777" w:rsidR="00B90862" w:rsidRDefault="00B90862" w:rsidP="00D56251">
      <w:pPr>
        <w:pStyle w:val="ListParagraph"/>
        <w:widowControl/>
        <w:numPr>
          <w:ilvl w:val="0"/>
          <w:numId w:val="78"/>
        </w:numPr>
        <w:overflowPunct/>
        <w:autoSpaceDE/>
        <w:autoSpaceDN/>
        <w:adjustRightInd/>
        <w:textAlignment w:val="auto"/>
        <w:rPr>
          <w:rFonts w:ascii="Times New Roman" w:hAnsi="Times New Roman"/>
          <w:b/>
        </w:rPr>
      </w:pPr>
      <w:r w:rsidRPr="63DCDC07">
        <w:rPr>
          <w:rFonts w:ascii="Times New Roman" w:hAnsi="Times New Roman"/>
          <w:b/>
        </w:rPr>
        <w:t>___________________________________</w:t>
      </w:r>
      <w:r>
        <w:rPr>
          <w:rFonts w:ascii="Times New Roman" w:hAnsi="Times New Roman"/>
          <w:b/>
          <w:bCs/>
          <w:szCs w:val="24"/>
        </w:rPr>
        <w:tab/>
      </w:r>
      <w:r w:rsidRPr="63DCDC07">
        <w:rPr>
          <w:rFonts w:ascii="Times New Roman" w:hAnsi="Times New Roman"/>
          <w:b/>
        </w:rPr>
        <w:t xml:space="preserve">     </w:t>
      </w:r>
    </w:p>
    <w:p w14:paraId="5A596707" w14:textId="77777777" w:rsidR="00B90862" w:rsidRPr="00BB7999" w:rsidRDefault="00B90862" w:rsidP="00B90862">
      <w:pPr>
        <w:ind w:left="1440"/>
        <w:contextualSpacing/>
        <w:rPr>
          <w:rFonts w:ascii="Times New Roman" w:hAnsi="Times New Roman"/>
          <w:b/>
        </w:rPr>
      </w:pPr>
      <w:r w:rsidRPr="63DCDC07">
        <w:rPr>
          <w:rFonts w:ascii="Times New Roman" w:hAnsi="Times New Roman"/>
          <w:b/>
        </w:rPr>
        <w:t>City/State ____________________________</w:t>
      </w:r>
      <w:r>
        <w:rPr>
          <w:rFonts w:ascii="Times New Roman" w:hAnsi="Times New Roman"/>
          <w:b/>
          <w:bCs/>
          <w:szCs w:val="24"/>
        </w:rPr>
        <w:tab/>
      </w:r>
      <w:r w:rsidRPr="63DCDC07">
        <w:rPr>
          <w:rFonts w:ascii="Times New Roman" w:hAnsi="Times New Roman"/>
          <w:b/>
        </w:rPr>
        <w:t xml:space="preserve">      </w:t>
      </w:r>
    </w:p>
    <w:p w14:paraId="32D25D99" w14:textId="77777777" w:rsidR="00B90862" w:rsidRDefault="00B90862" w:rsidP="00D56251">
      <w:pPr>
        <w:pStyle w:val="ListParagraph"/>
        <w:widowControl/>
        <w:numPr>
          <w:ilvl w:val="0"/>
          <w:numId w:val="78"/>
        </w:numPr>
        <w:overflowPunct/>
        <w:autoSpaceDE/>
        <w:autoSpaceDN/>
        <w:adjustRightInd/>
        <w:textAlignment w:val="auto"/>
        <w:rPr>
          <w:rFonts w:ascii="Times New Roman" w:hAnsi="Times New Roman"/>
          <w:b/>
        </w:rPr>
      </w:pPr>
      <w:r w:rsidRPr="63DCDC07">
        <w:rPr>
          <w:rFonts w:ascii="Times New Roman" w:hAnsi="Times New Roman"/>
          <w:b/>
        </w:rPr>
        <w:t>___________________________________</w:t>
      </w:r>
    </w:p>
    <w:p w14:paraId="4B5D7931" w14:textId="77777777" w:rsidR="00B90862" w:rsidRPr="00BB7999" w:rsidRDefault="00B90862" w:rsidP="00B90862">
      <w:pPr>
        <w:ind w:left="1440"/>
        <w:contextualSpacing/>
        <w:rPr>
          <w:rFonts w:ascii="Times New Roman" w:hAnsi="Times New Roman"/>
          <w:b/>
        </w:rPr>
      </w:pPr>
      <w:r w:rsidRPr="63DCDC07">
        <w:rPr>
          <w:rFonts w:ascii="Times New Roman" w:hAnsi="Times New Roman"/>
          <w:b/>
        </w:rPr>
        <w:t>City/State ____________________________</w:t>
      </w:r>
    </w:p>
    <w:p w14:paraId="5BFF38FF" w14:textId="77777777" w:rsidR="00B90862" w:rsidRDefault="00B90862" w:rsidP="00D56251">
      <w:pPr>
        <w:pStyle w:val="ListParagraph"/>
        <w:widowControl/>
        <w:numPr>
          <w:ilvl w:val="0"/>
          <w:numId w:val="78"/>
        </w:numPr>
        <w:overflowPunct/>
        <w:autoSpaceDE/>
        <w:autoSpaceDN/>
        <w:adjustRightInd/>
        <w:textAlignment w:val="auto"/>
        <w:rPr>
          <w:rFonts w:ascii="Times New Roman" w:hAnsi="Times New Roman"/>
        </w:rPr>
      </w:pPr>
      <w:r w:rsidRPr="63DCDC07">
        <w:rPr>
          <w:rFonts w:ascii="Times New Roman" w:hAnsi="Times New Roman"/>
          <w:b/>
        </w:rPr>
        <w:t xml:space="preserve">___________________________________ </w:t>
      </w:r>
      <w:r w:rsidRPr="63DCDC07">
        <w:rPr>
          <w:rFonts w:ascii="Times New Roman" w:hAnsi="Times New Roman"/>
        </w:rPr>
        <w:t xml:space="preserve"> </w:t>
      </w:r>
    </w:p>
    <w:p w14:paraId="693A7390" w14:textId="77777777" w:rsidR="00B90862" w:rsidRDefault="00B90862" w:rsidP="00B90862">
      <w:pPr>
        <w:ind w:left="1440"/>
        <w:contextualSpacing/>
      </w:pPr>
      <w:r w:rsidRPr="63DCDC07">
        <w:rPr>
          <w:rFonts w:ascii="Times New Roman" w:hAnsi="Times New Roman"/>
          <w:b/>
        </w:rPr>
        <w:t xml:space="preserve">City/State ____________________________ </w:t>
      </w:r>
    </w:p>
    <w:p w14:paraId="465773DF" w14:textId="77777777" w:rsidR="00B90862" w:rsidRDefault="00B90862" w:rsidP="006D1EA9">
      <w:pPr>
        <w:jc w:val="center"/>
        <w:rPr>
          <w:rFonts w:ascii="Times New Roman" w:hAnsi="Times New Roman"/>
          <w:b/>
        </w:rPr>
      </w:pPr>
    </w:p>
    <w:p w14:paraId="6ED17CFF" w14:textId="6EF9AA76" w:rsidR="004B144B" w:rsidRDefault="4E2F1EFB" w:rsidP="7F6936D6">
      <w:pPr>
        <w:spacing w:after="160" w:line="259" w:lineRule="auto"/>
        <w:rPr>
          <w:rFonts w:ascii="Calibri" w:eastAsia="Calibri" w:hAnsi="Calibri" w:cs="Calibri"/>
          <w:color w:val="000000" w:themeColor="text1"/>
          <w:szCs w:val="24"/>
        </w:rPr>
      </w:pPr>
      <w:r w:rsidRPr="7F6936D6">
        <w:rPr>
          <w:rFonts w:ascii="Calibri" w:eastAsia="Calibri" w:hAnsi="Calibri" w:cs="Calibri"/>
          <w:i/>
          <w:iCs/>
          <w:color w:val="000000" w:themeColor="text1"/>
          <w:szCs w:val="24"/>
        </w:rPr>
        <w:t xml:space="preserve">Once Field Placement Request for sites has been reviewed by the committee and a site(s) has been approved, proceed as noted below:  </w:t>
      </w:r>
    </w:p>
    <w:p w14:paraId="3F0393A7" w14:textId="57F853C6" w:rsidR="004B144B" w:rsidRDefault="4E2F1EFB" w:rsidP="7F6936D6">
      <w:pPr>
        <w:spacing w:after="160" w:line="259" w:lineRule="auto"/>
        <w:ind w:firstLine="720"/>
        <w:rPr>
          <w:rFonts w:ascii="Calibri" w:eastAsia="Calibri" w:hAnsi="Calibri" w:cs="Calibri"/>
          <w:color w:val="000000" w:themeColor="text1"/>
          <w:szCs w:val="24"/>
        </w:rPr>
      </w:pPr>
      <w:r w:rsidRPr="7F6936D6">
        <w:rPr>
          <w:rFonts w:ascii="Calibri" w:eastAsia="Calibri" w:hAnsi="Calibri" w:cs="Calibri"/>
          <w:i/>
          <w:iCs/>
          <w:color w:val="000000" w:themeColor="text1"/>
          <w:szCs w:val="24"/>
          <w:highlight w:val="green"/>
        </w:rPr>
        <w:t xml:space="preserve">Green:  </w:t>
      </w:r>
      <w:r w:rsidRPr="7F6936D6">
        <w:rPr>
          <w:rFonts w:ascii="Calibri" w:eastAsia="Calibri" w:hAnsi="Calibri" w:cs="Calibri"/>
          <w:i/>
          <w:iCs/>
          <w:color w:val="000000" w:themeColor="text1"/>
          <w:szCs w:val="24"/>
        </w:rPr>
        <w:t>O</w:t>
      </w:r>
      <w:r w:rsidRPr="7F6936D6">
        <w:rPr>
          <w:rFonts w:ascii="Calibri" w:eastAsia="Calibri" w:hAnsi="Calibri" w:cs="Calibri"/>
          <w:i/>
          <w:iCs/>
          <w:color w:val="000000" w:themeColor="text1"/>
          <w:szCs w:val="24"/>
          <w:u w:val="single"/>
        </w:rPr>
        <w:t>nly</w:t>
      </w:r>
      <w:r w:rsidRPr="7F6936D6">
        <w:rPr>
          <w:rFonts w:ascii="Calibri" w:eastAsia="Calibri" w:hAnsi="Calibri" w:cs="Calibri"/>
          <w:i/>
          <w:iCs/>
          <w:color w:val="000000" w:themeColor="text1"/>
          <w:szCs w:val="24"/>
        </w:rPr>
        <w:t xml:space="preserve"> contact sites that were highlighted in green on this field placement request </w:t>
      </w:r>
      <w:r w:rsidR="004B144B">
        <w:tab/>
      </w:r>
      <w:r w:rsidRPr="7F6936D6">
        <w:rPr>
          <w:rFonts w:ascii="Calibri" w:eastAsia="Calibri" w:hAnsi="Calibri" w:cs="Calibri"/>
          <w:i/>
          <w:iCs/>
          <w:color w:val="000000" w:themeColor="text1"/>
          <w:szCs w:val="24"/>
        </w:rPr>
        <w:t xml:space="preserve">form.  </w:t>
      </w:r>
    </w:p>
    <w:p w14:paraId="4C5E19CA" w14:textId="6FBD9A19" w:rsidR="004B144B" w:rsidRDefault="4E2F1EFB" w:rsidP="7F6936D6">
      <w:pPr>
        <w:spacing w:after="160" w:line="259" w:lineRule="auto"/>
        <w:ind w:left="720"/>
        <w:rPr>
          <w:rFonts w:ascii="Calibri" w:eastAsia="Calibri" w:hAnsi="Calibri" w:cs="Calibri"/>
          <w:color w:val="000000" w:themeColor="text1"/>
          <w:szCs w:val="24"/>
        </w:rPr>
      </w:pPr>
      <w:r w:rsidRPr="7F6936D6">
        <w:rPr>
          <w:rFonts w:ascii="Calibri" w:eastAsia="Calibri" w:hAnsi="Calibri" w:cs="Calibri"/>
          <w:i/>
          <w:iCs/>
          <w:color w:val="000000" w:themeColor="text1"/>
          <w:szCs w:val="24"/>
          <w:highlight w:val="yellow"/>
        </w:rPr>
        <w:t>Yellow:</w:t>
      </w:r>
      <w:r w:rsidRPr="7F6936D6">
        <w:rPr>
          <w:rFonts w:ascii="Calibri" w:eastAsia="Calibri" w:hAnsi="Calibri" w:cs="Calibri"/>
          <w:i/>
          <w:iCs/>
          <w:color w:val="000000" w:themeColor="text1"/>
          <w:szCs w:val="24"/>
        </w:rPr>
        <w:t xml:space="preserve">  We recommend that you do not contact yellow sites unless those in green have fallen through. </w:t>
      </w:r>
    </w:p>
    <w:p w14:paraId="7018F44F" w14:textId="3EAB255A" w:rsidR="004B144B" w:rsidRDefault="4E2F1EFB" w:rsidP="7F6936D6">
      <w:pPr>
        <w:spacing w:after="160" w:line="259" w:lineRule="auto"/>
        <w:ind w:firstLine="720"/>
        <w:rPr>
          <w:rFonts w:ascii="Calibri" w:eastAsia="Calibri" w:hAnsi="Calibri" w:cs="Calibri"/>
          <w:color w:val="000000" w:themeColor="text1"/>
          <w:szCs w:val="24"/>
        </w:rPr>
      </w:pPr>
      <w:r w:rsidRPr="7F6936D6">
        <w:rPr>
          <w:rFonts w:ascii="Calibri" w:eastAsia="Calibri" w:hAnsi="Calibri" w:cs="Calibri"/>
          <w:i/>
          <w:iCs/>
          <w:color w:val="000000" w:themeColor="text1"/>
          <w:szCs w:val="24"/>
          <w:highlight w:val="cyan"/>
        </w:rPr>
        <w:t>Blue:</w:t>
      </w:r>
      <w:r w:rsidRPr="7F6936D6">
        <w:rPr>
          <w:rFonts w:ascii="Calibri" w:eastAsia="Calibri" w:hAnsi="Calibri" w:cs="Calibri"/>
          <w:i/>
          <w:iCs/>
          <w:color w:val="000000" w:themeColor="text1"/>
          <w:szCs w:val="24"/>
        </w:rPr>
        <w:t xml:space="preserve">   Contact your extern coordinator before moving forward with any contact.</w:t>
      </w:r>
    </w:p>
    <w:p w14:paraId="761F282E" w14:textId="4C1274BE" w:rsidR="004B144B" w:rsidRDefault="004B144B" w:rsidP="7F6936D6">
      <w:pPr>
        <w:jc w:val="center"/>
        <w:rPr>
          <w:b/>
          <w:bCs/>
          <w:szCs w:val="24"/>
        </w:rPr>
      </w:pPr>
    </w:p>
    <w:p w14:paraId="79AAFC7F" w14:textId="77777777" w:rsidR="004B144B" w:rsidRDefault="004B144B" w:rsidP="56693BCE">
      <w:pPr>
        <w:jc w:val="center"/>
        <w:rPr>
          <w:rFonts w:ascii="Times New Roman" w:hAnsi="Times New Roman"/>
          <w:b/>
          <w:bCs/>
        </w:rPr>
      </w:pPr>
    </w:p>
    <w:p w14:paraId="0625F249" w14:textId="41247C4C" w:rsidR="006D1EA9" w:rsidRPr="00B24D49" w:rsidRDefault="006D1EA9" w:rsidP="56693BCE">
      <w:pPr>
        <w:pStyle w:val="NoSpacing"/>
        <w:shd w:val="clear" w:color="auto" w:fill="C6D9F1" w:themeFill="text2" w:themeFillTint="33"/>
        <w:jc w:val="center"/>
        <w:rPr>
          <w:rFonts w:ascii="Times New Roman" w:hAnsi="Times New Roman"/>
          <w:b/>
          <w:bCs/>
          <w:sz w:val="28"/>
          <w:szCs w:val="28"/>
        </w:rPr>
      </w:pPr>
      <w:r w:rsidRPr="7F6936D6">
        <w:rPr>
          <w:rFonts w:ascii="Times New Roman" w:hAnsi="Times New Roman"/>
          <w:b/>
          <w:bCs/>
          <w:sz w:val="28"/>
          <w:szCs w:val="28"/>
        </w:rPr>
        <w:t>Field Placement Request</w:t>
      </w:r>
    </w:p>
    <w:p w14:paraId="0914442E" w14:textId="1B76D5AC" w:rsidR="00312AA0" w:rsidRPr="006D1EA9" w:rsidRDefault="00312AA0" w:rsidP="56693BCE">
      <w:pPr>
        <w:pStyle w:val="NoSpacing"/>
        <w:shd w:val="clear" w:color="auto" w:fill="C6D9F1" w:themeFill="text2" w:themeFillTint="33"/>
        <w:jc w:val="center"/>
        <w:rPr>
          <w:rFonts w:ascii="Times New Roman" w:hAnsi="Times New Roman"/>
          <w:b/>
          <w:bCs/>
        </w:rPr>
      </w:pPr>
      <w:r w:rsidRPr="7F6936D6">
        <w:rPr>
          <w:rFonts w:ascii="Times New Roman" w:hAnsi="Times New Roman"/>
          <w:b/>
          <w:bCs/>
          <w:sz w:val="28"/>
          <w:szCs w:val="28"/>
        </w:rPr>
        <w:t>Second Externship</w:t>
      </w:r>
      <w:r w:rsidR="686C6122" w:rsidRPr="7F6936D6">
        <w:rPr>
          <w:rFonts w:ascii="Times New Roman" w:hAnsi="Times New Roman"/>
          <w:b/>
          <w:bCs/>
          <w:sz w:val="28"/>
          <w:szCs w:val="28"/>
        </w:rPr>
        <w:t>-CSDO 5329</w:t>
      </w:r>
    </w:p>
    <w:p w14:paraId="78CCA0CD" w14:textId="6421E3B2" w:rsidR="006D1EA9" w:rsidRDefault="006D1EA9" w:rsidP="006D1EA9">
      <w:pPr>
        <w:jc w:val="center"/>
        <w:rPr>
          <w:rFonts w:ascii="Times New Roman" w:hAnsi="Times New Roman"/>
          <w:b/>
        </w:rPr>
      </w:pPr>
    </w:p>
    <w:p w14:paraId="5D41C0D9" w14:textId="0FEFD343" w:rsidR="006D1EA9" w:rsidRDefault="00312AA0" w:rsidP="006D1EA9">
      <w:pPr>
        <w:rPr>
          <w:rFonts w:ascii="Times New Roman" w:hAnsi="Times New Roman"/>
        </w:rPr>
      </w:pPr>
      <w:r w:rsidRPr="63DCDC07">
        <w:rPr>
          <w:rFonts w:ascii="Times New Roman" w:hAnsi="Times New Roman"/>
        </w:rPr>
        <w:t>For</w:t>
      </w:r>
      <w:r w:rsidR="006D1EA9" w:rsidRPr="63DCDC07">
        <w:rPr>
          <w:rFonts w:ascii="Times New Roman" w:hAnsi="Times New Roman"/>
        </w:rPr>
        <w:t xml:space="preserve"> field placement to be determined for next semester, please submit the following information to Extern</w:t>
      </w:r>
      <w:r w:rsidR="00FD2B9C">
        <w:rPr>
          <w:rFonts w:ascii="Times New Roman" w:hAnsi="Times New Roman"/>
        </w:rPr>
        <w:t>ship</w:t>
      </w:r>
      <w:r w:rsidR="006D1EA9" w:rsidRPr="63DCDC07">
        <w:rPr>
          <w:rFonts w:ascii="Times New Roman" w:hAnsi="Times New Roman"/>
        </w:rPr>
        <w:t xml:space="preserve"> Coordinator no later than _______. </w:t>
      </w:r>
    </w:p>
    <w:p w14:paraId="35E9CB3C" w14:textId="77777777" w:rsidR="00312AA0" w:rsidRDefault="00312AA0" w:rsidP="006D1EA9">
      <w:pPr>
        <w:rPr>
          <w:rFonts w:ascii="Times New Roman" w:hAnsi="Times New Roman"/>
          <w:b/>
        </w:rPr>
      </w:pPr>
    </w:p>
    <w:p w14:paraId="3E901FB8" w14:textId="2485A16F" w:rsidR="006D1EA9" w:rsidRDefault="006D1EA9" w:rsidP="006D1EA9">
      <w:pPr>
        <w:rPr>
          <w:rFonts w:ascii="Times New Roman" w:hAnsi="Times New Roman"/>
          <w:b/>
        </w:rPr>
      </w:pPr>
      <w:r w:rsidRPr="63DCDC07">
        <w:rPr>
          <w:rFonts w:ascii="Times New Roman" w:hAnsi="Times New Roman"/>
          <w:b/>
        </w:rPr>
        <w:t>Graduate Student’s Name: ___________________________</w:t>
      </w:r>
      <w:r>
        <w:rPr>
          <w:rFonts w:ascii="Times New Roman" w:hAnsi="Times New Roman"/>
          <w:b/>
          <w:bCs/>
          <w:szCs w:val="24"/>
        </w:rPr>
        <w:tab/>
      </w:r>
      <w:r w:rsidRPr="63DCDC07">
        <w:rPr>
          <w:rFonts w:ascii="Times New Roman" w:hAnsi="Times New Roman"/>
          <w:b/>
        </w:rPr>
        <w:t>Phone #: ______________________</w:t>
      </w:r>
    </w:p>
    <w:p w14:paraId="3A1DBC59" w14:textId="0141BD07" w:rsidR="006D1EA9" w:rsidRDefault="006D1EA9" w:rsidP="006D1EA9">
      <w:pPr>
        <w:rPr>
          <w:rFonts w:ascii="Times New Roman" w:hAnsi="Times New Roman"/>
          <w:b/>
        </w:rPr>
      </w:pPr>
      <w:r w:rsidRPr="63DCDC07">
        <w:rPr>
          <w:rFonts w:ascii="Times New Roman" w:hAnsi="Times New Roman"/>
          <w:b/>
        </w:rPr>
        <w:t>City of Residence:  ____________________________</w:t>
      </w:r>
      <w:r w:rsidR="00C679D6">
        <w:rPr>
          <w:rFonts w:ascii="Times New Roman" w:hAnsi="Times New Roman"/>
          <w:b/>
        </w:rPr>
        <w:t>___</w:t>
      </w:r>
      <w:r w:rsidRPr="63DCDC07">
        <w:rPr>
          <w:rFonts w:ascii="Times New Roman" w:hAnsi="Times New Roman"/>
          <w:b/>
        </w:rPr>
        <w:t xml:space="preserve">___  </w:t>
      </w:r>
      <w:r>
        <w:rPr>
          <w:rFonts w:ascii="Times New Roman" w:hAnsi="Times New Roman"/>
          <w:b/>
          <w:bCs/>
          <w:szCs w:val="24"/>
        </w:rPr>
        <w:tab/>
      </w:r>
      <w:r w:rsidRPr="63DCDC07">
        <w:rPr>
          <w:rFonts w:ascii="Times New Roman" w:hAnsi="Times New Roman"/>
          <w:b/>
        </w:rPr>
        <w:t>Email: ________________________</w:t>
      </w:r>
    </w:p>
    <w:p w14:paraId="21CF6864" w14:textId="73738BFA" w:rsidR="006D1EA9" w:rsidRPr="003B1A7D" w:rsidRDefault="006D1EA9" w:rsidP="006D1EA9">
      <w:pPr>
        <w:rPr>
          <w:rFonts w:ascii="Times New Roman" w:hAnsi="Times New Roman"/>
          <w:b/>
        </w:rPr>
      </w:pPr>
      <w:r w:rsidRPr="63DCDC07">
        <w:rPr>
          <w:rFonts w:ascii="Times New Roman" w:hAnsi="Times New Roman"/>
          <w:b/>
        </w:rPr>
        <w:t>Anticipated Graduation Date: _______________</w:t>
      </w:r>
      <w:r w:rsidRPr="63DCDC07">
        <w:rPr>
          <w:rFonts w:ascii="Times New Roman" w:hAnsi="Times New Roman"/>
        </w:rPr>
        <w:t xml:space="preserve"> </w:t>
      </w:r>
    </w:p>
    <w:p w14:paraId="2CE497CD" w14:textId="6421E3B2" w:rsidR="006D1EA9" w:rsidRPr="00E45DA8" w:rsidRDefault="006D1EA9" w:rsidP="006D1EA9">
      <w:pPr>
        <w:rPr>
          <w:rFonts w:ascii="Times New Roman" w:hAnsi="Times New Roman"/>
        </w:rPr>
      </w:pPr>
    </w:p>
    <w:p w14:paraId="58A05449" w14:textId="6421E3B2" w:rsidR="006D1EA9" w:rsidRDefault="006D1EA9" w:rsidP="006D1EA9">
      <w:pPr>
        <w:rPr>
          <w:rFonts w:ascii="Times New Roman" w:hAnsi="Times New Roman"/>
          <w:b/>
        </w:rPr>
      </w:pPr>
      <w:r w:rsidRPr="63DCDC07">
        <w:rPr>
          <w:rFonts w:ascii="Times New Roman" w:hAnsi="Times New Roman"/>
          <w:b/>
        </w:rPr>
        <w:t>Clinical Experience:</w:t>
      </w:r>
    </w:p>
    <w:p w14:paraId="19CE52EF" w14:textId="77777777" w:rsidR="006D1EA9" w:rsidRDefault="006D1EA9" w:rsidP="006D1EA9">
      <w:pPr>
        <w:rPr>
          <w:rFonts w:ascii="Times New Roman" w:hAnsi="Times New Roman"/>
          <w:b/>
        </w:rPr>
      </w:pPr>
      <w:r w:rsidRPr="63DCDC07">
        <w:rPr>
          <w:rFonts w:ascii="Times New Roman" w:hAnsi="Times New Roman"/>
          <w:b/>
        </w:rPr>
        <w:t xml:space="preserve">Texas A&amp;M University-Kingsville: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
    <w:p w14:paraId="1B504935" w14:textId="6421E3B2" w:rsidR="006D1EA9" w:rsidRDefault="006D1EA9" w:rsidP="006D1EA9">
      <w:pPr>
        <w:rPr>
          <w:rFonts w:ascii="Times New Roman" w:hAnsi="Times New Roman"/>
          <w:b/>
        </w:rPr>
      </w:pPr>
      <w:r w:rsidRPr="63DCDC07">
        <w:rPr>
          <w:rFonts w:ascii="Times New Roman" w:hAnsi="Times New Roman"/>
          <w:b/>
        </w:rPr>
        <w:t>Grad Courses Taken:</w:t>
      </w:r>
    </w:p>
    <w:p w14:paraId="72153A70" w14:textId="6421E3B2" w:rsidR="006D1EA9" w:rsidRDefault="006D1EA9" w:rsidP="006D1EA9">
      <w:pPr>
        <w:rPr>
          <w:rFonts w:ascii="Times New Roman" w:hAnsi="Times New Roman"/>
        </w:rPr>
      </w:pPr>
      <w:r w:rsidRPr="63DCDC07">
        <w:rPr>
          <w:rFonts w:ascii="Times New Roman" w:hAnsi="Times New Roman"/>
          <w:b/>
        </w:rPr>
        <w:t xml:space="preserve">          </w:t>
      </w:r>
      <w:r w:rsidRPr="63DCDC07">
        <w:rPr>
          <w:rFonts w:ascii="Times New Roman" w:hAnsi="Times New Roman"/>
        </w:rPr>
        <w:t>Aphasia ___ Voice ___ Dysphagia __ Motor Speech ___ Oralfacial ___ Diagnostics ___</w:t>
      </w:r>
    </w:p>
    <w:p w14:paraId="336FBFC4" w14:textId="6421E3B2" w:rsidR="006D1EA9" w:rsidRDefault="006D1EA9" w:rsidP="006D1EA9">
      <w:pPr>
        <w:rPr>
          <w:rFonts w:ascii="Times New Roman" w:hAnsi="Times New Roman"/>
        </w:rPr>
      </w:pPr>
      <w:r w:rsidRPr="63DCDC07">
        <w:rPr>
          <w:rFonts w:ascii="Times New Roman" w:hAnsi="Times New Roman"/>
        </w:rPr>
        <w:t xml:space="preserve">          Aural Rehab ___ Audiology ___ Fluency ___ Neuro ___ Artic ___ Ch. Lang. ___</w:t>
      </w:r>
    </w:p>
    <w:p w14:paraId="611C9D64" w14:textId="6421E3B2" w:rsidR="006D1EA9" w:rsidRDefault="006D1EA9" w:rsidP="006D1EA9">
      <w:pPr>
        <w:rPr>
          <w:rFonts w:ascii="Times New Roman" w:hAnsi="Times New Roman"/>
          <w:b/>
        </w:rPr>
      </w:pPr>
    </w:p>
    <w:p w14:paraId="21CEE158" w14:textId="6421E3B2" w:rsidR="006D1EA9" w:rsidRDefault="006D1EA9" w:rsidP="006D1EA9">
      <w:pPr>
        <w:rPr>
          <w:rFonts w:ascii="Times New Roman" w:hAnsi="Times New Roman"/>
          <w:b/>
        </w:rPr>
      </w:pPr>
      <w:r w:rsidRPr="63DCDC07">
        <w:rPr>
          <w:rFonts w:ascii="Times New Roman" w:hAnsi="Times New Roman"/>
          <w:b/>
        </w:rPr>
        <w:t>Field Placement Site #1: ___________________________________________</w:t>
      </w:r>
    </w:p>
    <w:p w14:paraId="18A7A28C" w14:textId="77777777" w:rsidR="006D1EA9" w:rsidRDefault="006D1EA9" w:rsidP="006D1EA9">
      <w:pPr>
        <w:rPr>
          <w:rFonts w:ascii="Times New Roman" w:hAnsi="Times New Roman"/>
        </w:rPr>
      </w:pPr>
      <w:r>
        <w:rPr>
          <w:rFonts w:ascii="Times New Roman" w:hAnsi="Times New Roman"/>
          <w:b/>
          <w:bCs/>
          <w:szCs w:val="24"/>
        </w:rPr>
        <w:tab/>
      </w:r>
    </w:p>
    <w:tbl>
      <w:tblPr>
        <w:tblStyle w:val="TableGrid"/>
        <w:tblW w:w="0" w:type="auto"/>
        <w:tblInd w:w="581" w:type="dxa"/>
        <w:tblLook w:val="04A0" w:firstRow="1" w:lastRow="0" w:firstColumn="1" w:lastColumn="0" w:noHBand="0" w:noVBand="1"/>
      </w:tblPr>
      <w:tblGrid>
        <w:gridCol w:w="6028"/>
        <w:gridCol w:w="1260"/>
        <w:gridCol w:w="1260"/>
        <w:gridCol w:w="1080"/>
      </w:tblGrid>
      <w:tr w:rsidR="006D1EA9" w14:paraId="2353D1B0" w14:textId="77777777" w:rsidTr="002A3E3D">
        <w:trPr>
          <w:trHeight w:val="265"/>
        </w:trPr>
        <w:tc>
          <w:tcPr>
            <w:tcW w:w="6028" w:type="dxa"/>
            <w:shd w:val="clear" w:color="auto" w:fill="EEECE1" w:themeFill="background2"/>
          </w:tcPr>
          <w:p w14:paraId="72138376"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Evaluation</w:t>
            </w:r>
          </w:p>
        </w:tc>
        <w:tc>
          <w:tcPr>
            <w:tcW w:w="1260" w:type="dxa"/>
            <w:shd w:val="clear" w:color="auto" w:fill="EEECE1" w:themeFill="background2"/>
          </w:tcPr>
          <w:p w14:paraId="71A74551"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Child</w:t>
            </w:r>
          </w:p>
        </w:tc>
        <w:tc>
          <w:tcPr>
            <w:tcW w:w="1260" w:type="dxa"/>
            <w:shd w:val="clear" w:color="auto" w:fill="EEECE1" w:themeFill="background2"/>
          </w:tcPr>
          <w:p w14:paraId="391B3394"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Adult</w:t>
            </w:r>
          </w:p>
        </w:tc>
        <w:tc>
          <w:tcPr>
            <w:tcW w:w="1080" w:type="dxa"/>
            <w:shd w:val="clear" w:color="auto" w:fill="EEECE1" w:themeFill="background2"/>
          </w:tcPr>
          <w:p w14:paraId="6396980B"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Total</w:t>
            </w:r>
          </w:p>
        </w:tc>
      </w:tr>
      <w:tr w:rsidR="006D1EA9" w14:paraId="682278D7" w14:textId="77777777" w:rsidTr="002A3E3D">
        <w:trPr>
          <w:trHeight w:val="260"/>
        </w:trPr>
        <w:tc>
          <w:tcPr>
            <w:tcW w:w="6028" w:type="dxa"/>
          </w:tcPr>
          <w:p w14:paraId="61A011CB" w14:textId="77777777" w:rsidR="006D1EA9" w:rsidRPr="00D9612E" w:rsidRDefault="006D1EA9" w:rsidP="002A3E3D">
            <w:pPr>
              <w:contextualSpacing/>
              <w:rPr>
                <w:rFonts w:ascii="Times New Roman" w:hAnsi="Times New Roman"/>
                <w:szCs w:val="24"/>
              </w:rPr>
            </w:pPr>
            <w:r>
              <w:rPr>
                <w:rFonts w:ascii="Times New Roman" w:hAnsi="Times New Roman"/>
                <w:szCs w:val="24"/>
              </w:rPr>
              <w:t>Articulation/Speech Sound Production</w:t>
            </w:r>
          </w:p>
        </w:tc>
        <w:tc>
          <w:tcPr>
            <w:tcW w:w="1260" w:type="dxa"/>
          </w:tcPr>
          <w:p w14:paraId="54D7962D" w14:textId="77777777" w:rsidR="006D1EA9" w:rsidRDefault="006D1EA9" w:rsidP="002A3E3D">
            <w:pPr>
              <w:contextualSpacing/>
              <w:rPr>
                <w:rFonts w:ascii="Times New Roman" w:hAnsi="Times New Roman"/>
                <w:b/>
                <w:bCs/>
                <w:szCs w:val="24"/>
              </w:rPr>
            </w:pPr>
          </w:p>
        </w:tc>
        <w:tc>
          <w:tcPr>
            <w:tcW w:w="1260" w:type="dxa"/>
          </w:tcPr>
          <w:p w14:paraId="6DA918BB" w14:textId="77777777" w:rsidR="006D1EA9" w:rsidRDefault="006D1EA9" w:rsidP="002A3E3D">
            <w:pPr>
              <w:contextualSpacing/>
              <w:rPr>
                <w:rFonts w:ascii="Times New Roman" w:hAnsi="Times New Roman"/>
                <w:b/>
                <w:bCs/>
                <w:szCs w:val="24"/>
              </w:rPr>
            </w:pPr>
          </w:p>
        </w:tc>
        <w:tc>
          <w:tcPr>
            <w:tcW w:w="1080" w:type="dxa"/>
          </w:tcPr>
          <w:p w14:paraId="0B26BCB7" w14:textId="77777777" w:rsidR="006D1EA9" w:rsidRDefault="006D1EA9" w:rsidP="002A3E3D">
            <w:pPr>
              <w:contextualSpacing/>
              <w:rPr>
                <w:rFonts w:ascii="Times New Roman" w:hAnsi="Times New Roman"/>
                <w:b/>
                <w:bCs/>
                <w:szCs w:val="24"/>
              </w:rPr>
            </w:pPr>
          </w:p>
        </w:tc>
      </w:tr>
      <w:tr w:rsidR="006D1EA9" w14:paraId="46BCC6CE" w14:textId="77777777" w:rsidTr="002A3E3D">
        <w:trPr>
          <w:trHeight w:val="265"/>
        </w:trPr>
        <w:tc>
          <w:tcPr>
            <w:tcW w:w="6028" w:type="dxa"/>
          </w:tcPr>
          <w:p w14:paraId="0D82D16F" w14:textId="77777777" w:rsidR="006D1EA9" w:rsidRPr="00560745" w:rsidRDefault="006D1EA9" w:rsidP="002A3E3D">
            <w:pPr>
              <w:contextualSpacing/>
              <w:rPr>
                <w:rFonts w:ascii="Times New Roman" w:hAnsi="Times New Roman"/>
                <w:szCs w:val="24"/>
              </w:rPr>
            </w:pPr>
            <w:r>
              <w:rPr>
                <w:rFonts w:ascii="Times New Roman" w:hAnsi="Times New Roman"/>
                <w:szCs w:val="24"/>
              </w:rPr>
              <w:t>Fluency and fluency disorders</w:t>
            </w:r>
          </w:p>
        </w:tc>
        <w:tc>
          <w:tcPr>
            <w:tcW w:w="1260" w:type="dxa"/>
          </w:tcPr>
          <w:p w14:paraId="6EA9566E" w14:textId="77777777" w:rsidR="006D1EA9" w:rsidRDefault="006D1EA9" w:rsidP="002A3E3D">
            <w:pPr>
              <w:contextualSpacing/>
              <w:rPr>
                <w:rFonts w:ascii="Times New Roman" w:hAnsi="Times New Roman"/>
                <w:b/>
                <w:bCs/>
                <w:szCs w:val="24"/>
              </w:rPr>
            </w:pPr>
          </w:p>
        </w:tc>
        <w:tc>
          <w:tcPr>
            <w:tcW w:w="1260" w:type="dxa"/>
          </w:tcPr>
          <w:p w14:paraId="7165A242" w14:textId="77777777" w:rsidR="006D1EA9" w:rsidRDefault="006D1EA9" w:rsidP="002A3E3D">
            <w:pPr>
              <w:contextualSpacing/>
              <w:rPr>
                <w:rFonts w:ascii="Times New Roman" w:hAnsi="Times New Roman"/>
                <w:b/>
                <w:bCs/>
                <w:szCs w:val="24"/>
              </w:rPr>
            </w:pPr>
          </w:p>
        </w:tc>
        <w:tc>
          <w:tcPr>
            <w:tcW w:w="1080" w:type="dxa"/>
          </w:tcPr>
          <w:p w14:paraId="630EB82F" w14:textId="77777777" w:rsidR="006D1EA9" w:rsidRDefault="006D1EA9" w:rsidP="002A3E3D">
            <w:pPr>
              <w:contextualSpacing/>
              <w:rPr>
                <w:rFonts w:ascii="Times New Roman" w:hAnsi="Times New Roman"/>
                <w:b/>
                <w:bCs/>
                <w:szCs w:val="24"/>
              </w:rPr>
            </w:pPr>
          </w:p>
        </w:tc>
      </w:tr>
      <w:tr w:rsidR="006D1EA9" w14:paraId="1A99314A" w14:textId="77777777" w:rsidTr="002A3E3D">
        <w:trPr>
          <w:trHeight w:val="265"/>
        </w:trPr>
        <w:tc>
          <w:tcPr>
            <w:tcW w:w="6028" w:type="dxa"/>
          </w:tcPr>
          <w:p w14:paraId="53239D9C" w14:textId="77777777" w:rsidR="006D1EA9" w:rsidRPr="00560745" w:rsidRDefault="006D1EA9" w:rsidP="002A3E3D">
            <w:pPr>
              <w:contextualSpacing/>
              <w:rPr>
                <w:rFonts w:ascii="Times New Roman" w:hAnsi="Times New Roman"/>
                <w:szCs w:val="24"/>
              </w:rPr>
            </w:pPr>
            <w:r>
              <w:rPr>
                <w:rFonts w:ascii="Times New Roman" w:hAnsi="Times New Roman"/>
                <w:szCs w:val="24"/>
              </w:rPr>
              <w:t>Voice and resonance</w:t>
            </w:r>
          </w:p>
        </w:tc>
        <w:tc>
          <w:tcPr>
            <w:tcW w:w="1260" w:type="dxa"/>
          </w:tcPr>
          <w:p w14:paraId="18623C2C" w14:textId="77777777" w:rsidR="006D1EA9" w:rsidRDefault="006D1EA9" w:rsidP="002A3E3D">
            <w:pPr>
              <w:contextualSpacing/>
              <w:rPr>
                <w:rFonts w:ascii="Times New Roman" w:hAnsi="Times New Roman"/>
                <w:b/>
                <w:bCs/>
                <w:szCs w:val="24"/>
              </w:rPr>
            </w:pPr>
          </w:p>
        </w:tc>
        <w:tc>
          <w:tcPr>
            <w:tcW w:w="1260" w:type="dxa"/>
          </w:tcPr>
          <w:p w14:paraId="0BAB16F0" w14:textId="77777777" w:rsidR="006D1EA9" w:rsidRDefault="006D1EA9" w:rsidP="002A3E3D">
            <w:pPr>
              <w:contextualSpacing/>
              <w:rPr>
                <w:rFonts w:ascii="Times New Roman" w:hAnsi="Times New Roman"/>
                <w:b/>
                <w:bCs/>
                <w:szCs w:val="24"/>
              </w:rPr>
            </w:pPr>
          </w:p>
        </w:tc>
        <w:tc>
          <w:tcPr>
            <w:tcW w:w="1080" w:type="dxa"/>
          </w:tcPr>
          <w:p w14:paraId="3D9BBC72" w14:textId="77777777" w:rsidR="006D1EA9" w:rsidRDefault="006D1EA9" w:rsidP="002A3E3D">
            <w:pPr>
              <w:contextualSpacing/>
              <w:rPr>
                <w:rFonts w:ascii="Times New Roman" w:hAnsi="Times New Roman"/>
                <w:b/>
                <w:bCs/>
                <w:szCs w:val="24"/>
              </w:rPr>
            </w:pPr>
          </w:p>
        </w:tc>
      </w:tr>
      <w:tr w:rsidR="006D1EA9" w14:paraId="323AE5E9" w14:textId="77777777" w:rsidTr="002A3E3D">
        <w:trPr>
          <w:trHeight w:val="260"/>
        </w:trPr>
        <w:tc>
          <w:tcPr>
            <w:tcW w:w="6028" w:type="dxa"/>
          </w:tcPr>
          <w:p w14:paraId="0204AF7D" w14:textId="77777777" w:rsidR="006D1EA9" w:rsidRPr="00560745" w:rsidRDefault="006D1EA9" w:rsidP="002A3E3D">
            <w:pPr>
              <w:contextualSpacing/>
              <w:rPr>
                <w:rFonts w:ascii="Times New Roman" w:hAnsi="Times New Roman"/>
                <w:szCs w:val="24"/>
              </w:rPr>
            </w:pPr>
            <w:r>
              <w:rPr>
                <w:rFonts w:ascii="Times New Roman" w:hAnsi="Times New Roman"/>
                <w:szCs w:val="24"/>
              </w:rPr>
              <w:t>Expressive/Receptive language</w:t>
            </w:r>
          </w:p>
        </w:tc>
        <w:tc>
          <w:tcPr>
            <w:tcW w:w="1260" w:type="dxa"/>
          </w:tcPr>
          <w:p w14:paraId="08CD0C74" w14:textId="77777777" w:rsidR="006D1EA9" w:rsidRDefault="006D1EA9" w:rsidP="002A3E3D">
            <w:pPr>
              <w:contextualSpacing/>
              <w:rPr>
                <w:rFonts w:ascii="Times New Roman" w:hAnsi="Times New Roman"/>
                <w:b/>
                <w:bCs/>
                <w:szCs w:val="24"/>
              </w:rPr>
            </w:pPr>
          </w:p>
        </w:tc>
        <w:tc>
          <w:tcPr>
            <w:tcW w:w="1260" w:type="dxa"/>
          </w:tcPr>
          <w:p w14:paraId="3D6380E8" w14:textId="77777777" w:rsidR="006D1EA9" w:rsidRDefault="006D1EA9" w:rsidP="002A3E3D">
            <w:pPr>
              <w:contextualSpacing/>
              <w:rPr>
                <w:rFonts w:ascii="Times New Roman" w:hAnsi="Times New Roman"/>
                <w:b/>
                <w:bCs/>
                <w:szCs w:val="24"/>
              </w:rPr>
            </w:pPr>
          </w:p>
        </w:tc>
        <w:tc>
          <w:tcPr>
            <w:tcW w:w="1080" w:type="dxa"/>
          </w:tcPr>
          <w:p w14:paraId="2D5508AF" w14:textId="77777777" w:rsidR="006D1EA9" w:rsidRDefault="006D1EA9" w:rsidP="002A3E3D">
            <w:pPr>
              <w:contextualSpacing/>
              <w:rPr>
                <w:rFonts w:ascii="Times New Roman" w:hAnsi="Times New Roman"/>
                <w:b/>
                <w:bCs/>
                <w:szCs w:val="24"/>
              </w:rPr>
            </w:pPr>
          </w:p>
        </w:tc>
      </w:tr>
      <w:tr w:rsidR="006D1EA9" w14:paraId="4FFF8BFD" w14:textId="77777777" w:rsidTr="002A3E3D">
        <w:trPr>
          <w:trHeight w:val="265"/>
        </w:trPr>
        <w:tc>
          <w:tcPr>
            <w:tcW w:w="6028" w:type="dxa"/>
          </w:tcPr>
          <w:p w14:paraId="1892E84D" w14:textId="77777777" w:rsidR="006D1EA9" w:rsidRPr="00977770" w:rsidRDefault="006D1EA9" w:rsidP="002A3E3D">
            <w:pPr>
              <w:contextualSpacing/>
              <w:rPr>
                <w:rFonts w:ascii="Times New Roman" w:hAnsi="Times New Roman"/>
                <w:szCs w:val="24"/>
              </w:rPr>
            </w:pPr>
            <w:r>
              <w:rPr>
                <w:rFonts w:ascii="Times New Roman" w:hAnsi="Times New Roman"/>
                <w:szCs w:val="24"/>
              </w:rPr>
              <w:t>Hearing</w:t>
            </w:r>
          </w:p>
        </w:tc>
        <w:tc>
          <w:tcPr>
            <w:tcW w:w="1260" w:type="dxa"/>
          </w:tcPr>
          <w:p w14:paraId="56E67E7B" w14:textId="77777777" w:rsidR="006D1EA9" w:rsidRDefault="006D1EA9" w:rsidP="002A3E3D">
            <w:pPr>
              <w:contextualSpacing/>
              <w:rPr>
                <w:rFonts w:ascii="Times New Roman" w:hAnsi="Times New Roman"/>
                <w:b/>
                <w:bCs/>
                <w:szCs w:val="24"/>
              </w:rPr>
            </w:pPr>
          </w:p>
        </w:tc>
        <w:tc>
          <w:tcPr>
            <w:tcW w:w="1260" w:type="dxa"/>
          </w:tcPr>
          <w:p w14:paraId="638F0A7A" w14:textId="77777777" w:rsidR="006D1EA9" w:rsidRDefault="006D1EA9" w:rsidP="002A3E3D">
            <w:pPr>
              <w:contextualSpacing/>
              <w:rPr>
                <w:rFonts w:ascii="Times New Roman" w:hAnsi="Times New Roman"/>
                <w:b/>
                <w:bCs/>
                <w:szCs w:val="24"/>
              </w:rPr>
            </w:pPr>
          </w:p>
        </w:tc>
        <w:tc>
          <w:tcPr>
            <w:tcW w:w="1080" w:type="dxa"/>
          </w:tcPr>
          <w:p w14:paraId="0191C357" w14:textId="77777777" w:rsidR="006D1EA9" w:rsidRDefault="006D1EA9" w:rsidP="002A3E3D">
            <w:pPr>
              <w:contextualSpacing/>
              <w:rPr>
                <w:rFonts w:ascii="Times New Roman" w:hAnsi="Times New Roman"/>
                <w:b/>
                <w:bCs/>
                <w:szCs w:val="24"/>
              </w:rPr>
            </w:pPr>
          </w:p>
        </w:tc>
      </w:tr>
      <w:tr w:rsidR="006D1EA9" w14:paraId="06752D94" w14:textId="77777777" w:rsidTr="002A3E3D">
        <w:trPr>
          <w:trHeight w:val="265"/>
        </w:trPr>
        <w:tc>
          <w:tcPr>
            <w:tcW w:w="6028" w:type="dxa"/>
          </w:tcPr>
          <w:p w14:paraId="19AA4946" w14:textId="77777777" w:rsidR="006D1EA9" w:rsidRPr="00977770" w:rsidRDefault="006D1EA9" w:rsidP="002A3E3D">
            <w:pPr>
              <w:contextualSpacing/>
              <w:rPr>
                <w:rFonts w:ascii="Times New Roman" w:hAnsi="Times New Roman"/>
                <w:szCs w:val="24"/>
              </w:rPr>
            </w:pPr>
            <w:r>
              <w:rPr>
                <w:rFonts w:ascii="Times New Roman" w:hAnsi="Times New Roman"/>
                <w:szCs w:val="24"/>
              </w:rPr>
              <w:t>Swallowing/Feeding</w:t>
            </w:r>
          </w:p>
        </w:tc>
        <w:tc>
          <w:tcPr>
            <w:tcW w:w="1260" w:type="dxa"/>
          </w:tcPr>
          <w:p w14:paraId="34C9B1A3" w14:textId="77777777" w:rsidR="006D1EA9" w:rsidRDefault="006D1EA9" w:rsidP="002A3E3D">
            <w:pPr>
              <w:contextualSpacing/>
              <w:rPr>
                <w:rFonts w:ascii="Times New Roman" w:hAnsi="Times New Roman"/>
                <w:b/>
                <w:bCs/>
                <w:szCs w:val="24"/>
              </w:rPr>
            </w:pPr>
          </w:p>
        </w:tc>
        <w:tc>
          <w:tcPr>
            <w:tcW w:w="1260" w:type="dxa"/>
          </w:tcPr>
          <w:p w14:paraId="38B07E53" w14:textId="77777777" w:rsidR="006D1EA9" w:rsidRDefault="006D1EA9" w:rsidP="002A3E3D">
            <w:pPr>
              <w:contextualSpacing/>
              <w:rPr>
                <w:rFonts w:ascii="Times New Roman" w:hAnsi="Times New Roman"/>
                <w:b/>
                <w:bCs/>
                <w:szCs w:val="24"/>
              </w:rPr>
            </w:pPr>
          </w:p>
        </w:tc>
        <w:tc>
          <w:tcPr>
            <w:tcW w:w="1080" w:type="dxa"/>
          </w:tcPr>
          <w:p w14:paraId="65EB1443" w14:textId="77777777" w:rsidR="006D1EA9" w:rsidRDefault="006D1EA9" w:rsidP="002A3E3D">
            <w:pPr>
              <w:contextualSpacing/>
              <w:rPr>
                <w:rFonts w:ascii="Times New Roman" w:hAnsi="Times New Roman"/>
                <w:b/>
                <w:bCs/>
                <w:szCs w:val="24"/>
              </w:rPr>
            </w:pPr>
          </w:p>
        </w:tc>
      </w:tr>
      <w:tr w:rsidR="006D1EA9" w14:paraId="3B5AC0DB" w14:textId="77777777" w:rsidTr="002A3E3D">
        <w:trPr>
          <w:trHeight w:val="260"/>
        </w:trPr>
        <w:tc>
          <w:tcPr>
            <w:tcW w:w="6028" w:type="dxa"/>
          </w:tcPr>
          <w:p w14:paraId="58623512" w14:textId="77777777" w:rsidR="006D1EA9" w:rsidRPr="00241F38" w:rsidRDefault="006D1EA9" w:rsidP="002A3E3D">
            <w:pPr>
              <w:contextualSpacing/>
              <w:rPr>
                <w:rFonts w:ascii="Times New Roman" w:hAnsi="Times New Roman"/>
                <w:szCs w:val="24"/>
              </w:rPr>
            </w:pPr>
            <w:r>
              <w:rPr>
                <w:rFonts w:ascii="Times New Roman" w:hAnsi="Times New Roman"/>
                <w:szCs w:val="24"/>
              </w:rPr>
              <w:t>Cognitive aspects of communication</w:t>
            </w:r>
          </w:p>
        </w:tc>
        <w:tc>
          <w:tcPr>
            <w:tcW w:w="1260" w:type="dxa"/>
          </w:tcPr>
          <w:p w14:paraId="4A9AD71E" w14:textId="77777777" w:rsidR="006D1EA9" w:rsidRDefault="006D1EA9" w:rsidP="002A3E3D">
            <w:pPr>
              <w:contextualSpacing/>
              <w:rPr>
                <w:rFonts w:ascii="Times New Roman" w:hAnsi="Times New Roman"/>
                <w:b/>
                <w:bCs/>
                <w:szCs w:val="24"/>
              </w:rPr>
            </w:pPr>
          </w:p>
        </w:tc>
        <w:tc>
          <w:tcPr>
            <w:tcW w:w="1260" w:type="dxa"/>
          </w:tcPr>
          <w:p w14:paraId="313B8319" w14:textId="77777777" w:rsidR="006D1EA9" w:rsidRDefault="006D1EA9" w:rsidP="002A3E3D">
            <w:pPr>
              <w:contextualSpacing/>
              <w:rPr>
                <w:rFonts w:ascii="Times New Roman" w:hAnsi="Times New Roman"/>
                <w:b/>
                <w:bCs/>
                <w:szCs w:val="24"/>
              </w:rPr>
            </w:pPr>
          </w:p>
        </w:tc>
        <w:tc>
          <w:tcPr>
            <w:tcW w:w="1080" w:type="dxa"/>
          </w:tcPr>
          <w:p w14:paraId="532130D2" w14:textId="77777777" w:rsidR="006D1EA9" w:rsidRDefault="006D1EA9" w:rsidP="002A3E3D">
            <w:pPr>
              <w:contextualSpacing/>
              <w:rPr>
                <w:rFonts w:ascii="Times New Roman" w:hAnsi="Times New Roman"/>
                <w:b/>
                <w:bCs/>
                <w:szCs w:val="24"/>
              </w:rPr>
            </w:pPr>
          </w:p>
        </w:tc>
      </w:tr>
      <w:tr w:rsidR="006D1EA9" w14:paraId="7B957825" w14:textId="77777777" w:rsidTr="002A3E3D">
        <w:trPr>
          <w:trHeight w:val="265"/>
        </w:trPr>
        <w:tc>
          <w:tcPr>
            <w:tcW w:w="6028" w:type="dxa"/>
          </w:tcPr>
          <w:p w14:paraId="23A55FDC" w14:textId="77777777" w:rsidR="006D1EA9" w:rsidRPr="00241F38" w:rsidRDefault="006D1EA9" w:rsidP="002A3E3D">
            <w:pPr>
              <w:contextualSpacing/>
              <w:rPr>
                <w:rFonts w:ascii="Times New Roman" w:hAnsi="Times New Roman"/>
                <w:szCs w:val="24"/>
              </w:rPr>
            </w:pPr>
            <w:r>
              <w:rPr>
                <w:rFonts w:ascii="Times New Roman" w:hAnsi="Times New Roman"/>
                <w:szCs w:val="24"/>
              </w:rPr>
              <w:t>Social aspects of communication</w:t>
            </w:r>
          </w:p>
        </w:tc>
        <w:tc>
          <w:tcPr>
            <w:tcW w:w="1260" w:type="dxa"/>
          </w:tcPr>
          <w:p w14:paraId="1A5B4DA5" w14:textId="77777777" w:rsidR="006D1EA9" w:rsidRDefault="006D1EA9" w:rsidP="002A3E3D">
            <w:pPr>
              <w:contextualSpacing/>
              <w:rPr>
                <w:rFonts w:ascii="Times New Roman" w:hAnsi="Times New Roman"/>
                <w:b/>
                <w:bCs/>
                <w:szCs w:val="24"/>
              </w:rPr>
            </w:pPr>
          </w:p>
        </w:tc>
        <w:tc>
          <w:tcPr>
            <w:tcW w:w="1260" w:type="dxa"/>
          </w:tcPr>
          <w:p w14:paraId="3BBE7ACC" w14:textId="77777777" w:rsidR="006D1EA9" w:rsidRDefault="006D1EA9" w:rsidP="002A3E3D">
            <w:pPr>
              <w:contextualSpacing/>
              <w:rPr>
                <w:rFonts w:ascii="Times New Roman" w:hAnsi="Times New Roman"/>
                <w:b/>
                <w:bCs/>
                <w:szCs w:val="24"/>
              </w:rPr>
            </w:pPr>
          </w:p>
        </w:tc>
        <w:tc>
          <w:tcPr>
            <w:tcW w:w="1080" w:type="dxa"/>
          </w:tcPr>
          <w:p w14:paraId="1579C55F" w14:textId="77777777" w:rsidR="006D1EA9" w:rsidRDefault="006D1EA9" w:rsidP="002A3E3D">
            <w:pPr>
              <w:contextualSpacing/>
              <w:rPr>
                <w:rFonts w:ascii="Times New Roman" w:hAnsi="Times New Roman"/>
                <w:b/>
                <w:bCs/>
                <w:szCs w:val="24"/>
              </w:rPr>
            </w:pPr>
          </w:p>
        </w:tc>
      </w:tr>
      <w:tr w:rsidR="006D1EA9" w14:paraId="1B515445" w14:textId="77777777" w:rsidTr="002A3E3D">
        <w:trPr>
          <w:trHeight w:val="265"/>
        </w:trPr>
        <w:tc>
          <w:tcPr>
            <w:tcW w:w="6028" w:type="dxa"/>
          </w:tcPr>
          <w:p w14:paraId="302F0AD8" w14:textId="77777777" w:rsidR="006D1EA9" w:rsidRPr="00241F38" w:rsidRDefault="006D1EA9" w:rsidP="002A3E3D">
            <w:pPr>
              <w:contextualSpacing/>
              <w:rPr>
                <w:rFonts w:ascii="Times New Roman" w:hAnsi="Times New Roman"/>
                <w:szCs w:val="24"/>
              </w:rPr>
            </w:pPr>
            <w:r>
              <w:rPr>
                <w:rFonts w:ascii="Times New Roman" w:hAnsi="Times New Roman"/>
                <w:szCs w:val="24"/>
              </w:rPr>
              <w:t>Augmentative and alternative communication modalities</w:t>
            </w:r>
          </w:p>
        </w:tc>
        <w:tc>
          <w:tcPr>
            <w:tcW w:w="1260" w:type="dxa"/>
          </w:tcPr>
          <w:p w14:paraId="17BFCD6C" w14:textId="77777777" w:rsidR="006D1EA9" w:rsidRDefault="006D1EA9" w:rsidP="002A3E3D">
            <w:pPr>
              <w:contextualSpacing/>
              <w:rPr>
                <w:rFonts w:ascii="Times New Roman" w:hAnsi="Times New Roman"/>
                <w:b/>
                <w:bCs/>
                <w:szCs w:val="24"/>
              </w:rPr>
            </w:pPr>
          </w:p>
        </w:tc>
        <w:tc>
          <w:tcPr>
            <w:tcW w:w="1260" w:type="dxa"/>
          </w:tcPr>
          <w:p w14:paraId="3438709E" w14:textId="77777777" w:rsidR="006D1EA9" w:rsidRDefault="006D1EA9" w:rsidP="002A3E3D">
            <w:pPr>
              <w:contextualSpacing/>
              <w:rPr>
                <w:rFonts w:ascii="Times New Roman" w:hAnsi="Times New Roman"/>
                <w:b/>
                <w:bCs/>
                <w:szCs w:val="24"/>
              </w:rPr>
            </w:pPr>
          </w:p>
        </w:tc>
        <w:tc>
          <w:tcPr>
            <w:tcW w:w="1080" w:type="dxa"/>
          </w:tcPr>
          <w:p w14:paraId="744522B4" w14:textId="77777777" w:rsidR="006D1EA9" w:rsidRDefault="006D1EA9" w:rsidP="002A3E3D">
            <w:pPr>
              <w:contextualSpacing/>
              <w:rPr>
                <w:rFonts w:ascii="Times New Roman" w:hAnsi="Times New Roman"/>
                <w:b/>
                <w:bCs/>
                <w:szCs w:val="24"/>
              </w:rPr>
            </w:pPr>
          </w:p>
        </w:tc>
      </w:tr>
      <w:tr w:rsidR="006D1EA9" w14:paraId="55F252E1" w14:textId="77777777" w:rsidTr="002A3E3D">
        <w:trPr>
          <w:trHeight w:val="260"/>
        </w:trPr>
        <w:tc>
          <w:tcPr>
            <w:tcW w:w="6028" w:type="dxa"/>
            <w:shd w:val="clear" w:color="auto" w:fill="EEECE1" w:themeFill="background2"/>
          </w:tcPr>
          <w:p w14:paraId="1A1A9EBB"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Treatment</w:t>
            </w:r>
          </w:p>
        </w:tc>
        <w:tc>
          <w:tcPr>
            <w:tcW w:w="1260" w:type="dxa"/>
            <w:shd w:val="clear" w:color="auto" w:fill="EEECE1" w:themeFill="background2"/>
          </w:tcPr>
          <w:p w14:paraId="0A48203D"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Child</w:t>
            </w:r>
          </w:p>
        </w:tc>
        <w:tc>
          <w:tcPr>
            <w:tcW w:w="1260" w:type="dxa"/>
            <w:shd w:val="clear" w:color="auto" w:fill="EEECE1" w:themeFill="background2"/>
          </w:tcPr>
          <w:p w14:paraId="0C096F66"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Adult</w:t>
            </w:r>
          </w:p>
        </w:tc>
        <w:tc>
          <w:tcPr>
            <w:tcW w:w="1080" w:type="dxa"/>
            <w:shd w:val="clear" w:color="auto" w:fill="EEECE1" w:themeFill="background2"/>
          </w:tcPr>
          <w:p w14:paraId="6103481C" w14:textId="77777777" w:rsidR="006D1EA9" w:rsidRDefault="006D1EA9" w:rsidP="002A3E3D">
            <w:pPr>
              <w:contextualSpacing/>
              <w:jc w:val="center"/>
              <w:rPr>
                <w:rFonts w:ascii="Times New Roman" w:hAnsi="Times New Roman"/>
                <w:b/>
                <w:bCs/>
                <w:szCs w:val="24"/>
              </w:rPr>
            </w:pPr>
            <w:r>
              <w:rPr>
                <w:rFonts w:ascii="Times New Roman" w:hAnsi="Times New Roman"/>
                <w:b/>
                <w:bCs/>
                <w:szCs w:val="24"/>
              </w:rPr>
              <w:t>Total</w:t>
            </w:r>
          </w:p>
        </w:tc>
      </w:tr>
      <w:tr w:rsidR="006D1EA9" w14:paraId="6E65FD3C" w14:textId="77777777" w:rsidTr="002A3E3D">
        <w:trPr>
          <w:trHeight w:val="265"/>
        </w:trPr>
        <w:tc>
          <w:tcPr>
            <w:tcW w:w="6028" w:type="dxa"/>
          </w:tcPr>
          <w:p w14:paraId="4C62737B" w14:textId="77777777" w:rsidR="006D1EA9" w:rsidRPr="00D9612E" w:rsidRDefault="006D1EA9" w:rsidP="002A3E3D">
            <w:pPr>
              <w:contextualSpacing/>
              <w:rPr>
                <w:rFonts w:ascii="Times New Roman" w:hAnsi="Times New Roman"/>
                <w:szCs w:val="24"/>
              </w:rPr>
            </w:pPr>
            <w:r>
              <w:rPr>
                <w:rFonts w:ascii="Times New Roman" w:hAnsi="Times New Roman"/>
                <w:szCs w:val="24"/>
              </w:rPr>
              <w:t>Articulation/Speech Sound Production</w:t>
            </w:r>
          </w:p>
        </w:tc>
        <w:tc>
          <w:tcPr>
            <w:tcW w:w="1260" w:type="dxa"/>
          </w:tcPr>
          <w:p w14:paraId="77F5052E" w14:textId="77777777" w:rsidR="006D1EA9" w:rsidRDefault="006D1EA9" w:rsidP="002A3E3D">
            <w:pPr>
              <w:contextualSpacing/>
              <w:rPr>
                <w:rFonts w:ascii="Times New Roman" w:hAnsi="Times New Roman"/>
                <w:b/>
                <w:bCs/>
                <w:szCs w:val="24"/>
              </w:rPr>
            </w:pPr>
          </w:p>
        </w:tc>
        <w:tc>
          <w:tcPr>
            <w:tcW w:w="1260" w:type="dxa"/>
          </w:tcPr>
          <w:p w14:paraId="0DD4AB34" w14:textId="77777777" w:rsidR="006D1EA9" w:rsidRDefault="006D1EA9" w:rsidP="002A3E3D">
            <w:pPr>
              <w:contextualSpacing/>
              <w:rPr>
                <w:rFonts w:ascii="Times New Roman" w:hAnsi="Times New Roman"/>
                <w:b/>
                <w:bCs/>
                <w:szCs w:val="24"/>
              </w:rPr>
            </w:pPr>
          </w:p>
        </w:tc>
        <w:tc>
          <w:tcPr>
            <w:tcW w:w="1080" w:type="dxa"/>
          </w:tcPr>
          <w:p w14:paraId="32B8962D" w14:textId="77777777" w:rsidR="006D1EA9" w:rsidRDefault="006D1EA9" w:rsidP="002A3E3D">
            <w:pPr>
              <w:contextualSpacing/>
              <w:rPr>
                <w:rFonts w:ascii="Times New Roman" w:hAnsi="Times New Roman"/>
                <w:b/>
                <w:bCs/>
                <w:szCs w:val="24"/>
              </w:rPr>
            </w:pPr>
          </w:p>
        </w:tc>
      </w:tr>
      <w:tr w:rsidR="006D1EA9" w14:paraId="251107E1" w14:textId="77777777" w:rsidTr="002A3E3D">
        <w:trPr>
          <w:trHeight w:val="265"/>
        </w:trPr>
        <w:tc>
          <w:tcPr>
            <w:tcW w:w="6028" w:type="dxa"/>
          </w:tcPr>
          <w:p w14:paraId="59B0CC2C" w14:textId="77777777" w:rsidR="006D1EA9" w:rsidRPr="00560745" w:rsidRDefault="006D1EA9" w:rsidP="002A3E3D">
            <w:pPr>
              <w:contextualSpacing/>
              <w:rPr>
                <w:rFonts w:ascii="Times New Roman" w:hAnsi="Times New Roman"/>
                <w:szCs w:val="24"/>
              </w:rPr>
            </w:pPr>
            <w:r>
              <w:rPr>
                <w:rFonts w:ascii="Times New Roman" w:hAnsi="Times New Roman"/>
                <w:szCs w:val="24"/>
              </w:rPr>
              <w:t>Fluency and fluency disorders</w:t>
            </w:r>
          </w:p>
        </w:tc>
        <w:tc>
          <w:tcPr>
            <w:tcW w:w="1260" w:type="dxa"/>
          </w:tcPr>
          <w:p w14:paraId="6E95AB0B" w14:textId="77777777" w:rsidR="006D1EA9" w:rsidRDefault="006D1EA9" w:rsidP="002A3E3D">
            <w:pPr>
              <w:contextualSpacing/>
              <w:rPr>
                <w:rFonts w:ascii="Times New Roman" w:hAnsi="Times New Roman"/>
                <w:b/>
                <w:bCs/>
                <w:szCs w:val="24"/>
              </w:rPr>
            </w:pPr>
          </w:p>
        </w:tc>
        <w:tc>
          <w:tcPr>
            <w:tcW w:w="1260" w:type="dxa"/>
          </w:tcPr>
          <w:p w14:paraId="7ECFB6E2" w14:textId="77777777" w:rsidR="006D1EA9" w:rsidRDefault="006D1EA9" w:rsidP="002A3E3D">
            <w:pPr>
              <w:contextualSpacing/>
              <w:rPr>
                <w:rFonts w:ascii="Times New Roman" w:hAnsi="Times New Roman"/>
                <w:b/>
                <w:bCs/>
                <w:szCs w:val="24"/>
              </w:rPr>
            </w:pPr>
          </w:p>
        </w:tc>
        <w:tc>
          <w:tcPr>
            <w:tcW w:w="1080" w:type="dxa"/>
          </w:tcPr>
          <w:p w14:paraId="01A7FFE8" w14:textId="77777777" w:rsidR="006D1EA9" w:rsidRDefault="006D1EA9" w:rsidP="002A3E3D">
            <w:pPr>
              <w:contextualSpacing/>
              <w:rPr>
                <w:rFonts w:ascii="Times New Roman" w:hAnsi="Times New Roman"/>
                <w:b/>
                <w:bCs/>
                <w:szCs w:val="24"/>
              </w:rPr>
            </w:pPr>
          </w:p>
        </w:tc>
      </w:tr>
      <w:tr w:rsidR="006D1EA9" w14:paraId="254AFD60" w14:textId="77777777" w:rsidTr="002A3E3D">
        <w:trPr>
          <w:trHeight w:val="260"/>
        </w:trPr>
        <w:tc>
          <w:tcPr>
            <w:tcW w:w="6028" w:type="dxa"/>
          </w:tcPr>
          <w:p w14:paraId="1967F6BE" w14:textId="77777777" w:rsidR="006D1EA9" w:rsidRPr="00560745" w:rsidRDefault="006D1EA9" w:rsidP="002A3E3D">
            <w:pPr>
              <w:contextualSpacing/>
              <w:rPr>
                <w:rFonts w:ascii="Times New Roman" w:hAnsi="Times New Roman"/>
                <w:szCs w:val="24"/>
              </w:rPr>
            </w:pPr>
            <w:r>
              <w:rPr>
                <w:rFonts w:ascii="Times New Roman" w:hAnsi="Times New Roman"/>
                <w:szCs w:val="24"/>
              </w:rPr>
              <w:t>Voice and resonance</w:t>
            </w:r>
          </w:p>
        </w:tc>
        <w:tc>
          <w:tcPr>
            <w:tcW w:w="1260" w:type="dxa"/>
          </w:tcPr>
          <w:p w14:paraId="44719840" w14:textId="77777777" w:rsidR="006D1EA9" w:rsidRDefault="006D1EA9" w:rsidP="002A3E3D">
            <w:pPr>
              <w:contextualSpacing/>
              <w:rPr>
                <w:rFonts w:ascii="Times New Roman" w:hAnsi="Times New Roman"/>
                <w:b/>
                <w:bCs/>
                <w:szCs w:val="24"/>
              </w:rPr>
            </w:pPr>
          </w:p>
        </w:tc>
        <w:tc>
          <w:tcPr>
            <w:tcW w:w="1260" w:type="dxa"/>
          </w:tcPr>
          <w:p w14:paraId="54EA9A71" w14:textId="77777777" w:rsidR="006D1EA9" w:rsidRDefault="006D1EA9" w:rsidP="002A3E3D">
            <w:pPr>
              <w:contextualSpacing/>
              <w:rPr>
                <w:rFonts w:ascii="Times New Roman" w:hAnsi="Times New Roman"/>
                <w:b/>
                <w:bCs/>
                <w:szCs w:val="24"/>
              </w:rPr>
            </w:pPr>
          </w:p>
        </w:tc>
        <w:tc>
          <w:tcPr>
            <w:tcW w:w="1080" w:type="dxa"/>
          </w:tcPr>
          <w:p w14:paraId="4733B246" w14:textId="77777777" w:rsidR="006D1EA9" w:rsidRDefault="006D1EA9" w:rsidP="002A3E3D">
            <w:pPr>
              <w:contextualSpacing/>
              <w:rPr>
                <w:rFonts w:ascii="Times New Roman" w:hAnsi="Times New Roman"/>
                <w:b/>
                <w:bCs/>
                <w:szCs w:val="24"/>
              </w:rPr>
            </w:pPr>
          </w:p>
        </w:tc>
      </w:tr>
      <w:tr w:rsidR="006D1EA9" w14:paraId="25DB36C0" w14:textId="77777777" w:rsidTr="002A3E3D">
        <w:trPr>
          <w:trHeight w:val="265"/>
        </w:trPr>
        <w:tc>
          <w:tcPr>
            <w:tcW w:w="6028" w:type="dxa"/>
          </w:tcPr>
          <w:p w14:paraId="48E70C77" w14:textId="77777777" w:rsidR="006D1EA9" w:rsidRPr="00560745" w:rsidRDefault="006D1EA9" w:rsidP="002A3E3D">
            <w:pPr>
              <w:contextualSpacing/>
              <w:rPr>
                <w:rFonts w:ascii="Times New Roman" w:hAnsi="Times New Roman"/>
                <w:szCs w:val="24"/>
              </w:rPr>
            </w:pPr>
            <w:r>
              <w:rPr>
                <w:rFonts w:ascii="Times New Roman" w:hAnsi="Times New Roman"/>
                <w:szCs w:val="24"/>
              </w:rPr>
              <w:t>Expressive/Receptive language</w:t>
            </w:r>
          </w:p>
        </w:tc>
        <w:tc>
          <w:tcPr>
            <w:tcW w:w="1260" w:type="dxa"/>
          </w:tcPr>
          <w:p w14:paraId="62D5FABC" w14:textId="77777777" w:rsidR="006D1EA9" w:rsidRDefault="006D1EA9" w:rsidP="002A3E3D">
            <w:pPr>
              <w:contextualSpacing/>
              <w:rPr>
                <w:rFonts w:ascii="Times New Roman" w:hAnsi="Times New Roman"/>
                <w:b/>
                <w:bCs/>
                <w:szCs w:val="24"/>
              </w:rPr>
            </w:pPr>
          </w:p>
        </w:tc>
        <w:tc>
          <w:tcPr>
            <w:tcW w:w="1260" w:type="dxa"/>
          </w:tcPr>
          <w:p w14:paraId="4600DF67" w14:textId="77777777" w:rsidR="006D1EA9" w:rsidRDefault="006D1EA9" w:rsidP="002A3E3D">
            <w:pPr>
              <w:contextualSpacing/>
              <w:rPr>
                <w:rFonts w:ascii="Times New Roman" w:hAnsi="Times New Roman"/>
                <w:b/>
                <w:bCs/>
                <w:szCs w:val="24"/>
              </w:rPr>
            </w:pPr>
          </w:p>
        </w:tc>
        <w:tc>
          <w:tcPr>
            <w:tcW w:w="1080" w:type="dxa"/>
          </w:tcPr>
          <w:p w14:paraId="2A875BD8" w14:textId="77777777" w:rsidR="006D1EA9" w:rsidRDefault="006D1EA9" w:rsidP="002A3E3D">
            <w:pPr>
              <w:contextualSpacing/>
              <w:rPr>
                <w:rFonts w:ascii="Times New Roman" w:hAnsi="Times New Roman"/>
                <w:b/>
                <w:bCs/>
                <w:szCs w:val="24"/>
              </w:rPr>
            </w:pPr>
          </w:p>
        </w:tc>
      </w:tr>
      <w:tr w:rsidR="006D1EA9" w14:paraId="78281AAF" w14:textId="77777777" w:rsidTr="002A3E3D">
        <w:trPr>
          <w:trHeight w:val="265"/>
        </w:trPr>
        <w:tc>
          <w:tcPr>
            <w:tcW w:w="6028" w:type="dxa"/>
          </w:tcPr>
          <w:p w14:paraId="65D02FF3" w14:textId="77777777" w:rsidR="006D1EA9" w:rsidRPr="00977770" w:rsidRDefault="006D1EA9" w:rsidP="002A3E3D">
            <w:pPr>
              <w:contextualSpacing/>
              <w:rPr>
                <w:rFonts w:ascii="Times New Roman" w:hAnsi="Times New Roman"/>
                <w:szCs w:val="24"/>
              </w:rPr>
            </w:pPr>
            <w:r>
              <w:rPr>
                <w:rFonts w:ascii="Times New Roman" w:hAnsi="Times New Roman"/>
                <w:szCs w:val="24"/>
              </w:rPr>
              <w:t>Hearing</w:t>
            </w:r>
          </w:p>
        </w:tc>
        <w:tc>
          <w:tcPr>
            <w:tcW w:w="1260" w:type="dxa"/>
          </w:tcPr>
          <w:p w14:paraId="7ECC7310" w14:textId="77777777" w:rsidR="006D1EA9" w:rsidRDefault="006D1EA9" w:rsidP="002A3E3D">
            <w:pPr>
              <w:contextualSpacing/>
              <w:rPr>
                <w:rFonts w:ascii="Times New Roman" w:hAnsi="Times New Roman"/>
                <w:b/>
                <w:bCs/>
                <w:szCs w:val="24"/>
              </w:rPr>
            </w:pPr>
          </w:p>
        </w:tc>
        <w:tc>
          <w:tcPr>
            <w:tcW w:w="1260" w:type="dxa"/>
          </w:tcPr>
          <w:p w14:paraId="04671B56" w14:textId="77777777" w:rsidR="006D1EA9" w:rsidRDefault="006D1EA9" w:rsidP="002A3E3D">
            <w:pPr>
              <w:contextualSpacing/>
              <w:rPr>
                <w:rFonts w:ascii="Times New Roman" w:hAnsi="Times New Roman"/>
                <w:b/>
                <w:bCs/>
                <w:szCs w:val="24"/>
              </w:rPr>
            </w:pPr>
          </w:p>
        </w:tc>
        <w:tc>
          <w:tcPr>
            <w:tcW w:w="1080" w:type="dxa"/>
          </w:tcPr>
          <w:p w14:paraId="029062BA" w14:textId="77777777" w:rsidR="006D1EA9" w:rsidRDefault="006D1EA9" w:rsidP="002A3E3D">
            <w:pPr>
              <w:contextualSpacing/>
              <w:rPr>
                <w:rFonts w:ascii="Times New Roman" w:hAnsi="Times New Roman"/>
                <w:b/>
                <w:bCs/>
                <w:szCs w:val="24"/>
              </w:rPr>
            </w:pPr>
          </w:p>
        </w:tc>
      </w:tr>
      <w:tr w:rsidR="006D1EA9" w14:paraId="70709F48" w14:textId="77777777" w:rsidTr="002A3E3D">
        <w:trPr>
          <w:trHeight w:val="260"/>
        </w:trPr>
        <w:tc>
          <w:tcPr>
            <w:tcW w:w="6028" w:type="dxa"/>
          </w:tcPr>
          <w:p w14:paraId="3594B6B8" w14:textId="77777777" w:rsidR="006D1EA9" w:rsidRPr="00977770" w:rsidRDefault="006D1EA9" w:rsidP="002A3E3D">
            <w:pPr>
              <w:contextualSpacing/>
              <w:rPr>
                <w:rFonts w:ascii="Times New Roman" w:hAnsi="Times New Roman"/>
                <w:szCs w:val="24"/>
              </w:rPr>
            </w:pPr>
            <w:r>
              <w:rPr>
                <w:rFonts w:ascii="Times New Roman" w:hAnsi="Times New Roman"/>
                <w:szCs w:val="24"/>
              </w:rPr>
              <w:t>Swallowing/Feeding</w:t>
            </w:r>
          </w:p>
        </w:tc>
        <w:tc>
          <w:tcPr>
            <w:tcW w:w="1260" w:type="dxa"/>
          </w:tcPr>
          <w:p w14:paraId="25328717" w14:textId="77777777" w:rsidR="006D1EA9" w:rsidRDefault="006D1EA9" w:rsidP="002A3E3D">
            <w:pPr>
              <w:contextualSpacing/>
              <w:rPr>
                <w:rFonts w:ascii="Times New Roman" w:hAnsi="Times New Roman"/>
                <w:b/>
                <w:bCs/>
                <w:szCs w:val="24"/>
              </w:rPr>
            </w:pPr>
          </w:p>
        </w:tc>
        <w:tc>
          <w:tcPr>
            <w:tcW w:w="1260" w:type="dxa"/>
          </w:tcPr>
          <w:p w14:paraId="1E753375" w14:textId="77777777" w:rsidR="006D1EA9" w:rsidRDefault="006D1EA9" w:rsidP="002A3E3D">
            <w:pPr>
              <w:contextualSpacing/>
              <w:rPr>
                <w:rFonts w:ascii="Times New Roman" w:hAnsi="Times New Roman"/>
                <w:b/>
                <w:bCs/>
                <w:szCs w:val="24"/>
              </w:rPr>
            </w:pPr>
          </w:p>
        </w:tc>
        <w:tc>
          <w:tcPr>
            <w:tcW w:w="1080" w:type="dxa"/>
          </w:tcPr>
          <w:p w14:paraId="1143C887" w14:textId="77777777" w:rsidR="006D1EA9" w:rsidRDefault="006D1EA9" w:rsidP="002A3E3D">
            <w:pPr>
              <w:contextualSpacing/>
              <w:rPr>
                <w:rFonts w:ascii="Times New Roman" w:hAnsi="Times New Roman"/>
                <w:b/>
                <w:bCs/>
                <w:szCs w:val="24"/>
              </w:rPr>
            </w:pPr>
          </w:p>
        </w:tc>
      </w:tr>
      <w:tr w:rsidR="006D1EA9" w14:paraId="518FDE64" w14:textId="77777777" w:rsidTr="002A3E3D">
        <w:trPr>
          <w:trHeight w:val="265"/>
        </w:trPr>
        <w:tc>
          <w:tcPr>
            <w:tcW w:w="6028" w:type="dxa"/>
          </w:tcPr>
          <w:p w14:paraId="2B9B8EDC" w14:textId="77777777" w:rsidR="006D1EA9" w:rsidRPr="00241F38" w:rsidRDefault="006D1EA9" w:rsidP="002A3E3D">
            <w:pPr>
              <w:contextualSpacing/>
              <w:rPr>
                <w:rFonts w:ascii="Times New Roman" w:hAnsi="Times New Roman"/>
                <w:szCs w:val="24"/>
              </w:rPr>
            </w:pPr>
            <w:r>
              <w:rPr>
                <w:rFonts w:ascii="Times New Roman" w:hAnsi="Times New Roman"/>
                <w:szCs w:val="24"/>
              </w:rPr>
              <w:t>Cognitive aspects of communication</w:t>
            </w:r>
          </w:p>
        </w:tc>
        <w:tc>
          <w:tcPr>
            <w:tcW w:w="1260" w:type="dxa"/>
          </w:tcPr>
          <w:p w14:paraId="09C45196" w14:textId="77777777" w:rsidR="006D1EA9" w:rsidRDefault="006D1EA9" w:rsidP="002A3E3D">
            <w:pPr>
              <w:contextualSpacing/>
              <w:rPr>
                <w:rFonts w:ascii="Times New Roman" w:hAnsi="Times New Roman"/>
                <w:b/>
                <w:bCs/>
                <w:szCs w:val="24"/>
              </w:rPr>
            </w:pPr>
          </w:p>
        </w:tc>
        <w:tc>
          <w:tcPr>
            <w:tcW w:w="1260" w:type="dxa"/>
          </w:tcPr>
          <w:p w14:paraId="4B7A9BCB" w14:textId="77777777" w:rsidR="006D1EA9" w:rsidRDefault="006D1EA9" w:rsidP="002A3E3D">
            <w:pPr>
              <w:contextualSpacing/>
              <w:rPr>
                <w:rFonts w:ascii="Times New Roman" w:hAnsi="Times New Roman"/>
                <w:b/>
                <w:bCs/>
                <w:szCs w:val="24"/>
              </w:rPr>
            </w:pPr>
          </w:p>
        </w:tc>
        <w:tc>
          <w:tcPr>
            <w:tcW w:w="1080" w:type="dxa"/>
          </w:tcPr>
          <w:p w14:paraId="39B78C58" w14:textId="77777777" w:rsidR="006D1EA9" w:rsidRDefault="006D1EA9" w:rsidP="002A3E3D">
            <w:pPr>
              <w:contextualSpacing/>
              <w:rPr>
                <w:rFonts w:ascii="Times New Roman" w:hAnsi="Times New Roman"/>
                <w:b/>
                <w:bCs/>
                <w:szCs w:val="24"/>
              </w:rPr>
            </w:pPr>
          </w:p>
        </w:tc>
      </w:tr>
      <w:tr w:rsidR="006D1EA9" w14:paraId="4E80B9C6" w14:textId="77777777" w:rsidTr="002A3E3D">
        <w:trPr>
          <w:trHeight w:val="265"/>
        </w:trPr>
        <w:tc>
          <w:tcPr>
            <w:tcW w:w="6028" w:type="dxa"/>
          </w:tcPr>
          <w:p w14:paraId="175374AD" w14:textId="77777777" w:rsidR="006D1EA9" w:rsidRPr="00241F38" w:rsidRDefault="006D1EA9" w:rsidP="002A3E3D">
            <w:pPr>
              <w:contextualSpacing/>
              <w:rPr>
                <w:rFonts w:ascii="Times New Roman" w:hAnsi="Times New Roman"/>
                <w:szCs w:val="24"/>
              </w:rPr>
            </w:pPr>
            <w:r>
              <w:rPr>
                <w:rFonts w:ascii="Times New Roman" w:hAnsi="Times New Roman"/>
                <w:szCs w:val="24"/>
              </w:rPr>
              <w:t>Social aspects of communication</w:t>
            </w:r>
          </w:p>
        </w:tc>
        <w:tc>
          <w:tcPr>
            <w:tcW w:w="1260" w:type="dxa"/>
          </w:tcPr>
          <w:p w14:paraId="77AFDC39" w14:textId="77777777" w:rsidR="006D1EA9" w:rsidRDefault="006D1EA9" w:rsidP="002A3E3D">
            <w:pPr>
              <w:contextualSpacing/>
              <w:rPr>
                <w:rFonts w:ascii="Times New Roman" w:hAnsi="Times New Roman"/>
                <w:b/>
                <w:bCs/>
                <w:szCs w:val="24"/>
              </w:rPr>
            </w:pPr>
          </w:p>
        </w:tc>
        <w:tc>
          <w:tcPr>
            <w:tcW w:w="1260" w:type="dxa"/>
          </w:tcPr>
          <w:p w14:paraId="30A06C92" w14:textId="77777777" w:rsidR="006D1EA9" w:rsidRDefault="006D1EA9" w:rsidP="002A3E3D">
            <w:pPr>
              <w:contextualSpacing/>
              <w:rPr>
                <w:rFonts w:ascii="Times New Roman" w:hAnsi="Times New Roman"/>
                <w:b/>
                <w:bCs/>
                <w:szCs w:val="24"/>
              </w:rPr>
            </w:pPr>
          </w:p>
        </w:tc>
        <w:tc>
          <w:tcPr>
            <w:tcW w:w="1080" w:type="dxa"/>
          </w:tcPr>
          <w:p w14:paraId="1571EC3E" w14:textId="77777777" w:rsidR="006D1EA9" w:rsidRDefault="006D1EA9" w:rsidP="002A3E3D">
            <w:pPr>
              <w:contextualSpacing/>
              <w:rPr>
                <w:rFonts w:ascii="Times New Roman" w:hAnsi="Times New Roman"/>
                <w:b/>
                <w:bCs/>
                <w:szCs w:val="24"/>
              </w:rPr>
            </w:pPr>
          </w:p>
        </w:tc>
      </w:tr>
      <w:tr w:rsidR="006D1EA9" w14:paraId="25F03E28" w14:textId="77777777" w:rsidTr="002A3E3D">
        <w:trPr>
          <w:trHeight w:val="260"/>
        </w:trPr>
        <w:tc>
          <w:tcPr>
            <w:tcW w:w="6028" w:type="dxa"/>
          </w:tcPr>
          <w:p w14:paraId="3B63C40F" w14:textId="77777777" w:rsidR="006D1EA9" w:rsidRPr="00241F38" w:rsidRDefault="006D1EA9" w:rsidP="002A3E3D">
            <w:pPr>
              <w:contextualSpacing/>
              <w:rPr>
                <w:rFonts w:ascii="Times New Roman" w:hAnsi="Times New Roman"/>
                <w:szCs w:val="24"/>
              </w:rPr>
            </w:pPr>
            <w:r>
              <w:rPr>
                <w:rFonts w:ascii="Times New Roman" w:hAnsi="Times New Roman"/>
                <w:szCs w:val="24"/>
              </w:rPr>
              <w:t>Augmentative and alternative communication modalities</w:t>
            </w:r>
          </w:p>
        </w:tc>
        <w:tc>
          <w:tcPr>
            <w:tcW w:w="1260" w:type="dxa"/>
          </w:tcPr>
          <w:p w14:paraId="7D655933" w14:textId="77777777" w:rsidR="006D1EA9" w:rsidRDefault="006D1EA9" w:rsidP="002A3E3D">
            <w:pPr>
              <w:contextualSpacing/>
              <w:rPr>
                <w:rFonts w:ascii="Times New Roman" w:hAnsi="Times New Roman"/>
                <w:b/>
                <w:bCs/>
                <w:szCs w:val="24"/>
              </w:rPr>
            </w:pPr>
          </w:p>
        </w:tc>
        <w:tc>
          <w:tcPr>
            <w:tcW w:w="1260" w:type="dxa"/>
          </w:tcPr>
          <w:p w14:paraId="341BECFE" w14:textId="77777777" w:rsidR="006D1EA9" w:rsidRDefault="006D1EA9" w:rsidP="002A3E3D">
            <w:pPr>
              <w:contextualSpacing/>
              <w:rPr>
                <w:rFonts w:ascii="Times New Roman" w:hAnsi="Times New Roman"/>
                <w:b/>
                <w:bCs/>
                <w:szCs w:val="24"/>
              </w:rPr>
            </w:pPr>
          </w:p>
        </w:tc>
        <w:tc>
          <w:tcPr>
            <w:tcW w:w="1080" w:type="dxa"/>
          </w:tcPr>
          <w:p w14:paraId="2E5FA2AB" w14:textId="77777777" w:rsidR="006D1EA9" w:rsidRDefault="006D1EA9" w:rsidP="002A3E3D">
            <w:pPr>
              <w:contextualSpacing/>
              <w:rPr>
                <w:rFonts w:ascii="Times New Roman" w:hAnsi="Times New Roman"/>
                <w:b/>
                <w:bCs/>
                <w:szCs w:val="24"/>
              </w:rPr>
            </w:pPr>
          </w:p>
        </w:tc>
      </w:tr>
    </w:tbl>
    <w:p w14:paraId="0C8D5BAD" w14:textId="6421E3B2" w:rsidR="006D1EA9" w:rsidRDefault="006D1EA9" w:rsidP="006D1EA9">
      <w:pPr>
        <w:rPr>
          <w:rFonts w:ascii="Times New Roman" w:hAnsi="Times New Roman"/>
          <w:b/>
        </w:rPr>
      </w:pPr>
      <w:r w:rsidRPr="63DCDC07">
        <w:rPr>
          <w:rFonts w:ascii="Times New Roman" w:hAnsi="Times New Roman"/>
          <w:b/>
        </w:rPr>
        <w:t>Total Hours Acquired as of this date: ________________________________</w:t>
      </w:r>
    </w:p>
    <w:p w14:paraId="2602B8D7" w14:textId="6421E3B2" w:rsidR="006D1EA9" w:rsidRDefault="006D1EA9" w:rsidP="006D1EA9">
      <w:pPr>
        <w:rPr>
          <w:rFonts w:ascii="Times New Roman" w:hAnsi="Times New Roman"/>
          <w:b/>
        </w:rPr>
      </w:pPr>
      <w:r w:rsidRPr="63DCDC07">
        <w:rPr>
          <w:rFonts w:ascii="Times New Roman" w:hAnsi="Times New Roman"/>
          <w:b/>
        </w:rPr>
        <w:t>Projected additional hours to be completed at current site:_______________________________</w:t>
      </w:r>
    </w:p>
    <w:p w14:paraId="5179E466" w14:textId="6421E3B2" w:rsidR="006D1EA9" w:rsidRPr="00633B14" w:rsidRDefault="006D1EA9" w:rsidP="006D1EA9">
      <w:pPr>
        <w:contextualSpacing/>
        <w:rPr>
          <w:rFonts w:ascii="Times New Roman" w:hAnsi="Times New Roman"/>
        </w:rPr>
      </w:pPr>
      <w:r w:rsidRPr="63DCDC07">
        <w:rPr>
          <w:rFonts w:ascii="Times New Roman" w:hAnsi="Times New Roman"/>
          <w:b/>
        </w:rPr>
        <w:t xml:space="preserve">Preferred Site(s) for Next Semester: </w:t>
      </w:r>
      <w:r w:rsidRPr="001B5041">
        <w:rPr>
          <w:rFonts w:ascii="Times New Roman" w:hAnsi="Times New Roman"/>
          <w:bCs/>
        </w:rPr>
        <w:t>(list name of facility, facility type, or population desired)</w:t>
      </w:r>
      <w:r w:rsidRPr="63DCDC07">
        <w:rPr>
          <w:rFonts w:ascii="Times New Roman" w:hAnsi="Times New Roman"/>
        </w:rPr>
        <w:t xml:space="preserve">  </w:t>
      </w:r>
    </w:p>
    <w:p w14:paraId="4C3C0428" w14:textId="177956C5" w:rsidR="006D1EA9" w:rsidRDefault="001B5041" w:rsidP="001B5041">
      <w:pPr>
        <w:pStyle w:val="ListParagraph"/>
        <w:widowControl/>
        <w:overflowPunct/>
        <w:autoSpaceDE/>
        <w:autoSpaceDN/>
        <w:adjustRightInd/>
        <w:ind w:left="990"/>
        <w:textAlignment w:val="auto"/>
        <w:rPr>
          <w:rFonts w:ascii="Times New Roman" w:hAnsi="Times New Roman"/>
          <w:b/>
        </w:rPr>
      </w:pPr>
      <w:r>
        <w:rPr>
          <w:rFonts w:ascii="Times New Roman" w:hAnsi="Times New Roman"/>
          <w:b/>
        </w:rPr>
        <w:t xml:space="preserve">1. </w:t>
      </w:r>
      <w:r w:rsidR="006D1EA9" w:rsidRPr="63DCDC07">
        <w:rPr>
          <w:rFonts w:ascii="Times New Roman" w:hAnsi="Times New Roman"/>
          <w:b/>
        </w:rPr>
        <w:t>___________________________________</w:t>
      </w:r>
      <w:r w:rsidR="006D1EA9">
        <w:rPr>
          <w:rFonts w:ascii="Times New Roman" w:hAnsi="Times New Roman"/>
          <w:b/>
          <w:bCs/>
          <w:szCs w:val="24"/>
        </w:rPr>
        <w:tab/>
      </w:r>
      <w:r w:rsidR="006D1EA9" w:rsidRPr="63DCDC07">
        <w:rPr>
          <w:rFonts w:ascii="Times New Roman" w:hAnsi="Times New Roman"/>
          <w:b/>
        </w:rPr>
        <w:t xml:space="preserve">     </w:t>
      </w:r>
    </w:p>
    <w:p w14:paraId="357849F9" w14:textId="77777777" w:rsidR="006D1EA9" w:rsidRPr="00BB7999" w:rsidRDefault="006D1EA9" w:rsidP="006D1EA9">
      <w:pPr>
        <w:ind w:left="1440"/>
        <w:contextualSpacing/>
        <w:rPr>
          <w:rFonts w:ascii="Times New Roman" w:hAnsi="Times New Roman"/>
          <w:b/>
        </w:rPr>
      </w:pPr>
      <w:r w:rsidRPr="63DCDC07">
        <w:rPr>
          <w:rFonts w:ascii="Times New Roman" w:hAnsi="Times New Roman"/>
          <w:b/>
        </w:rPr>
        <w:t>City/State ____________________________</w:t>
      </w:r>
      <w:r>
        <w:rPr>
          <w:rFonts w:ascii="Times New Roman" w:hAnsi="Times New Roman"/>
          <w:b/>
          <w:bCs/>
          <w:szCs w:val="24"/>
        </w:rPr>
        <w:tab/>
      </w:r>
      <w:r w:rsidRPr="63DCDC07">
        <w:rPr>
          <w:rFonts w:ascii="Times New Roman" w:hAnsi="Times New Roman"/>
          <w:b/>
        </w:rPr>
        <w:t xml:space="preserve">      </w:t>
      </w:r>
    </w:p>
    <w:p w14:paraId="62BAAE52" w14:textId="16C1636B" w:rsidR="006D1EA9" w:rsidRDefault="001B5041" w:rsidP="001B5041">
      <w:pPr>
        <w:pStyle w:val="ListParagraph"/>
        <w:widowControl/>
        <w:overflowPunct/>
        <w:autoSpaceDE/>
        <w:autoSpaceDN/>
        <w:adjustRightInd/>
        <w:ind w:left="990"/>
        <w:textAlignment w:val="auto"/>
        <w:rPr>
          <w:rFonts w:ascii="Times New Roman" w:hAnsi="Times New Roman"/>
          <w:b/>
        </w:rPr>
      </w:pPr>
      <w:r>
        <w:rPr>
          <w:rFonts w:ascii="Times New Roman" w:hAnsi="Times New Roman"/>
          <w:b/>
        </w:rPr>
        <w:t xml:space="preserve">2. </w:t>
      </w:r>
      <w:r w:rsidR="006D1EA9" w:rsidRPr="63DCDC07">
        <w:rPr>
          <w:rFonts w:ascii="Times New Roman" w:hAnsi="Times New Roman"/>
          <w:b/>
        </w:rPr>
        <w:t>___________________________________</w:t>
      </w:r>
    </w:p>
    <w:p w14:paraId="2EBE69F7" w14:textId="6421E3B2" w:rsidR="006D1EA9" w:rsidRPr="00BB7999" w:rsidRDefault="006D1EA9" w:rsidP="006D1EA9">
      <w:pPr>
        <w:ind w:left="1440"/>
        <w:contextualSpacing/>
        <w:rPr>
          <w:rFonts w:ascii="Times New Roman" w:hAnsi="Times New Roman"/>
          <w:b/>
        </w:rPr>
      </w:pPr>
      <w:r w:rsidRPr="63DCDC07">
        <w:rPr>
          <w:rFonts w:ascii="Times New Roman" w:hAnsi="Times New Roman"/>
          <w:b/>
        </w:rPr>
        <w:t>City/State ____________________________</w:t>
      </w:r>
    </w:p>
    <w:p w14:paraId="59F3EAF7" w14:textId="62E1B0F3" w:rsidR="006D1EA9" w:rsidRDefault="001B5041" w:rsidP="001B5041">
      <w:pPr>
        <w:pStyle w:val="ListParagraph"/>
        <w:widowControl/>
        <w:overflowPunct/>
        <w:autoSpaceDE/>
        <w:autoSpaceDN/>
        <w:adjustRightInd/>
        <w:ind w:left="990"/>
        <w:textAlignment w:val="auto"/>
        <w:rPr>
          <w:rFonts w:ascii="Times New Roman" w:hAnsi="Times New Roman"/>
        </w:rPr>
      </w:pPr>
      <w:r>
        <w:rPr>
          <w:rFonts w:ascii="Times New Roman" w:hAnsi="Times New Roman"/>
          <w:b/>
        </w:rPr>
        <w:t xml:space="preserve">3. </w:t>
      </w:r>
      <w:r w:rsidR="006D1EA9" w:rsidRPr="63DCDC07">
        <w:rPr>
          <w:rFonts w:ascii="Times New Roman" w:hAnsi="Times New Roman"/>
          <w:b/>
        </w:rPr>
        <w:t xml:space="preserve">___________________________________ </w:t>
      </w:r>
      <w:r w:rsidR="006D1EA9" w:rsidRPr="63DCDC07">
        <w:rPr>
          <w:rFonts w:ascii="Times New Roman" w:hAnsi="Times New Roman"/>
        </w:rPr>
        <w:t xml:space="preserve"> </w:t>
      </w:r>
    </w:p>
    <w:p w14:paraId="7D89F572" w14:textId="6421E3B2" w:rsidR="006D1EA9" w:rsidRPr="00BB7999" w:rsidRDefault="006D1EA9" w:rsidP="7F6936D6">
      <w:pPr>
        <w:ind w:left="1440"/>
        <w:contextualSpacing/>
        <w:rPr>
          <w:rFonts w:ascii="Times New Roman" w:hAnsi="Times New Roman"/>
          <w:b/>
          <w:bCs/>
        </w:rPr>
      </w:pPr>
      <w:r w:rsidRPr="7F6936D6">
        <w:rPr>
          <w:rFonts w:ascii="Times New Roman" w:hAnsi="Times New Roman"/>
          <w:b/>
          <w:bCs/>
        </w:rPr>
        <w:t xml:space="preserve">City/State ____________________________ </w:t>
      </w:r>
    </w:p>
    <w:p w14:paraId="6F2ED698" w14:textId="435E5A35" w:rsidR="35B29327" w:rsidRDefault="35B29327" w:rsidP="7F6936D6">
      <w:pPr>
        <w:spacing w:after="160" w:line="259" w:lineRule="auto"/>
        <w:rPr>
          <w:rFonts w:ascii="Calibri" w:eastAsia="Calibri" w:hAnsi="Calibri" w:cs="Calibri"/>
          <w:color w:val="000000" w:themeColor="text1"/>
          <w:szCs w:val="24"/>
        </w:rPr>
      </w:pPr>
      <w:r w:rsidRPr="7F6936D6">
        <w:rPr>
          <w:rFonts w:ascii="Calibri" w:eastAsia="Calibri" w:hAnsi="Calibri" w:cs="Calibri"/>
          <w:i/>
          <w:iCs/>
          <w:color w:val="000000" w:themeColor="text1"/>
          <w:szCs w:val="24"/>
        </w:rPr>
        <w:t xml:space="preserve">Once Field Placement Request for sites has been reviewed by the committee and a site(s) has been approved, proceed as noted below:  </w:t>
      </w:r>
    </w:p>
    <w:p w14:paraId="0244B79B" w14:textId="61D5D19F" w:rsidR="35B29327" w:rsidRDefault="35B29327" w:rsidP="7F6936D6">
      <w:pPr>
        <w:spacing w:after="160" w:line="259" w:lineRule="auto"/>
        <w:ind w:firstLine="720"/>
        <w:rPr>
          <w:rFonts w:ascii="Calibri" w:eastAsia="Calibri" w:hAnsi="Calibri" w:cs="Calibri"/>
          <w:color w:val="000000" w:themeColor="text1"/>
          <w:szCs w:val="24"/>
        </w:rPr>
      </w:pPr>
      <w:r w:rsidRPr="7F6936D6">
        <w:rPr>
          <w:rFonts w:ascii="Calibri" w:eastAsia="Calibri" w:hAnsi="Calibri" w:cs="Calibri"/>
          <w:i/>
          <w:iCs/>
          <w:color w:val="000000" w:themeColor="text1"/>
          <w:szCs w:val="24"/>
          <w:highlight w:val="green"/>
        </w:rPr>
        <w:t xml:space="preserve">Green:  </w:t>
      </w:r>
      <w:r w:rsidRPr="7F6936D6">
        <w:rPr>
          <w:rFonts w:ascii="Calibri" w:eastAsia="Calibri" w:hAnsi="Calibri" w:cs="Calibri"/>
          <w:i/>
          <w:iCs/>
          <w:color w:val="000000" w:themeColor="text1"/>
          <w:szCs w:val="24"/>
        </w:rPr>
        <w:t>O</w:t>
      </w:r>
      <w:r w:rsidRPr="7F6936D6">
        <w:rPr>
          <w:rFonts w:ascii="Calibri" w:eastAsia="Calibri" w:hAnsi="Calibri" w:cs="Calibri"/>
          <w:i/>
          <w:iCs/>
          <w:color w:val="000000" w:themeColor="text1"/>
          <w:szCs w:val="24"/>
          <w:u w:val="single"/>
        </w:rPr>
        <w:t>nly</w:t>
      </w:r>
      <w:r w:rsidRPr="7F6936D6">
        <w:rPr>
          <w:rFonts w:ascii="Calibri" w:eastAsia="Calibri" w:hAnsi="Calibri" w:cs="Calibri"/>
          <w:i/>
          <w:iCs/>
          <w:color w:val="000000" w:themeColor="text1"/>
          <w:szCs w:val="24"/>
        </w:rPr>
        <w:t xml:space="preserve"> contact sites that were highlighted in green on this field placement request </w:t>
      </w:r>
      <w:r>
        <w:tab/>
      </w:r>
      <w:r w:rsidRPr="7F6936D6">
        <w:rPr>
          <w:rFonts w:ascii="Calibri" w:eastAsia="Calibri" w:hAnsi="Calibri" w:cs="Calibri"/>
          <w:i/>
          <w:iCs/>
          <w:color w:val="000000" w:themeColor="text1"/>
          <w:szCs w:val="24"/>
        </w:rPr>
        <w:t xml:space="preserve">form.  </w:t>
      </w:r>
    </w:p>
    <w:p w14:paraId="7F6EB090" w14:textId="7CD24F1C" w:rsidR="35B29327" w:rsidRDefault="35B29327" w:rsidP="7F6936D6">
      <w:pPr>
        <w:spacing w:after="160" w:line="259" w:lineRule="auto"/>
        <w:ind w:left="720"/>
        <w:rPr>
          <w:rFonts w:ascii="Calibri" w:eastAsia="Calibri" w:hAnsi="Calibri" w:cs="Calibri"/>
          <w:color w:val="000000" w:themeColor="text1"/>
          <w:szCs w:val="24"/>
        </w:rPr>
      </w:pPr>
      <w:r w:rsidRPr="7F6936D6">
        <w:rPr>
          <w:rFonts w:ascii="Calibri" w:eastAsia="Calibri" w:hAnsi="Calibri" w:cs="Calibri"/>
          <w:i/>
          <w:iCs/>
          <w:color w:val="000000" w:themeColor="text1"/>
          <w:szCs w:val="24"/>
          <w:highlight w:val="yellow"/>
        </w:rPr>
        <w:t>Yellow:</w:t>
      </w:r>
      <w:r w:rsidRPr="7F6936D6">
        <w:rPr>
          <w:rFonts w:ascii="Calibri" w:eastAsia="Calibri" w:hAnsi="Calibri" w:cs="Calibri"/>
          <w:i/>
          <w:iCs/>
          <w:color w:val="000000" w:themeColor="text1"/>
          <w:szCs w:val="24"/>
        </w:rPr>
        <w:t xml:space="preserve">  We recommend that you do not contact yellow sites unless those in green have fallen through. </w:t>
      </w:r>
    </w:p>
    <w:p w14:paraId="16570FF3" w14:textId="0D55DA2A" w:rsidR="35B29327" w:rsidRDefault="35B29327" w:rsidP="7F6936D6">
      <w:pPr>
        <w:spacing w:after="160" w:line="259" w:lineRule="auto"/>
        <w:ind w:firstLine="720"/>
        <w:rPr>
          <w:rFonts w:ascii="Calibri" w:eastAsia="Calibri" w:hAnsi="Calibri" w:cs="Calibri"/>
          <w:color w:val="000000" w:themeColor="text1"/>
          <w:szCs w:val="24"/>
        </w:rPr>
      </w:pPr>
      <w:r w:rsidRPr="7F6936D6">
        <w:rPr>
          <w:rFonts w:ascii="Calibri" w:eastAsia="Calibri" w:hAnsi="Calibri" w:cs="Calibri"/>
          <w:i/>
          <w:iCs/>
          <w:color w:val="000000" w:themeColor="text1"/>
          <w:szCs w:val="24"/>
          <w:highlight w:val="cyan"/>
        </w:rPr>
        <w:t>Blue:</w:t>
      </w:r>
      <w:r w:rsidRPr="7F6936D6">
        <w:rPr>
          <w:rFonts w:ascii="Calibri" w:eastAsia="Calibri" w:hAnsi="Calibri" w:cs="Calibri"/>
          <w:i/>
          <w:iCs/>
          <w:color w:val="000000" w:themeColor="text1"/>
          <w:szCs w:val="24"/>
        </w:rPr>
        <w:t xml:space="preserve">   Contact your extern coordinator before moving forward with any contact.</w:t>
      </w:r>
    </w:p>
    <w:p w14:paraId="2B4510A2" w14:textId="0D4E9DC3" w:rsidR="7F6936D6" w:rsidRDefault="7F6936D6" w:rsidP="7F6936D6">
      <w:pPr>
        <w:ind w:left="1440"/>
        <w:rPr>
          <w:b/>
          <w:bCs/>
          <w:szCs w:val="24"/>
        </w:rPr>
      </w:pPr>
    </w:p>
    <w:p w14:paraId="3F442730" w14:textId="77777777" w:rsidR="007339EC" w:rsidRPr="00B24D49" w:rsidRDefault="007339EC" w:rsidP="56693BCE">
      <w:pPr>
        <w:pStyle w:val="NoSpacing"/>
        <w:shd w:val="clear" w:color="auto" w:fill="C6D9F1" w:themeFill="text2" w:themeFillTint="33"/>
        <w:jc w:val="center"/>
        <w:rPr>
          <w:rFonts w:ascii="Times New Roman" w:hAnsi="Times New Roman"/>
          <w:b/>
          <w:bCs/>
          <w:sz w:val="28"/>
          <w:szCs w:val="28"/>
        </w:rPr>
      </w:pPr>
      <w:r w:rsidRPr="56693BCE">
        <w:rPr>
          <w:rFonts w:ascii="Times New Roman" w:hAnsi="Times New Roman"/>
          <w:b/>
          <w:bCs/>
          <w:sz w:val="28"/>
          <w:szCs w:val="28"/>
        </w:rPr>
        <w:t>Externship Information Form</w:t>
      </w:r>
    </w:p>
    <w:p w14:paraId="34A02246" w14:textId="77777777" w:rsidR="007339EC" w:rsidRPr="009256EF" w:rsidRDefault="007339EC" w:rsidP="007339EC">
      <w:pPr>
        <w:jc w:val="center"/>
        <w:rPr>
          <w:rFonts w:ascii="Times New Roman" w:hAnsi="Times New Roman"/>
          <w:b/>
          <w:bCs/>
          <w:szCs w:val="24"/>
        </w:rPr>
      </w:pPr>
    </w:p>
    <w:tbl>
      <w:tblPr>
        <w:tblStyle w:val="TableGrid"/>
        <w:tblW w:w="10705" w:type="dxa"/>
        <w:tblLayout w:type="fixed"/>
        <w:tblLook w:val="04A0" w:firstRow="1" w:lastRow="0" w:firstColumn="1" w:lastColumn="0" w:noHBand="0" w:noVBand="1"/>
      </w:tblPr>
      <w:tblGrid>
        <w:gridCol w:w="3705"/>
        <w:gridCol w:w="7000"/>
      </w:tblGrid>
      <w:tr w:rsidR="007339EC" w:rsidRPr="009256EF" w14:paraId="27A31D00" w14:textId="77777777" w:rsidTr="0BAD4495">
        <w:tc>
          <w:tcPr>
            <w:tcW w:w="3705" w:type="dxa"/>
            <w:shd w:val="clear" w:color="auto" w:fill="95B3D7" w:themeFill="accent1" w:themeFillTint="99"/>
          </w:tcPr>
          <w:p w14:paraId="7E4F95FE" w14:textId="77777777" w:rsidR="007339EC" w:rsidRPr="009256EF" w:rsidRDefault="007339EC" w:rsidP="002A3E3D">
            <w:pPr>
              <w:spacing w:line="480" w:lineRule="auto"/>
              <w:rPr>
                <w:rFonts w:ascii="Times New Roman" w:hAnsi="Times New Roman"/>
                <w:b/>
                <w:bCs/>
                <w:szCs w:val="24"/>
              </w:rPr>
            </w:pPr>
            <w:r w:rsidRPr="009256EF">
              <w:rPr>
                <w:rFonts w:ascii="Times New Roman" w:hAnsi="Times New Roman"/>
                <w:b/>
                <w:bCs/>
                <w:szCs w:val="24"/>
              </w:rPr>
              <w:t>Student’s Information</w:t>
            </w:r>
          </w:p>
        </w:tc>
        <w:tc>
          <w:tcPr>
            <w:tcW w:w="7000" w:type="dxa"/>
            <w:shd w:val="clear" w:color="auto" w:fill="95B3D7" w:themeFill="accent1" w:themeFillTint="99"/>
          </w:tcPr>
          <w:p w14:paraId="4E3A24D0" w14:textId="77777777" w:rsidR="007339EC" w:rsidRPr="009256EF" w:rsidRDefault="007339EC" w:rsidP="002A3E3D">
            <w:pPr>
              <w:spacing w:line="600" w:lineRule="auto"/>
              <w:rPr>
                <w:rFonts w:ascii="Times New Roman" w:hAnsi="Times New Roman"/>
                <w:szCs w:val="24"/>
              </w:rPr>
            </w:pPr>
          </w:p>
        </w:tc>
      </w:tr>
      <w:tr w:rsidR="007339EC" w:rsidRPr="009256EF" w14:paraId="6A693C58" w14:textId="77777777" w:rsidTr="0BAD4495">
        <w:tc>
          <w:tcPr>
            <w:tcW w:w="3705" w:type="dxa"/>
          </w:tcPr>
          <w:p w14:paraId="379C4FE2" w14:textId="77777777" w:rsidR="007339EC" w:rsidRPr="009256EF" w:rsidRDefault="007339EC" w:rsidP="002A3E3D">
            <w:pPr>
              <w:spacing w:line="480" w:lineRule="auto"/>
              <w:rPr>
                <w:rFonts w:ascii="Times New Roman" w:hAnsi="Times New Roman"/>
                <w:szCs w:val="24"/>
              </w:rPr>
            </w:pPr>
            <w:r w:rsidRPr="009256EF">
              <w:rPr>
                <w:rFonts w:ascii="Times New Roman" w:hAnsi="Times New Roman"/>
                <w:szCs w:val="24"/>
              </w:rPr>
              <w:t>Student’s Name</w:t>
            </w:r>
          </w:p>
        </w:tc>
        <w:tc>
          <w:tcPr>
            <w:tcW w:w="7000" w:type="dxa"/>
          </w:tcPr>
          <w:p w14:paraId="02B16480" w14:textId="77777777" w:rsidR="007339EC" w:rsidRPr="009256EF" w:rsidRDefault="007339EC" w:rsidP="002A3E3D">
            <w:pPr>
              <w:spacing w:line="600" w:lineRule="auto"/>
              <w:rPr>
                <w:rFonts w:ascii="Times New Roman" w:hAnsi="Times New Roman"/>
                <w:szCs w:val="24"/>
              </w:rPr>
            </w:pPr>
          </w:p>
        </w:tc>
      </w:tr>
      <w:tr w:rsidR="007339EC" w:rsidRPr="009256EF" w14:paraId="6D3DB303" w14:textId="77777777" w:rsidTr="0BAD4495">
        <w:tc>
          <w:tcPr>
            <w:tcW w:w="3705" w:type="dxa"/>
          </w:tcPr>
          <w:p w14:paraId="623CDE80" w14:textId="77777777" w:rsidR="007339EC" w:rsidRPr="009256EF" w:rsidRDefault="007339EC" w:rsidP="002A3E3D">
            <w:pPr>
              <w:spacing w:line="480" w:lineRule="auto"/>
              <w:rPr>
                <w:rFonts w:ascii="Times New Roman" w:hAnsi="Times New Roman"/>
                <w:szCs w:val="24"/>
              </w:rPr>
            </w:pPr>
            <w:r w:rsidRPr="009256EF">
              <w:rPr>
                <w:rFonts w:ascii="Times New Roman" w:hAnsi="Times New Roman"/>
                <w:szCs w:val="24"/>
              </w:rPr>
              <w:t>Cell Phone #</w:t>
            </w:r>
          </w:p>
        </w:tc>
        <w:tc>
          <w:tcPr>
            <w:tcW w:w="7000" w:type="dxa"/>
          </w:tcPr>
          <w:p w14:paraId="5430BFDF" w14:textId="77777777" w:rsidR="007339EC" w:rsidRPr="009256EF" w:rsidRDefault="007339EC" w:rsidP="002A3E3D">
            <w:pPr>
              <w:spacing w:line="600" w:lineRule="auto"/>
              <w:rPr>
                <w:rFonts w:ascii="Times New Roman" w:hAnsi="Times New Roman"/>
                <w:szCs w:val="24"/>
              </w:rPr>
            </w:pPr>
          </w:p>
        </w:tc>
      </w:tr>
      <w:tr w:rsidR="007339EC" w:rsidRPr="009256EF" w14:paraId="1F9F6105" w14:textId="77777777" w:rsidTr="0BAD4495">
        <w:tc>
          <w:tcPr>
            <w:tcW w:w="3705" w:type="dxa"/>
          </w:tcPr>
          <w:p w14:paraId="73097498" w14:textId="77777777" w:rsidR="007339EC" w:rsidRPr="009256EF" w:rsidRDefault="007339EC" w:rsidP="002A3E3D">
            <w:pPr>
              <w:spacing w:line="480" w:lineRule="auto"/>
              <w:rPr>
                <w:rFonts w:ascii="Times New Roman" w:hAnsi="Times New Roman"/>
                <w:szCs w:val="24"/>
              </w:rPr>
            </w:pPr>
            <w:r w:rsidRPr="009256EF">
              <w:rPr>
                <w:rFonts w:ascii="Times New Roman" w:hAnsi="Times New Roman"/>
                <w:szCs w:val="24"/>
              </w:rPr>
              <w:t>Personal email</w:t>
            </w:r>
          </w:p>
        </w:tc>
        <w:tc>
          <w:tcPr>
            <w:tcW w:w="7000" w:type="dxa"/>
          </w:tcPr>
          <w:p w14:paraId="4CCAEAD2" w14:textId="77777777" w:rsidR="007339EC" w:rsidRPr="009256EF" w:rsidRDefault="007339EC" w:rsidP="002A3E3D">
            <w:pPr>
              <w:spacing w:line="600" w:lineRule="auto"/>
              <w:rPr>
                <w:rFonts w:ascii="Times New Roman" w:hAnsi="Times New Roman"/>
                <w:szCs w:val="24"/>
              </w:rPr>
            </w:pPr>
          </w:p>
        </w:tc>
      </w:tr>
      <w:tr w:rsidR="007339EC" w:rsidRPr="009256EF" w14:paraId="087C8B20" w14:textId="77777777" w:rsidTr="0BAD4495">
        <w:tc>
          <w:tcPr>
            <w:tcW w:w="3705" w:type="dxa"/>
          </w:tcPr>
          <w:p w14:paraId="4059B16B" w14:textId="77777777" w:rsidR="007339EC" w:rsidRPr="009256EF" w:rsidRDefault="007339EC" w:rsidP="002A3E3D">
            <w:pPr>
              <w:rPr>
                <w:rFonts w:ascii="Times New Roman" w:hAnsi="Times New Roman"/>
                <w:szCs w:val="24"/>
              </w:rPr>
            </w:pPr>
            <w:r w:rsidRPr="009256EF">
              <w:rPr>
                <w:rFonts w:ascii="Times New Roman" w:hAnsi="Times New Roman"/>
                <w:szCs w:val="24"/>
              </w:rPr>
              <w:t>1</w:t>
            </w:r>
            <w:r w:rsidRPr="009256EF">
              <w:rPr>
                <w:rFonts w:ascii="Times New Roman" w:hAnsi="Times New Roman"/>
                <w:szCs w:val="24"/>
                <w:vertAlign w:val="superscript"/>
              </w:rPr>
              <w:t>st</w:t>
            </w:r>
            <w:r w:rsidRPr="009256EF">
              <w:rPr>
                <w:rFonts w:ascii="Times New Roman" w:hAnsi="Times New Roman"/>
                <w:szCs w:val="24"/>
              </w:rPr>
              <w:t xml:space="preserve"> or 2</w:t>
            </w:r>
            <w:r w:rsidRPr="009256EF">
              <w:rPr>
                <w:rFonts w:ascii="Times New Roman" w:hAnsi="Times New Roman"/>
                <w:szCs w:val="24"/>
                <w:vertAlign w:val="superscript"/>
              </w:rPr>
              <w:t>nd</w:t>
            </w:r>
            <w:r w:rsidRPr="009256EF">
              <w:rPr>
                <w:rFonts w:ascii="Times New Roman" w:hAnsi="Times New Roman"/>
                <w:szCs w:val="24"/>
              </w:rPr>
              <w:t xml:space="preserve"> Externship</w:t>
            </w:r>
          </w:p>
        </w:tc>
        <w:tc>
          <w:tcPr>
            <w:tcW w:w="7000" w:type="dxa"/>
          </w:tcPr>
          <w:p w14:paraId="4BF81CFA" w14:textId="77777777" w:rsidR="007339EC" w:rsidRPr="009256EF" w:rsidRDefault="007339EC" w:rsidP="002A3E3D">
            <w:pPr>
              <w:spacing w:line="600" w:lineRule="auto"/>
              <w:rPr>
                <w:rFonts w:ascii="Times New Roman" w:hAnsi="Times New Roman"/>
                <w:szCs w:val="24"/>
              </w:rPr>
            </w:pPr>
            <w:r w:rsidRPr="009256EF">
              <w:rPr>
                <w:rFonts w:ascii="Times New Roman" w:hAnsi="Times New Roman"/>
                <w:szCs w:val="24"/>
              </w:rPr>
              <w:t xml:space="preserve"> </w:t>
            </w:r>
          </w:p>
        </w:tc>
      </w:tr>
      <w:tr w:rsidR="007339EC" w:rsidRPr="009256EF" w14:paraId="69D32A08" w14:textId="77777777" w:rsidTr="0BAD4495">
        <w:tc>
          <w:tcPr>
            <w:tcW w:w="3705" w:type="dxa"/>
          </w:tcPr>
          <w:p w14:paraId="2CF1F81C" w14:textId="77777777" w:rsidR="007339EC" w:rsidRPr="009256EF" w:rsidRDefault="007339EC" w:rsidP="002A3E3D">
            <w:pPr>
              <w:rPr>
                <w:rFonts w:ascii="Times New Roman" w:hAnsi="Times New Roman"/>
                <w:szCs w:val="24"/>
              </w:rPr>
            </w:pPr>
            <w:r w:rsidRPr="009256EF">
              <w:rPr>
                <w:rFonts w:ascii="Times New Roman" w:hAnsi="Times New Roman"/>
                <w:szCs w:val="24"/>
              </w:rPr>
              <w:t>Current Semester</w:t>
            </w:r>
          </w:p>
        </w:tc>
        <w:tc>
          <w:tcPr>
            <w:tcW w:w="7000" w:type="dxa"/>
          </w:tcPr>
          <w:p w14:paraId="59C80776" w14:textId="77777777" w:rsidR="007339EC" w:rsidRPr="009256EF" w:rsidRDefault="007339EC" w:rsidP="002A3E3D">
            <w:pPr>
              <w:spacing w:line="600" w:lineRule="auto"/>
              <w:rPr>
                <w:rFonts w:ascii="Times New Roman" w:hAnsi="Times New Roman"/>
                <w:szCs w:val="24"/>
              </w:rPr>
            </w:pPr>
          </w:p>
        </w:tc>
      </w:tr>
      <w:tr w:rsidR="007339EC" w:rsidRPr="009256EF" w14:paraId="5FB6628F" w14:textId="77777777" w:rsidTr="0BAD4495">
        <w:tc>
          <w:tcPr>
            <w:tcW w:w="3705" w:type="dxa"/>
            <w:shd w:val="clear" w:color="auto" w:fill="95B3D7" w:themeFill="accent1" w:themeFillTint="99"/>
          </w:tcPr>
          <w:p w14:paraId="650071E2" w14:textId="77777777" w:rsidR="007339EC" w:rsidRPr="009256EF" w:rsidRDefault="007339EC" w:rsidP="002A3E3D">
            <w:pPr>
              <w:rPr>
                <w:rFonts w:ascii="Times New Roman" w:hAnsi="Times New Roman"/>
                <w:b/>
                <w:bCs/>
                <w:szCs w:val="24"/>
              </w:rPr>
            </w:pPr>
            <w:r w:rsidRPr="009256EF">
              <w:rPr>
                <w:rFonts w:ascii="Times New Roman" w:hAnsi="Times New Roman"/>
                <w:b/>
                <w:bCs/>
                <w:szCs w:val="24"/>
              </w:rPr>
              <w:t>Contract Information</w:t>
            </w:r>
          </w:p>
        </w:tc>
        <w:tc>
          <w:tcPr>
            <w:tcW w:w="7000" w:type="dxa"/>
            <w:shd w:val="clear" w:color="auto" w:fill="95B3D7" w:themeFill="accent1" w:themeFillTint="99"/>
          </w:tcPr>
          <w:p w14:paraId="5D1DEA67" w14:textId="77777777" w:rsidR="007339EC" w:rsidRPr="009256EF" w:rsidRDefault="007339EC" w:rsidP="002A3E3D">
            <w:pPr>
              <w:spacing w:line="600" w:lineRule="auto"/>
              <w:rPr>
                <w:rFonts w:ascii="Times New Roman" w:hAnsi="Times New Roman"/>
                <w:szCs w:val="24"/>
              </w:rPr>
            </w:pPr>
          </w:p>
        </w:tc>
      </w:tr>
      <w:tr w:rsidR="007339EC" w:rsidRPr="009256EF" w14:paraId="40A3B2F3" w14:textId="77777777" w:rsidTr="0BAD4495">
        <w:tc>
          <w:tcPr>
            <w:tcW w:w="3705" w:type="dxa"/>
          </w:tcPr>
          <w:p w14:paraId="72EFEC6D" w14:textId="77777777" w:rsidR="007339EC" w:rsidRPr="009256EF" w:rsidRDefault="007339EC" w:rsidP="002A3E3D">
            <w:pPr>
              <w:rPr>
                <w:rFonts w:ascii="Times New Roman" w:hAnsi="Times New Roman"/>
                <w:szCs w:val="24"/>
              </w:rPr>
            </w:pPr>
            <w:r w:rsidRPr="009256EF">
              <w:rPr>
                <w:rFonts w:ascii="Times New Roman" w:hAnsi="Times New Roman"/>
                <w:szCs w:val="24"/>
              </w:rPr>
              <w:t>Full/Legal name of your externship site</w:t>
            </w:r>
          </w:p>
        </w:tc>
        <w:tc>
          <w:tcPr>
            <w:tcW w:w="7000" w:type="dxa"/>
          </w:tcPr>
          <w:p w14:paraId="794E01B0" w14:textId="77777777" w:rsidR="007339EC" w:rsidRPr="009256EF" w:rsidRDefault="007339EC" w:rsidP="002A3E3D">
            <w:pPr>
              <w:spacing w:line="600" w:lineRule="auto"/>
              <w:rPr>
                <w:rFonts w:ascii="Times New Roman" w:hAnsi="Times New Roman"/>
                <w:szCs w:val="24"/>
              </w:rPr>
            </w:pPr>
          </w:p>
        </w:tc>
      </w:tr>
      <w:tr w:rsidR="007339EC" w:rsidRPr="009256EF" w14:paraId="478BDB9E" w14:textId="77777777" w:rsidTr="0BAD4495">
        <w:tc>
          <w:tcPr>
            <w:tcW w:w="3705" w:type="dxa"/>
          </w:tcPr>
          <w:p w14:paraId="6314F169" w14:textId="77777777" w:rsidR="007339EC" w:rsidRPr="009256EF" w:rsidRDefault="007339EC" w:rsidP="002A3E3D">
            <w:pPr>
              <w:rPr>
                <w:rFonts w:ascii="Times New Roman" w:hAnsi="Times New Roman"/>
                <w:szCs w:val="24"/>
              </w:rPr>
            </w:pPr>
            <w:r w:rsidRPr="009256EF">
              <w:rPr>
                <w:rFonts w:ascii="Times New Roman" w:hAnsi="Times New Roman"/>
                <w:szCs w:val="24"/>
              </w:rPr>
              <w:t>Externship site mailing address</w:t>
            </w:r>
          </w:p>
        </w:tc>
        <w:tc>
          <w:tcPr>
            <w:tcW w:w="7000" w:type="dxa"/>
          </w:tcPr>
          <w:p w14:paraId="357E40E2" w14:textId="77777777" w:rsidR="007339EC" w:rsidRPr="009256EF" w:rsidRDefault="007339EC" w:rsidP="002A3E3D">
            <w:pPr>
              <w:spacing w:line="600" w:lineRule="auto"/>
              <w:rPr>
                <w:rFonts w:ascii="Times New Roman" w:hAnsi="Times New Roman"/>
                <w:szCs w:val="24"/>
              </w:rPr>
            </w:pPr>
          </w:p>
        </w:tc>
      </w:tr>
      <w:tr w:rsidR="007339EC" w:rsidRPr="009256EF" w14:paraId="5E91EEA9" w14:textId="77777777" w:rsidTr="0BAD4495">
        <w:tc>
          <w:tcPr>
            <w:tcW w:w="3705" w:type="dxa"/>
          </w:tcPr>
          <w:p w14:paraId="5B751B1B" w14:textId="77777777" w:rsidR="007339EC" w:rsidRPr="009256EF" w:rsidRDefault="007339EC" w:rsidP="002A3E3D">
            <w:pPr>
              <w:rPr>
                <w:rFonts w:ascii="Times New Roman" w:hAnsi="Times New Roman"/>
                <w:szCs w:val="24"/>
              </w:rPr>
            </w:pPr>
            <w:r w:rsidRPr="009256EF">
              <w:rPr>
                <w:rFonts w:ascii="Times New Roman" w:hAnsi="Times New Roman"/>
                <w:szCs w:val="24"/>
              </w:rPr>
              <w:t>Externship physical location/address</w:t>
            </w:r>
          </w:p>
        </w:tc>
        <w:tc>
          <w:tcPr>
            <w:tcW w:w="7000" w:type="dxa"/>
          </w:tcPr>
          <w:p w14:paraId="369DCB6D" w14:textId="77777777" w:rsidR="007339EC" w:rsidRPr="009256EF" w:rsidRDefault="007339EC" w:rsidP="002A3E3D">
            <w:pPr>
              <w:spacing w:line="600" w:lineRule="auto"/>
              <w:rPr>
                <w:rFonts w:ascii="Times New Roman" w:hAnsi="Times New Roman"/>
                <w:szCs w:val="24"/>
              </w:rPr>
            </w:pPr>
          </w:p>
        </w:tc>
      </w:tr>
      <w:tr w:rsidR="007339EC" w:rsidRPr="009256EF" w14:paraId="01835466" w14:textId="77777777" w:rsidTr="0BAD4495">
        <w:tc>
          <w:tcPr>
            <w:tcW w:w="3705" w:type="dxa"/>
          </w:tcPr>
          <w:p w14:paraId="1F7DAFF9" w14:textId="77777777" w:rsidR="007339EC" w:rsidRPr="009256EF" w:rsidRDefault="007339EC" w:rsidP="002A3E3D">
            <w:pPr>
              <w:rPr>
                <w:rFonts w:ascii="Times New Roman" w:hAnsi="Times New Roman"/>
                <w:szCs w:val="24"/>
              </w:rPr>
            </w:pPr>
            <w:r w:rsidRPr="009256EF">
              <w:rPr>
                <w:rFonts w:ascii="Times New Roman" w:hAnsi="Times New Roman"/>
                <w:szCs w:val="24"/>
              </w:rPr>
              <w:t>Externship site phone number</w:t>
            </w:r>
          </w:p>
        </w:tc>
        <w:tc>
          <w:tcPr>
            <w:tcW w:w="7000" w:type="dxa"/>
          </w:tcPr>
          <w:p w14:paraId="33D4B07C" w14:textId="77777777" w:rsidR="007339EC" w:rsidRPr="009256EF" w:rsidRDefault="007339EC" w:rsidP="002A3E3D">
            <w:pPr>
              <w:spacing w:line="600" w:lineRule="auto"/>
              <w:rPr>
                <w:rFonts w:ascii="Times New Roman" w:hAnsi="Times New Roman"/>
                <w:szCs w:val="24"/>
              </w:rPr>
            </w:pPr>
          </w:p>
        </w:tc>
      </w:tr>
      <w:tr w:rsidR="007339EC" w:rsidRPr="009256EF" w14:paraId="2F658F8D" w14:textId="77777777" w:rsidTr="0BAD4495">
        <w:tc>
          <w:tcPr>
            <w:tcW w:w="3705" w:type="dxa"/>
          </w:tcPr>
          <w:p w14:paraId="26498E3F" w14:textId="77777777" w:rsidR="007339EC" w:rsidRPr="009256EF" w:rsidRDefault="007339EC" w:rsidP="002A3E3D">
            <w:pPr>
              <w:rPr>
                <w:rFonts w:ascii="Times New Roman" w:hAnsi="Times New Roman"/>
                <w:szCs w:val="24"/>
              </w:rPr>
            </w:pPr>
            <w:r w:rsidRPr="009256EF">
              <w:rPr>
                <w:rFonts w:ascii="Times New Roman" w:hAnsi="Times New Roman"/>
                <w:szCs w:val="24"/>
              </w:rPr>
              <w:t>Is this a new site?</w:t>
            </w:r>
          </w:p>
          <w:p w14:paraId="6EE2BB69" w14:textId="77777777" w:rsidR="007339EC" w:rsidRPr="009256EF" w:rsidRDefault="007339EC" w:rsidP="002A3E3D">
            <w:pPr>
              <w:rPr>
                <w:rFonts w:ascii="Times New Roman" w:hAnsi="Times New Roman"/>
                <w:szCs w:val="24"/>
              </w:rPr>
            </w:pPr>
            <w:r w:rsidRPr="009256EF">
              <w:rPr>
                <w:rFonts w:ascii="Times New Roman" w:hAnsi="Times New Roman"/>
                <w:szCs w:val="24"/>
              </w:rPr>
              <w:t>If yes, provide the information that follows:</w:t>
            </w:r>
          </w:p>
        </w:tc>
        <w:tc>
          <w:tcPr>
            <w:tcW w:w="7000" w:type="dxa"/>
          </w:tcPr>
          <w:p w14:paraId="0B3C9D27" w14:textId="77777777" w:rsidR="007339EC" w:rsidRPr="009256EF" w:rsidRDefault="007339EC" w:rsidP="002A3E3D">
            <w:pPr>
              <w:spacing w:line="600" w:lineRule="auto"/>
              <w:rPr>
                <w:rFonts w:ascii="Times New Roman" w:hAnsi="Times New Roman"/>
                <w:szCs w:val="24"/>
              </w:rPr>
            </w:pPr>
          </w:p>
        </w:tc>
      </w:tr>
      <w:tr w:rsidR="007339EC" w:rsidRPr="009256EF" w14:paraId="4D77D750" w14:textId="77777777" w:rsidTr="0BAD4495">
        <w:tc>
          <w:tcPr>
            <w:tcW w:w="3705" w:type="dxa"/>
          </w:tcPr>
          <w:p w14:paraId="6640D868" w14:textId="77777777" w:rsidR="007339EC" w:rsidRPr="009256EF" w:rsidRDefault="007339EC" w:rsidP="002A3E3D">
            <w:pPr>
              <w:rPr>
                <w:rFonts w:ascii="Times New Roman" w:hAnsi="Times New Roman"/>
                <w:szCs w:val="24"/>
              </w:rPr>
            </w:pPr>
            <w:r w:rsidRPr="009256EF">
              <w:rPr>
                <w:rFonts w:ascii="Times New Roman" w:hAnsi="Times New Roman"/>
                <w:szCs w:val="24"/>
              </w:rPr>
              <w:t>Person to Contact to establish an Affiliation Agreement</w:t>
            </w:r>
          </w:p>
          <w:p w14:paraId="60BAF2DC" w14:textId="77777777" w:rsidR="007339EC" w:rsidRPr="009256EF" w:rsidRDefault="007339EC" w:rsidP="002A3E3D">
            <w:pPr>
              <w:rPr>
                <w:rFonts w:ascii="Times New Roman" w:hAnsi="Times New Roman"/>
                <w:szCs w:val="24"/>
              </w:rPr>
            </w:pPr>
          </w:p>
        </w:tc>
        <w:tc>
          <w:tcPr>
            <w:tcW w:w="7000" w:type="dxa"/>
          </w:tcPr>
          <w:p w14:paraId="7F03BD08" w14:textId="77777777" w:rsidR="007339EC" w:rsidRPr="009256EF" w:rsidRDefault="007339EC" w:rsidP="002A3E3D">
            <w:pPr>
              <w:spacing w:line="600" w:lineRule="auto"/>
              <w:rPr>
                <w:rFonts w:ascii="Times New Roman" w:hAnsi="Times New Roman"/>
                <w:szCs w:val="24"/>
              </w:rPr>
            </w:pPr>
          </w:p>
        </w:tc>
      </w:tr>
      <w:tr w:rsidR="007339EC" w:rsidRPr="009256EF" w14:paraId="2554BE25" w14:textId="77777777" w:rsidTr="0BAD4495">
        <w:tc>
          <w:tcPr>
            <w:tcW w:w="3705" w:type="dxa"/>
          </w:tcPr>
          <w:p w14:paraId="098BF833" w14:textId="77777777" w:rsidR="007339EC" w:rsidRPr="009256EF" w:rsidRDefault="007339EC" w:rsidP="002A3E3D">
            <w:pPr>
              <w:rPr>
                <w:rFonts w:ascii="Times New Roman" w:hAnsi="Times New Roman"/>
                <w:szCs w:val="24"/>
              </w:rPr>
            </w:pPr>
            <w:r w:rsidRPr="009256EF">
              <w:rPr>
                <w:rFonts w:ascii="Times New Roman" w:hAnsi="Times New Roman"/>
                <w:szCs w:val="24"/>
              </w:rPr>
              <w:t>Contact person’s email address</w:t>
            </w:r>
          </w:p>
          <w:p w14:paraId="59BD71BA" w14:textId="77777777" w:rsidR="007339EC" w:rsidRPr="009256EF" w:rsidRDefault="007339EC" w:rsidP="002A3E3D">
            <w:pPr>
              <w:rPr>
                <w:rFonts w:ascii="Times New Roman" w:hAnsi="Times New Roman"/>
                <w:szCs w:val="24"/>
              </w:rPr>
            </w:pPr>
          </w:p>
        </w:tc>
        <w:tc>
          <w:tcPr>
            <w:tcW w:w="7000" w:type="dxa"/>
          </w:tcPr>
          <w:p w14:paraId="53C0C50F" w14:textId="77777777" w:rsidR="007339EC" w:rsidRPr="009256EF" w:rsidRDefault="007339EC" w:rsidP="002A3E3D">
            <w:pPr>
              <w:spacing w:line="600" w:lineRule="auto"/>
              <w:rPr>
                <w:rFonts w:ascii="Times New Roman" w:hAnsi="Times New Roman"/>
                <w:szCs w:val="24"/>
              </w:rPr>
            </w:pPr>
          </w:p>
        </w:tc>
      </w:tr>
      <w:tr w:rsidR="007339EC" w:rsidRPr="009256EF" w14:paraId="72DB64C7" w14:textId="77777777" w:rsidTr="0BAD4495">
        <w:tc>
          <w:tcPr>
            <w:tcW w:w="3705" w:type="dxa"/>
            <w:shd w:val="clear" w:color="auto" w:fill="95B3D7" w:themeFill="accent1" w:themeFillTint="99"/>
          </w:tcPr>
          <w:p w14:paraId="3F0F6849" w14:textId="392EFB46" w:rsidR="007339EC" w:rsidRPr="009256EF" w:rsidRDefault="007339EC" w:rsidP="56693BCE">
            <w:pPr>
              <w:rPr>
                <w:rFonts w:ascii="Times New Roman" w:hAnsi="Times New Roman"/>
                <w:b/>
                <w:bCs/>
              </w:rPr>
            </w:pPr>
            <w:r w:rsidRPr="56693BCE">
              <w:rPr>
                <w:rFonts w:ascii="Times New Roman" w:hAnsi="Times New Roman"/>
                <w:b/>
                <w:bCs/>
              </w:rPr>
              <w:t xml:space="preserve">Clinical </w:t>
            </w:r>
            <w:r w:rsidR="6EE3A11C" w:rsidRPr="56693BCE">
              <w:rPr>
                <w:rFonts w:ascii="Times New Roman" w:hAnsi="Times New Roman"/>
                <w:b/>
                <w:bCs/>
              </w:rPr>
              <w:t>Educator</w:t>
            </w:r>
            <w:r w:rsidRPr="56693BCE">
              <w:rPr>
                <w:rFonts w:ascii="Times New Roman" w:hAnsi="Times New Roman"/>
                <w:b/>
                <w:bCs/>
              </w:rPr>
              <w:t>’s Information</w:t>
            </w:r>
          </w:p>
        </w:tc>
        <w:tc>
          <w:tcPr>
            <w:tcW w:w="7000" w:type="dxa"/>
            <w:shd w:val="clear" w:color="auto" w:fill="95B3D7" w:themeFill="accent1" w:themeFillTint="99"/>
          </w:tcPr>
          <w:p w14:paraId="4D208000" w14:textId="77777777" w:rsidR="007339EC" w:rsidRPr="009256EF" w:rsidRDefault="007339EC" w:rsidP="002A3E3D">
            <w:pPr>
              <w:spacing w:line="600" w:lineRule="auto"/>
              <w:rPr>
                <w:rFonts w:ascii="Times New Roman" w:hAnsi="Times New Roman"/>
                <w:szCs w:val="24"/>
              </w:rPr>
            </w:pPr>
          </w:p>
        </w:tc>
      </w:tr>
      <w:tr w:rsidR="007339EC" w:rsidRPr="009256EF" w14:paraId="7460B266" w14:textId="77777777" w:rsidTr="0BAD4495">
        <w:tc>
          <w:tcPr>
            <w:tcW w:w="3705" w:type="dxa"/>
          </w:tcPr>
          <w:p w14:paraId="65B60BE5" w14:textId="2D33BF0F" w:rsidR="007339EC" w:rsidRPr="009256EF" w:rsidRDefault="718B9D9F" w:rsidP="56693BCE">
            <w:pPr>
              <w:rPr>
                <w:rFonts w:ascii="Times New Roman" w:hAnsi="Times New Roman"/>
              </w:rPr>
            </w:pPr>
            <w:r w:rsidRPr="56693BCE">
              <w:rPr>
                <w:rFonts w:ascii="Times New Roman" w:hAnsi="Times New Roman"/>
              </w:rPr>
              <w:t>Clinical Educator</w:t>
            </w:r>
            <w:r w:rsidR="007339EC" w:rsidRPr="56693BCE">
              <w:rPr>
                <w:rFonts w:ascii="Times New Roman" w:hAnsi="Times New Roman"/>
              </w:rPr>
              <w:t>’s name</w:t>
            </w:r>
          </w:p>
        </w:tc>
        <w:tc>
          <w:tcPr>
            <w:tcW w:w="7000" w:type="dxa"/>
          </w:tcPr>
          <w:p w14:paraId="13F335B9" w14:textId="77777777" w:rsidR="007339EC" w:rsidRPr="009256EF" w:rsidRDefault="007339EC" w:rsidP="002A3E3D">
            <w:pPr>
              <w:spacing w:line="600" w:lineRule="auto"/>
              <w:rPr>
                <w:rFonts w:ascii="Times New Roman" w:hAnsi="Times New Roman"/>
                <w:szCs w:val="24"/>
              </w:rPr>
            </w:pPr>
          </w:p>
        </w:tc>
      </w:tr>
      <w:tr w:rsidR="007339EC" w:rsidRPr="009256EF" w14:paraId="0E5EEDB6" w14:textId="77777777" w:rsidTr="0BAD4495">
        <w:tc>
          <w:tcPr>
            <w:tcW w:w="3705" w:type="dxa"/>
          </w:tcPr>
          <w:p w14:paraId="3CA8FC19" w14:textId="2891D9F8" w:rsidR="007339EC" w:rsidRPr="009256EF" w:rsidRDefault="43C000F4" w:rsidP="56693BCE">
            <w:pPr>
              <w:rPr>
                <w:rFonts w:ascii="Times New Roman" w:hAnsi="Times New Roman"/>
              </w:rPr>
            </w:pPr>
            <w:r w:rsidRPr="56693BCE">
              <w:rPr>
                <w:rFonts w:ascii="Times New Roman" w:hAnsi="Times New Roman"/>
              </w:rPr>
              <w:t>Clinical Educator’s</w:t>
            </w:r>
            <w:r w:rsidR="007339EC" w:rsidRPr="56693BCE">
              <w:rPr>
                <w:rFonts w:ascii="Times New Roman" w:hAnsi="Times New Roman"/>
              </w:rPr>
              <w:t xml:space="preserve"> personal cell phone # </w:t>
            </w:r>
          </w:p>
          <w:p w14:paraId="39DC2D77" w14:textId="77777777" w:rsidR="007339EC" w:rsidRPr="009256EF" w:rsidRDefault="007339EC" w:rsidP="002A3E3D">
            <w:pPr>
              <w:rPr>
                <w:rFonts w:ascii="Times New Roman" w:hAnsi="Times New Roman"/>
                <w:szCs w:val="24"/>
              </w:rPr>
            </w:pPr>
            <w:r w:rsidRPr="009256EF">
              <w:rPr>
                <w:rFonts w:ascii="Times New Roman" w:hAnsi="Times New Roman"/>
                <w:szCs w:val="24"/>
              </w:rPr>
              <w:t>(for emergency use only)</w:t>
            </w:r>
          </w:p>
        </w:tc>
        <w:tc>
          <w:tcPr>
            <w:tcW w:w="7000" w:type="dxa"/>
          </w:tcPr>
          <w:p w14:paraId="4EC8F4AA" w14:textId="77777777" w:rsidR="007339EC" w:rsidRPr="009256EF" w:rsidRDefault="007339EC" w:rsidP="002A3E3D">
            <w:pPr>
              <w:spacing w:line="600" w:lineRule="auto"/>
              <w:rPr>
                <w:rFonts w:ascii="Times New Roman" w:hAnsi="Times New Roman"/>
                <w:szCs w:val="24"/>
              </w:rPr>
            </w:pPr>
          </w:p>
        </w:tc>
      </w:tr>
      <w:tr w:rsidR="007339EC" w:rsidRPr="009256EF" w14:paraId="5B393EE6" w14:textId="77777777" w:rsidTr="0BAD4495">
        <w:tc>
          <w:tcPr>
            <w:tcW w:w="3705" w:type="dxa"/>
          </w:tcPr>
          <w:p w14:paraId="6AD20B53" w14:textId="2C74251F" w:rsidR="007339EC" w:rsidRPr="009256EF" w:rsidRDefault="10842950" w:rsidP="56693BCE">
            <w:pPr>
              <w:rPr>
                <w:rFonts w:ascii="Times New Roman" w:hAnsi="Times New Roman"/>
              </w:rPr>
            </w:pPr>
            <w:r w:rsidRPr="56693BCE">
              <w:rPr>
                <w:rFonts w:ascii="Times New Roman" w:hAnsi="Times New Roman"/>
              </w:rPr>
              <w:t>Clinical Educator’s</w:t>
            </w:r>
            <w:r w:rsidR="007339EC" w:rsidRPr="56693BCE">
              <w:rPr>
                <w:rFonts w:ascii="Times New Roman" w:hAnsi="Times New Roman"/>
              </w:rPr>
              <w:t xml:space="preserve"> email</w:t>
            </w:r>
          </w:p>
        </w:tc>
        <w:tc>
          <w:tcPr>
            <w:tcW w:w="7000" w:type="dxa"/>
          </w:tcPr>
          <w:p w14:paraId="17094F70" w14:textId="77777777" w:rsidR="007339EC" w:rsidRPr="009256EF" w:rsidRDefault="007339EC" w:rsidP="002A3E3D">
            <w:pPr>
              <w:spacing w:line="600" w:lineRule="auto"/>
              <w:rPr>
                <w:rFonts w:ascii="Times New Roman" w:hAnsi="Times New Roman"/>
                <w:szCs w:val="24"/>
              </w:rPr>
            </w:pPr>
          </w:p>
        </w:tc>
      </w:tr>
      <w:tr w:rsidR="007339EC" w:rsidRPr="009256EF" w14:paraId="575BC200" w14:textId="77777777" w:rsidTr="0BAD4495">
        <w:tc>
          <w:tcPr>
            <w:tcW w:w="3705" w:type="dxa"/>
          </w:tcPr>
          <w:p w14:paraId="3E2ED4C6" w14:textId="334FA94E" w:rsidR="007339EC" w:rsidRPr="009256EF" w:rsidRDefault="19E70D5E" w:rsidP="56693BCE">
            <w:pPr>
              <w:rPr>
                <w:rFonts w:ascii="Times New Roman" w:hAnsi="Times New Roman"/>
              </w:rPr>
            </w:pPr>
            <w:r w:rsidRPr="56693BCE">
              <w:rPr>
                <w:rFonts w:ascii="Times New Roman" w:hAnsi="Times New Roman"/>
              </w:rPr>
              <w:t>Clinical Educator’s</w:t>
            </w:r>
            <w:r w:rsidR="007339EC" w:rsidRPr="56693BCE">
              <w:rPr>
                <w:rFonts w:ascii="Times New Roman" w:hAnsi="Times New Roman"/>
              </w:rPr>
              <w:t xml:space="preserve"> ASHA CCC #</w:t>
            </w:r>
          </w:p>
        </w:tc>
        <w:tc>
          <w:tcPr>
            <w:tcW w:w="7000" w:type="dxa"/>
          </w:tcPr>
          <w:p w14:paraId="25A573E4" w14:textId="77777777" w:rsidR="007339EC" w:rsidRPr="009256EF" w:rsidRDefault="007339EC" w:rsidP="002A3E3D">
            <w:pPr>
              <w:spacing w:line="600" w:lineRule="auto"/>
              <w:rPr>
                <w:rFonts w:ascii="Times New Roman" w:hAnsi="Times New Roman"/>
                <w:szCs w:val="24"/>
              </w:rPr>
            </w:pPr>
          </w:p>
        </w:tc>
      </w:tr>
      <w:tr w:rsidR="007339EC" w:rsidRPr="009256EF" w14:paraId="7A9263C8" w14:textId="77777777" w:rsidTr="0BAD4495">
        <w:tc>
          <w:tcPr>
            <w:tcW w:w="3705" w:type="dxa"/>
          </w:tcPr>
          <w:p w14:paraId="762E6179" w14:textId="3F1756E5" w:rsidR="007339EC" w:rsidRPr="009256EF" w:rsidRDefault="406C34A1" w:rsidP="56693BCE">
            <w:pPr>
              <w:rPr>
                <w:rFonts w:ascii="Times New Roman" w:hAnsi="Times New Roman"/>
              </w:rPr>
            </w:pPr>
            <w:r w:rsidRPr="56693BCE">
              <w:rPr>
                <w:rFonts w:ascii="Times New Roman" w:hAnsi="Times New Roman"/>
              </w:rPr>
              <w:t>Clinical Educator’s</w:t>
            </w:r>
            <w:r w:rsidR="007339EC" w:rsidRPr="56693BCE">
              <w:rPr>
                <w:rFonts w:ascii="Times New Roman" w:hAnsi="Times New Roman"/>
              </w:rPr>
              <w:t xml:space="preserve"> Texas License #</w:t>
            </w:r>
          </w:p>
        </w:tc>
        <w:tc>
          <w:tcPr>
            <w:tcW w:w="7000" w:type="dxa"/>
          </w:tcPr>
          <w:p w14:paraId="6C5E593D" w14:textId="77777777" w:rsidR="007339EC" w:rsidRPr="009256EF" w:rsidRDefault="007339EC" w:rsidP="002A3E3D">
            <w:pPr>
              <w:spacing w:line="600" w:lineRule="auto"/>
              <w:rPr>
                <w:rFonts w:ascii="Times New Roman" w:hAnsi="Times New Roman"/>
                <w:szCs w:val="24"/>
              </w:rPr>
            </w:pPr>
          </w:p>
        </w:tc>
      </w:tr>
      <w:tr w:rsidR="7F6936D6" w14:paraId="02A3C83E" w14:textId="77777777" w:rsidTr="0BAD4495">
        <w:tc>
          <w:tcPr>
            <w:tcW w:w="3705" w:type="dxa"/>
          </w:tcPr>
          <w:p w14:paraId="1389270A" w14:textId="46F4F08A" w:rsidR="7F6936D6" w:rsidRDefault="7F6936D6" w:rsidP="7F6936D6">
            <w:pPr>
              <w:rPr>
                <w:rFonts w:ascii="Times New Roman" w:hAnsi="Times New Roman"/>
              </w:rPr>
            </w:pPr>
            <w:r w:rsidRPr="7F6936D6">
              <w:rPr>
                <w:rFonts w:ascii="Times New Roman" w:hAnsi="Times New Roman"/>
              </w:rPr>
              <w:t>Does the clinical educator have a current CALIPSO account for TAMUK?</w:t>
            </w:r>
            <w:r w:rsidRPr="7F6936D6">
              <w:rPr>
                <w:rFonts w:ascii="Times New Roman" w:hAnsi="Times New Roman"/>
                <w:u w:val="single"/>
              </w:rPr>
              <w:t xml:space="preserve"> </w:t>
            </w:r>
          </w:p>
        </w:tc>
        <w:tc>
          <w:tcPr>
            <w:tcW w:w="7000" w:type="dxa"/>
          </w:tcPr>
          <w:p w14:paraId="798DBAA8" w14:textId="77777777" w:rsidR="7F6936D6" w:rsidRDefault="7F6936D6" w:rsidP="7F6936D6">
            <w:pPr>
              <w:spacing w:line="600" w:lineRule="auto"/>
              <w:rPr>
                <w:rFonts w:ascii="Times New Roman" w:hAnsi="Times New Roman"/>
              </w:rPr>
            </w:pPr>
            <w:r w:rsidRPr="7F6936D6">
              <w:rPr>
                <w:rFonts w:ascii="Times New Roman" w:hAnsi="Times New Roman"/>
              </w:rPr>
              <w:t>Yes     No</w:t>
            </w:r>
          </w:p>
        </w:tc>
      </w:tr>
      <w:tr w:rsidR="007339EC" w:rsidRPr="009256EF" w14:paraId="2F7E3E73" w14:textId="77777777" w:rsidTr="0BAD4495">
        <w:tc>
          <w:tcPr>
            <w:tcW w:w="3705" w:type="dxa"/>
          </w:tcPr>
          <w:p w14:paraId="5D0ADBC7" w14:textId="782B8653" w:rsidR="007339EC" w:rsidRPr="009256EF" w:rsidRDefault="0CD4042D" w:rsidP="7F6936D6">
            <w:pPr>
              <w:rPr>
                <w:rFonts w:ascii="Times New Roman" w:hAnsi="Times New Roman"/>
              </w:rPr>
            </w:pPr>
            <w:r w:rsidRPr="7F6936D6">
              <w:rPr>
                <w:rFonts w:ascii="Times New Roman" w:hAnsi="Times New Roman"/>
              </w:rPr>
              <w:t xml:space="preserve">Screenshot of </w:t>
            </w:r>
            <w:r w:rsidR="1573CE6A" w:rsidRPr="7F6936D6">
              <w:rPr>
                <w:rFonts w:ascii="Times New Roman" w:hAnsi="Times New Roman"/>
              </w:rPr>
              <w:t xml:space="preserve">current </w:t>
            </w:r>
            <w:r w:rsidR="007339EC" w:rsidRPr="7F6936D6">
              <w:rPr>
                <w:rFonts w:ascii="Times New Roman" w:hAnsi="Times New Roman"/>
              </w:rPr>
              <w:t xml:space="preserve">TX license </w:t>
            </w:r>
            <w:r w:rsidR="002634EF" w:rsidRPr="7F6936D6">
              <w:rPr>
                <w:rFonts w:ascii="Times New Roman" w:hAnsi="Times New Roman"/>
              </w:rPr>
              <w:t>included here</w:t>
            </w:r>
            <w:r w:rsidR="007339EC" w:rsidRPr="7F6936D6">
              <w:rPr>
                <w:rFonts w:ascii="Times New Roman" w:hAnsi="Times New Roman"/>
              </w:rPr>
              <w:t xml:space="preserve">? </w:t>
            </w:r>
          </w:p>
          <w:p w14:paraId="049E3F55" w14:textId="5079AC54" w:rsidR="007339EC" w:rsidRPr="009256EF" w:rsidRDefault="007339EC" w:rsidP="7F6936D6">
            <w:pPr>
              <w:rPr>
                <w:rFonts w:ascii="Times New Roman" w:hAnsi="Times New Roman"/>
              </w:rPr>
            </w:pPr>
          </w:p>
        </w:tc>
        <w:tc>
          <w:tcPr>
            <w:tcW w:w="7000" w:type="dxa"/>
          </w:tcPr>
          <w:p w14:paraId="6B486679" w14:textId="0F5A1073" w:rsidR="007339EC" w:rsidRPr="009256EF" w:rsidRDefault="007339EC" w:rsidP="7F6936D6">
            <w:pPr>
              <w:spacing w:line="600" w:lineRule="auto"/>
              <w:rPr>
                <w:rFonts w:ascii="Times New Roman" w:hAnsi="Times New Roman"/>
              </w:rPr>
            </w:pPr>
            <w:r w:rsidRPr="7F6936D6">
              <w:rPr>
                <w:rFonts w:ascii="Times New Roman" w:hAnsi="Times New Roman"/>
              </w:rPr>
              <w:t>Yes     No     Expiration Date:</w:t>
            </w:r>
          </w:p>
          <w:p w14:paraId="45F051C8" w14:textId="4435C9BC" w:rsidR="007339EC" w:rsidRPr="009256EF" w:rsidRDefault="0003AF73" w:rsidP="7F6936D6">
            <w:pPr>
              <w:spacing w:line="600" w:lineRule="auto"/>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yellow"/>
              </w:rPr>
              <w:t>Insert screenshot in row below.</w:t>
            </w:r>
          </w:p>
        </w:tc>
      </w:tr>
      <w:tr w:rsidR="7F6936D6" w14:paraId="2DD671A3" w14:textId="77777777" w:rsidTr="0BAD4495">
        <w:tc>
          <w:tcPr>
            <w:tcW w:w="10705" w:type="dxa"/>
            <w:gridSpan w:val="2"/>
          </w:tcPr>
          <w:p w14:paraId="39BC23CC" w14:textId="0013A22C" w:rsidR="67370D4F" w:rsidRDefault="67370D4F" w:rsidP="7F6936D6">
            <w:pPr>
              <w:spacing w:line="259" w:lineRule="auto"/>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rPr>
              <w:t xml:space="preserve">TX license screenshot:  </w:t>
            </w:r>
          </w:p>
          <w:p w14:paraId="09979BAC" w14:textId="1E1130A0" w:rsidR="7F6936D6" w:rsidRDefault="7F6936D6" w:rsidP="7F6936D6">
            <w:pPr>
              <w:rPr>
                <w:szCs w:val="24"/>
              </w:rPr>
            </w:pPr>
          </w:p>
        </w:tc>
      </w:tr>
      <w:tr w:rsidR="007339EC" w:rsidRPr="009256EF" w14:paraId="69553825" w14:textId="77777777" w:rsidTr="0BAD4495">
        <w:tc>
          <w:tcPr>
            <w:tcW w:w="3705" w:type="dxa"/>
          </w:tcPr>
          <w:p w14:paraId="24A2270A" w14:textId="161A1151" w:rsidR="007339EC" w:rsidRPr="009256EF" w:rsidRDefault="67370D4F" w:rsidP="7F6936D6">
            <w:pPr>
              <w:rPr>
                <w:rFonts w:ascii="Times New Roman" w:hAnsi="Times New Roman"/>
              </w:rPr>
            </w:pPr>
            <w:r w:rsidRPr="7F6936D6">
              <w:rPr>
                <w:rFonts w:ascii="Times New Roman" w:hAnsi="Times New Roman"/>
              </w:rPr>
              <w:t>Screenshot of</w:t>
            </w:r>
            <w:r w:rsidR="007339EC" w:rsidRPr="7F6936D6">
              <w:rPr>
                <w:rFonts w:ascii="Times New Roman" w:hAnsi="Times New Roman"/>
              </w:rPr>
              <w:t xml:space="preserve"> ASHA Verification Letter of current CCC and 2020 Standards for supervision met </w:t>
            </w:r>
            <w:r w:rsidR="09AACE87" w:rsidRPr="7F6936D6">
              <w:rPr>
                <w:rFonts w:ascii="Times New Roman" w:hAnsi="Times New Roman"/>
              </w:rPr>
              <w:t>included here</w:t>
            </w:r>
            <w:r w:rsidR="007339EC" w:rsidRPr="7F6936D6">
              <w:rPr>
                <w:rFonts w:ascii="Times New Roman" w:hAnsi="Times New Roman"/>
              </w:rPr>
              <w:t>?</w:t>
            </w:r>
          </w:p>
          <w:p w14:paraId="6432B660" w14:textId="6BE1C47B" w:rsidR="007339EC" w:rsidRPr="009256EF" w:rsidRDefault="007339EC" w:rsidP="7F6936D6">
            <w:pPr>
              <w:rPr>
                <w:szCs w:val="24"/>
              </w:rPr>
            </w:pPr>
          </w:p>
          <w:p w14:paraId="01332D52" w14:textId="2C6B7D55" w:rsidR="007339EC" w:rsidRPr="009256EF" w:rsidRDefault="007339EC" w:rsidP="7F6936D6">
            <w:pPr>
              <w:rPr>
                <w:szCs w:val="24"/>
              </w:rPr>
            </w:pPr>
          </w:p>
          <w:p w14:paraId="7D9858E3" w14:textId="1F9A3FB8" w:rsidR="007339EC" w:rsidRPr="009256EF" w:rsidRDefault="2DED324C" w:rsidP="7F6936D6">
            <w:pPr>
              <w:rPr>
                <w:rFonts w:ascii="Times New Roman" w:hAnsi="Times New Roman"/>
              </w:rPr>
            </w:pPr>
            <w:r w:rsidRPr="7F6936D6">
              <w:rPr>
                <w:rFonts w:ascii="Times New Roman" w:hAnsi="Times New Roman"/>
              </w:rPr>
              <w:t>Example:</w:t>
            </w:r>
          </w:p>
        </w:tc>
        <w:tc>
          <w:tcPr>
            <w:tcW w:w="7000" w:type="dxa"/>
          </w:tcPr>
          <w:p w14:paraId="0E8849DB" w14:textId="09BC85A1" w:rsidR="007339EC" w:rsidRPr="009256EF" w:rsidRDefault="007339EC" w:rsidP="7F6936D6">
            <w:pPr>
              <w:spacing w:line="600" w:lineRule="auto"/>
              <w:rPr>
                <w:rFonts w:ascii="Times New Roman" w:hAnsi="Times New Roman"/>
              </w:rPr>
            </w:pPr>
            <w:r w:rsidRPr="7F6936D6">
              <w:rPr>
                <w:rFonts w:ascii="Times New Roman" w:hAnsi="Times New Roman"/>
              </w:rPr>
              <w:t>Yes     No     Expiration Date:</w:t>
            </w:r>
          </w:p>
          <w:p w14:paraId="6FB9A807" w14:textId="1FCE839C" w:rsidR="007339EC" w:rsidRPr="009256EF" w:rsidRDefault="46BB29CD" w:rsidP="7F6936D6">
            <w:pPr>
              <w:spacing w:line="600" w:lineRule="auto"/>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highlight w:val="yellow"/>
              </w:rPr>
              <w:t>Insert screenshot in row below.</w:t>
            </w:r>
          </w:p>
          <w:p w14:paraId="4774DD29" w14:textId="5D92F4A0" w:rsidR="007339EC" w:rsidRPr="009256EF" w:rsidRDefault="00254B50" w:rsidP="7F6936D6">
            <w:pPr>
              <w:spacing w:line="600" w:lineRule="auto"/>
              <w:rPr>
                <w:rFonts w:ascii="Times New Roman" w:hAnsi="Times New Roman"/>
              </w:rPr>
            </w:pPr>
            <w:hyperlink r:id="rId119">
              <w:r w:rsidR="46BB29CD" w:rsidRPr="7F6936D6">
                <w:rPr>
                  <w:rStyle w:val="Hyperlink"/>
                  <w:rFonts w:ascii="Times New Roman" w:hAnsi="Times New Roman"/>
                </w:rPr>
                <w:t>https://apps.asha.org/eweb/ashadynamicpage.aspx?site=ashacms&amp;webcode=ccchome</w:t>
              </w:r>
            </w:hyperlink>
          </w:p>
        </w:tc>
      </w:tr>
      <w:tr w:rsidR="7F6936D6" w14:paraId="360C5CD6" w14:textId="77777777" w:rsidTr="0BAD4495">
        <w:tc>
          <w:tcPr>
            <w:tcW w:w="10705" w:type="dxa"/>
            <w:gridSpan w:val="2"/>
          </w:tcPr>
          <w:p w14:paraId="120FF34E" w14:textId="3665D58C" w:rsidR="7F6936D6" w:rsidRDefault="7F6936D6" w:rsidP="7F6936D6"/>
          <w:p w14:paraId="198A128E" w14:textId="1C46FD4D" w:rsidR="46BB29CD" w:rsidRDefault="4E5D0D94" w:rsidP="7F6936D6">
            <w:r>
              <w:rPr>
                <w:noProof/>
              </w:rPr>
              <w:drawing>
                <wp:inline distT="0" distB="0" distL="0" distR="0" wp14:anchorId="5075FCBD" wp14:editId="00CAB547">
                  <wp:extent cx="6638964" cy="2066925"/>
                  <wp:effectExtent l="0" t="0" r="0" b="0"/>
                  <wp:docPr id="1439452342" name="Picture 143945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6638964" cy="2066925"/>
                          </a:xfrm>
                          <a:prstGeom prst="rect">
                            <a:avLst/>
                          </a:prstGeom>
                        </pic:spPr>
                      </pic:pic>
                    </a:graphicData>
                  </a:graphic>
                </wp:inline>
              </w:drawing>
            </w:r>
          </w:p>
        </w:tc>
      </w:tr>
      <w:tr w:rsidR="7F6936D6" w14:paraId="6D7B384C" w14:textId="77777777" w:rsidTr="0BAD4495">
        <w:tc>
          <w:tcPr>
            <w:tcW w:w="10705" w:type="dxa"/>
            <w:gridSpan w:val="2"/>
          </w:tcPr>
          <w:p w14:paraId="3F79A999" w14:textId="342100B1" w:rsidR="06F8D049" w:rsidRDefault="06F8D049" w:rsidP="7F6936D6">
            <w:pPr>
              <w:spacing w:line="259" w:lineRule="auto"/>
              <w:rPr>
                <w:rFonts w:ascii="Calibri" w:eastAsia="Calibri" w:hAnsi="Calibri" w:cs="Calibri"/>
                <w:color w:val="000000" w:themeColor="text1"/>
                <w:sz w:val="22"/>
                <w:szCs w:val="22"/>
              </w:rPr>
            </w:pPr>
            <w:r w:rsidRPr="7F6936D6">
              <w:rPr>
                <w:rFonts w:ascii="Calibri" w:eastAsia="Calibri" w:hAnsi="Calibri" w:cs="Calibri"/>
                <w:color w:val="000000" w:themeColor="text1"/>
                <w:sz w:val="22"/>
                <w:szCs w:val="22"/>
              </w:rPr>
              <w:t xml:space="preserve">ASHA CCC verification screenshot:  </w:t>
            </w:r>
          </w:p>
          <w:p w14:paraId="06BF5581" w14:textId="027684B3" w:rsidR="7F6936D6" w:rsidRDefault="7F6936D6" w:rsidP="7F6936D6">
            <w:pPr>
              <w:rPr>
                <w:szCs w:val="24"/>
              </w:rPr>
            </w:pPr>
          </w:p>
        </w:tc>
      </w:tr>
    </w:tbl>
    <w:p w14:paraId="32E11A2F" w14:textId="77777777" w:rsidR="005C1900" w:rsidRPr="00744D9C" w:rsidRDefault="005C1900" w:rsidP="00744D9C">
      <w:pPr>
        <w:pStyle w:val="NoSpacing"/>
        <w:rPr>
          <w:rFonts w:ascii="Times New Roman" w:hAnsi="Times New Roman"/>
          <w:sz w:val="24"/>
          <w:szCs w:val="24"/>
        </w:rPr>
      </w:pPr>
    </w:p>
    <w:p w14:paraId="0CC67152" w14:textId="77777777" w:rsidR="00744D9C" w:rsidRPr="00744D9C" w:rsidRDefault="00744D9C" w:rsidP="00744D9C">
      <w:pPr>
        <w:pStyle w:val="Footer"/>
        <w:rPr>
          <w:rFonts w:ascii="Times New Roman" w:hAnsi="Times New Roman"/>
          <w:sz w:val="24"/>
          <w:szCs w:val="24"/>
        </w:rPr>
      </w:pPr>
    </w:p>
    <w:p w14:paraId="1AE258CC" w14:textId="77777777" w:rsidR="005D221E" w:rsidRDefault="005D221E" w:rsidP="008D3945">
      <w:pPr>
        <w:tabs>
          <w:tab w:val="center" w:pos="5400"/>
        </w:tabs>
        <w:rPr>
          <w:rFonts w:ascii="Times New Roman" w:hAnsi="Times New Roman"/>
          <w:b/>
          <w:color w:val="000000"/>
        </w:rPr>
      </w:pPr>
    </w:p>
    <w:p w14:paraId="59056B6F" w14:textId="77777777" w:rsidR="009F6533" w:rsidRDefault="009F6533" w:rsidP="008D3945">
      <w:pPr>
        <w:tabs>
          <w:tab w:val="center" w:pos="5400"/>
        </w:tabs>
        <w:rPr>
          <w:rFonts w:ascii="Times New Roman" w:hAnsi="Times New Roman"/>
          <w:b/>
          <w:color w:val="000000"/>
        </w:rPr>
      </w:pPr>
    </w:p>
    <w:p w14:paraId="0F404E22" w14:textId="77777777" w:rsidR="009F6533" w:rsidRDefault="009F6533" w:rsidP="008D3945">
      <w:pPr>
        <w:tabs>
          <w:tab w:val="center" w:pos="5400"/>
        </w:tabs>
        <w:rPr>
          <w:rFonts w:ascii="Times New Roman" w:hAnsi="Times New Roman"/>
          <w:b/>
          <w:color w:val="000000"/>
        </w:rPr>
      </w:pPr>
    </w:p>
    <w:p w14:paraId="718C8742" w14:textId="77777777" w:rsidR="009F6533" w:rsidRDefault="009F6533" w:rsidP="008D3945">
      <w:pPr>
        <w:tabs>
          <w:tab w:val="center" w:pos="5400"/>
        </w:tabs>
        <w:rPr>
          <w:rFonts w:ascii="Times New Roman" w:hAnsi="Times New Roman"/>
          <w:b/>
          <w:color w:val="000000"/>
        </w:rPr>
        <w:sectPr w:rsidR="009F6533" w:rsidSect="005D221E">
          <w:headerReference w:type="default" r:id="rId121"/>
          <w:endnotePr>
            <w:numFmt w:val="decimal"/>
          </w:endnotePr>
          <w:pgSz w:w="12240" w:h="15840"/>
          <w:pgMar w:top="720" w:right="720" w:bottom="720" w:left="720" w:header="720" w:footer="864" w:gutter="0"/>
          <w:paperSrc w:first="7" w:other="7"/>
          <w:cols w:space="720"/>
          <w:noEndnote/>
          <w:docGrid w:linePitch="326"/>
        </w:sectPr>
      </w:pPr>
    </w:p>
    <w:p w14:paraId="7A7F230F" w14:textId="2A958A22" w:rsidR="00F821FD" w:rsidRPr="008B179C" w:rsidRDefault="00F821FD" w:rsidP="00D10388">
      <w:pPr>
        <w:jc w:val="center"/>
        <w:rPr>
          <w:rFonts w:ascii="Times New Roman" w:hAnsi="Times New Roman"/>
          <w:b/>
          <w:sz w:val="32"/>
        </w:rPr>
      </w:pPr>
      <w:r w:rsidRPr="008B179C">
        <w:rPr>
          <w:rFonts w:ascii="Times New Roman" w:hAnsi="Times New Roman"/>
          <w:b/>
          <w:sz w:val="32"/>
        </w:rPr>
        <w:t>RECORD OF ASSESSMENT</w:t>
      </w:r>
    </w:p>
    <w:p w14:paraId="7A70EA36" w14:textId="77777777" w:rsidR="00F821FD" w:rsidRPr="0052229C" w:rsidRDefault="00F821FD" w:rsidP="00F821FD">
      <w:pPr>
        <w:spacing w:line="360" w:lineRule="auto"/>
        <w:rPr>
          <w:rFonts w:ascii="Times New Roman" w:hAnsi="Times New Roman"/>
          <w:color w:val="000000"/>
          <w:sz w:val="20"/>
        </w:rPr>
      </w:pPr>
      <w:r w:rsidRPr="0052229C">
        <w:rPr>
          <w:rFonts w:ascii="Times New Roman" w:hAnsi="Times New Roman"/>
          <w:color w:val="000000"/>
          <w:sz w:val="20"/>
        </w:rPr>
        <w:t>Name_________________________________________Date of Birth______________________</w:t>
      </w:r>
    </w:p>
    <w:p w14:paraId="58D60BE2" w14:textId="77777777" w:rsidR="00F821FD" w:rsidRPr="0052229C" w:rsidRDefault="00F821FD" w:rsidP="00F821FD">
      <w:pPr>
        <w:spacing w:line="360" w:lineRule="auto"/>
        <w:rPr>
          <w:rFonts w:ascii="Times New Roman" w:hAnsi="Times New Roman"/>
          <w:color w:val="000000"/>
          <w:sz w:val="20"/>
        </w:rPr>
      </w:pPr>
      <w:r w:rsidRPr="0052229C">
        <w:rPr>
          <w:rFonts w:ascii="Times New Roman" w:hAnsi="Times New Roman"/>
          <w:color w:val="000000"/>
          <w:sz w:val="20"/>
        </w:rPr>
        <w:t>Date of Original Diagnostic________________________________________________________</w:t>
      </w:r>
    </w:p>
    <w:p w14:paraId="2692B718" w14:textId="77777777" w:rsidR="00F821FD" w:rsidRPr="0052229C" w:rsidRDefault="00F821FD" w:rsidP="00F821FD">
      <w:pPr>
        <w:spacing w:line="360" w:lineRule="auto"/>
        <w:rPr>
          <w:rFonts w:ascii="Times New Roman" w:hAnsi="Times New Roman"/>
          <w:color w:val="000000"/>
        </w:rPr>
      </w:pPr>
      <w:r w:rsidRPr="0052229C">
        <w:rPr>
          <w:rFonts w:ascii="Times New Roman" w:hAnsi="Times New Roman"/>
          <w:color w:val="000000"/>
          <w:sz w:val="20"/>
        </w:rPr>
        <w:t>Dates of Complete Re-evaluation___________________________________________________</w:t>
      </w:r>
    </w:p>
    <w:tbl>
      <w:tblPr>
        <w:tblW w:w="0" w:type="auto"/>
        <w:tblLayout w:type="fixed"/>
        <w:tblCellMar>
          <w:left w:w="54" w:type="dxa"/>
          <w:right w:w="54" w:type="dxa"/>
        </w:tblCellMar>
        <w:tblLook w:val="0000" w:firstRow="0" w:lastRow="0" w:firstColumn="0" w:lastColumn="0" w:noHBand="0" w:noVBand="0"/>
      </w:tblPr>
      <w:tblGrid>
        <w:gridCol w:w="1674"/>
        <w:gridCol w:w="993"/>
        <w:gridCol w:w="993"/>
        <w:gridCol w:w="993"/>
        <w:gridCol w:w="981"/>
        <w:gridCol w:w="1034"/>
        <w:gridCol w:w="1034"/>
        <w:gridCol w:w="1034"/>
      </w:tblGrid>
      <w:tr w:rsidR="00F821FD" w:rsidRPr="0052229C" w14:paraId="21464902" w14:textId="77777777" w:rsidTr="00AF4899">
        <w:tc>
          <w:tcPr>
            <w:tcW w:w="1674" w:type="dxa"/>
            <w:tcBorders>
              <w:top w:val="single" w:sz="6" w:space="0" w:color="auto"/>
              <w:left w:val="nil"/>
              <w:bottom w:val="nil"/>
              <w:right w:val="nil"/>
            </w:tcBorders>
          </w:tcPr>
          <w:p w14:paraId="6586CCF6" w14:textId="77777777" w:rsidR="00F821FD" w:rsidRPr="0052229C" w:rsidRDefault="00F821FD" w:rsidP="00AF4899">
            <w:pPr>
              <w:jc w:val="center"/>
              <w:rPr>
                <w:rFonts w:ascii="Times New Roman" w:hAnsi="Times New Roman"/>
              </w:rPr>
            </w:pPr>
            <w:r w:rsidRPr="0052229C">
              <w:rPr>
                <w:rFonts w:ascii="Times New Roman" w:hAnsi="Times New Roman"/>
                <w:b/>
                <w:sz w:val="16"/>
              </w:rPr>
              <w:t>TESTS</w:t>
            </w:r>
          </w:p>
        </w:tc>
        <w:tc>
          <w:tcPr>
            <w:tcW w:w="993" w:type="dxa"/>
            <w:tcBorders>
              <w:top w:val="single" w:sz="6" w:space="0" w:color="auto"/>
              <w:left w:val="single" w:sz="6" w:space="0" w:color="auto"/>
              <w:bottom w:val="single" w:sz="6" w:space="0" w:color="auto"/>
              <w:right w:val="single" w:sz="6" w:space="0" w:color="auto"/>
            </w:tcBorders>
          </w:tcPr>
          <w:p w14:paraId="7F71F0E0"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c>
          <w:tcPr>
            <w:tcW w:w="993" w:type="dxa"/>
            <w:tcBorders>
              <w:top w:val="single" w:sz="6" w:space="0" w:color="auto"/>
              <w:left w:val="nil"/>
              <w:bottom w:val="single" w:sz="6" w:space="0" w:color="auto"/>
              <w:right w:val="single" w:sz="6" w:space="0" w:color="auto"/>
            </w:tcBorders>
          </w:tcPr>
          <w:p w14:paraId="5132B6B6"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c>
          <w:tcPr>
            <w:tcW w:w="993" w:type="dxa"/>
            <w:tcBorders>
              <w:top w:val="single" w:sz="6" w:space="0" w:color="auto"/>
              <w:left w:val="nil"/>
              <w:bottom w:val="single" w:sz="6" w:space="0" w:color="auto"/>
              <w:right w:val="single" w:sz="6" w:space="0" w:color="auto"/>
            </w:tcBorders>
          </w:tcPr>
          <w:p w14:paraId="21984F57"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c>
          <w:tcPr>
            <w:tcW w:w="981" w:type="dxa"/>
            <w:tcBorders>
              <w:top w:val="single" w:sz="6" w:space="0" w:color="auto"/>
              <w:left w:val="nil"/>
              <w:bottom w:val="single" w:sz="6" w:space="0" w:color="auto"/>
              <w:right w:val="single" w:sz="6" w:space="0" w:color="auto"/>
            </w:tcBorders>
          </w:tcPr>
          <w:p w14:paraId="6B2893AB"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c>
          <w:tcPr>
            <w:tcW w:w="1034" w:type="dxa"/>
            <w:tcBorders>
              <w:top w:val="single" w:sz="6" w:space="0" w:color="auto"/>
              <w:left w:val="nil"/>
              <w:bottom w:val="single" w:sz="6" w:space="0" w:color="auto"/>
              <w:right w:val="single" w:sz="6" w:space="0" w:color="auto"/>
            </w:tcBorders>
          </w:tcPr>
          <w:p w14:paraId="0EB609E0"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c>
          <w:tcPr>
            <w:tcW w:w="1034" w:type="dxa"/>
            <w:tcBorders>
              <w:top w:val="single" w:sz="6" w:space="0" w:color="auto"/>
              <w:left w:val="nil"/>
              <w:bottom w:val="single" w:sz="6" w:space="0" w:color="auto"/>
              <w:right w:val="single" w:sz="6" w:space="0" w:color="auto"/>
            </w:tcBorders>
          </w:tcPr>
          <w:p w14:paraId="78A58880"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c>
          <w:tcPr>
            <w:tcW w:w="1034" w:type="dxa"/>
            <w:tcBorders>
              <w:top w:val="single" w:sz="6" w:space="0" w:color="auto"/>
              <w:left w:val="nil"/>
              <w:bottom w:val="single" w:sz="6" w:space="0" w:color="auto"/>
              <w:right w:val="single" w:sz="6" w:space="0" w:color="auto"/>
            </w:tcBorders>
          </w:tcPr>
          <w:p w14:paraId="01728433" w14:textId="77777777" w:rsidR="00F821FD" w:rsidRPr="0052229C" w:rsidRDefault="00F821FD" w:rsidP="00AF4899">
            <w:pPr>
              <w:jc w:val="center"/>
              <w:rPr>
                <w:rFonts w:ascii="Times New Roman" w:hAnsi="Times New Roman"/>
              </w:rPr>
            </w:pPr>
            <w:r w:rsidRPr="0052229C">
              <w:rPr>
                <w:rFonts w:ascii="Times New Roman" w:hAnsi="Times New Roman"/>
                <w:sz w:val="16"/>
              </w:rPr>
              <w:t>DATE</w:t>
            </w:r>
          </w:p>
        </w:tc>
      </w:tr>
      <w:tr w:rsidR="00F821FD" w:rsidRPr="0052229C" w14:paraId="2BB82464" w14:textId="77777777" w:rsidTr="00AF4899">
        <w:tc>
          <w:tcPr>
            <w:tcW w:w="1674" w:type="dxa"/>
            <w:tcBorders>
              <w:top w:val="nil"/>
              <w:left w:val="nil"/>
              <w:bottom w:val="nil"/>
              <w:right w:val="nil"/>
            </w:tcBorders>
          </w:tcPr>
          <w:p w14:paraId="206B9936" w14:textId="77777777" w:rsidR="00F821FD" w:rsidRPr="0052229C" w:rsidRDefault="00F821FD" w:rsidP="00AF4899">
            <w:pPr>
              <w:rPr>
                <w:rFonts w:ascii="Times New Roman" w:hAnsi="Times New Roman"/>
              </w:rPr>
            </w:pPr>
            <w:r w:rsidRPr="0052229C">
              <w:rPr>
                <w:rFonts w:ascii="Times New Roman" w:hAnsi="Times New Roman"/>
                <w:sz w:val="16"/>
              </w:rPr>
              <w:t xml:space="preserve">I. </w:t>
            </w:r>
            <w:r w:rsidRPr="0052229C">
              <w:rPr>
                <w:rFonts w:ascii="Times New Roman" w:hAnsi="Times New Roman"/>
                <w:sz w:val="16"/>
                <w:u w:val="single"/>
              </w:rPr>
              <w:t>LANGUAGE</w:t>
            </w:r>
            <w:r w:rsidRPr="0052229C">
              <w:rPr>
                <w:rFonts w:ascii="Times New Roman" w:hAnsi="Times New Roman"/>
                <w:sz w:val="16"/>
              </w:rPr>
              <w:t xml:space="preserve"> </w:t>
            </w:r>
          </w:p>
        </w:tc>
        <w:tc>
          <w:tcPr>
            <w:tcW w:w="993" w:type="dxa"/>
            <w:tcBorders>
              <w:top w:val="single" w:sz="6" w:space="0" w:color="auto"/>
              <w:left w:val="single" w:sz="6" w:space="0" w:color="auto"/>
              <w:bottom w:val="single" w:sz="6" w:space="0" w:color="auto"/>
              <w:right w:val="single" w:sz="6" w:space="0" w:color="auto"/>
            </w:tcBorders>
          </w:tcPr>
          <w:p w14:paraId="5AE17688" w14:textId="77777777" w:rsidR="00F821FD" w:rsidRPr="0052229C" w:rsidRDefault="00F821FD" w:rsidP="00AF4899">
            <w:pPr>
              <w:rPr>
                <w:rFonts w:ascii="Times New Roman" w:hAnsi="Times New Roman"/>
              </w:rPr>
            </w:pPr>
          </w:p>
        </w:tc>
        <w:tc>
          <w:tcPr>
            <w:tcW w:w="993" w:type="dxa"/>
            <w:tcBorders>
              <w:top w:val="single" w:sz="6" w:space="0" w:color="auto"/>
              <w:left w:val="nil"/>
              <w:bottom w:val="single" w:sz="6" w:space="0" w:color="auto"/>
              <w:right w:val="single" w:sz="6" w:space="0" w:color="auto"/>
            </w:tcBorders>
          </w:tcPr>
          <w:p w14:paraId="168D33A9" w14:textId="77777777" w:rsidR="00F821FD" w:rsidRPr="0052229C" w:rsidRDefault="00F821FD" w:rsidP="00AF4899">
            <w:pPr>
              <w:rPr>
                <w:rFonts w:ascii="Times New Roman" w:hAnsi="Times New Roman"/>
              </w:rPr>
            </w:pPr>
          </w:p>
        </w:tc>
        <w:tc>
          <w:tcPr>
            <w:tcW w:w="993" w:type="dxa"/>
            <w:tcBorders>
              <w:top w:val="single" w:sz="6" w:space="0" w:color="auto"/>
              <w:left w:val="nil"/>
              <w:bottom w:val="single" w:sz="6" w:space="0" w:color="auto"/>
              <w:right w:val="single" w:sz="6" w:space="0" w:color="auto"/>
            </w:tcBorders>
          </w:tcPr>
          <w:p w14:paraId="420399EF" w14:textId="77777777" w:rsidR="00F821FD" w:rsidRPr="0052229C" w:rsidRDefault="00F821FD" w:rsidP="00AF4899">
            <w:pPr>
              <w:rPr>
                <w:rFonts w:ascii="Times New Roman" w:hAnsi="Times New Roman"/>
              </w:rPr>
            </w:pPr>
          </w:p>
        </w:tc>
        <w:tc>
          <w:tcPr>
            <w:tcW w:w="981" w:type="dxa"/>
            <w:tcBorders>
              <w:top w:val="single" w:sz="6" w:space="0" w:color="auto"/>
              <w:left w:val="nil"/>
              <w:bottom w:val="single" w:sz="6" w:space="0" w:color="auto"/>
              <w:right w:val="single" w:sz="6" w:space="0" w:color="auto"/>
            </w:tcBorders>
          </w:tcPr>
          <w:p w14:paraId="1F3540DD" w14:textId="77777777" w:rsidR="00F821FD" w:rsidRPr="0052229C" w:rsidRDefault="00F821FD" w:rsidP="00AF4899">
            <w:pPr>
              <w:rPr>
                <w:rFonts w:ascii="Times New Roman" w:hAnsi="Times New Roman"/>
              </w:rPr>
            </w:pPr>
          </w:p>
        </w:tc>
        <w:tc>
          <w:tcPr>
            <w:tcW w:w="1034" w:type="dxa"/>
            <w:tcBorders>
              <w:top w:val="single" w:sz="6" w:space="0" w:color="auto"/>
              <w:left w:val="nil"/>
              <w:bottom w:val="single" w:sz="6" w:space="0" w:color="auto"/>
              <w:right w:val="single" w:sz="6" w:space="0" w:color="auto"/>
            </w:tcBorders>
          </w:tcPr>
          <w:p w14:paraId="59062C5C" w14:textId="77777777" w:rsidR="00F821FD" w:rsidRPr="0052229C" w:rsidRDefault="00F821FD" w:rsidP="00AF4899">
            <w:pPr>
              <w:rPr>
                <w:rFonts w:ascii="Times New Roman" w:hAnsi="Times New Roman"/>
              </w:rPr>
            </w:pPr>
          </w:p>
        </w:tc>
        <w:tc>
          <w:tcPr>
            <w:tcW w:w="1034" w:type="dxa"/>
            <w:tcBorders>
              <w:top w:val="single" w:sz="6" w:space="0" w:color="auto"/>
              <w:left w:val="nil"/>
              <w:bottom w:val="single" w:sz="6" w:space="0" w:color="auto"/>
              <w:right w:val="single" w:sz="6" w:space="0" w:color="auto"/>
            </w:tcBorders>
          </w:tcPr>
          <w:p w14:paraId="5CE0A999" w14:textId="77777777" w:rsidR="00F821FD" w:rsidRPr="0052229C" w:rsidRDefault="00F821FD" w:rsidP="00AF4899">
            <w:pPr>
              <w:rPr>
                <w:rFonts w:ascii="Times New Roman" w:hAnsi="Times New Roman"/>
              </w:rPr>
            </w:pPr>
          </w:p>
        </w:tc>
        <w:tc>
          <w:tcPr>
            <w:tcW w:w="1034" w:type="dxa"/>
            <w:tcBorders>
              <w:top w:val="single" w:sz="6" w:space="0" w:color="auto"/>
              <w:left w:val="nil"/>
              <w:bottom w:val="nil"/>
              <w:right w:val="single" w:sz="6" w:space="0" w:color="auto"/>
            </w:tcBorders>
          </w:tcPr>
          <w:p w14:paraId="31D74D2A" w14:textId="77777777" w:rsidR="00F821FD" w:rsidRPr="0052229C" w:rsidRDefault="00F821FD" w:rsidP="00AF4899">
            <w:pPr>
              <w:rPr>
                <w:rFonts w:ascii="Times New Roman" w:hAnsi="Times New Roman"/>
              </w:rPr>
            </w:pPr>
          </w:p>
        </w:tc>
      </w:tr>
      <w:tr w:rsidR="00F821FD" w:rsidRPr="0052229C" w14:paraId="0BD5F6E5" w14:textId="77777777" w:rsidTr="00AF4899">
        <w:tc>
          <w:tcPr>
            <w:tcW w:w="1674" w:type="dxa"/>
            <w:tcBorders>
              <w:top w:val="single" w:sz="6" w:space="0" w:color="auto"/>
              <w:left w:val="single" w:sz="6" w:space="0" w:color="auto"/>
              <w:bottom w:val="single" w:sz="6" w:space="0" w:color="auto"/>
              <w:right w:val="nil"/>
            </w:tcBorders>
          </w:tcPr>
          <w:p w14:paraId="5258EBE4"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85E6252"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7EEAB20"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A279B1B"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1C76224B"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B0E55A8"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FF919FF"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267312A" w14:textId="77777777" w:rsidR="00F821FD" w:rsidRPr="0052229C" w:rsidRDefault="00F821FD" w:rsidP="00AF4899">
            <w:pPr>
              <w:rPr>
                <w:rFonts w:ascii="Times New Roman" w:hAnsi="Times New Roman"/>
              </w:rPr>
            </w:pPr>
          </w:p>
        </w:tc>
      </w:tr>
      <w:tr w:rsidR="00F821FD" w:rsidRPr="0052229C" w14:paraId="6D60EB33" w14:textId="77777777" w:rsidTr="00AF4899">
        <w:tc>
          <w:tcPr>
            <w:tcW w:w="1674" w:type="dxa"/>
            <w:tcBorders>
              <w:top w:val="single" w:sz="6" w:space="0" w:color="auto"/>
              <w:left w:val="single" w:sz="6" w:space="0" w:color="auto"/>
              <w:bottom w:val="single" w:sz="6" w:space="0" w:color="auto"/>
              <w:right w:val="nil"/>
            </w:tcBorders>
          </w:tcPr>
          <w:p w14:paraId="2A6D727B"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3CD9081"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02D8B11"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E3CDBBA"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6FC62C29"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0990693"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99DFB9D"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2CCA7115" w14:textId="77777777" w:rsidR="00F821FD" w:rsidRPr="0052229C" w:rsidRDefault="00F821FD" w:rsidP="00AF4899">
            <w:pPr>
              <w:rPr>
                <w:rFonts w:ascii="Times New Roman" w:hAnsi="Times New Roman"/>
              </w:rPr>
            </w:pPr>
          </w:p>
        </w:tc>
      </w:tr>
      <w:tr w:rsidR="00F821FD" w:rsidRPr="0052229C" w14:paraId="3C9A3967" w14:textId="77777777" w:rsidTr="00AF4899">
        <w:tc>
          <w:tcPr>
            <w:tcW w:w="1674" w:type="dxa"/>
            <w:tcBorders>
              <w:top w:val="single" w:sz="6" w:space="0" w:color="auto"/>
              <w:left w:val="single" w:sz="6" w:space="0" w:color="auto"/>
              <w:bottom w:val="single" w:sz="6" w:space="0" w:color="auto"/>
              <w:right w:val="nil"/>
            </w:tcBorders>
          </w:tcPr>
          <w:p w14:paraId="3A2BE2B0"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0A447CA"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962DFA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12B109D"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4C29361E"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40E09FE"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09A24119"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30A81E2C" w14:textId="77777777" w:rsidR="00F821FD" w:rsidRPr="0052229C" w:rsidRDefault="00F821FD" w:rsidP="00AF4899">
            <w:pPr>
              <w:rPr>
                <w:rFonts w:ascii="Times New Roman" w:hAnsi="Times New Roman"/>
              </w:rPr>
            </w:pPr>
          </w:p>
        </w:tc>
      </w:tr>
      <w:tr w:rsidR="00F821FD" w:rsidRPr="0052229C" w14:paraId="2A5B35B0" w14:textId="77777777" w:rsidTr="00AF4899">
        <w:tc>
          <w:tcPr>
            <w:tcW w:w="1674" w:type="dxa"/>
            <w:tcBorders>
              <w:top w:val="single" w:sz="6" w:space="0" w:color="auto"/>
              <w:left w:val="single" w:sz="6" w:space="0" w:color="auto"/>
              <w:bottom w:val="single" w:sz="6" w:space="0" w:color="auto"/>
              <w:right w:val="nil"/>
            </w:tcBorders>
          </w:tcPr>
          <w:p w14:paraId="0398FFD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F9B58EF"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5AF986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C765725"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42FA1B54"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0FF74D25"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1D573FF0"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373C9635" w14:textId="77777777" w:rsidR="00F821FD" w:rsidRPr="0052229C" w:rsidRDefault="00F821FD" w:rsidP="00AF4899">
            <w:pPr>
              <w:rPr>
                <w:rFonts w:ascii="Times New Roman" w:hAnsi="Times New Roman"/>
              </w:rPr>
            </w:pPr>
          </w:p>
        </w:tc>
      </w:tr>
      <w:tr w:rsidR="00F821FD" w:rsidRPr="0052229C" w14:paraId="5F2B68FC" w14:textId="77777777" w:rsidTr="00AF4899">
        <w:tc>
          <w:tcPr>
            <w:tcW w:w="1674" w:type="dxa"/>
            <w:tcBorders>
              <w:top w:val="single" w:sz="6" w:space="0" w:color="auto"/>
              <w:left w:val="single" w:sz="6" w:space="0" w:color="auto"/>
              <w:bottom w:val="single" w:sz="6" w:space="0" w:color="auto"/>
              <w:right w:val="nil"/>
            </w:tcBorders>
          </w:tcPr>
          <w:p w14:paraId="082770E4"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C228709"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3A3448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989BECC"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24696F54"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BE0AD79"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56BF17E"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91C5666" w14:textId="77777777" w:rsidR="00F821FD" w:rsidRPr="0052229C" w:rsidRDefault="00F821FD" w:rsidP="00AF4899">
            <w:pPr>
              <w:rPr>
                <w:rFonts w:ascii="Times New Roman" w:hAnsi="Times New Roman"/>
              </w:rPr>
            </w:pPr>
          </w:p>
        </w:tc>
      </w:tr>
      <w:tr w:rsidR="00F821FD" w:rsidRPr="0052229C" w14:paraId="5B25DFD6" w14:textId="77777777" w:rsidTr="00AF4899">
        <w:tc>
          <w:tcPr>
            <w:tcW w:w="1674" w:type="dxa"/>
            <w:tcBorders>
              <w:top w:val="single" w:sz="6" w:space="0" w:color="auto"/>
              <w:left w:val="single" w:sz="6" w:space="0" w:color="auto"/>
              <w:bottom w:val="single" w:sz="6" w:space="0" w:color="auto"/>
              <w:right w:val="nil"/>
            </w:tcBorders>
          </w:tcPr>
          <w:p w14:paraId="1F6774E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EFC5DDD"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2A9DDFA"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9B56882"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5F770EE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5839F4A"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582BEE3"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13E1DE9D" w14:textId="77777777" w:rsidR="00F821FD" w:rsidRPr="0052229C" w:rsidRDefault="00F821FD" w:rsidP="00AF4899">
            <w:pPr>
              <w:rPr>
                <w:rFonts w:ascii="Times New Roman" w:hAnsi="Times New Roman"/>
              </w:rPr>
            </w:pPr>
          </w:p>
        </w:tc>
      </w:tr>
      <w:tr w:rsidR="00F821FD" w:rsidRPr="0052229C" w14:paraId="1D118C5D" w14:textId="77777777" w:rsidTr="00AF4899">
        <w:tc>
          <w:tcPr>
            <w:tcW w:w="1674" w:type="dxa"/>
            <w:tcBorders>
              <w:top w:val="single" w:sz="6" w:space="0" w:color="auto"/>
              <w:left w:val="single" w:sz="6" w:space="0" w:color="auto"/>
              <w:bottom w:val="single" w:sz="6" w:space="0" w:color="auto"/>
              <w:right w:val="nil"/>
            </w:tcBorders>
          </w:tcPr>
          <w:p w14:paraId="5708F46D"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D95D1B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79B2455"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5CDBC54"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60BEA81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0D44A3A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1D46F0D9"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5926AA1" w14:textId="77777777" w:rsidR="00F821FD" w:rsidRPr="0052229C" w:rsidRDefault="00F821FD" w:rsidP="00AF4899">
            <w:pPr>
              <w:rPr>
                <w:rFonts w:ascii="Times New Roman" w:hAnsi="Times New Roman"/>
              </w:rPr>
            </w:pPr>
          </w:p>
        </w:tc>
      </w:tr>
      <w:tr w:rsidR="00F821FD" w:rsidRPr="0052229C" w14:paraId="74194178" w14:textId="77777777" w:rsidTr="00AF4899">
        <w:tc>
          <w:tcPr>
            <w:tcW w:w="1674" w:type="dxa"/>
            <w:tcBorders>
              <w:top w:val="single" w:sz="6" w:space="0" w:color="auto"/>
              <w:left w:val="single" w:sz="6" w:space="0" w:color="auto"/>
              <w:bottom w:val="single" w:sz="6" w:space="0" w:color="auto"/>
              <w:right w:val="nil"/>
            </w:tcBorders>
          </w:tcPr>
          <w:p w14:paraId="4542988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6E1B36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BAD54A2"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394A43F"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786DACB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2890D81"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ED7D9E9"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39CFCDDC" w14:textId="77777777" w:rsidR="00F821FD" w:rsidRPr="0052229C" w:rsidRDefault="00F821FD" w:rsidP="00AF4899">
            <w:pPr>
              <w:rPr>
                <w:rFonts w:ascii="Times New Roman" w:hAnsi="Times New Roman"/>
              </w:rPr>
            </w:pPr>
          </w:p>
        </w:tc>
      </w:tr>
      <w:tr w:rsidR="00F821FD" w:rsidRPr="0052229C" w14:paraId="4E24ECDC" w14:textId="77777777" w:rsidTr="00AF4899">
        <w:tc>
          <w:tcPr>
            <w:tcW w:w="1674" w:type="dxa"/>
            <w:tcBorders>
              <w:top w:val="single" w:sz="6" w:space="0" w:color="auto"/>
              <w:left w:val="single" w:sz="6" w:space="0" w:color="auto"/>
              <w:bottom w:val="single" w:sz="6" w:space="0" w:color="auto"/>
              <w:right w:val="nil"/>
            </w:tcBorders>
          </w:tcPr>
          <w:p w14:paraId="07F17C8D"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643ECB0"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6DBF00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E934EEC"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3447978A"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398D60E0"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FCA3FBF"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0CFC8271" w14:textId="77777777" w:rsidR="00F821FD" w:rsidRPr="0052229C" w:rsidRDefault="00F821FD" w:rsidP="00AF4899">
            <w:pPr>
              <w:rPr>
                <w:rFonts w:ascii="Times New Roman" w:hAnsi="Times New Roman"/>
              </w:rPr>
            </w:pPr>
          </w:p>
        </w:tc>
      </w:tr>
      <w:tr w:rsidR="00F821FD" w:rsidRPr="0052229C" w14:paraId="73C24D5E" w14:textId="77777777" w:rsidTr="00AF4899">
        <w:tc>
          <w:tcPr>
            <w:tcW w:w="1674" w:type="dxa"/>
            <w:tcBorders>
              <w:top w:val="nil"/>
              <w:left w:val="nil"/>
              <w:bottom w:val="nil"/>
              <w:right w:val="nil"/>
            </w:tcBorders>
          </w:tcPr>
          <w:p w14:paraId="799F9C85" w14:textId="77777777" w:rsidR="00F821FD" w:rsidRPr="0052229C" w:rsidRDefault="00F821FD" w:rsidP="00AF4899">
            <w:pPr>
              <w:rPr>
                <w:rFonts w:ascii="Times New Roman" w:hAnsi="Times New Roman"/>
              </w:rPr>
            </w:pPr>
            <w:r w:rsidRPr="0052229C">
              <w:rPr>
                <w:rFonts w:ascii="Times New Roman" w:hAnsi="Times New Roman"/>
                <w:sz w:val="16"/>
              </w:rPr>
              <w:t xml:space="preserve">II.  </w:t>
            </w:r>
            <w:r w:rsidRPr="0052229C">
              <w:rPr>
                <w:rFonts w:ascii="Times New Roman" w:hAnsi="Times New Roman"/>
                <w:sz w:val="16"/>
                <w:u w:val="single"/>
              </w:rPr>
              <w:t>ARTICULATION</w:t>
            </w:r>
            <w:r w:rsidRPr="0052229C">
              <w:rPr>
                <w:rFonts w:ascii="Times New Roman" w:hAnsi="Times New Roman"/>
                <w:sz w:val="16"/>
              </w:rPr>
              <w:t xml:space="preserve"> </w:t>
            </w:r>
          </w:p>
        </w:tc>
        <w:tc>
          <w:tcPr>
            <w:tcW w:w="993" w:type="dxa"/>
            <w:tcBorders>
              <w:top w:val="nil"/>
              <w:left w:val="single" w:sz="6" w:space="0" w:color="auto"/>
              <w:bottom w:val="single" w:sz="6" w:space="0" w:color="auto"/>
              <w:right w:val="nil"/>
            </w:tcBorders>
          </w:tcPr>
          <w:p w14:paraId="7B448A08"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F704E85"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280F04C"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078F855B"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7FB9D32"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ACA5649"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3F5D2787" w14:textId="77777777" w:rsidR="00F821FD" w:rsidRPr="0052229C" w:rsidRDefault="00F821FD" w:rsidP="00AF4899">
            <w:pPr>
              <w:rPr>
                <w:rFonts w:ascii="Times New Roman" w:hAnsi="Times New Roman"/>
              </w:rPr>
            </w:pPr>
          </w:p>
        </w:tc>
      </w:tr>
      <w:tr w:rsidR="00F821FD" w:rsidRPr="0052229C" w14:paraId="15AC94F3" w14:textId="77777777" w:rsidTr="00AF4899">
        <w:tc>
          <w:tcPr>
            <w:tcW w:w="1674" w:type="dxa"/>
            <w:tcBorders>
              <w:top w:val="single" w:sz="6" w:space="0" w:color="auto"/>
              <w:left w:val="single" w:sz="6" w:space="0" w:color="auto"/>
              <w:bottom w:val="single" w:sz="6" w:space="0" w:color="auto"/>
              <w:right w:val="nil"/>
            </w:tcBorders>
          </w:tcPr>
          <w:p w14:paraId="001EFB80"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FA303CA"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BD52F41"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C82B4CA"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6D5EA40A"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2C7FAC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CEDB5AF"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365FD64A" w14:textId="77777777" w:rsidR="00F821FD" w:rsidRPr="0052229C" w:rsidRDefault="00F821FD" w:rsidP="00AF4899">
            <w:pPr>
              <w:rPr>
                <w:rFonts w:ascii="Times New Roman" w:hAnsi="Times New Roman"/>
              </w:rPr>
            </w:pPr>
          </w:p>
        </w:tc>
      </w:tr>
      <w:tr w:rsidR="00F821FD" w:rsidRPr="0052229C" w14:paraId="6372E11D" w14:textId="77777777" w:rsidTr="00AF4899">
        <w:tc>
          <w:tcPr>
            <w:tcW w:w="1674" w:type="dxa"/>
            <w:tcBorders>
              <w:top w:val="single" w:sz="6" w:space="0" w:color="auto"/>
              <w:left w:val="single" w:sz="6" w:space="0" w:color="auto"/>
              <w:bottom w:val="single" w:sz="6" w:space="0" w:color="auto"/>
              <w:right w:val="nil"/>
            </w:tcBorders>
          </w:tcPr>
          <w:p w14:paraId="18DAED5F"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1D106B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AFC677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019FBCC"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2FDDAA89"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5E4131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9BE85CB"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1D1FAE6A" w14:textId="77777777" w:rsidR="00F821FD" w:rsidRPr="0052229C" w:rsidRDefault="00F821FD" w:rsidP="00AF4899">
            <w:pPr>
              <w:rPr>
                <w:rFonts w:ascii="Times New Roman" w:hAnsi="Times New Roman"/>
              </w:rPr>
            </w:pPr>
          </w:p>
        </w:tc>
      </w:tr>
      <w:tr w:rsidR="00F821FD" w:rsidRPr="0052229C" w14:paraId="433CCCDD" w14:textId="77777777" w:rsidTr="00AF4899">
        <w:tc>
          <w:tcPr>
            <w:tcW w:w="1674" w:type="dxa"/>
            <w:tcBorders>
              <w:top w:val="single" w:sz="6" w:space="0" w:color="auto"/>
              <w:left w:val="single" w:sz="6" w:space="0" w:color="auto"/>
              <w:bottom w:val="single" w:sz="6" w:space="0" w:color="auto"/>
              <w:right w:val="nil"/>
            </w:tcBorders>
          </w:tcPr>
          <w:p w14:paraId="4932EFC0"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22466E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98C70B5"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BCC797D"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1E5D90EC"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068D5F6A"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8922964"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1A4AD0E6" w14:textId="77777777" w:rsidR="00F821FD" w:rsidRPr="0052229C" w:rsidRDefault="00F821FD" w:rsidP="00AF4899">
            <w:pPr>
              <w:rPr>
                <w:rFonts w:ascii="Times New Roman" w:hAnsi="Times New Roman"/>
              </w:rPr>
            </w:pPr>
          </w:p>
        </w:tc>
      </w:tr>
      <w:tr w:rsidR="00F821FD" w:rsidRPr="0052229C" w14:paraId="7F8280BA" w14:textId="77777777" w:rsidTr="00AF4899">
        <w:tc>
          <w:tcPr>
            <w:tcW w:w="1674" w:type="dxa"/>
            <w:tcBorders>
              <w:top w:val="single" w:sz="6" w:space="0" w:color="auto"/>
              <w:left w:val="single" w:sz="6" w:space="0" w:color="auto"/>
              <w:bottom w:val="single" w:sz="6" w:space="0" w:color="auto"/>
              <w:right w:val="nil"/>
            </w:tcBorders>
          </w:tcPr>
          <w:p w14:paraId="0E8C14CD"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F06C022"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105B304"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2B1720D"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2C712F25"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0D2A70CB"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3035C0C3"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1930C857" w14:textId="77777777" w:rsidR="00F821FD" w:rsidRPr="0052229C" w:rsidRDefault="00F821FD" w:rsidP="00AF4899">
            <w:pPr>
              <w:rPr>
                <w:rFonts w:ascii="Times New Roman" w:hAnsi="Times New Roman"/>
              </w:rPr>
            </w:pPr>
          </w:p>
        </w:tc>
      </w:tr>
      <w:tr w:rsidR="00F821FD" w:rsidRPr="0052229C" w14:paraId="3D23162B" w14:textId="77777777" w:rsidTr="00AF4899">
        <w:tc>
          <w:tcPr>
            <w:tcW w:w="1674" w:type="dxa"/>
            <w:tcBorders>
              <w:top w:val="single" w:sz="6" w:space="0" w:color="auto"/>
              <w:left w:val="single" w:sz="6" w:space="0" w:color="auto"/>
              <w:bottom w:val="single" w:sz="6" w:space="0" w:color="auto"/>
              <w:right w:val="nil"/>
            </w:tcBorders>
          </w:tcPr>
          <w:p w14:paraId="4C915894"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F000D1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00317B4"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1B1210B"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134D75D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1DAF9B72"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4EB1710"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79E0B8EB" w14:textId="77777777" w:rsidR="00F821FD" w:rsidRPr="0052229C" w:rsidRDefault="00F821FD" w:rsidP="00AF4899">
            <w:pPr>
              <w:rPr>
                <w:rFonts w:ascii="Times New Roman" w:hAnsi="Times New Roman"/>
              </w:rPr>
            </w:pPr>
          </w:p>
        </w:tc>
      </w:tr>
      <w:tr w:rsidR="00F821FD" w:rsidRPr="0052229C" w14:paraId="5D4A7708" w14:textId="77777777" w:rsidTr="00AF4899">
        <w:tc>
          <w:tcPr>
            <w:tcW w:w="1674" w:type="dxa"/>
            <w:tcBorders>
              <w:top w:val="nil"/>
              <w:left w:val="nil"/>
              <w:bottom w:val="nil"/>
              <w:right w:val="nil"/>
            </w:tcBorders>
          </w:tcPr>
          <w:p w14:paraId="061640C6" w14:textId="77777777" w:rsidR="00F821FD" w:rsidRPr="0052229C" w:rsidRDefault="00F821FD" w:rsidP="00AF4899">
            <w:pPr>
              <w:rPr>
                <w:rFonts w:ascii="Times New Roman" w:hAnsi="Times New Roman"/>
              </w:rPr>
            </w:pPr>
            <w:r w:rsidRPr="0052229C">
              <w:rPr>
                <w:rFonts w:ascii="Times New Roman" w:hAnsi="Times New Roman"/>
                <w:sz w:val="16"/>
              </w:rPr>
              <w:t xml:space="preserve">III.  </w:t>
            </w:r>
            <w:r w:rsidRPr="0052229C">
              <w:rPr>
                <w:rFonts w:ascii="Times New Roman" w:hAnsi="Times New Roman"/>
                <w:sz w:val="16"/>
                <w:u w:val="single"/>
              </w:rPr>
              <w:t>VOICE ASSESSMENT</w:t>
            </w:r>
            <w:r w:rsidRPr="0052229C">
              <w:rPr>
                <w:rFonts w:ascii="Times New Roman" w:hAnsi="Times New Roman"/>
                <w:sz w:val="16"/>
              </w:rPr>
              <w:t xml:space="preserve"> </w:t>
            </w:r>
          </w:p>
        </w:tc>
        <w:tc>
          <w:tcPr>
            <w:tcW w:w="993" w:type="dxa"/>
            <w:tcBorders>
              <w:top w:val="nil"/>
              <w:left w:val="single" w:sz="6" w:space="0" w:color="auto"/>
              <w:bottom w:val="single" w:sz="6" w:space="0" w:color="auto"/>
              <w:right w:val="nil"/>
            </w:tcBorders>
          </w:tcPr>
          <w:p w14:paraId="1EBF948B"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6B25D35"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3AE8362"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08F32B3C"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3CE4E2C"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4C99E2B9"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69BAD0C" w14:textId="77777777" w:rsidR="00F821FD" w:rsidRPr="0052229C" w:rsidRDefault="00F821FD" w:rsidP="00AF4899">
            <w:pPr>
              <w:rPr>
                <w:rFonts w:ascii="Times New Roman" w:hAnsi="Times New Roman"/>
              </w:rPr>
            </w:pPr>
          </w:p>
        </w:tc>
      </w:tr>
      <w:tr w:rsidR="00F821FD" w:rsidRPr="0052229C" w14:paraId="6ADFA8C2" w14:textId="77777777" w:rsidTr="00AF4899">
        <w:tc>
          <w:tcPr>
            <w:tcW w:w="1674" w:type="dxa"/>
            <w:tcBorders>
              <w:top w:val="single" w:sz="6" w:space="0" w:color="auto"/>
              <w:left w:val="single" w:sz="6" w:space="0" w:color="auto"/>
              <w:bottom w:val="single" w:sz="6" w:space="0" w:color="auto"/>
              <w:right w:val="nil"/>
            </w:tcBorders>
          </w:tcPr>
          <w:p w14:paraId="0CC5474D"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74CFCD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2F8C697F"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8B7F91D"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04DCAE6C"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11C1364"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4D20B8F8"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7B64F388" w14:textId="77777777" w:rsidR="00F821FD" w:rsidRPr="0052229C" w:rsidRDefault="00F821FD" w:rsidP="00AF4899">
            <w:pPr>
              <w:rPr>
                <w:rFonts w:ascii="Times New Roman" w:hAnsi="Times New Roman"/>
              </w:rPr>
            </w:pPr>
          </w:p>
        </w:tc>
      </w:tr>
      <w:tr w:rsidR="00F821FD" w:rsidRPr="0052229C" w14:paraId="44488B86" w14:textId="77777777" w:rsidTr="00AF4899">
        <w:tc>
          <w:tcPr>
            <w:tcW w:w="1674" w:type="dxa"/>
            <w:tcBorders>
              <w:top w:val="nil"/>
              <w:left w:val="single" w:sz="6" w:space="0" w:color="auto"/>
              <w:bottom w:val="nil"/>
              <w:right w:val="nil"/>
            </w:tcBorders>
          </w:tcPr>
          <w:p w14:paraId="2159FA2A"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3DECF1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5BB50D0"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E1822E3"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5EFF4AC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02E5DA11"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46EB831C"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5411A735" w14:textId="77777777" w:rsidR="00F821FD" w:rsidRPr="0052229C" w:rsidRDefault="00F821FD" w:rsidP="00AF4899">
            <w:pPr>
              <w:rPr>
                <w:rFonts w:ascii="Times New Roman" w:hAnsi="Times New Roman"/>
              </w:rPr>
            </w:pPr>
          </w:p>
        </w:tc>
      </w:tr>
      <w:tr w:rsidR="00F821FD" w:rsidRPr="0052229C" w14:paraId="2221D603" w14:textId="77777777" w:rsidTr="00AF4899">
        <w:tc>
          <w:tcPr>
            <w:tcW w:w="1674" w:type="dxa"/>
            <w:tcBorders>
              <w:top w:val="single" w:sz="6" w:space="0" w:color="auto"/>
              <w:left w:val="single" w:sz="6" w:space="0" w:color="auto"/>
              <w:bottom w:val="single" w:sz="6" w:space="0" w:color="auto"/>
              <w:right w:val="nil"/>
            </w:tcBorders>
          </w:tcPr>
          <w:p w14:paraId="2E1D6368"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87B4A7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CE3E40F"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DB0FBD2"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09B9A88B"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32839CB6"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E1FBF24"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22F4BDCB" w14:textId="77777777" w:rsidR="00F821FD" w:rsidRPr="0052229C" w:rsidRDefault="00F821FD" w:rsidP="00AF4899">
            <w:pPr>
              <w:rPr>
                <w:rFonts w:ascii="Times New Roman" w:hAnsi="Times New Roman"/>
              </w:rPr>
            </w:pPr>
          </w:p>
        </w:tc>
      </w:tr>
      <w:tr w:rsidR="00F821FD" w:rsidRPr="0052229C" w14:paraId="2A4DBF5B" w14:textId="77777777" w:rsidTr="00AF4899">
        <w:tc>
          <w:tcPr>
            <w:tcW w:w="1674" w:type="dxa"/>
            <w:tcBorders>
              <w:top w:val="single" w:sz="6" w:space="0" w:color="auto"/>
              <w:left w:val="single" w:sz="6" w:space="0" w:color="auto"/>
              <w:bottom w:val="single" w:sz="6" w:space="0" w:color="auto"/>
              <w:right w:val="nil"/>
            </w:tcBorders>
          </w:tcPr>
          <w:p w14:paraId="071BEC9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54FF282"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7175205"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4B28021"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5EEA44A2"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C57E21A"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3289E4D3"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6F1C4346" w14:textId="77777777" w:rsidR="00F821FD" w:rsidRPr="0052229C" w:rsidRDefault="00F821FD" w:rsidP="00AF4899">
            <w:pPr>
              <w:rPr>
                <w:rFonts w:ascii="Times New Roman" w:hAnsi="Times New Roman"/>
              </w:rPr>
            </w:pPr>
          </w:p>
        </w:tc>
      </w:tr>
      <w:tr w:rsidR="00F821FD" w:rsidRPr="0052229C" w14:paraId="53C1A977" w14:textId="77777777" w:rsidTr="00AF4899">
        <w:tc>
          <w:tcPr>
            <w:tcW w:w="1674" w:type="dxa"/>
            <w:tcBorders>
              <w:top w:val="nil"/>
              <w:left w:val="nil"/>
              <w:bottom w:val="nil"/>
              <w:right w:val="nil"/>
            </w:tcBorders>
          </w:tcPr>
          <w:p w14:paraId="03B2C155" w14:textId="77777777" w:rsidR="00F821FD" w:rsidRPr="0052229C" w:rsidRDefault="00F821FD" w:rsidP="00AF4899">
            <w:pPr>
              <w:rPr>
                <w:rFonts w:ascii="Times New Roman" w:hAnsi="Times New Roman"/>
                <w:sz w:val="16"/>
              </w:rPr>
            </w:pPr>
            <w:r w:rsidRPr="0052229C">
              <w:rPr>
                <w:rFonts w:ascii="Times New Roman" w:hAnsi="Times New Roman"/>
                <w:sz w:val="16"/>
              </w:rPr>
              <w:t xml:space="preserve">IV.  </w:t>
            </w:r>
            <w:r w:rsidRPr="0052229C">
              <w:rPr>
                <w:rFonts w:ascii="Times New Roman" w:hAnsi="Times New Roman"/>
                <w:sz w:val="16"/>
                <w:u w:val="single"/>
              </w:rPr>
              <w:t>FLUENCY ASSESSMENT</w:t>
            </w:r>
            <w:r w:rsidRPr="0052229C">
              <w:rPr>
                <w:rFonts w:ascii="Times New Roman" w:hAnsi="Times New Roman"/>
                <w:sz w:val="16"/>
              </w:rPr>
              <w:t xml:space="preserve"> </w:t>
            </w:r>
          </w:p>
        </w:tc>
        <w:tc>
          <w:tcPr>
            <w:tcW w:w="993" w:type="dxa"/>
            <w:tcBorders>
              <w:top w:val="nil"/>
              <w:left w:val="single" w:sz="6" w:space="0" w:color="auto"/>
              <w:bottom w:val="single" w:sz="6" w:space="0" w:color="auto"/>
              <w:right w:val="nil"/>
            </w:tcBorders>
          </w:tcPr>
          <w:p w14:paraId="7BAF80FD" w14:textId="77777777" w:rsidR="00F821FD" w:rsidRPr="0052229C" w:rsidRDefault="00F821FD" w:rsidP="00AF4899">
            <w:pPr>
              <w:rPr>
                <w:rFonts w:ascii="Times New Roman" w:hAnsi="Times New Roman"/>
                <w:sz w:val="16"/>
              </w:rPr>
            </w:pPr>
          </w:p>
        </w:tc>
        <w:tc>
          <w:tcPr>
            <w:tcW w:w="993" w:type="dxa"/>
            <w:tcBorders>
              <w:top w:val="nil"/>
              <w:left w:val="single" w:sz="6" w:space="0" w:color="auto"/>
              <w:bottom w:val="single" w:sz="6" w:space="0" w:color="auto"/>
              <w:right w:val="nil"/>
            </w:tcBorders>
          </w:tcPr>
          <w:p w14:paraId="16F46312" w14:textId="77777777" w:rsidR="00F821FD" w:rsidRPr="0052229C" w:rsidRDefault="00F821FD" w:rsidP="00AF4899">
            <w:pPr>
              <w:rPr>
                <w:rFonts w:ascii="Times New Roman" w:hAnsi="Times New Roman"/>
                <w:sz w:val="16"/>
              </w:rPr>
            </w:pPr>
          </w:p>
        </w:tc>
        <w:tc>
          <w:tcPr>
            <w:tcW w:w="993" w:type="dxa"/>
            <w:tcBorders>
              <w:top w:val="nil"/>
              <w:left w:val="single" w:sz="6" w:space="0" w:color="auto"/>
              <w:bottom w:val="single" w:sz="6" w:space="0" w:color="auto"/>
              <w:right w:val="nil"/>
            </w:tcBorders>
          </w:tcPr>
          <w:p w14:paraId="38897870" w14:textId="77777777" w:rsidR="00F821FD" w:rsidRPr="0052229C" w:rsidRDefault="00F821FD" w:rsidP="00AF4899">
            <w:pPr>
              <w:rPr>
                <w:rFonts w:ascii="Times New Roman" w:hAnsi="Times New Roman"/>
                <w:sz w:val="16"/>
              </w:rPr>
            </w:pPr>
          </w:p>
        </w:tc>
        <w:tc>
          <w:tcPr>
            <w:tcW w:w="981" w:type="dxa"/>
            <w:tcBorders>
              <w:top w:val="nil"/>
              <w:left w:val="single" w:sz="6" w:space="0" w:color="auto"/>
              <w:bottom w:val="single" w:sz="6" w:space="0" w:color="auto"/>
              <w:right w:val="nil"/>
            </w:tcBorders>
          </w:tcPr>
          <w:p w14:paraId="0CDE44CC" w14:textId="77777777" w:rsidR="00F821FD" w:rsidRPr="0052229C" w:rsidRDefault="00F821FD" w:rsidP="00AF4899">
            <w:pPr>
              <w:rPr>
                <w:rFonts w:ascii="Times New Roman" w:hAnsi="Times New Roman"/>
                <w:sz w:val="16"/>
              </w:rPr>
            </w:pPr>
          </w:p>
        </w:tc>
        <w:tc>
          <w:tcPr>
            <w:tcW w:w="1034" w:type="dxa"/>
            <w:tcBorders>
              <w:top w:val="nil"/>
              <w:left w:val="single" w:sz="6" w:space="0" w:color="auto"/>
              <w:bottom w:val="single" w:sz="6" w:space="0" w:color="auto"/>
              <w:right w:val="nil"/>
            </w:tcBorders>
          </w:tcPr>
          <w:p w14:paraId="4601ECFF" w14:textId="77777777" w:rsidR="00F821FD" w:rsidRPr="0052229C" w:rsidRDefault="00F821FD" w:rsidP="00AF4899">
            <w:pPr>
              <w:rPr>
                <w:rFonts w:ascii="Times New Roman" w:hAnsi="Times New Roman"/>
                <w:sz w:val="16"/>
              </w:rPr>
            </w:pPr>
          </w:p>
        </w:tc>
        <w:tc>
          <w:tcPr>
            <w:tcW w:w="1034" w:type="dxa"/>
            <w:tcBorders>
              <w:top w:val="nil"/>
              <w:left w:val="single" w:sz="6" w:space="0" w:color="auto"/>
              <w:bottom w:val="single" w:sz="6" w:space="0" w:color="auto"/>
              <w:right w:val="nil"/>
            </w:tcBorders>
          </w:tcPr>
          <w:p w14:paraId="52EDD6E4" w14:textId="77777777" w:rsidR="00F821FD" w:rsidRPr="0052229C" w:rsidRDefault="00F821FD" w:rsidP="00AF4899">
            <w:pPr>
              <w:rPr>
                <w:rFonts w:ascii="Times New Roman" w:hAnsi="Times New Roman"/>
                <w:sz w:val="16"/>
              </w:rPr>
            </w:pPr>
          </w:p>
        </w:tc>
        <w:tc>
          <w:tcPr>
            <w:tcW w:w="1034" w:type="dxa"/>
            <w:tcBorders>
              <w:top w:val="single" w:sz="6" w:space="0" w:color="auto"/>
              <w:left w:val="single" w:sz="6" w:space="0" w:color="auto"/>
              <w:bottom w:val="single" w:sz="6" w:space="0" w:color="auto"/>
              <w:right w:val="single" w:sz="6" w:space="0" w:color="auto"/>
            </w:tcBorders>
          </w:tcPr>
          <w:p w14:paraId="0959C405" w14:textId="77777777" w:rsidR="00F821FD" w:rsidRPr="0052229C" w:rsidRDefault="00F821FD" w:rsidP="00AF4899">
            <w:pPr>
              <w:rPr>
                <w:rFonts w:ascii="Times New Roman" w:hAnsi="Times New Roman"/>
                <w:sz w:val="16"/>
              </w:rPr>
            </w:pPr>
          </w:p>
        </w:tc>
      </w:tr>
      <w:tr w:rsidR="00F821FD" w:rsidRPr="0052229C" w14:paraId="7A60B615" w14:textId="77777777" w:rsidTr="00AF4899">
        <w:tc>
          <w:tcPr>
            <w:tcW w:w="1674" w:type="dxa"/>
            <w:tcBorders>
              <w:top w:val="single" w:sz="6" w:space="0" w:color="auto"/>
              <w:left w:val="single" w:sz="6" w:space="0" w:color="auto"/>
              <w:bottom w:val="single" w:sz="6" w:space="0" w:color="auto"/>
              <w:right w:val="nil"/>
            </w:tcBorders>
          </w:tcPr>
          <w:p w14:paraId="478F162B"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752449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A1E2DF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2D575A1"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120E7DBA"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0FA130C"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4B9A255"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00954ABC" w14:textId="77777777" w:rsidR="00F821FD" w:rsidRPr="0052229C" w:rsidRDefault="00F821FD" w:rsidP="00AF4899">
            <w:pPr>
              <w:rPr>
                <w:rFonts w:ascii="Times New Roman" w:hAnsi="Times New Roman"/>
              </w:rPr>
            </w:pPr>
          </w:p>
        </w:tc>
      </w:tr>
      <w:tr w:rsidR="00F821FD" w:rsidRPr="0052229C" w14:paraId="5A916899" w14:textId="77777777" w:rsidTr="00AF4899">
        <w:tc>
          <w:tcPr>
            <w:tcW w:w="1674" w:type="dxa"/>
            <w:tcBorders>
              <w:top w:val="single" w:sz="6" w:space="0" w:color="auto"/>
              <w:left w:val="single" w:sz="6" w:space="0" w:color="auto"/>
              <w:bottom w:val="single" w:sz="6" w:space="0" w:color="auto"/>
              <w:right w:val="nil"/>
            </w:tcBorders>
          </w:tcPr>
          <w:p w14:paraId="6B362EC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8AD63EF"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EDF80F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F6480D0"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7DAEA505"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FFD9B9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2F46C38D"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8C8CDF1" w14:textId="77777777" w:rsidR="00F821FD" w:rsidRPr="0052229C" w:rsidRDefault="00F821FD" w:rsidP="00AF4899">
            <w:pPr>
              <w:rPr>
                <w:rFonts w:ascii="Times New Roman" w:hAnsi="Times New Roman"/>
              </w:rPr>
            </w:pPr>
          </w:p>
        </w:tc>
      </w:tr>
      <w:tr w:rsidR="00F821FD" w:rsidRPr="0052229C" w14:paraId="524F807E" w14:textId="77777777" w:rsidTr="00AF4899">
        <w:tc>
          <w:tcPr>
            <w:tcW w:w="1674" w:type="dxa"/>
            <w:tcBorders>
              <w:top w:val="single" w:sz="6" w:space="0" w:color="auto"/>
              <w:left w:val="single" w:sz="6" w:space="0" w:color="auto"/>
              <w:bottom w:val="single" w:sz="6" w:space="0" w:color="auto"/>
              <w:right w:val="nil"/>
            </w:tcBorders>
          </w:tcPr>
          <w:p w14:paraId="17668B74"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4009AC2"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63DF87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271CDF8"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62F74350"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42DE31F3"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12F189C"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66CFF0A3" w14:textId="77777777" w:rsidR="00F821FD" w:rsidRPr="0052229C" w:rsidRDefault="00F821FD" w:rsidP="00AF4899">
            <w:pPr>
              <w:rPr>
                <w:rFonts w:ascii="Times New Roman" w:hAnsi="Times New Roman"/>
              </w:rPr>
            </w:pPr>
          </w:p>
        </w:tc>
      </w:tr>
      <w:tr w:rsidR="00F821FD" w:rsidRPr="0052229C" w14:paraId="3D46D09C" w14:textId="77777777" w:rsidTr="00AF4899">
        <w:tc>
          <w:tcPr>
            <w:tcW w:w="1674" w:type="dxa"/>
            <w:tcBorders>
              <w:top w:val="single" w:sz="6" w:space="0" w:color="auto"/>
              <w:left w:val="single" w:sz="6" w:space="0" w:color="auto"/>
              <w:bottom w:val="single" w:sz="6" w:space="0" w:color="auto"/>
              <w:right w:val="nil"/>
            </w:tcBorders>
          </w:tcPr>
          <w:p w14:paraId="4F01557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1387B18"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ED6F86B"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805239F"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08346ECB"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E8B280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1B8B7CEC"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51441E2F" w14:textId="77777777" w:rsidR="00F821FD" w:rsidRPr="0052229C" w:rsidRDefault="00F821FD" w:rsidP="00AF4899">
            <w:pPr>
              <w:rPr>
                <w:rFonts w:ascii="Times New Roman" w:hAnsi="Times New Roman"/>
              </w:rPr>
            </w:pPr>
          </w:p>
        </w:tc>
      </w:tr>
      <w:tr w:rsidR="00F821FD" w:rsidRPr="0052229C" w14:paraId="48F90D24" w14:textId="77777777" w:rsidTr="00AF4899">
        <w:tc>
          <w:tcPr>
            <w:tcW w:w="1674" w:type="dxa"/>
            <w:tcBorders>
              <w:top w:val="single" w:sz="6" w:space="0" w:color="auto"/>
              <w:left w:val="single" w:sz="6" w:space="0" w:color="auto"/>
              <w:bottom w:val="single" w:sz="6" w:space="0" w:color="auto"/>
              <w:right w:val="nil"/>
            </w:tcBorders>
          </w:tcPr>
          <w:p w14:paraId="60BDBAD9" w14:textId="77777777" w:rsidR="00F821FD" w:rsidRPr="0052229C" w:rsidRDefault="00F821FD" w:rsidP="00AF4899">
            <w:pPr>
              <w:rPr>
                <w:rFonts w:ascii="Times New Roman" w:hAnsi="Times New Roman"/>
              </w:rPr>
            </w:pPr>
            <w:r w:rsidRPr="0052229C">
              <w:rPr>
                <w:rFonts w:ascii="Times New Roman" w:hAnsi="Times New Roman"/>
                <w:sz w:val="14"/>
              </w:rPr>
              <w:t xml:space="preserve"> </w:t>
            </w:r>
          </w:p>
        </w:tc>
        <w:tc>
          <w:tcPr>
            <w:tcW w:w="993" w:type="dxa"/>
            <w:tcBorders>
              <w:top w:val="nil"/>
              <w:left w:val="single" w:sz="6" w:space="0" w:color="auto"/>
              <w:bottom w:val="single" w:sz="6" w:space="0" w:color="auto"/>
              <w:right w:val="single" w:sz="6" w:space="0" w:color="auto"/>
            </w:tcBorders>
          </w:tcPr>
          <w:p w14:paraId="69B6104A"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89BD196"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CC40DC7"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68518486"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1A5604D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1045EC1"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FB40A39" w14:textId="77777777" w:rsidR="00F821FD" w:rsidRPr="0052229C" w:rsidRDefault="00F821FD" w:rsidP="00AF4899">
            <w:pPr>
              <w:rPr>
                <w:rFonts w:ascii="Times New Roman" w:hAnsi="Times New Roman"/>
              </w:rPr>
            </w:pPr>
          </w:p>
        </w:tc>
      </w:tr>
      <w:tr w:rsidR="00F821FD" w:rsidRPr="0052229C" w14:paraId="4F111719" w14:textId="77777777" w:rsidTr="00AF4899">
        <w:tc>
          <w:tcPr>
            <w:tcW w:w="1674" w:type="dxa"/>
            <w:tcBorders>
              <w:top w:val="nil"/>
              <w:left w:val="nil"/>
              <w:bottom w:val="nil"/>
              <w:right w:val="nil"/>
            </w:tcBorders>
          </w:tcPr>
          <w:p w14:paraId="1579EF27" w14:textId="77777777" w:rsidR="00F821FD" w:rsidRPr="0052229C" w:rsidRDefault="00F821FD" w:rsidP="00AF4899">
            <w:pPr>
              <w:rPr>
                <w:rFonts w:ascii="Times New Roman" w:hAnsi="Times New Roman"/>
              </w:rPr>
            </w:pPr>
            <w:r w:rsidRPr="0052229C">
              <w:rPr>
                <w:rFonts w:ascii="Times New Roman" w:hAnsi="Times New Roman"/>
                <w:sz w:val="16"/>
              </w:rPr>
              <w:t xml:space="preserve">V.   </w:t>
            </w:r>
            <w:r w:rsidRPr="0052229C">
              <w:rPr>
                <w:rFonts w:ascii="Times New Roman" w:hAnsi="Times New Roman"/>
                <w:sz w:val="16"/>
                <w:u w:val="single"/>
              </w:rPr>
              <w:t>HEARING TESTING</w:t>
            </w:r>
            <w:r w:rsidRPr="0052229C">
              <w:rPr>
                <w:rFonts w:ascii="Times New Roman" w:hAnsi="Times New Roman"/>
                <w:sz w:val="16"/>
              </w:rPr>
              <w:t xml:space="preserve"> </w:t>
            </w:r>
          </w:p>
        </w:tc>
        <w:tc>
          <w:tcPr>
            <w:tcW w:w="993" w:type="dxa"/>
            <w:tcBorders>
              <w:top w:val="nil"/>
              <w:left w:val="single" w:sz="6" w:space="0" w:color="auto"/>
              <w:bottom w:val="single" w:sz="6" w:space="0" w:color="auto"/>
              <w:right w:val="nil"/>
            </w:tcBorders>
          </w:tcPr>
          <w:p w14:paraId="01D8732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7C74E2D"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40F0377"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2F04EB63"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AC6F1CE"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6D37588E"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7F4D2F00" w14:textId="77777777" w:rsidR="00F821FD" w:rsidRPr="0052229C" w:rsidRDefault="00F821FD" w:rsidP="00AF4899">
            <w:pPr>
              <w:rPr>
                <w:rFonts w:ascii="Times New Roman" w:hAnsi="Times New Roman"/>
              </w:rPr>
            </w:pPr>
          </w:p>
        </w:tc>
      </w:tr>
      <w:tr w:rsidR="00F821FD" w:rsidRPr="0052229C" w14:paraId="1C1CE375" w14:textId="77777777" w:rsidTr="00AF4899">
        <w:tc>
          <w:tcPr>
            <w:tcW w:w="1674" w:type="dxa"/>
            <w:tcBorders>
              <w:top w:val="single" w:sz="6" w:space="0" w:color="auto"/>
              <w:left w:val="single" w:sz="6" w:space="0" w:color="auto"/>
              <w:bottom w:val="single" w:sz="6" w:space="0" w:color="auto"/>
              <w:right w:val="nil"/>
            </w:tcBorders>
          </w:tcPr>
          <w:p w14:paraId="5DAFFCE9"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38666E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1625F00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876F78B"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17035AA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76B97342"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4387ACD4"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6FE129D" w14:textId="77777777" w:rsidR="00F821FD" w:rsidRPr="0052229C" w:rsidRDefault="00F821FD" w:rsidP="00AF4899">
            <w:pPr>
              <w:rPr>
                <w:rFonts w:ascii="Times New Roman" w:hAnsi="Times New Roman"/>
              </w:rPr>
            </w:pPr>
          </w:p>
        </w:tc>
      </w:tr>
      <w:tr w:rsidR="00F821FD" w:rsidRPr="0052229C" w14:paraId="589E4130" w14:textId="77777777" w:rsidTr="00AF4899">
        <w:tc>
          <w:tcPr>
            <w:tcW w:w="1674" w:type="dxa"/>
            <w:tcBorders>
              <w:top w:val="single" w:sz="6" w:space="0" w:color="auto"/>
              <w:left w:val="single" w:sz="6" w:space="0" w:color="auto"/>
              <w:bottom w:val="single" w:sz="6" w:space="0" w:color="auto"/>
              <w:right w:val="nil"/>
            </w:tcBorders>
          </w:tcPr>
          <w:p w14:paraId="1B4ED1DA"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9D5639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A59CDE7"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23CE60A"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255206A5"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6D5A8E7"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DBD9243"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4CA10734" w14:textId="77777777" w:rsidR="00F821FD" w:rsidRPr="0052229C" w:rsidRDefault="00F821FD" w:rsidP="00AF4899">
            <w:pPr>
              <w:rPr>
                <w:rFonts w:ascii="Times New Roman" w:hAnsi="Times New Roman"/>
              </w:rPr>
            </w:pPr>
          </w:p>
        </w:tc>
      </w:tr>
      <w:tr w:rsidR="00F821FD" w:rsidRPr="0052229C" w14:paraId="7F08C5C0" w14:textId="77777777" w:rsidTr="00AF4899">
        <w:tc>
          <w:tcPr>
            <w:tcW w:w="1674" w:type="dxa"/>
            <w:tcBorders>
              <w:top w:val="single" w:sz="6" w:space="0" w:color="auto"/>
              <w:left w:val="single" w:sz="6" w:space="0" w:color="auto"/>
              <w:bottom w:val="single" w:sz="6" w:space="0" w:color="auto"/>
              <w:right w:val="nil"/>
            </w:tcBorders>
          </w:tcPr>
          <w:p w14:paraId="4A37AC79"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54E07639"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4224417F"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03F18859"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64085E53"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3017857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11692FD5"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0B5CB7ED" w14:textId="77777777" w:rsidR="00F821FD" w:rsidRPr="0052229C" w:rsidRDefault="00F821FD" w:rsidP="00AF4899">
            <w:pPr>
              <w:rPr>
                <w:rFonts w:ascii="Times New Roman" w:hAnsi="Times New Roman"/>
              </w:rPr>
            </w:pPr>
          </w:p>
        </w:tc>
      </w:tr>
      <w:tr w:rsidR="00F821FD" w:rsidRPr="0052229C" w14:paraId="2D827960" w14:textId="77777777" w:rsidTr="00AF4899">
        <w:tc>
          <w:tcPr>
            <w:tcW w:w="1674" w:type="dxa"/>
            <w:tcBorders>
              <w:top w:val="single" w:sz="6" w:space="0" w:color="auto"/>
              <w:left w:val="single" w:sz="6" w:space="0" w:color="auto"/>
              <w:bottom w:val="single" w:sz="6" w:space="0" w:color="auto"/>
              <w:right w:val="nil"/>
            </w:tcBorders>
          </w:tcPr>
          <w:p w14:paraId="0E9761F8"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60962D73"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7C5A841E" w14:textId="77777777" w:rsidR="00F821FD" w:rsidRPr="0052229C" w:rsidRDefault="00F821FD" w:rsidP="00AF4899">
            <w:pPr>
              <w:rPr>
                <w:rFonts w:ascii="Times New Roman" w:hAnsi="Times New Roman"/>
              </w:rPr>
            </w:pPr>
          </w:p>
        </w:tc>
        <w:tc>
          <w:tcPr>
            <w:tcW w:w="993" w:type="dxa"/>
            <w:tcBorders>
              <w:top w:val="nil"/>
              <w:left w:val="single" w:sz="6" w:space="0" w:color="auto"/>
              <w:bottom w:val="single" w:sz="6" w:space="0" w:color="auto"/>
              <w:right w:val="nil"/>
            </w:tcBorders>
          </w:tcPr>
          <w:p w14:paraId="378B6FF4" w14:textId="77777777" w:rsidR="00F821FD" w:rsidRPr="0052229C" w:rsidRDefault="00F821FD" w:rsidP="00AF4899">
            <w:pPr>
              <w:rPr>
                <w:rFonts w:ascii="Times New Roman" w:hAnsi="Times New Roman"/>
              </w:rPr>
            </w:pPr>
          </w:p>
        </w:tc>
        <w:tc>
          <w:tcPr>
            <w:tcW w:w="981" w:type="dxa"/>
            <w:tcBorders>
              <w:top w:val="nil"/>
              <w:left w:val="single" w:sz="6" w:space="0" w:color="auto"/>
              <w:bottom w:val="single" w:sz="6" w:space="0" w:color="auto"/>
              <w:right w:val="nil"/>
            </w:tcBorders>
          </w:tcPr>
          <w:p w14:paraId="7B52C39F"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31279EC0" w14:textId="77777777" w:rsidR="00F821FD" w:rsidRPr="0052229C" w:rsidRDefault="00F821FD" w:rsidP="00AF4899">
            <w:pPr>
              <w:rPr>
                <w:rFonts w:ascii="Times New Roman" w:hAnsi="Times New Roman"/>
              </w:rPr>
            </w:pPr>
          </w:p>
        </w:tc>
        <w:tc>
          <w:tcPr>
            <w:tcW w:w="1034" w:type="dxa"/>
            <w:tcBorders>
              <w:top w:val="nil"/>
              <w:left w:val="single" w:sz="6" w:space="0" w:color="auto"/>
              <w:bottom w:val="single" w:sz="6" w:space="0" w:color="auto"/>
              <w:right w:val="nil"/>
            </w:tcBorders>
          </w:tcPr>
          <w:p w14:paraId="58020C7B" w14:textId="77777777" w:rsidR="00F821FD" w:rsidRPr="0052229C" w:rsidRDefault="00F821FD" w:rsidP="00AF4899">
            <w:pPr>
              <w:rPr>
                <w:rFonts w:ascii="Times New Roman" w:hAnsi="Times New Roman"/>
              </w:rPr>
            </w:pPr>
          </w:p>
        </w:tc>
        <w:tc>
          <w:tcPr>
            <w:tcW w:w="1034" w:type="dxa"/>
            <w:tcBorders>
              <w:top w:val="single" w:sz="6" w:space="0" w:color="auto"/>
              <w:left w:val="single" w:sz="6" w:space="0" w:color="auto"/>
              <w:bottom w:val="single" w:sz="6" w:space="0" w:color="auto"/>
              <w:right w:val="single" w:sz="6" w:space="0" w:color="auto"/>
            </w:tcBorders>
          </w:tcPr>
          <w:p w14:paraId="61A5B7A1" w14:textId="77777777" w:rsidR="00F821FD" w:rsidRPr="0052229C" w:rsidRDefault="00F821FD" w:rsidP="00AF4899">
            <w:pPr>
              <w:rPr>
                <w:rFonts w:ascii="Times New Roman" w:hAnsi="Times New Roman"/>
              </w:rPr>
            </w:pPr>
          </w:p>
        </w:tc>
      </w:tr>
      <w:tr w:rsidR="00F821FD" w:rsidRPr="0052229C" w14:paraId="776C4A10" w14:textId="77777777" w:rsidTr="00AF4899">
        <w:tc>
          <w:tcPr>
            <w:tcW w:w="1674" w:type="dxa"/>
            <w:tcBorders>
              <w:top w:val="nil"/>
              <w:left w:val="nil"/>
              <w:bottom w:val="nil"/>
              <w:right w:val="nil"/>
            </w:tcBorders>
          </w:tcPr>
          <w:p w14:paraId="01772235" w14:textId="77777777" w:rsidR="00F821FD" w:rsidRPr="0052229C" w:rsidRDefault="00F821FD" w:rsidP="00AF4899">
            <w:pPr>
              <w:ind w:left="360" w:hanging="360"/>
              <w:rPr>
                <w:rFonts w:ascii="Times New Roman" w:hAnsi="Times New Roman"/>
                <w:sz w:val="14"/>
              </w:rPr>
            </w:pPr>
            <w:r w:rsidRPr="0052229C">
              <w:rPr>
                <w:rFonts w:ascii="Times New Roman" w:hAnsi="Times New Roman"/>
                <w:sz w:val="16"/>
              </w:rPr>
              <w:t xml:space="preserve">VI. </w:t>
            </w:r>
            <w:r w:rsidRPr="0052229C">
              <w:rPr>
                <w:rFonts w:ascii="Times New Roman" w:hAnsi="Times New Roman"/>
                <w:sz w:val="16"/>
              </w:rPr>
              <w:tab/>
            </w:r>
            <w:r w:rsidRPr="0052229C">
              <w:rPr>
                <w:rFonts w:ascii="Times New Roman" w:hAnsi="Times New Roman"/>
                <w:sz w:val="16"/>
                <w:u w:val="single"/>
              </w:rPr>
              <w:t>OTHER</w:t>
            </w:r>
            <w:r w:rsidRPr="0052229C">
              <w:rPr>
                <w:rFonts w:ascii="Times New Roman" w:hAnsi="Times New Roman"/>
                <w:sz w:val="16"/>
              </w:rPr>
              <w:t xml:space="preserve"> </w:t>
            </w:r>
            <w:r w:rsidRPr="0052229C">
              <w:rPr>
                <w:rFonts w:ascii="Times New Roman" w:hAnsi="Times New Roman"/>
                <w:sz w:val="14"/>
              </w:rPr>
              <w:t>(oral</w:t>
            </w:r>
          </w:p>
          <w:p w14:paraId="526805EC" w14:textId="77777777" w:rsidR="00F821FD" w:rsidRPr="0052229C" w:rsidRDefault="00F821FD" w:rsidP="00AF4899">
            <w:pPr>
              <w:rPr>
                <w:rFonts w:ascii="Times New Roman" w:hAnsi="Times New Roman"/>
                <w:sz w:val="16"/>
              </w:rPr>
            </w:pPr>
            <w:r w:rsidRPr="0052229C">
              <w:rPr>
                <w:rFonts w:ascii="Times New Roman" w:hAnsi="Times New Roman"/>
                <w:sz w:val="14"/>
              </w:rPr>
              <w:t xml:space="preserve">mech, social maturity </w:t>
            </w:r>
          </w:p>
        </w:tc>
        <w:tc>
          <w:tcPr>
            <w:tcW w:w="993" w:type="dxa"/>
            <w:tcBorders>
              <w:top w:val="nil"/>
              <w:left w:val="single" w:sz="6" w:space="0" w:color="auto"/>
              <w:bottom w:val="nil"/>
              <w:right w:val="single" w:sz="6" w:space="0" w:color="auto"/>
            </w:tcBorders>
          </w:tcPr>
          <w:p w14:paraId="7BB81130" w14:textId="77777777" w:rsidR="00F821FD" w:rsidRPr="0052229C" w:rsidRDefault="00F821FD" w:rsidP="00AF4899">
            <w:pPr>
              <w:rPr>
                <w:rFonts w:ascii="Times New Roman" w:hAnsi="Times New Roman"/>
                <w:sz w:val="16"/>
              </w:rPr>
            </w:pPr>
          </w:p>
        </w:tc>
        <w:tc>
          <w:tcPr>
            <w:tcW w:w="993" w:type="dxa"/>
            <w:tcBorders>
              <w:top w:val="nil"/>
              <w:left w:val="nil"/>
              <w:bottom w:val="nil"/>
              <w:right w:val="single" w:sz="6" w:space="0" w:color="auto"/>
            </w:tcBorders>
          </w:tcPr>
          <w:p w14:paraId="5F785DAA" w14:textId="77777777" w:rsidR="00F821FD" w:rsidRPr="0052229C" w:rsidRDefault="00F821FD" w:rsidP="00AF4899">
            <w:pPr>
              <w:rPr>
                <w:rFonts w:ascii="Times New Roman" w:hAnsi="Times New Roman"/>
                <w:sz w:val="16"/>
              </w:rPr>
            </w:pPr>
          </w:p>
        </w:tc>
        <w:tc>
          <w:tcPr>
            <w:tcW w:w="993" w:type="dxa"/>
            <w:tcBorders>
              <w:top w:val="nil"/>
              <w:left w:val="nil"/>
              <w:bottom w:val="nil"/>
              <w:right w:val="single" w:sz="6" w:space="0" w:color="auto"/>
            </w:tcBorders>
          </w:tcPr>
          <w:p w14:paraId="27AE2D15" w14:textId="77777777" w:rsidR="00F821FD" w:rsidRPr="0052229C" w:rsidRDefault="00F821FD" w:rsidP="00AF4899">
            <w:pPr>
              <w:rPr>
                <w:rFonts w:ascii="Times New Roman" w:hAnsi="Times New Roman"/>
                <w:sz w:val="16"/>
              </w:rPr>
            </w:pPr>
          </w:p>
        </w:tc>
        <w:tc>
          <w:tcPr>
            <w:tcW w:w="981" w:type="dxa"/>
            <w:tcBorders>
              <w:top w:val="nil"/>
              <w:left w:val="nil"/>
              <w:bottom w:val="nil"/>
              <w:right w:val="single" w:sz="6" w:space="0" w:color="auto"/>
            </w:tcBorders>
          </w:tcPr>
          <w:p w14:paraId="60044ECD" w14:textId="77777777" w:rsidR="00F821FD" w:rsidRPr="0052229C" w:rsidRDefault="00F821FD" w:rsidP="00AF4899">
            <w:pPr>
              <w:rPr>
                <w:rFonts w:ascii="Times New Roman" w:hAnsi="Times New Roman"/>
                <w:sz w:val="16"/>
              </w:rPr>
            </w:pPr>
          </w:p>
        </w:tc>
        <w:tc>
          <w:tcPr>
            <w:tcW w:w="1034" w:type="dxa"/>
            <w:tcBorders>
              <w:top w:val="nil"/>
              <w:left w:val="nil"/>
              <w:bottom w:val="nil"/>
              <w:right w:val="single" w:sz="6" w:space="0" w:color="auto"/>
            </w:tcBorders>
          </w:tcPr>
          <w:p w14:paraId="204FF5F3" w14:textId="77777777" w:rsidR="00F821FD" w:rsidRPr="0052229C" w:rsidRDefault="00F821FD" w:rsidP="00AF4899">
            <w:pPr>
              <w:rPr>
                <w:rFonts w:ascii="Times New Roman" w:hAnsi="Times New Roman"/>
                <w:sz w:val="16"/>
              </w:rPr>
            </w:pPr>
          </w:p>
        </w:tc>
        <w:tc>
          <w:tcPr>
            <w:tcW w:w="1034" w:type="dxa"/>
            <w:tcBorders>
              <w:top w:val="nil"/>
              <w:left w:val="nil"/>
              <w:bottom w:val="nil"/>
              <w:right w:val="single" w:sz="6" w:space="0" w:color="auto"/>
            </w:tcBorders>
          </w:tcPr>
          <w:p w14:paraId="369B3F33" w14:textId="77777777" w:rsidR="00F821FD" w:rsidRPr="0052229C" w:rsidRDefault="00F821FD" w:rsidP="00AF4899">
            <w:pPr>
              <w:rPr>
                <w:rFonts w:ascii="Times New Roman" w:hAnsi="Times New Roman"/>
                <w:sz w:val="16"/>
              </w:rPr>
            </w:pPr>
          </w:p>
        </w:tc>
        <w:tc>
          <w:tcPr>
            <w:tcW w:w="1034" w:type="dxa"/>
            <w:tcBorders>
              <w:top w:val="nil"/>
              <w:left w:val="nil"/>
              <w:bottom w:val="nil"/>
              <w:right w:val="single" w:sz="6" w:space="0" w:color="auto"/>
            </w:tcBorders>
          </w:tcPr>
          <w:p w14:paraId="7CD44BC9" w14:textId="77777777" w:rsidR="00F821FD" w:rsidRPr="0052229C" w:rsidRDefault="00F821FD" w:rsidP="00AF4899">
            <w:pPr>
              <w:rPr>
                <w:rFonts w:ascii="Times New Roman" w:hAnsi="Times New Roman"/>
                <w:sz w:val="16"/>
              </w:rPr>
            </w:pPr>
          </w:p>
        </w:tc>
      </w:tr>
      <w:tr w:rsidR="00F821FD" w:rsidRPr="0052229C" w14:paraId="0F72E778" w14:textId="77777777" w:rsidTr="00AF4899">
        <w:tc>
          <w:tcPr>
            <w:tcW w:w="1674" w:type="dxa"/>
            <w:tcBorders>
              <w:top w:val="nil"/>
              <w:left w:val="nil"/>
              <w:bottom w:val="single" w:sz="6" w:space="0" w:color="auto"/>
              <w:right w:val="single" w:sz="6" w:space="0" w:color="auto"/>
            </w:tcBorders>
          </w:tcPr>
          <w:p w14:paraId="10624552" w14:textId="77777777" w:rsidR="00F821FD" w:rsidRPr="0052229C" w:rsidRDefault="00F821FD" w:rsidP="00AF4899">
            <w:pPr>
              <w:rPr>
                <w:rFonts w:ascii="Times New Roman" w:hAnsi="Times New Roman"/>
              </w:rPr>
            </w:pPr>
            <w:r w:rsidRPr="0052229C">
              <w:rPr>
                <w:rFonts w:ascii="Times New Roman" w:hAnsi="Times New Roman"/>
                <w:sz w:val="14"/>
              </w:rPr>
              <w:t>visual-motor, etc.)</w:t>
            </w:r>
          </w:p>
        </w:tc>
        <w:tc>
          <w:tcPr>
            <w:tcW w:w="993" w:type="dxa"/>
            <w:tcBorders>
              <w:top w:val="single" w:sz="6" w:space="0" w:color="auto"/>
              <w:left w:val="nil"/>
              <w:bottom w:val="single" w:sz="6" w:space="0" w:color="auto"/>
              <w:right w:val="single" w:sz="6" w:space="0" w:color="auto"/>
            </w:tcBorders>
          </w:tcPr>
          <w:p w14:paraId="250A17DC" w14:textId="77777777" w:rsidR="00F821FD" w:rsidRPr="0052229C" w:rsidRDefault="00F821FD" w:rsidP="00AF4899">
            <w:pPr>
              <w:rPr>
                <w:rFonts w:ascii="Times New Roman" w:hAnsi="Times New Roman"/>
              </w:rPr>
            </w:pPr>
          </w:p>
        </w:tc>
        <w:tc>
          <w:tcPr>
            <w:tcW w:w="993" w:type="dxa"/>
            <w:tcBorders>
              <w:top w:val="single" w:sz="6" w:space="0" w:color="auto"/>
              <w:left w:val="nil"/>
              <w:bottom w:val="single" w:sz="6" w:space="0" w:color="auto"/>
              <w:right w:val="single" w:sz="6" w:space="0" w:color="auto"/>
            </w:tcBorders>
          </w:tcPr>
          <w:p w14:paraId="0F4207D3" w14:textId="77777777" w:rsidR="00F821FD" w:rsidRPr="0052229C" w:rsidRDefault="00F821FD" w:rsidP="00AF4899">
            <w:pPr>
              <w:rPr>
                <w:rFonts w:ascii="Times New Roman" w:hAnsi="Times New Roman"/>
              </w:rPr>
            </w:pPr>
          </w:p>
        </w:tc>
        <w:tc>
          <w:tcPr>
            <w:tcW w:w="993" w:type="dxa"/>
            <w:tcBorders>
              <w:top w:val="single" w:sz="6" w:space="0" w:color="auto"/>
              <w:left w:val="nil"/>
              <w:bottom w:val="single" w:sz="6" w:space="0" w:color="auto"/>
              <w:right w:val="single" w:sz="6" w:space="0" w:color="auto"/>
            </w:tcBorders>
          </w:tcPr>
          <w:p w14:paraId="7332E644" w14:textId="77777777" w:rsidR="00F821FD" w:rsidRPr="0052229C" w:rsidRDefault="00F821FD" w:rsidP="00AF4899">
            <w:pPr>
              <w:rPr>
                <w:rFonts w:ascii="Times New Roman" w:hAnsi="Times New Roman"/>
              </w:rPr>
            </w:pPr>
          </w:p>
        </w:tc>
        <w:tc>
          <w:tcPr>
            <w:tcW w:w="981" w:type="dxa"/>
            <w:tcBorders>
              <w:top w:val="single" w:sz="6" w:space="0" w:color="auto"/>
              <w:left w:val="nil"/>
              <w:bottom w:val="single" w:sz="6" w:space="0" w:color="auto"/>
              <w:right w:val="single" w:sz="6" w:space="0" w:color="auto"/>
            </w:tcBorders>
          </w:tcPr>
          <w:p w14:paraId="02B8BCE3" w14:textId="77777777" w:rsidR="00F821FD" w:rsidRPr="0052229C" w:rsidRDefault="00F821FD" w:rsidP="00AF4899">
            <w:pPr>
              <w:rPr>
                <w:rFonts w:ascii="Times New Roman" w:hAnsi="Times New Roman"/>
              </w:rPr>
            </w:pPr>
          </w:p>
        </w:tc>
        <w:tc>
          <w:tcPr>
            <w:tcW w:w="1034" w:type="dxa"/>
            <w:tcBorders>
              <w:top w:val="single" w:sz="6" w:space="0" w:color="auto"/>
              <w:left w:val="nil"/>
              <w:bottom w:val="single" w:sz="6" w:space="0" w:color="auto"/>
              <w:right w:val="single" w:sz="6" w:space="0" w:color="auto"/>
            </w:tcBorders>
          </w:tcPr>
          <w:p w14:paraId="0432FF73" w14:textId="77777777" w:rsidR="00F821FD" w:rsidRPr="0052229C" w:rsidRDefault="00F821FD" w:rsidP="00AF4899">
            <w:pPr>
              <w:rPr>
                <w:rFonts w:ascii="Times New Roman" w:hAnsi="Times New Roman"/>
              </w:rPr>
            </w:pPr>
          </w:p>
        </w:tc>
        <w:tc>
          <w:tcPr>
            <w:tcW w:w="1034" w:type="dxa"/>
            <w:tcBorders>
              <w:top w:val="single" w:sz="6" w:space="0" w:color="auto"/>
              <w:left w:val="nil"/>
              <w:bottom w:val="single" w:sz="6" w:space="0" w:color="auto"/>
              <w:right w:val="single" w:sz="6" w:space="0" w:color="auto"/>
            </w:tcBorders>
          </w:tcPr>
          <w:p w14:paraId="337E8DFC" w14:textId="77777777" w:rsidR="00F821FD" w:rsidRPr="0052229C" w:rsidRDefault="00F821FD" w:rsidP="00AF4899">
            <w:pPr>
              <w:rPr>
                <w:rFonts w:ascii="Times New Roman" w:hAnsi="Times New Roman"/>
              </w:rPr>
            </w:pPr>
          </w:p>
        </w:tc>
        <w:tc>
          <w:tcPr>
            <w:tcW w:w="1034" w:type="dxa"/>
            <w:tcBorders>
              <w:top w:val="single" w:sz="6" w:space="0" w:color="auto"/>
              <w:left w:val="nil"/>
              <w:bottom w:val="single" w:sz="6" w:space="0" w:color="auto"/>
              <w:right w:val="single" w:sz="6" w:space="0" w:color="auto"/>
            </w:tcBorders>
          </w:tcPr>
          <w:p w14:paraId="1919D7A7" w14:textId="77777777" w:rsidR="00F821FD" w:rsidRPr="0052229C" w:rsidRDefault="00F821FD" w:rsidP="00AF4899">
            <w:pPr>
              <w:rPr>
                <w:rFonts w:ascii="Times New Roman" w:hAnsi="Times New Roman"/>
              </w:rPr>
            </w:pPr>
          </w:p>
        </w:tc>
      </w:tr>
      <w:tr w:rsidR="00F821FD" w:rsidRPr="0052229C" w14:paraId="6AFD89B8" w14:textId="77777777" w:rsidTr="00AF4899">
        <w:tc>
          <w:tcPr>
            <w:tcW w:w="1674" w:type="dxa"/>
            <w:tcBorders>
              <w:top w:val="single" w:sz="6" w:space="0" w:color="auto"/>
              <w:left w:val="single" w:sz="6" w:space="0" w:color="auto"/>
              <w:bottom w:val="single" w:sz="6" w:space="0" w:color="auto"/>
              <w:right w:val="single" w:sz="6" w:space="0" w:color="auto"/>
            </w:tcBorders>
          </w:tcPr>
          <w:p w14:paraId="46268E7E"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50355A31"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29D1E6DD"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749276B0" w14:textId="77777777" w:rsidR="00F821FD" w:rsidRPr="0052229C" w:rsidRDefault="00F821FD" w:rsidP="00AF4899">
            <w:pPr>
              <w:rPr>
                <w:rFonts w:ascii="Times New Roman" w:hAnsi="Times New Roman"/>
              </w:rPr>
            </w:pPr>
          </w:p>
        </w:tc>
        <w:tc>
          <w:tcPr>
            <w:tcW w:w="981" w:type="dxa"/>
            <w:tcBorders>
              <w:top w:val="nil"/>
              <w:left w:val="nil"/>
              <w:bottom w:val="single" w:sz="6" w:space="0" w:color="auto"/>
              <w:right w:val="single" w:sz="6" w:space="0" w:color="auto"/>
            </w:tcBorders>
          </w:tcPr>
          <w:p w14:paraId="31E025F0"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7F1C4685"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7ACA5074"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3E7D60F6" w14:textId="77777777" w:rsidR="00F821FD" w:rsidRPr="0052229C" w:rsidRDefault="00F821FD" w:rsidP="00AF4899">
            <w:pPr>
              <w:rPr>
                <w:rFonts w:ascii="Times New Roman" w:hAnsi="Times New Roman"/>
              </w:rPr>
            </w:pPr>
          </w:p>
        </w:tc>
      </w:tr>
      <w:tr w:rsidR="00F821FD" w:rsidRPr="0052229C" w14:paraId="7F9C7F96" w14:textId="77777777" w:rsidTr="00AF4899">
        <w:tc>
          <w:tcPr>
            <w:tcW w:w="1674" w:type="dxa"/>
            <w:tcBorders>
              <w:top w:val="single" w:sz="6" w:space="0" w:color="auto"/>
              <w:left w:val="single" w:sz="6" w:space="0" w:color="auto"/>
              <w:bottom w:val="single" w:sz="6" w:space="0" w:color="auto"/>
              <w:right w:val="single" w:sz="6" w:space="0" w:color="auto"/>
            </w:tcBorders>
          </w:tcPr>
          <w:p w14:paraId="1B993535"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5F9AF251"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564EF2E1"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2DC87955" w14:textId="77777777" w:rsidR="00F821FD" w:rsidRPr="0052229C" w:rsidRDefault="00F821FD" w:rsidP="00AF4899">
            <w:pPr>
              <w:rPr>
                <w:rFonts w:ascii="Times New Roman" w:hAnsi="Times New Roman"/>
              </w:rPr>
            </w:pPr>
          </w:p>
        </w:tc>
        <w:tc>
          <w:tcPr>
            <w:tcW w:w="981" w:type="dxa"/>
            <w:tcBorders>
              <w:top w:val="nil"/>
              <w:left w:val="nil"/>
              <w:bottom w:val="single" w:sz="6" w:space="0" w:color="auto"/>
              <w:right w:val="single" w:sz="6" w:space="0" w:color="auto"/>
            </w:tcBorders>
          </w:tcPr>
          <w:p w14:paraId="7EE37250"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76A56F5B"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43ADDF7C"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00636168" w14:textId="77777777" w:rsidR="00F821FD" w:rsidRPr="0052229C" w:rsidRDefault="00F821FD" w:rsidP="00AF4899">
            <w:pPr>
              <w:rPr>
                <w:rFonts w:ascii="Times New Roman" w:hAnsi="Times New Roman"/>
              </w:rPr>
            </w:pPr>
          </w:p>
        </w:tc>
      </w:tr>
      <w:tr w:rsidR="00F821FD" w:rsidRPr="0052229C" w14:paraId="35005AC0" w14:textId="77777777" w:rsidTr="00AF4899">
        <w:tc>
          <w:tcPr>
            <w:tcW w:w="1674" w:type="dxa"/>
            <w:tcBorders>
              <w:top w:val="single" w:sz="6" w:space="0" w:color="auto"/>
              <w:left w:val="single" w:sz="6" w:space="0" w:color="auto"/>
              <w:bottom w:val="single" w:sz="6" w:space="0" w:color="auto"/>
              <w:right w:val="single" w:sz="6" w:space="0" w:color="auto"/>
            </w:tcBorders>
          </w:tcPr>
          <w:p w14:paraId="31D78F29"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359BEEE3"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3A284FE2" w14:textId="77777777" w:rsidR="00F821FD" w:rsidRPr="0052229C" w:rsidRDefault="00F821FD" w:rsidP="00AF4899">
            <w:pPr>
              <w:rPr>
                <w:rFonts w:ascii="Times New Roman" w:hAnsi="Times New Roman"/>
              </w:rPr>
            </w:pPr>
          </w:p>
        </w:tc>
        <w:tc>
          <w:tcPr>
            <w:tcW w:w="993" w:type="dxa"/>
            <w:tcBorders>
              <w:top w:val="nil"/>
              <w:left w:val="nil"/>
              <w:bottom w:val="single" w:sz="6" w:space="0" w:color="auto"/>
              <w:right w:val="single" w:sz="6" w:space="0" w:color="auto"/>
            </w:tcBorders>
          </w:tcPr>
          <w:p w14:paraId="378D6DA4" w14:textId="77777777" w:rsidR="00F821FD" w:rsidRPr="0052229C" w:rsidRDefault="00F821FD" w:rsidP="00AF4899">
            <w:pPr>
              <w:rPr>
                <w:rFonts w:ascii="Times New Roman" w:hAnsi="Times New Roman"/>
              </w:rPr>
            </w:pPr>
          </w:p>
        </w:tc>
        <w:tc>
          <w:tcPr>
            <w:tcW w:w="981" w:type="dxa"/>
            <w:tcBorders>
              <w:top w:val="nil"/>
              <w:left w:val="nil"/>
              <w:bottom w:val="single" w:sz="6" w:space="0" w:color="auto"/>
              <w:right w:val="single" w:sz="6" w:space="0" w:color="auto"/>
            </w:tcBorders>
          </w:tcPr>
          <w:p w14:paraId="47B3EC91"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5C875529"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4EDAE19B" w14:textId="77777777" w:rsidR="00F821FD" w:rsidRPr="0052229C" w:rsidRDefault="00F821FD" w:rsidP="00AF4899">
            <w:pPr>
              <w:rPr>
                <w:rFonts w:ascii="Times New Roman" w:hAnsi="Times New Roman"/>
              </w:rPr>
            </w:pPr>
          </w:p>
        </w:tc>
        <w:tc>
          <w:tcPr>
            <w:tcW w:w="1034" w:type="dxa"/>
            <w:tcBorders>
              <w:top w:val="nil"/>
              <w:left w:val="nil"/>
              <w:bottom w:val="single" w:sz="6" w:space="0" w:color="auto"/>
              <w:right w:val="single" w:sz="6" w:space="0" w:color="auto"/>
            </w:tcBorders>
          </w:tcPr>
          <w:p w14:paraId="3E0DDDBC" w14:textId="77777777" w:rsidR="00F821FD" w:rsidRPr="0052229C" w:rsidRDefault="00F821FD" w:rsidP="00AF4899">
            <w:pPr>
              <w:rPr>
                <w:rFonts w:ascii="Times New Roman" w:hAnsi="Times New Roman"/>
              </w:rPr>
            </w:pPr>
          </w:p>
        </w:tc>
      </w:tr>
    </w:tbl>
    <w:p w14:paraId="69A64F57" w14:textId="77777777" w:rsidR="00F821FD" w:rsidRPr="0052229C" w:rsidRDefault="00F821FD" w:rsidP="00F821FD">
      <w:pPr>
        <w:rPr>
          <w:rFonts w:ascii="Times New Roman" w:hAnsi="Times New Roman"/>
        </w:rPr>
        <w:sectPr w:rsidR="00F821FD" w:rsidRPr="0052229C" w:rsidSect="005D221E">
          <w:endnotePr>
            <w:numFmt w:val="decimal"/>
          </w:endnotePr>
          <w:pgSz w:w="12240" w:h="15840" w:code="1"/>
          <w:pgMar w:top="1440" w:right="1440" w:bottom="1440" w:left="1440" w:header="720" w:footer="720" w:gutter="0"/>
          <w:paperSrc w:first="1" w:other="1"/>
          <w:cols w:space="720"/>
          <w:noEndnote/>
        </w:sectPr>
      </w:pPr>
    </w:p>
    <w:p w14:paraId="2C3EA369" w14:textId="77777777" w:rsidR="00915918" w:rsidRPr="008B179C" w:rsidRDefault="00915918" w:rsidP="00F821FD">
      <w:pPr>
        <w:jc w:val="center"/>
        <w:rPr>
          <w:rFonts w:ascii="Times New Roman" w:hAnsi="Times New Roman"/>
        </w:rPr>
      </w:pPr>
      <w:r w:rsidRPr="008B179C">
        <w:rPr>
          <w:rFonts w:ascii="Times New Roman" w:hAnsi="Times New Roman"/>
          <w:b/>
        </w:rPr>
        <w:t xml:space="preserve">OUT FILE CARD </w:t>
      </w:r>
    </w:p>
    <w:p w14:paraId="7A0FAEB6" w14:textId="77777777" w:rsidR="00915918" w:rsidRPr="0052229C" w:rsidRDefault="00915918" w:rsidP="00915918">
      <w:pPr>
        <w:rPr>
          <w:rFonts w:ascii="Times New Roman" w:hAnsi="Times New Roman"/>
          <w:color w:val="000000"/>
        </w:rPr>
      </w:pPr>
    </w:p>
    <w:p w14:paraId="46AE6577" w14:textId="77777777" w:rsidR="00915918" w:rsidRPr="0052229C" w:rsidRDefault="00915918" w:rsidP="00915918">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1440"/>
        <w:gridCol w:w="1404"/>
        <w:gridCol w:w="923"/>
        <w:gridCol w:w="1195"/>
        <w:gridCol w:w="1103"/>
        <w:gridCol w:w="1011"/>
        <w:gridCol w:w="1379"/>
        <w:gridCol w:w="1379"/>
        <w:gridCol w:w="859"/>
        <w:gridCol w:w="1230"/>
        <w:gridCol w:w="947"/>
      </w:tblGrid>
      <w:tr w:rsidR="00915918" w:rsidRPr="0052229C" w14:paraId="55501331" w14:textId="77777777" w:rsidTr="00AF4899">
        <w:tc>
          <w:tcPr>
            <w:tcW w:w="918" w:type="dxa"/>
            <w:tcBorders>
              <w:top w:val="single" w:sz="6" w:space="0" w:color="auto"/>
              <w:left w:val="single" w:sz="6" w:space="0" w:color="auto"/>
              <w:bottom w:val="single" w:sz="18" w:space="0" w:color="auto"/>
              <w:right w:val="single" w:sz="6" w:space="0" w:color="auto"/>
            </w:tcBorders>
          </w:tcPr>
          <w:p w14:paraId="2B776F0F"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File #</w:t>
            </w:r>
          </w:p>
        </w:tc>
        <w:tc>
          <w:tcPr>
            <w:tcW w:w="1440" w:type="dxa"/>
            <w:tcBorders>
              <w:top w:val="single" w:sz="6" w:space="0" w:color="auto"/>
              <w:left w:val="single" w:sz="6" w:space="0" w:color="auto"/>
              <w:bottom w:val="single" w:sz="18" w:space="0" w:color="auto"/>
              <w:right w:val="single" w:sz="6" w:space="0" w:color="auto"/>
            </w:tcBorders>
          </w:tcPr>
          <w:p w14:paraId="1FEC4A59"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Clinician</w:t>
            </w:r>
          </w:p>
        </w:tc>
        <w:tc>
          <w:tcPr>
            <w:tcW w:w="1404" w:type="dxa"/>
            <w:tcBorders>
              <w:top w:val="single" w:sz="6" w:space="0" w:color="auto"/>
              <w:left w:val="single" w:sz="6" w:space="0" w:color="auto"/>
              <w:bottom w:val="single" w:sz="18" w:space="0" w:color="auto"/>
              <w:right w:val="single" w:sz="6" w:space="0" w:color="auto"/>
            </w:tcBorders>
          </w:tcPr>
          <w:p w14:paraId="46ECFF24"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Location</w:t>
            </w:r>
          </w:p>
        </w:tc>
        <w:tc>
          <w:tcPr>
            <w:tcW w:w="923" w:type="dxa"/>
            <w:tcBorders>
              <w:top w:val="single" w:sz="6" w:space="0" w:color="auto"/>
              <w:left w:val="single" w:sz="6" w:space="0" w:color="auto"/>
              <w:bottom w:val="single" w:sz="18" w:space="0" w:color="auto"/>
              <w:right w:val="single" w:sz="6" w:space="0" w:color="auto"/>
            </w:tcBorders>
          </w:tcPr>
          <w:p w14:paraId="0D04D482"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Date</w:t>
            </w:r>
          </w:p>
        </w:tc>
        <w:tc>
          <w:tcPr>
            <w:tcW w:w="1195" w:type="dxa"/>
            <w:tcBorders>
              <w:top w:val="single" w:sz="6" w:space="0" w:color="auto"/>
              <w:left w:val="single" w:sz="6" w:space="0" w:color="auto"/>
              <w:bottom w:val="single" w:sz="18" w:space="0" w:color="auto"/>
              <w:right w:val="single" w:sz="6" w:space="0" w:color="auto"/>
            </w:tcBorders>
          </w:tcPr>
          <w:p w14:paraId="0D593D32"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Time Out</w:t>
            </w:r>
          </w:p>
        </w:tc>
        <w:tc>
          <w:tcPr>
            <w:tcW w:w="1103" w:type="dxa"/>
            <w:tcBorders>
              <w:top w:val="single" w:sz="6" w:space="0" w:color="auto"/>
              <w:left w:val="single" w:sz="6" w:space="0" w:color="auto"/>
              <w:bottom w:val="single" w:sz="18" w:space="0" w:color="auto"/>
              <w:right w:val="nil"/>
            </w:tcBorders>
          </w:tcPr>
          <w:p w14:paraId="338D62F5"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Time In</w:t>
            </w:r>
          </w:p>
        </w:tc>
        <w:tc>
          <w:tcPr>
            <w:tcW w:w="1011" w:type="dxa"/>
            <w:tcBorders>
              <w:top w:val="single" w:sz="6" w:space="0" w:color="auto"/>
              <w:left w:val="single" w:sz="18" w:space="0" w:color="auto"/>
              <w:bottom w:val="single" w:sz="18" w:space="0" w:color="auto"/>
              <w:right w:val="single" w:sz="6" w:space="0" w:color="auto"/>
            </w:tcBorders>
          </w:tcPr>
          <w:p w14:paraId="521A28E5"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File #</w:t>
            </w:r>
          </w:p>
        </w:tc>
        <w:tc>
          <w:tcPr>
            <w:tcW w:w="1379" w:type="dxa"/>
            <w:tcBorders>
              <w:top w:val="single" w:sz="6" w:space="0" w:color="auto"/>
              <w:left w:val="single" w:sz="6" w:space="0" w:color="auto"/>
              <w:bottom w:val="single" w:sz="18" w:space="0" w:color="auto"/>
              <w:right w:val="single" w:sz="6" w:space="0" w:color="auto"/>
            </w:tcBorders>
          </w:tcPr>
          <w:p w14:paraId="509FB581"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Clinician</w:t>
            </w:r>
          </w:p>
        </w:tc>
        <w:tc>
          <w:tcPr>
            <w:tcW w:w="1379" w:type="dxa"/>
            <w:tcBorders>
              <w:top w:val="single" w:sz="6" w:space="0" w:color="auto"/>
              <w:left w:val="single" w:sz="6" w:space="0" w:color="auto"/>
              <w:bottom w:val="single" w:sz="18" w:space="0" w:color="auto"/>
              <w:right w:val="single" w:sz="6" w:space="0" w:color="auto"/>
            </w:tcBorders>
          </w:tcPr>
          <w:p w14:paraId="1A02E750"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Location</w:t>
            </w:r>
          </w:p>
        </w:tc>
        <w:tc>
          <w:tcPr>
            <w:tcW w:w="859" w:type="dxa"/>
            <w:tcBorders>
              <w:top w:val="single" w:sz="6" w:space="0" w:color="auto"/>
              <w:left w:val="single" w:sz="6" w:space="0" w:color="auto"/>
              <w:bottom w:val="single" w:sz="18" w:space="0" w:color="auto"/>
              <w:right w:val="single" w:sz="6" w:space="0" w:color="auto"/>
            </w:tcBorders>
          </w:tcPr>
          <w:p w14:paraId="7C70AC8B"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Date</w:t>
            </w:r>
          </w:p>
        </w:tc>
        <w:tc>
          <w:tcPr>
            <w:tcW w:w="1230" w:type="dxa"/>
            <w:tcBorders>
              <w:top w:val="single" w:sz="6" w:space="0" w:color="auto"/>
              <w:left w:val="single" w:sz="6" w:space="0" w:color="auto"/>
              <w:bottom w:val="single" w:sz="18" w:space="0" w:color="auto"/>
              <w:right w:val="single" w:sz="6" w:space="0" w:color="auto"/>
            </w:tcBorders>
          </w:tcPr>
          <w:p w14:paraId="09985174" w14:textId="77777777" w:rsidR="00915918" w:rsidRPr="0052229C" w:rsidRDefault="00915918" w:rsidP="00AF4899">
            <w:pPr>
              <w:pBdr>
                <w:between w:val="single" w:sz="6" w:space="1" w:color="auto"/>
              </w:pBdr>
              <w:jc w:val="center"/>
              <w:rPr>
                <w:rFonts w:ascii="Times New Roman" w:hAnsi="Times New Roman"/>
              </w:rPr>
            </w:pPr>
            <w:r w:rsidRPr="0052229C">
              <w:rPr>
                <w:rFonts w:ascii="Times New Roman" w:hAnsi="Times New Roman"/>
              </w:rPr>
              <w:t>Time Out</w:t>
            </w:r>
          </w:p>
        </w:tc>
        <w:tc>
          <w:tcPr>
            <w:tcW w:w="947" w:type="dxa"/>
            <w:tcBorders>
              <w:top w:val="single" w:sz="6" w:space="0" w:color="auto"/>
              <w:left w:val="single" w:sz="6" w:space="0" w:color="auto"/>
              <w:bottom w:val="single" w:sz="18" w:space="0" w:color="auto"/>
              <w:right w:val="single" w:sz="6" w:space="0" w:color="auto"/>
            </w:tcBorders>
          </w:tcPr>
          <w:p w14:paraId="3379737B" w14:textId="77777777" w:rsidR="00915918" w:rsidRPr="0052229C" w:rsidRDefault="00915918" w:rsidP="00AF4899">
            <w:pPr>
              <w:pBdr>
                <w:between w:val="single" w:sz="6" w:space="1" w:color="auto"/>
              </w:pBdr>
              <w:ind w:right="-86"/>
              <w:jc w:val="center"/>
              <w:rPr>
                <w:rFonts w:ascii="Times New Roman" w:hAnsi="Times New Roman"/>
              </w:rPr>
            </w:pPr>
            <w:r w:rsidRPr="0052229C">
              <w:rPr>
                <w:rFonts w:ascii="Times New Roman" w:hAnsi="Times New Roman"/>
              </w:rPr>
              <w:t>Time In</w:t>
            </w:r>
          </w:p>
        </w:tc>
      </w:tr>
      <w:tr w:rsidR="00915918" w:rsidRPr="0052229C" w14:paraId="4F526CDB" w14:textId="77777777" w:rsidTr="00AF4899">
        <w:tc>
          <w:tcPr>
            <w:tcW w:w="918" w:type="dxa"/>
            <w:tcBorders>
              <w:top w:val="nil"/>
              <w:left w:val="single" w:sz="6" w:space="0" w:color="auto"/>
              <w:bottom w:val="single" w:sz="6" w:space="0" w:color="auto"/>
              <w:right w:val="single" w:sz="6" w:space="0" w:color="auto"/>
            </w:tcBorders>
          </w:tcPr>
          <w:p w14:paraId="7BFD3303" w14:textId="77777777" w:rsidR="00915918" w:rsidRPr="0052229C" w:rsidRDefault="00915918" w:rsidP="00AF4899">
            <w:pPr>
              <w:pBdr>
                <w:between w:val="single" w:sz="6" w:space="1" w:color="auto"/>
              </w:pBdr>
              <w:rPr>
                <w:rFonts w:ascii="Times New Roman" w:hAnsi="Times New Roman"/>
              </w:rPr>
            </w:pPr>
          </w:p>
        </w:tc>
        <w:tc>
          <w:tcPr>
            <w:tcW w:w="1440" w:type="dxa"/>
            <w:tcBorders>
              <w:top w:val="nil"/>
              <w:left w:val="single" w:sz="6" w:space="0" w:color="auto"/>
              <w:bottom w:val="single" w:sz="6" w:space="0" w:color="auto"/>
              <w:right w:val="single" w:sz="6" w:space="0" w:color="auto"/>
            </w:tcBorders>
          </w:tcPr>
          <w:p w14:paraId="3B9AEFBA" w14:textId="77777777" w:rsidR="00915918" w:rsidRPr="0052229C" w:rsidRDefault="00915918" w:rsidP="00AF4899">
            <w:pPr>
              <w:pBdr>
                <w:between w:val="single" w:sz="6" w:space="1" w:color="auto"/>
              </w:pBdr>
              <w:rPr>
                <w:rFonts w:ascii="Times New Roman" w:hAnsi="Times New Roman"/>
              </w:rPr>
            </w:pPr>
          </w:p>
        </w:tc>
        <w:tc>
          <w:tcPr>
            <w:tcW w:w="1404" w:type="dxa"/>
            <w:tcBorders>
              <w:top w:val="nil"/>
              <w:left w:val="single" w:sz="6" w:space="0" w:color="auto"/>
              <w:bottom w:val="single" w:sz="6" w:space="0" w:color="auto"/>
              <w:right w:val="single" w:sz="6" w:space="0" w:color="auto"/>
            </w:tcBorders>
          </w:tcPr>
          <w:p w14:paraId="41EB934E" w14:textId="77777777" w:rsidR="00915918" w:rsidRPr="0052229C" w:rsidRDefault="00915918" w:rsidP="00AF4899">
            <w:pPr>
              <w:pBdr>
                <w:between w:val="single" w:sz="6" w:space="1" w:color="auto"/>
              </w:pBdr>
              <w:rPr>
                <w:rFonts w:ascii="Times New Roman" w:hAnsi="Times New Roman"/>
              </w:rPr>
            </w:pPr>
          </w:p>
        </w:tc>
        <w:tc>
          <w:tcPr>
            <w:tcW w:w="923" w:type="dxa"/>
            <w:tcBorders>
              <w:top w:val="nil"/>
              <w:left w:val="single" w:sz="6" w:space="0" w:color="auto"/>
              <w:bottom w:val="single" w:sz="6" w:space="0" w:color="auto"/>
              <w:right w:val="single" w:sz="6" w:space="0" w:color="auto"/>
            </w:tcBorders>
          </w:tcPr>
          <w:p w14:paraId="057EDDEC" w14:textId="77777777" w:rsidR="00915918" w:rsidRPr="0052229C" w:rsidRDefault="00915918" w:rsidP="00AF4899">
            <w:pPr>
              <w:pBdr>
                <w:between w:val="single" w:sz="6" w:space="1" w:color="auto"/>
              </w:pBdr>
              <w:rPr>
                <w:rFonts w:ascii="Times New Roman" w:hAnsi="Times New Roman"/>
              </w:rPr>
            </w:pPr>
          </w:p>
        </w:tc>
        <w:tc>
          <w:tcPr>
            <w:tcW w:w="1195" w:type="dxa"/>
            <w:tcBorders>
              <w:top w:val="nil"/>
              <w:left w:val="single" w:sz="6" w:space="0" w:color="auto"/>
              <w:bottom w:val="single" w:sz="6" w:space="0" w:color="auto"/>
              <w:right w:val="single" w:sz="6" w:space="0" w:color="auto"/>
            </w:tcBorders>
          </w:tcPr>
          <w:p w14:paraId="6F145E41" w14:textId="77777777" w:rsidR="00915918" w:rsidRPr="0052229C" w:rsidRDefault="00915918" w:rsidP="00AF4899">
            <w:pPr>
              <w:pBdr>
                <w:between w:val="single" w:sz="6" w:space="1" w:color="auto"/>
              </w:pBdr>
              <w:rPr>
                <w:rFonts w:ascii="Times New Roman" w:hAnsi="Times New Roman"/>
              </w:rPr>
            </w:pPr>
          </w:p>
        </w:tc>
        <w:tc>
          <w:tcPr>
            <w:tcW w:w="1103" w:type="dxa"/>
            <w:tcBorders>
              <w:top w:val="nil"/>
              <w:left w:val="single" w:sz="6" w:space="0" w:color="auto"/>
              <w:bottom w:val="single" w:sz="6" w:space="0" w:color="auto"/>
              <w:right w:val="nil"/>
            </w:tcBorders>
          </w:tcPr>
          <w:p w14:paraId="7B70D44D" w14:textId="77777777" w:rsidR="00915918" w:rsidRPr="0052229C" w:rsidRDefault="00915918" w:rsidP="00AF4899">
            <w:pPr>
              <w:pBdr>
                <w:between w:val="single" w:sz="6" w:space="1" w:color="auto"/>
              </w:pBdr>
              <w:rPr>
                <w:rFonts w:ascii="Times New Roman" w:hAnsi="Times New Roman"/>
              </w:rPr>
            </w:pPr>
          </w:p>
        </w:tc>
        <w:tc>
          <w:tcPr>
            <w:tcW w:w="1011" w:type="dxa"/>
            <w:tcBorders>
              <w:top w:val="nil"/>
              <w:left w:val="single" w:sz="18" w:space="0" w:color="auto"/>
              <w:bottom w:val="single" w:sz="6" w:space="0" w:color="auto"/>
              <w:right w:val="single" w:sz="6" w:space="0" w:color="auto"/>
            </w:tcBorders>
          </w:tcPr>
          <w:p w14:paraId="328D955F" w14:textId="77777777" w:rsidR="00915918" w:rsidRPr="0052229C" w:rsidRDefault="00915918" w:rsidP="00AF4899">
            <w:pPr>
              <w:pBdr>
                <w:between w:val="single" w:sz="6" w:space="1" w:color="auto"/>
              </w:pBdr>
              <w:rPr>
                <w:rFonts w:ascii="Times New Roman" w:hAnsi="Times New Roman"/>
              </w:rPr>
            </w:pPr>
          </w:p>
        </w:tc>
        <w:tc>
          <w:tcPr>
            <w:tcW w:w="1379" w:type="dxa"/>
            <w:tcBorders>
              <w:top w:val="nil"/>
              <w:left w:val="single" w:sz="6" w:space="0" w:color="auto"/>
              <w:bottom w:val="single" w:sz="6" w:space="0" w:color="auto"/>
              <w:right w:val="single" w:sz="6" w:space="0" w:color="auto"/>
            </w:tcBorders>
          </w:tcPr>
          <w:p w14:paraId="7CA819AD" w14:textId="77777777" w:rsidR="00915918" w:rsidRPr="0052229C" w:rsidRDefault="00915918" w:rsidP="00AF4899">
            <w:pPr>
              <w:pBdr>
                <w:between w:val="single" w:sz="6" w:space="1" w:color="auto"/>
              </w:pBdr>
              <w:rPr>
                <w:rFonts w:ascii="Times New Roman" w:hAnsi="Times New Roman"/>
              </w:rPr>
            </w:pPr>
          </w:p>
        </w:tc>
        <w:tc>
          <w:tcPr>
            <w:tcW w:w="1379" w:type="dxa"/>
            <w:tcBorders>
              <w:top w:val="nil"/>
              <w:left w:val="single" w:sz="6" w:space="0" w:color="auto"/>
              <w:bottom w:val="single" w:sz="6" w:space="0" w:color="auto"/>
              <w:right w:val="single" w:sz="6" w:space="0" w:color="auto"/>
            </w:tcBorders>
          </w:tcPr>
          <w:p w14:paraId="57EDFC94" w14:textId="77777777" w:rsidR="00915918" w:rsidRPr="0052229C" w:rsidRDefault="00915918" w:rsidP="00AF4899">
            <w:pPr>
              <w:pBdr>
                <w:between w:val="single" w:sz="6" w:space="1" w:color="auto"/>
              </w:pBdr>
              <w:rPr>
                <w:rFonts w:ascii="Times New Roman" w:hAnsi="Times New Roman"/>
              </w:rPr>
            </w:pPr>
          </w:p>
        </w:tc>
        <w:tc>
          <w:tcPr>
            <w:tcW w:w="859" w:type="dxa"/>
            <w:tcBorders>
              <w:top w:val="nil"/>
              <w:left w:val="single" w:sz="6" w:space="0" w:color="auto"/>
              <w:bottom w:val="single" w:sz="6" w:space="0" w:color="auto"/>
              <w:right w:val="single" w:sz="6" w:space="0" w:color="auto"/>
            </w:tcBorders>
          </w:tcPr>
          <w:p w14:paraId="5FFFA7FC" w14:textId="77777777" w:rsidR="00915918" w:rsidRPr="0052229C" w:rsidRDefault="00915918" w:rsidP="00AF4899">
            <w:pPr>
              <w:pBdr>
                <w:between w:val="single" w:sz="6" w:space="1" w:color="auto"/>
              </w:pBdr>
              <w:rPr>
                <w:rFonts w:ascii="Times New Roman" w:hAnsi="Times New Roman"/>
              </w:rPr>
            </w:pPr>
          </w:p>
        </w:tc>
        <w:tc>
          <w:tcPr>
            <w:tcW w:w="1230" w:type="dxa"/>
            <w:tcBorders>
              <w:top w:val="nil"/>
              <w:left w:val="single" w:sz="6" w:space="0" w:color="auto"/>
              <w:bottom w:val="single" w:sz="6" w:space="0" w:color="auto"/>
              <w:right w:val="single" w:sz="6" w:space="0" w:color="auto"/>
            </w:tcBorders>
          </w:tcPr>
          <w:p w14:paraId="6DDC4FCD" w14:textId="77777777" w:rsidR="00915918" w:rsidRPr="0052229C" w:rsidRDefault="00915918" w:rsidP="00AF4899">
            <w:pPr>
              <w:pBdr>
                <w:between w:val="single" w:sz="6" w:space="1" w:color="auto"/>
              </w:pBdr>
              <w:rPr>
                <w:rFonts w:ascii="Times New Roman" w:hAnsi="Times New Roman"/>
              </w:rPr>
            </w:pPr>
          </w:p>
        </w:tc>
        <w:tc>
          <w:tcPr>
            <w:tcW w:w="947" w:type="dxa"/>
            <w:tcBorders>
              <w:top w:val="nil"/>
              <w:left w:val="single" w:sz="6" w:space="0" w:color="auto"/>
              <w:bottom w:val="single" w:sz="6" w:space="0" w:color="auto"/>
              <w:right w:val="single" w:sz="6" w:space="0" w:color="auto"/>
            </w:tcBorders>
          </w:tcPr>
          <w:p w14:paraId="37EE62D6"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6D956CF3" w14:textId="77777777" w:rsidTr="00AF4899">
        <w:tc>
          <w:tcPr>
            <w:tcW w:w="918" w:type="dxa"/>
            <w:tcBorders>
              <w:top w:val="single" w:sz="6" w:space="0" w:color="auto"/>
              <w:left w:val="single" w:sz="6" w:space="0" w:color="auto"/>
              <w:bottom w:val="single" w:sz="6" w:space="0" w:color="auto"/>
              <w:right w:val="single" w:sz="6" w:space="0" w:color="auto"/>
            </w:tcBorders>
          </w:tcPr>
          <w:p w14:paraId="2826E17B"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76A4EFF1"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3095DC99"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003CB0BA"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33548C90"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4DA1449C"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3ED1E3CC"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151CDBC2"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F27625E"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74F56F2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06B66EE2"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1FC898AA"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04DA4225" w14:textId="77777777" w:rsidTr="00AF4899">
        <w:tc>
          <w:tcPr>
            <w:tcW w:w="918" w:type="dxa"/>
            <w:tcBorders>
              <w:top w:val="single" w:sz="6" w:space="0" w:color="auto"/>
              <w:left w:val="single" w:sz="6" w:space="0" w:color="auto"/>
              <w:bottom w:val="single" w:sz="6" w:space="0" w:color="auto"/>
              <w:right w:val="single" w:sz="6" w:space="0" w:color="auto"/>
            </w:tcBorders>
          </w:tcPr>
          <w:p w14:paraId="18819327"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3DF6EFCC"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455A3A87"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31842995"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363BF91E"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35D0D262"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723D551"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4BB447E"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F3F54DD"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7BA779DF"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62FB6D2D"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62983947"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1C5DD499" w14:textId="77777777" w:rsidTr="00AF4899">
        <w:tc>
          <w:tcPr>
            <w:tcW w:w="918" w:type="dxa"/>
            <w:tcBorders>
              <w:top w:val="single" w:sz="6" w:space="0" w:color="auto"/>
              <w:left w:val="single" w:sz="6" w:space="0" w:color="auto"/>
              <w:bottom w:val="single" w:sz="6" w:space="0" w:color="auto"/>
              <w:right w:val="single" w:sz="6" w:space="0" w:color="auto"/>
            </w:tcBorders>
          </w:tcPr>
          <w:p w14:paraId="442847C1"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5855876F"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6439A2BC"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1224F857"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2F57E69E"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5A36FA0A"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0A2325C8"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16D1C76"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1E99430"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08E6CD8F"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196896E8"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5C71FF59"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40E9249A" w14:textId="77777777" w:rsidTr="00AF4899">
        <w:tc>
          <w:tcPr>
            <w:tcW w:w="918" w:type="dxa"/>
            <w:tcBorders>
              <w:top w:val="single" w:sz="6" w:space="0" w:color="auto"/>
              <w:left w:val="single" w:sz="6" w:space="0" w:color="auto"/>
              <w:bottom w:val="single" w:sz="6" w:space="0" w:color="auto"/>
              <w:right w:val="single" w:sz="6" w:space="0" w:color="auto"/>
            </w:tcBorders>
          </w:tcPr>
          <w:p w14:paraId="56B1AE33"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7974B257"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0CEAAF51"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225465B5"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1ACE9BD6"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033D145F"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594339C1"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30B98A1"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6EEB181A"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4C087F74"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7D0E662B"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2C728871"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54D40D48" w14:textId="77777777" w:rsidTr="00AF4899">
        <w:tc>
          <w:tcPr>
            <w:tcW w:w="918" w:type="dxa"/>
            <w:tcBorders>
              <w:top w:val="single" w:sz="6" w:space="0" w:color="auto"/>
              <w:left w:val="single" w:sz="6" w:space="0" w:color="auto"/>
              <w:bottom w:val="single" w:sz="6" w:space="0" w:color="auto"/>
              <w:right w:val="single" w:sz="6" w:space="0" w:color="auto"/>
            </w:tcBorders>
          </w:tcPr>
          <w:p w14:paraId="4B2E01B6"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3F046DD2"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7F5EECD"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20D6FC53"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729ACB6C"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377AF52E"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031CC4CD"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1B68CD9"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345FFEE"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3F78268C"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7F6B99EE"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5DFD2DD4"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3AA20174" w14:textId="77777777" w:rsidTr="00AF4899">
        <w:tc>
          <w:tcPr>
            <w:tcW w:w="918" w:type="dxa"/>
            <w:tcBorders>
              <w:top w:val="single" w:sz="6" w:space="0" w:color="auto"/>
              <w:left w:val="single" w:sz="6" w:space="0" w:color="auto"/>
              <w:bottom w:val="single" w:sz="6" w:space="0" w:color="auto"/>
              <w:right w:val="single" w:sz="6" w:space="0" w:color="auto"/>
            </w:tcBorders>
          </w:tcPr>
          <w:p w14:paraId="660E793E"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544E238D"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54B6C4DE"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02AB6107"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03B5FDFF"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77DDD8CE"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14D35E60"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BD843B2"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2A9CDB3"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4744EAD3"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39F16D3B"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7DF85356"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686C8E22" w14:textId="77777777" w:rsidTr="00AF4899">
        <w:tc>
          <w:tcPr>
            <w:tcW w:w="918" w:type="dxa"/>
            <w:tcBorders>
              <w:top w:val="single" w:sz="6" w:space="0" w:color="auto"/>
              <w:left w:val="single" w:sz="6" w:space="0" w:color="auto"/>
              <w:bottom w:val="single" w:sz="6" w:space="0" w:color="auto"/>
              <w:right w:val="single" w:sz="6" w:space="0" w:color="auto"/>
            </w:tcBorders>
          </w:tcPr>
          <w:p w14:paraId="741E98AD"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54D4275F"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69F75188"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4FFFCF6F"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23C5A6EC"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70A17E27"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7E7196E0"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66B60130"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6F588B57"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32E680F1"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4FED6C99"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626C1B9F"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3DF36251" w14:textId="77777777" w:rsidTr="00AF4899">
        <w:tc>
          <w:tcPr>
            <w:tcW w:w="918" w:type="dxa"/>
            <w:tcBorders>
              <w:top w:val="single" w:sz="6" w:space="0" w:color="auto"/>
              <w:left w:val="single" w:sz="6" w:space="0" w:color="auto"/>
              <w:bottom w:val="single" w:sz="6" w:space="0" w:color="auto"/>
              <w:right w:val="single" w:sz="6" w:space="0" w:color="auto"/>
            </w:tcBorders>
          </w:tcPr>
          <w:p w14:paraId="2795935B"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3042DE34"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10534A0F"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664CDAC4"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2D718FAF"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78A1F76D"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789DFC0B"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FDB1E1E"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741F42EE"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6E57A316"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3318824C"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E4B6876"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69F700D5" w14:textId="77777777" w:rsidTr="00AF4899">
        <w:tc>
          <w:tcPr>
            <w:tcW w:w="918" w:type="dxa"/>
            <w:tcBorders>
              <w:top w:val="single" w:sz="6" w:space="0" w:color="auto"/>
              <w:left w:val="single" w:sz="6" w:space="0" w:color="auto"/>
              <w:bottom w:val="single" w:sz="6" w:space="0" w:color="auto"/>
              <w:right w:val="single" w:sz="6" w:space="0" w:color="auto"/>
            </w:tcBorders>
          </w:tcPr>
          <w:p w14:paraId="3D0F8309"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1722C04C"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B37D6C9"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1837B92F"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2CC80396"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103E5E39"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43B1642F"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75D30C0"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1D23E8C7"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05A5E886"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48D60212"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551A3884"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7FA63CEF" w14:textId="77777777" w:rsidTr="00AF4899">
        <w:tc>
          <w:tcPr>
            <w:tcW w:w="918" w:type="dxa"/>
            <w:tcBorders>
              <w:top w:val="single" w:sz="6" w:space="0" w:color="auto"/>
              <w:left w:val="single" w:sz="6" w:space="0" w:color="auto"/>
              <w:bottom w:val="single" w:sz="6" w:space="0" w:color="auto"/>
              <w:right w:val="single" w:sz="6" w:space="0" w:color="auto"/>
            </w:tcBorders>
          </w:tcPr>
          <w:p w14:paraId="43E7E643"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32796DFC"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777D279F"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1765FF1E"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3EF8DB38"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6BFECB75"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8D038B9"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71CD65D"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858A0BB"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4B1ACB7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5DFCBADF"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399D5A7"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7601EE80" w14:textId="77777777" w:rsidTr="00AF4899">
        <w:tc>
          <w:tcPr>
            <w:tcW w:w="918" w:type="dxa"/>
            <w:tcBorders>
              <w:top w:val="single" w:sz="6" w:space="0" w:color="auto"/>
              <w:left w:val="single" w:sz="6" w:space="0" w:color="auto"/>
              <w:bottom w:val="single" w:sz="6" w:space="0" w:color="auto"/>
              <w:right w:val="single" w:sz="6" w:space="0" w:color="auto"/>
            </w:tcBorders>
          </w:tcPr>
          <w:p w14:paraId="277C91CA"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70F1BAB0"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0493D6A5"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369E3037"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6DAC7143"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0B821BE4"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1974B9BF"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E06858B"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4B3DDEF7"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1F9F8FC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475BD4A1"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28F910B0"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2F5E16CA" w14:textId="77777777" w:rsidTr="00AF4899">
        <w:tc>
          <w:tcPr>
            <w:tcW w:w="918" w:type="dxa"/>
            <w:tcBorders>
              <w:top w:val="single" w:sz="6" w:space="0" w:color="auto"/>
              <w:left w:val="single" w:sz="6" w:space="0" w:color="auto"/>
              <w:bottom w:val="single" w:sz="6" w:space="0" w:color="auto"/>
              <w:right w:val="single" w:sz="6" w:space="0" w:color="auto"/>
            </w:tcBorders>
          </w:tcPr>
          <w:p w14:paraId="4327980A"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61009511"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6E639A6B"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7E27F4A0"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5DE0A4C5"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0E1E0325"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306B534C"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0674E92"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63E0737"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04A78A1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2A698EA4"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2E91EDD7"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100E27A9" w14:textId="77777777" w:rsidTr="00AF4899">
        <w:tc>
          <w:tcPr>
            <w:tcW w:w="918" w:type="dxa"/>
            <w:tcBorders>
              <w:top w:val="single" w:sz="6" w:space="0" w:color="auto"/>
              <w:left w:val="single" w:sz="6" w:space="0" w:color="auto"/>
              <w:bottom w:val="single" w:sz="6" w:space="0" w:color="auto"/>
              <w:right w:val="single" w:sz="6" w:space="0" w:color="auto"/>
            </w:tcBorders>
          </w:tcPr>
          <w:p w14:paraId="479D1A60"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7109AA4A"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1AD6DBC9"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3FBA6E15"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6E1E0114"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101C5A39"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ABDFD39"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5A8363E"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135CDC1"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782327CC"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77BAB045"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50094E50"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7A519574" w14:textId="77777777" w:rsidTr="00AF4899">
        <w:tc>
          <w:tcPr>
            <w:tcW w:w="918" w:type="dxa"/>
            <w:tcBorders>
              <w:top w:val="single" w:sz="6" w:space="0" w:color="auto"/>
              <w:left w:val="single" w:sz="6" w:space="0" w:color="auto"/>
              <w:bottom w:val="single" w:sz="6" w:space="0" w:color="auto"/>
              <w:right w:val="single" w:sz="6" w:space="0" w:color="auto"/>
            </w:tcBorders>
          </w:tcPr>
          <w:p w14:paraId="0A1434A5"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443464E6"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90FA5EC"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585D0475"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0380DF6A"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02078FFF"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772BDCBC"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68C013DB"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BC69732"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7CA31C72"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188745F7"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1893D4A6"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5B58B728" w14:textId="77777777" w:rsidTr="00AF4899">
        <w:tc>
          <w:tcPr>
            <w:tcW w:w="918" w:type="dxa"/>
            <w:tcBorders>
              <w:top w:val="single" w:sz="6" w:space="0" w:color="auto"/>
              <w:left w:val="single" w:sz="6" w:space="0" w:color="auto"/>
              <w:bottom w:val="single" w:sz="6" w:space="0" w:color="auto"/>
              <w:right w:val="single" w:sz="6" w:space="0" w:color="auto"/>
            </w:tcBorders>
          </w:tcPr>
          <w:p w14:paraId="26DF8957"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68A48E5E"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0BF69C18"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0ECF066F"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37368F44"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4322ED5C"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DF8AB1B"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7C8E5A1"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11E1B85"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6B12827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40244EE6"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BF3999B"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6CD00F00" w14:textId="77777777" w:rsidTr="00AF4899">
        <w:tc>
          <w:tcPr>
            <w:tcW w:w="918" w:type="dxa"/>
            <w:tcBorders>
              <w:top w:val="single" w:sz="6" w:space="0" w:color="auto"/>
              <w:left w:val="single" w:sz="6" w:space="0" w:color="auto"/>
              <w:bottom w:val="single" w:sz="6" w:space="0" w:color="auto"/>
              <w:right w:val="single" w:sz="6" w:space="0" w:color="auto"/>
            </w:tcBorders>
          </w:tcPr>
          <w:p w14:paraId="7577704A"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021BC345"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7E1ECF42"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7F0202B9"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0B2F6BC5"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35462215"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5E965E56"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49ADF9DC"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25746FD"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594B181F"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30E950A7"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01C7E605"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123D2A93" w14:textId="77777777" w:rsidTr="00AF4899">
        <w:tc>
          <w:tcPr>
            <w:tcW w:w="918" w:type="dxa"/>
            <w:tcBorders>
              <w:top w:val="single" w:sz="6" w:space="0" w:color="auto"/>
              <w:left w:val="single" w:sz="6" w:space="0" w:color="auto"/>
              <w:bottom w:val="single" w:sz="6" w:space="0" w:color="auto"/>
              <w:right w:val="single" w:sz="6" w:space="0" w:color="auto"/>
            </w:tcBorders>
          </w:tcPr>
          <w:p w14:paraId="04DC7442"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1864B8C2"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6B10A777"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78F57AE3"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7C783DA3"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2BE19B10"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0906909A"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BE62AFA"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80B9A27"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6025A222"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1EC9D5A2"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015752E"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09B29D35" w14:textId="77777777" w:rsidTr="00AF4899">
        <w:tc>
          <w:tcPr>
            <w:tcW w:w="918" w:type="dxa"/>
            <w:tcBorders>
              <w:top w:val="single" w:sz="6" w:space="0" w:color="auto"/>
              <w:left w:val="single" w:sz="6" w:space="0" w:color="auto"/>
              <w:bottom w:val="single" w:sz="6" w:space="0" w:color="auto"/>
              <w:right w:val="single" w:sz="6" w:space="0" w:color="auto"/>
            </w:tcBorders>
          </w:tcPr>
          <w:p w14:paraId="4F96FA1B"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6E05BA31"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6CC4E894"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591B5C7E"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09B828D1"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790281A2"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70342E64"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1CE4ACFD"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BCD26BA"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5853659E"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126E3325"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28ACD6A1"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1E6CE760" w14:textId="77777777" w:rsidTr="00AF4899">
        <w:tc>
          <w:tcPr>
            <w:tcW w:w="918" w:type="dxa"/>
            <w:tcBorders>
              <w:top w:val="single" w:sz="6" w:space="0" w:color="auto"/>
              <w:left w:val="single" w:sz="6" w:space="0" w:color="auto"/>
              <w:bottom w:val="single" w:sz="6" w:space="0" w:color="auto"/>
              <w:right w:val="single" w:sz="6" w:space="0" w:color="auto"/>
            </w:tcBorders>
          </w:tcPr>
          <w:p w14:paraId="2445AF01"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20578E69"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59FF0BD7"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28760BB4"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53ABAEA3"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7C579088"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4650B222"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0CE9E97"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1A6D156"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67B998D8"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5629970B"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14947583"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1FE6D550" w14:textId="77777777" w:rsidTr="00AF4899">
        <w:tc>
          <w:tcPr>
            <w:tcW w:w="918" w:type="dxa"/>
            <w:tcBorders>
              <w:top w:val="single" w:sz="6" w:space="0" w:color="auto"/>
              <w:left w:val="single" w:sz="6" w:space="0" w:color="auto"/>
              <w:bottom w:val="single" w:sz="6" w:space="0" w:color="auto"/>
              <w:right w:val="single" w:sz="6" w:space="0" w:color="auto"/>
            </w:tcBorders>
          </w:tcPr>
          <w:p w14:paraId="52F51DF9"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208BB9F8"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B6A10C6"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1F123FD1"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1A26FE22"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64F02395"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6B920509"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BD8186A"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C2D74F3"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46EC4AF8"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7204EAE0"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1B38AF6"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0D4E1794" w14:textId="77777777" w:rsidTr="00AF4899">
        <w:tc>
          <w:tcPr>
            <w:tcW w:w="918" w:type="dxa"/>
            <w:tcBorders>
              <w:top w:val="single" w:sz="6" w:space="0" w:color="auto"/>
              <w:left w:val="single" w:sz="6" w:space="0" w:color="auto"/>
              <w:bottom w:val="single" w:sz="6" w:space="0" w:color="auto"/>
              <w:right w:val="single" w:sz="6" w:space="0" w:color="auto"/>
            </w:tcBorders>
          </w:tcPr>
          <w:p w14:paraId="75921EA6"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01AEB62D"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68F972B"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6DA716A6"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3E1CE0D5"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74EA0F09"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524FCD4C"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5A83AE5B"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08C4B96C"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7E0A07F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61E0CDF2"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0849ABBD"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494B7550" w14:textId="77777777" w:rsidTr="00AF4899">
        <w:tc>
          <w:tcPr>
            <w:tcW w:w="918" w:type="dxa"/>
            <w:tcBorders>
              <w:top w:val="single" w:sz="6" w:space="0" w:color="auto"/>
              <w:left w:val="single" w:sz="6" w:space="0" w:color="auto"/>
              <w:bottom w:val="single" w:sz="6" w:space="0" w:color="auto"/>
              <w:right w:val="single" w:sz="6" w:space="0" w:color="auto"/>
            </w:tcBorders>
          </w:tcPr>
          <w:p w14:paraId="07EB38CC"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65EEAE24"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109B9896"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3C396F7C"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0276BC58"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20243CB6"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939C333"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8024509"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7A1F2503"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17DBCD84"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66680A4E"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0604BDF"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50F85BA8" w14:textId="77777777" w:rsidTr="00AF4899">
        <w:tc>
          <w:tcPr>
            <w:tcW w:w="918" w:type="dxa"/>
            <w:tcBorders>
              <w:top w:val="single" w:sz="6" w:space="0" w:color="auto"/>
              <w:left w:val="single" w:sz="6" w:space="0" w:color="auto"/>
              <w:bottom w:val="single" w:sz="6" w:space="0" w:color="auto"/>
              <w:right w:val="single" w:sz="6" w:space="0" w:color="auto"/>
            </w:tcBorders>
          </w:tcPr>
          <w:p w14:paraId="6EE06CF4"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32C0C640"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8825799"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2B6753F6"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360CD3DE"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2528BAC6"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6921094"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4C92BEA7"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4A8F20C"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505A86FB"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3BF9361B"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629D8B5D"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44C9DC59" w14:textId="77777777" w:rsidTr="00AF4899">
        <w:tc>
          <w:tcPr>
            <w:tcW w:w="918" w:type="dxa"/>
            <w:tcBorders>
              <w:top w:val="single" w:sz="6" w:space="0" w:color="auto"/>
              <w:left w:val="single" w:sz="6" w:space="0" w:color="auto"/>
              <w:bottom w:val="single" w:sz="6" w:space="0" w:color="auto"/>
              <w:right w:val="single" w:sz="6" w:space="0" w:color="auto"/>
            </w:tcBorders>
          </w:tcPr>
          <w:p w14:paraId="62E112F2"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6FA0C2BA"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055B3A3B"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17D5A933"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7AC8D31B"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05579AE3"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0CDDB57C"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3088004F"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6C809B42"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1CD11489"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1C0D926E"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4FB74473" w14:textId="77777777" w:rsidR="00915918" w:rsidRPr="0052229C" w:rsidRDefault="00915918" w:rsidP="00AF4899">
            <w:pPr>
              <w:pBdr>
                <w:between w:val="single" w:sz="6" w:space="1" w:color="auto"/>
              </w:pBdr>
              <w:ind w:right="-86"/>
              <w:rPr>
                <w:rFonts w:ascii="Times New Roman" w:hAnsi="Times New Roman"/>
              </w:rPr>
            </w:pPr>
          </w:p>
        </w:tc>
      </w:tr>
      <w:tr w:rsidR="00915918" w:rsidRPr="0052229C" w14:paraId="772ACE6C" w14:textId="77777777" w:rsidTr="00AF4899">
        <w:tc>
          <w:tcPr>
            <w:tcW w:w="918" w:type="dxa"/>
            <w:tcBorders>
              <w:top w:val="single" w:sz="6" w:space="0" w:color="auto"/>
              <w:left w:val="single" w:sz="6" w:space="0" w:color="auto"/>
              <w:bottom w:val="single" w:sz="6" w:space="0" w:color="auto"/>
              <w:right w:val="single" w:sz="6" w:space="0" w:color="auto"/>
            </w:tcBorders>
          </w:tcPr>
          <w:p w14:paraId="0F1723BE" w14:textId="77777777" w:rsidR="00915918" w:rsidRPr="0052229C" w:rsidRDefault="00915918" w:rsidP="00AF4899">
            <w:pPr>
              <w:pBdr>
                <w:between w:val="single" w:sz="6" w:space="1" w:color="auto"/>
              </w:pBd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14:paraId="05C2E899" w14:textId="77777777" w:rsidR="00915918" w:rsidRPr="0052229C" w:rsidRDefault="00915918" w:rsidP="00AF4899">
            <w:pPr>
              <w:pBdr>
                <w:between w:val="single" w:sz="6" w:space="1" w:color="auto"/>
              </w:pBdr>
              <w:rPr>
                <w:rFonts w:ascii="Times New Roman" w:hAnsi="Times New Roman"/>
              </w:rPr>
            </w:pPr>
          </w:p>
        </w:tc>
        <w:tc>
          <w:tcPr>
            <w:tcW w:w="1404" w:type="dxa"/>
            <w:tcBorders>
              <w:top w:val="single" w:sz="6" w:space="0" w:color="auto"/>
              <w:left w:val="single" w:sz="6" w:space="0" w:color="auto"/>
              <w:bottom w:val="single" w:sz="6" w:space="0" w:color="auto"/>
              <w:right w:val="single" w:sz="6" w:space="0" w:color="auto"/>
            </w:tcBorders>
          </w:tcPr>
          <w:p w14:paraId="2161EE61" w14:textId="77777777" w:rsidR="00915918" w:rsidRPr="0052229C" w:rsidRDefault="00915918" w:rsidP="00AF4899">
            <w:pPr>
              <w:pBdr>
                <w:between w:val="single" w:sz="6" w:space="1" w:color="auto"/>
              </w:pBdr>
              <w:rPr>
                <w:rFonts w:ascii="Times New Roman" w:hAnsi="Times New Roman"/>
              </w:rPr>
            </w:pPr>
          </w:p>
        </w:tc>
        <w:tc>
          <w:tcPr>
            <w:tcW w:w="923" w:type="dxa"/>
            <w:tcBorders>
              <w:top w:val="single" w:sz="6" w:space="0" w:color="auto"/>
              <w:left w:val="single" w:sz="6" w:space="0" w:color="auto"/>
              <w:bottom w:val="single" w:sz="6" w:space="0" w:color="auto"/>
              <w:right w:val="single" w:sz="6" w:space="0" w:color="auto"/>
            </w:tcBorders>
          </w:tcPr>
          <w:p w14:paraId="4502CCF0" w14:textId="77777777" w:rsidR="00915918" w:rsidRPr="0052229C" w:rsidRDefault="00915918" w:rsidP="00AF4899">
            <w:pPr>
              <w:pBdr>
                <w:between w:val="single" w:sz="6" w:space="1" w:color="auto"/>
              </w:pBdr>
              <w:rPr>
                <w:rFonts w:ascii="Times New Roman" w:hAnsi="Times New Roman"/>
              </w:rPr>
            </w:pPr>
          </w:p>
        </w:tc>
        <w:tc>
          <w:tcPr>
            <w:tcW w:w="1195" w:type="dxa"/>
            <w:tcBorders>
              <w:top w:val="single" w:sz="6" w:space="0" w:color="auto"/>
              <w:left w:val="single" w:sz="6" w:space="0" w:color="auto"/>
              <w:bottom w:val="single" w:sz="6" w:space="0" w:color="auto"/>
              <w:right w:val="single" w:sz="6" w:space="0" w:color="auto"/>
            </w:tcBorders>
          </w:tcPr>
          <w:p w14:paraId="177CFAE4" w14:textId="77777777" w:rsidR="00915918" w:rsidRPr="0052229C" w:rsidRDefault="00915918" w:rsidP="00AF4899">
            <w:pPr>
              <w:pBdr>
                <w:between w:val="single" w:sz="6" w:space="1" w:color="auto"/>
              </w:pBdr>
              <w:rPr>
                <w:rFonts w:ascii="Times New Roman" w:hAnsi="Times New Roman"/>
              </w:rPr>
            </w:pPr>
          </w:p>
        </w:tc>
        <w:tc>
          <w:tcPr>
            <w:tcW w:w="1103" w:type="dxa"/>
            <w:tcBorders>
              <w:top w:val="single" w:sz="6" w:space="0" w:color="auto"/>
              <w:left w:val="single" w:sz="6" w:space="0" w:color="auto"/>
              <w:bottom w:val="single" w:sz="6" w:space="0" w:color="auto"/>
              <w:right w:val="nil"/>
            </w:tcBorders>
          </w:tcPr>
          <w:p w14:paraId="30B1BF4A" w14:textId="77777777" w:rsidR="00915918" w:rsidRPr="0052229C" w:rsidRDefault="00915918" w:rsidP="00AF4899">
            <w:pPr>
              <w:pBdr>
                <w:between w:val="single" w:sz="6" w:space="1" w:color="auto"/>
              </w:pBdr>
              <w:rPr>
                <w:rFonts w:ascii="Times New Roman" w:hAnsi="Times New Roman"/>
              </w:rPr>
            </w:pPr>
          </w:p>
        </w:tc>
        <w:tc>
          <w:tcPr>
            <w:tcW w:w="1011" w:type="dxa"/>
            <w:tcBorders>
              <w:top w:val="single" w:sz="6" w:space="0" w:color="auto"/>
              <w:left w:val="single" w:sz="18" w:space="0" w:color="auto"/>
              <w:bottom w:val="single" w:sz="6" w:space="0" w:color="auto"/>
              <w:right w:val="single" w:sz="6" w:space="0" w:color="auto"/>
            </w:tcBorders>
          </w:tcPr>
          <w:p w14:paraId="2E045825"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77B64A3F" w14:textId="77777777" w:rsidR="00915918" w:rsidRPr="0052229C" w:rsidRDefault="00915918" w:rsidP="00AF4899">
            <w:pPr>
              <w:pBdr>
                <w:between w:val="single" w:sz="6" w:space="1" w:color="auto"/>
              </w:pBdr>
              <w:rPr>
                <w:rFonts w:ascii="Times New Roman" w:hAnsi="Times New Roman"/>
              </w:rPr>
            </w:pPr>
          </w:p>
        </w:tc>
        <w:tc>
          <w:tcPr>
            <w:tcW w:w="1379" w:type="dxa"/>
            <w:tcBorders>
              <w:top w:val="single" w:sz="6" w:space="0" w:color="auto"/>
              <w:left w:val="single" w:sz="6" w:space="0" w:color="auto"/>
              <w:bottom w:val="single" w:sz="6" w:space="0" w:color="auto"/>
              <w:right w:val="single" w:sz="6" w:space="0" w:color="auto"/>
            </w:tcBorders>
          </w:tcPr>
          <w:p w14:paraId="274B45AE" w14:textId="77777777" w:rsidR="00915918" w:rsidRPr="0052229C" w:rsidRDefault="00915918" w:rsidP="00AF4899">
            <w:pPr>
              <w:pBdr>
                <w:between w:val="single" w:sz="6" w:space="1" w:color="auto"/>
              </w:pBdr>
              <w:rPr>
                <w:rFonts w:ascii="Times New Roman" w:hAnsi="Times New Roman"/>
              </w:rPr>
            </w:pPr>
          </w:p>
        </w:tc>
        <w:tc>
          <w:tcPr>
            <w:tcW w:w="859" w:type="dxa"/>
            <w:tcBorders>
              <w:top w:val="single" w:sz="6" w:space="0" w:color="auto"/>
              <w:left w:val="single" w:sz="6" w:space="0" w:color="auto"/>
              <w:bottom w:val="single" w:sz="6" w:space="0" w:color="auto"/>
              <w:right w:val="single" w:sz="6" w:space="0" w:color="auto"/>
            </w:tcBorders>
          </w:tcPr>
          <w:p w14:paraId="0DBCE22E" w14:textId="77777777" w:rsidR="00915918" w:rsidRPr="0052229C" w:rsidRDefault="00915918" w:rsidP="00AF4899">
            <w:pPr>
              <w:pBdr>
                <w:between w:val="single" w:sz="6" w:space="1" w:color="auto"/>
              </w:pBd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tcPr>
          <w:p w14:paraId="223DBA82" w14:textId="77777777" w:rsidR="00915918" w:rsidRPr="0052229C" w:rsidRDefault="00915918" w:rsidP="00AF4899">
            <w:pPr>
              <w:pBdr>
                <w:between w:val="single" w:sz="6" w:space="1" w:color="auto"/>
              </w:pBdr>
              <w:rPr>
                <w:rFonts w:ascii="Times New Roman" w:hAnsi="Times New Roman"/>
              </w:rPr>
            </w:pPr>
          </w:p>
        </w:tc>
        <w:tc>
          <w:tcPr>
            <w:tcW w:w="947" w:type="dxa"/>
            <w:tcBorders>
              <w:top w:val="single" w:sz="6" w:space="0" w:color="auto"/>
              <w:left w:val="single" w:sz="6" w:space="0" w:color="auto"/>
              <w:bottom w:val="single" w:sz="6" w:space="0" w:color="auto"/>
              <w:right w:val="single" w:sz="6" w:space="0" w:color="auto"/>
            </w:tcBorders>
          </w:tcPr>
          <w:p w14:paraId="3528BEC1" w14:textId="77777777" w:rsidR="00915918" w:rsidRPr="0052229C" w:rsidRDefault="00915918" w:rsidP="00AF4899">
            <w:pPr>
              <w:pBdr>
                <w:between w:val="single" w:sz="6" w:space="1" w:color="auto"/>
              </w:pBdr>
              <w:ind w:right="-86"/>
              <w:rPr>
                <w:rFonts w:ascii="Times New Roman" w:hAnsi="Times New Roman"/>
              </w:rPr>
            </w:pPr>
          </w:p>
        </w:tc>
      </w:tr>
    </w:tbl>
    <w:p w14:paraId="403DFD0C" w14:textId="77777777" w:rsidR="00915918" w:rsidRPr="0052229C" w:rsidRDefault="00915918" w:rsidP="00915918">
      <w:pPr>
        <w:pBdr>
          <w:between w:val="single" w:sz="6" w:space="1" w:color="auto"/>
        </w:pBdr>
        <w:rPr>
          <w:rFonts w:ascii="Times New Roman" w:hAnsi="Times New Roman"/>
          <w:b/>
        </w:rPr>
        <w:sectPr w:rsidR="00915918" w:rsidRPr="0052229C" w:rsidSect="005D221E">
          <w:headerReference w:type="default" r:id="rId122"/>
          <w:endnotePr>
            <w:numFmt w:val="decimal"/>
          </w:endnotePr>
          <w:pgSz w:w="15840" w:h="12240" w:orient="landscape" w:code="1"/>
          <w:pgMar w:top="1440" w:right="1440" w:bottom="1440" w:left="1440" w:header="720" w:footer="720" w:gutter="0"/>
          <w:paperSrc w:first="1" w:other="1"/>
          <w:cols w:space="720"/>
          <w:noEndnote/>
        </w:sectPr>
      </w:pPr>
    </w:p>
    <w:p w14:paraId="252179EC" w14:textId="77777777" w:rsidR="00915918" w:rsidRPr="008B179C" w:rsidRDefault="00915918" w:rsidP="00915918">
      <w:pPr>
        <w:jc w:val="center"/>
        <w:rPr>
          <w:rFonts w:ascii="Times New Roman" w:hAnsi="Times New Roman"/>
        </w:rPr>
      </w:pPr>
      <w:r w:rsidRPr="008B179C">
        <w:rPr>
          <w:rFonts w:ascii="Times New Roman" w:hAnsi="Times New Roman"/>
          <w:sz w:val="28"/>
        </w:rPr>
        <w:t xml:space="preserve">CLIENT CONTACT SHEET  </w:t>
      </w:r>
    </w:p>
    <w:p w14:paraId="104F0DEE" w14:textId="77777777" w:rsidR="00915918" w:rsidRPr="00280256" w:rsidRDefault="00915918" w:rsidP="00915918">
      <w:pPr>
        <w:pStyle w:val="Title"/>
        <w:rPr>
          <w:rFonts w:ascii="Times New Roman" w:hAnsi="Times New Roman"/>
          <w:sz w:val="28"/>
        </w:rPr>
      </w:pPr>
    </w:p>
    <w:p w14:paraId="43D629F8" w14:textId="77777777" w:rsidR="00915918" w:rsidRPr="0052229C" w:rsidRDefault="00915918" w:rsidP="00915918">
      <w:pPr>
        <w:rPr>
          <w:rFonts w:ascii="Times New Roman" w:hAnsi="Times New Roman"/>
        </w:rPr>
      </w:pPr>
    </w:p>
    <w:p w14:paraId="0A14E604" w14:textId="77777777" w:rsidR="00915918" w:rsidRPr="0052229C" w:rsidRDefault="00915918" w:rsidP="008D3945">
      <w:pPr>
        <w:ind w:firstLine="720"/>
        <w:rPr>
          <w:rFonts w:ascii="Times New Roman" w:hAnsi="Times New Roman"/>
          <w:sz w:val="20"/>
        </w:rPr>
      </w:pPr>
      <w:r w:rsidRPr="0052229C">
        <w:rPr>
          <w:rFonts w:ascii="Times New Roman" w:hAnsi="Times New Roman"/>
          <w:sz w:val="20"/>
        </w:rPr>
        <w:t>Case History Date_____</w:t>
      </w:r>
      <w:r>
        <w:rPr>
          <w:rFonts w:ascii="Times New Roman" w:hAnsi="Times New Roman"/>
          <w:sz w:val="20"/>
        </w:rPr>
        <w:t>_______</w:t>
      </w:r>
      <w:r w:rsidRPr="0052229C">
        <w:rPr>
          <w:rFonts w:ascii="Times New Roman" w:hAnsi="Times New Roman"/>
          <w:sz w:val="20"/>
        </w:rPr>
        <w:t>_________</w:t>
      </w:r>
      <w:r w:rsidRPr="0052229C">
        <w:rPr>
          <w:rFonts w:ascii="Times New Roman" w:hAnsi="Times New Roman"/>
          <w:sz w:val="20"/>
        </w:rPr>
        <w:tab/>
      </w:r>
      <w:r w:rsidRPr="0052229C">
        <w:rPr>
          <w:rFonts w:ascii="Times New Roman" w:hAnsi="Times New Roman"/>
          <w:sz w:val="20"/>
        </w:rPr>
        <w:tab/>
      </w:r>
      <w:r w:rsidRPr="0052229C">
        <w:rPr>
          <w:rFonts w:ascii="Times New Roman" w:hAnsi="Times New Roman"/>
          <w:sz w:val="20"/>
        </w:rPr>
        <w:tab/>
        <w:t>Authorization Date______</w:t>
      </w:r>
      <w:r>
        <w:rPr>
          <w:rFonts w:ascii="Times New Roman" w:hAnsi="Times New Roman"/>
          <w:sz w:val="20"/>
        </w:rPr>
        <w:t>______</w:t>
      </w:r>
      <w:r w:rsidRPr="0052229C">
        <w:rPr>
          <w:rFonts w:ascii="Times New Roman" w:hAnsi="Times New Roman"/>
          <w:sz w:val="20"/>
        </w:rPr>
        <w:t>___________</w:t>
      </w:r>
    </w:p>
    <w:p w14:paraId="5EC8CF8A" w14:textId="77777777" w:rsidR="00915918" w:rsidRPr="0052229C" w:rsidRDefault="00915918" w:rsidP="008D3945">
      <w:pPr>
        <w:ind w:firstLine="720"/>
        <w:rPr>
          <w:rFonts w:ascii="Times New Roman" w:hAnsi="Times New Roman"/>
          <w:sz w:val="20"/>
        </w:rPr>
      </w:pPr>
      <w:r w:rsidRPr="0052229C">
        <w:rPr>
          <w:rFonts w:ascii="Times New Roman" w:hAnsi="Times New Roman"/>
          <w:sz w:val="20"/>
        </w:rPr>
        <w:t>Release Forms Date_______</w:t>
      </w:r>
      <w:r>
        <w:rPr>
          <w:rFonts w:ascii="Times New Roman" w:hAnsi="Times New Roman"/>
          <w:sz w:val="20"/>
        </w:rPr>
        <w:t>_______</w:t>
      </w:r>
      <w:r w:rsidRPr="0052229C">
        <w:rPr>
          <w:rFonts w:ascii="Times New Roman" w:hAnsi="Times New Roman"/>
          <w:sz w:val="20"/>
        </w:rPr>
        <w:t>_____</w:t>
      </w:r>
      <w:r w:rsidRPr="0052229C">
        <w:rPr>
          <w:rFonts w:ascii="Times New Roman" w:hAnsi="Times New Roman"/>
          <w:sz w:val="20"/>
        </w:rPr>
        <w:tab/>
      </w:r>
      <w:r w:rsidRPr="0052229C">
        <w:rPr>
          <w:rFonts w:ascii="Times New Roman" w:hAnsi="Times New Roman"/>
          <w:sz w:val="20"/>
        </w:rPr>
        <w:tab/>
      </w:r>
      <w:r w:rsidRPr="0052229C">
        <w:rPr>
          <w:rFonts w:ascii="Times New Roman" w:hAnsi="Times New Roman"/>
          <w:sz w:val="20"/>
        </w:rPr>
        <w:tab/>
        <w:t>Billing Form Date_____</w:t>
      </w:r>
      <w:r>
        <w:rPr>
          <w:rFonts w:ascii="Times New Roman" w:hAnsi="Times New Roman"/>
          <w:sz w:val="20"/>
        </w:rPr>
        <w:t>_____</w:t>
      </w:r>
      <w:r w:rsidRPr="0052229C">
        <w:rPr>
          <w:rFonts w:ascii="Times New Roman" w:hAnsi="Times New Roman"/>
          <w:sz w:val="20"/>
        </w:rPr>
        <w:t>_____________</w:t>
      </w:r>
    </w:p>
    <w:p w14:paraId="58CEC1CA" w14:textId="77777777" w:rsidR="00915918" w:rsidRPr="0052229C" w:rsidRDefault="00915918" w:rsidP="008D3945">
      <w:pPr>
        <w:ind w:firstLine="720"/>
        <w:rPr>
          <w:rFonts w:ascii="Times New Roman" w:hAnsi="Times New Roman"/>
          <w:sz w:val="20"/>
        </w:rPr>
      </w:pPr>
      <w:r w:rsidRPr="0052229C">
        <w:rPr>
          <w:rFonts w:ascii="Times New Roman" w:hAnsi="Times New Roman"/>
          <w:sz w:val="20"/>
        </w:rPr>
        <w:t>Policy Summary Date________</w:t>
      </w:r>
      <w:r>
        <w:rPr>
          <w:rFonts w:ascii="Times New Roman" w:hAnsi="Times New Roman"/>
          <w:sz w:val="20"/>
        </w:rPr>
        <w:t>_______</w:t>
      </w:r>
      <w:r w:rsidRPr="0052229C">
        <w:rPr>
          <w:rFonts w:ascii="Times New Roman" w:hAnsi="Times New Roman"/>
          <w:sz w:val="20"/>
        </w:rPr>
        <w:t>___</w:t>
      </w:r>
      <w:r w:rsidRPr="0052229C">
        <w:rPr>
          <w:rFonts w:ascii="Times New Roman" w:hAnsi="Times New Roman"/>
          <w:sz w:val="20"/>
        </w:rPr>
        <w:tab/>
      </w:r>
      <w:r w:rsidRPr="0052229C">
        <w:rPr>
          <w:rFonts w:ascii="Times New Roman" w:hAnsi="Times New Roman"/>
          <w:sz w:val="20"/>
        </w:rPr>
        <w:tab/>
      </w:r>
      <w:r w:rsidRPr="0052229C">
        <w:rPr>
          <w:rFonts w:ascii="Times New Roman" w:hAnsi="Times New Roman"/>
          <w:sz w:val="20"/>
        </w:rPr>
        <w:tab/>
        <w:t>Client Disposition Card Date_____</w:t>
      </w:r>
      <w:r>
        <w:rPr>
          <w:rFonts w:ascii="Times New Roman" w:hAnsi="Times New Roman"/>
          <w:sz w:val="20"/>
        </w:rPr>
        <w:t>______</w:t>
      </w:r>
      <w:r w:rsidRPr="0052229C">
        <w:rPr>
          <w:rFonts w:ascii="Times New Roman" w:hAnsi="Times New Roman"/>
          <w:sz w:val="20"/>
        </w:rPr>
        <w:t>____</w:t>
      </w:r>
    </w:p>
    <w:tbl>
      <w:tblPr>
        <w:tblW w:w="0" w:type="auto"/>
        <w:jc w:val="center"/>
        <w:tblLayout w:type="fixed"/>
        <w:tblCellMar>
          <w:left w:w="54" w:type="dxa"/>
          <w:right w:w="54" w:type="dxa"/>
        </w:tblCellMar>
        <w:tblLook w:val="0000" w:firstRow="0" w:lastRow="0" w:firstColumn="0" w:lastColumn="0" w:noHBand="0" w:noVBand="0"/>
      </w:tblPr>
      <w:tblGrid>
        <w:gridCol w:w="1022"/>
        <w:gridCol w:w="1232"/>
        <w:gridCol w:w="7007"/>
      </w:tblGrid>
      <w:tr w:rsidR="00915918" w:rsidRPr="0052229C" w14:paraId="5D21B18F" w14:textId="77777777" w:rsidTr="56693BCE">
        <w:trPr>
          <w:trHeight w:val="285"/>
          <w:jc w:val="center"/>
        </w:trPr>
        <w:tc>
          <w:tcPr>
            <w:tcW w:w="1022" w:type="dxa"/>
            <w:tcBorders>
              <w:top w:val="single" w:sz="6" w:space="0" w:color="auto"/>
              <w:left w:val="single" w:sz="6" w:space="0" w:color="auto"/>
              <w:bottom w:val="single" w:sz="6" w:space="0" w:color="auto"/>
              <w:right w:val="single" w:sz="6" w:space="0" w:color="auto"/>
            </w:tcBorders>
          </w:tcPr>
          <w:p w14:paraId="0EED485D" w14:textId="77777777" w:rsidR="00915918" w:rsidRPr="0052229C" w:rsidRDefault="00915918" w:rsidP="00AF4899">
            <w:pPr>
              <w:jc w:val="center"/>
              <w:rPr>
                <w:rFonts w:ascii="Times New Roman" w:hAnsi="Times New Roman"/>
              </w:rPr>
            </w:pPr>
            <w:r w:rsidRPr="0052229C">
              <w:rPr>
                <w:rFonts w:ascii="Times New Roman" w:hAnsi="Times New Roman"/>
                <w:b/>
                <w:sz w:val="22"/>
              </w:rPr>
              <w:t>Date</w:t>
            </w:r>
          </w:p>
        </w:tc>
        <w:tc>
          <w:tcPr>
            <w:tcW w:w="1232" w:type="dxa"/>
            <w:tcBorders>
              <w:top w:val="single" w:sz="6" w:space="0" w:color="auto"/>
              <w:left w:val="single" w:sz="6" w:space="0" w:color="auto"/>
              <w:bottom w:val="single" w:sz="6" w:space="0" w:color="auto"/>
              <w:right w:val="single" w:sz="6" w:space="0" w:color="auto"/>
            </w:tcBorders>
          </w:tcPr>
          <w:p w14:paraId="3FFDD36E" w14:textId="77777777" w:rsidR="00915918" w:rsidRPr="0052229C" w:rsidRDefault="00915918" w:rsidP="00AF4899">
            <w:pPr>
              <w:jc w:val="center"/>
              <w:rPr>
                <w:rFonts w:ascii="Times New Roman" w:hAnsi="Times New Roman"/>
              </w:rPr>
            </w:pPr>
            <w:r w:rsidRPr="0052229C">
              <w:rPr>
                <w:rFonts w:ascii="Times New Roman" w:hAnsi="Times New Roman"/>
                <w:b/>
                <w:sz w:val="22"/>
              </w:rPr>
              <w:t>Initials</w:t>
            </w:r>
          </w:p>
        </w:tc>
        <w:tc>
          <w:tcPr>
            <w:tcW w:w="7007" w:type="dxa"/>
            <w:tcBorders>
              <w:top w:val="single" w:sz="6" w:space="0" w:color="auto"/>
              <w:left w:val="single" w:sz="6" w:space="0" w:color="auto"/>
              <w:bottom w:val="single" w:sz="6" w:space="0" w:color="auto"/>
              <w:right w:val="single" w:sz="6" w:space="0" w:color="auto"/>
            </w:tcBorders>
          </w:tcPr>
          <w:p w14:paraId="07A4ECEB" w14:textId="77777777" w:rsidR="00915918" w:rsidRPr="0052229C" w:rsidRDefault="00915918" w:rsidP="00AF4899">
            <w:pPr>
              <w:jc w:val="center"/>
              <w:rPr>
                <w:rFonts w:ascii="Times New Roman" w:hAnsi="Times New Roman"/>
                <w:b/>
              </w:rPr>
            </w:pPr>
            <w:r w:rsidRPr="0052229C">
              <w:rPr>
                <w:rFonts w:ascii="Times New Roman" w:hAnsi="Times New Roman"/>
                <w:b/>
              </w:rPr>
              <w:t>Contact</w:t>
            </w:r>
          </w:p>
        </w:tc>
      </w:tr>
      <w:tr w:rsidR="00915918" w:rsidRPr="0052229C" w14:paraId="066722A1" w14:textId="77777777" w:rsidTr="56693BCE">
        <w:trPr>
          <w:trHeight w:val="600"/>
          <w:jc w:val="center"/>
        </w:trPr>
        <w:tc>
          <w:tcPr>
            <w:tcW w:w="1022" w:type="dxa"/>
            <w:tcBorders>
              <w:top w:val="nil"/>
              <w:left w:val="single" w:sz="6" w:space="0" w:color="auto"/>
              <w:bottom w:val="nil"/>
              <w:right w:val="single" w:sz="6" w:space="0" w:color="auto"/>
            </w:tcBorders>
          </w:tcPr>
          <w:p w14:paraId="70A5B202"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1FAAE89F"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7AAAD2D5" w14:textId="77777777" w:rsidR="00915918" w:rsidRPr="0052229C" w:rsidRDefault="00915918" w:rsidP="00AF4899">
            <w:pPr>
              <w:jc w:val="center"/>
              <w:rPr>
                <w:rFonts w:ascii="Times New Roman" w:hAnsi="Times New Roman"/>
              </w:rPr>
            </w:pPr>
          </w:p>
        </w:tc>
      </w:tr>
      <w:tr w:rsidR="00915918" w:rsidRPr="0052229C" w14:paraId="4FE9C877"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3DA827AC"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7706B943"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57FE3FFE" w14:textId="77777777" w:rsidR="00915918" w:rsidRPr="0052229C" w:rsidRDefault="00915918" w:rsidP="00AF4899">
            <w:pPr>
              <w:jc w:val="center"/>
              <w:rPr>
                <w:rFonts w:ascii="Times New Roman" w:hAnsi="Times New Roman"/>
              </w:rPr>
            </w:pPr>
          </w:p>
        </w:tc>
      </w:tr>
      <w:tr w:rsidR="00915918" w:rsidRPr="0052229C" w14:paraId="3EE7457F" w14:textId="77777777" w:rsidTr="56693BCE">
        <w:trPr>
          <w:trHeight w:val="600"/>
          <w:jc w:val="center"/>
        </w:trPr>
        <w:tc>
          <w:tcPr>
            <w:tcW w:w="1022" w:type="dxa"/>
            <w:tcBorders>
              <w:top w:val="nil"/>
              <w:left w:val="single" w:sz="6" w:space="0" w:color="auto"/>
              <w:bottom w:val="nil"/>
              <w:right w:val="single" w:sz="6" w:space="0" w:color="auto"/>
            </w:tcBorders>
          </w:tcPr>
          <w:p w14:paraId="56BC6B39"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156A5C6D"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2C687899" w14:textId="77777777" w:rsidR="00915918" w:rsidRPr="0052229C" w:rsidRDefault="00915918" w:rsidP="00AF4899">
            <w:pPr>
              <w:jc w:val="center"/>
              <w:rPr>
                <w:rFonts w:ascii="Times New Roman" w:hAnsi="Times New Roman"/>
              </w:rPr>
            </w:pPr>
          </w:p>
        </w:tc>
      </w:tr>
      <w:tr w:rsidR="00915918" w:rsidRPr="0052229C" w14:paraId="60BA9432"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4961F0A7"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4D5A1680"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141E128E" w14:textId="77777777" w:rsidR="00915918" w:rsidRPr="0052229C" w:rsidRDefault="00915918" w:rsidP="00AF4899">
            <w:pPr>
              <w:jc w:val="center"/>
              <w:rPr>
                <w:rFonts w:ascii="Times New Roman" w:hAnsi="Times New Roman"/>
              </w:rPr>
            </w:pPr>
          </w:p>
        </w:tc>
      </w:tr>
      <w:tr w:rsidR="00915918" w:rsidRPr="0052229C" w14:paraId="0911312C" w14:textId="77777777" w:rsidTr="56693BCE">
        <w:trPr>
          <w:trHeight w:val="600"/>
          <w:jc w:val="center"/>
        </w:trPr>
        <w:tc>
          <w:tcPr>
            <w:tcW w:w="1022" w:type="dxa"/>
            <w:tcBorders>
              <w:top w:val="nil"/>
              <w:left w:val="single" w:sz="6" w:space="0" w:color="auto"/>
              <w:bottom w:val="nil"/>
              <w:right w:val="single" w:sz="6" w:space="0" w:color="auto"/>
            </w:tcBorders>
          </w:tcPr>
          <w:p w14:paraId="70D42E5C"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1703645A"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782D9DF1" w14:textId="77777777" w:rsidR="00915918" w:rsidRPr="0052229C" w:rsidRDefault="00915918" w:rsidP="00AF4899">
            <w:pPr>
              <w:jc w:val="center"/>
              <w:rPr>
                <w:rFonts w:ascii="Times New Roman" w:hAnsi="Times New Roman"/>
              </w:rPr>
            </w:pPr>
          </w:p>
        </w:tc>
      </w:tr>
      <w:tr w:rsidR="00915918" w:rsidRPr="0052229C" w14:paraId="5E7FE9B3"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739819F5"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2D28B5F4"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0DD9257D" w14:textId="77777777" w:rsidR="00915918" w:rsidRPr="0052229C" w:rsidRDefault="00915918" w:rsidP="00AF4899">
            <w:pPr>
              <w:jc w:val="center"/>
              <w:rPr>
                <w:rFonts w:ascii="Times New Roman" w:hAnsi="Times New Roman"/>
              </w:rPr>
            </w:pPr>
          </w:p>
        </w:tc>
      </w:tr>
      <w:tr w:rsidR="00915918" w:rsidRPr="0052229C" w14:paraId="53FCA15C" w14:textId="77777777" w:rsidTr="56693BCE">
        <w:trPr>
          <w:trHeight w:val="600"/>
          <w:jc w:val="center"/>
        </w:trPr>
        <w:tc>
          <w:tcPr>
            <w:tcW w:w="1022" w:type="dxa"/>
            <w:tcBorders>
              <w:top w:val="nil"/>
              <w:left w:val="single" w:sz="6" w:space="0" w:color="auto"/>
              <w:bottom w:val="nil"/>
              <w:right w:val="single" w:sz="6" w:space="0" w:color="auto"/>
            </w:tcBorders>
          </w:tcPr>
          <w:p w14:paraId="6C356831"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57EB1CC8"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71BBFD98" w14:textId="77777777" w:rsidR="00915918" w:rsidRPr="0052229C" w:rsidRDefault="00915918" w:rsidP="00AF4899">
            <w:pPr>
              <w:jc w:val="center"/>
              <w:rPr>
                <w:rFonts w:ascii="Times New Roman" w:hAnsi="Times New Roman"/>
              </w:rPr>
            </w:pPr>
          </w:p>
        </w:tc>
      </w:tr>
      <w:tr w:rsidR="00915918" w:rsidRPr="0052229C" w14:paraId="126B522F"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1DC72B0E"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7CCB6963"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2296E8BD" w14:textId="77777777" w:rsidR="00915918" w:rsidRPr="0052229C" w:rsidRDefault="00915918" w:rsidP="00AF4899">
            <w:pPr>
              <w:jc w:val="center"/>
              <w:rPr>
                <w:rFonts w:ascii="Times New Roman" w:hAnsi="Times New Roman"/>
              </w:rPr>
            </w:pPr>
          </w:p>
        </w:tc>
      </w:tr>
      <w:tr w:rsidR="00915918" w:rsidRPr="0052229C" w14:paraId="5A2C9C32" w14:textId="77777777" w:rsidTr="56693BCE">
        <w:trPr>
          <w:trHeight w:val="600"/>
          <w:jc w:val="center"/>
        </w:trPr>
        <w:tc>
          <w:tcPr>
            <w:tcW w:w="1022" w:type="dxa"/>
            <w:tcBorders>
              <w:top w:val="nil"/>
              <w:left w:val="single" w:sz="6" w:space="0" w:color="auto"/>
              <w:bottom w:val="nil"/>
              <w:right w:val="single" w:sz="6" w:space="0" w:color="auto"/>
            </w:tcBorders>
          </w:tcPr>
          <w:p w14:paraId="3A3C9F67"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42BC1373"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4443053C" w14:textId="77777777" w:rsidR="00915918" w:rsidRPr="0052229C" w:rsidRDefault="00915918" w:rsidP="00AF4899">
            <w:pPr>
              <w:jc w:val="center"/>
              <w:rPr>
                <w:rFonts w:ascii="Times New Roman" w:hAnsi="Times New Roman"/>
              </w:rPr>
            </w:pPr>
          </w:p>
        </w:tc>
      </w:tr>
      <w:tr w:rsidR="00915918" w:rsidRPr="0052229C" w14:paraId="183AC964"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7C711C5A"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1A59A202"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7BA8DD32" w14:textId="77777777" w:rsidR="00915918" w:rsidRPr="0052229C" w:rsidRDefault="00915918" w:rsidP="00AF4899">
            <w:pPr>
              <w:jc w:val="center"/>
              <w:rPr>
                <w:rFonts w:ascii="Times New Roman" w:hAnsi="Times New Roman"/>
              </w:rPr>
            </w:pPr>
          </w:p>
        </w:tc>
      </w:tr>
      <w:tr w:rsidR="00915918" w:rsidRPr="0052229C" w14:paraId="32D73BE2" w14:textId="77777777" w:rsidTr="56693BCE">
        <w:trPr>
          <w:trHeight w:val="600"/>
          <w:jc w:val="center"/>
        </w:trPr>
        <w:tc>
          <w:tcPr>
            <w:tcW w:w="1022" w:type="dxa"/>
            <w:tcBorders>
              <w:top w:val="nil"/>
              <w:left w:val="single" w:sz="6" w:space="0" w:color="auto"/>
              <w:bottom w:val="nil"/>
              <w:right w:val="single" w:sz="6" w:space="0" w:color="auto"/>
            </w:tcBorders>
          </w:tcPr>
          <w:p w14:paraId="224CCF7B"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77C06677"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2B27D9B2" w14:textId="77777777" w:rsidR="00915918" w:rsidRPr="0052229C" w:rsidRDefault="00915918" w:rsidP="00AF4899">
            <w:pPr>
              <w:jc w:val="center"/>
              <w:rPr>
                <w:rFonts w:ascii="Times New Roman" w:hAnsi="Times New Roman"/>
              </w:rPr>
            </w:pPr>
          </w:p>
        </w:tc>
      </w:tr>
      <w:tr w:rsidR="00915918" w:rsidRPr="0052229C" w14:paraId="2373E44D"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06212C1D"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41A6144D"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1B65978E" w14:textId="77777777" w:rsidR="00915918" w:rsidRPr="0052229C" w:rsidRDefault="00915918" w:rsidP="00AF4899">
            <w:pPr>
              <w:jc w:val="center"/>
              <w:rPr>
                <w:rFonts w:ascii="Times New Roman" w:hAnsi="Times New Roman"/>
              </w:rPr>
            </w:pPr>
          </w:p>
        </w:tc>
      </w:tr>
      <w:tr w:rsidR="00915918" w:rsidRPr="0052229C" w14:paraId="626659DE" w14:textId="77777777" w:rsidTr="56693BCE">
        <w:trPr>
          <w:trHeight w:val="600"/>
          <w:jc w:val="center"/>
        </w:trPr>
        <w:tc>
          <w:tcPr>
            <w:tcW w:w="1022" w:type="dxa"/>
            <w:tcBorders>
              <w:top w:val="nil"/>
              <w:left w:val="single" w:sz="6" w:space="0" w:color="auto"/>
              <w:bottom w:val="nil"/>
              <w:right w:val="single" w:sz="6" w:space="0" w:color="auto"/>
            </w:tcBorders>
          </w:tcPr>
          <w:p w14:paraId="300A1CEA"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0F0406AA"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28807071" w14:textId="77777777" w:rsidR="00915918" w:rsidRPr="0052229C" w:rsidRDefault="00915918" w:rsidP="00AF4899">
            <w:pPr>
              <w:jc w:val="center"/>
              <w:rPr>
                <w:rFonts w:ascii="Times New Roman" w:hAnsi="Times New Roman"/>
              </w:rPr>
            </w:pPr>
          </w:p>
        </w:tc>
      </w:tr>
      <w:tr w:rsidR="00915918" w:rsidRPr="0052229C" w14:paraId="67047212"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0B928A0B"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0FC68D28"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4F22041B" w14:textId="77777777" w:rsidR="00915918" w:rsidRPr="0052229C" w:rsidRDefault="00915918" w:rsidP="00AF4899">
            <w:pPr>
              <w:jc w:val="center"/>
              <w:rPr>
                <w:rFonts w:ascii="Times New Roman" w:hAnsi="Times New Roman"/>
              </w:rPr>
            </w:pPr>
          </w:p>
        </w:tc>
      </w:tr>
      <w:tr w:rsidR="00915918" w:rsidRPr="0052229C" w14:paraId="03858BAB" w14:textId="77777777" w:rsidTr="56693BCE">
        <w:trPr>
          <w:trHeight w:val="600"/>
          <w:jc w:val="center"/>
        </w:trPr>
        <w:tc>
          <w:tcPr>
            <w:tcW w:w="1022" w:type="dxa"/>
            <w:tcBorders>
              <w:top w:val="nil"/>
              <w:left w:val="single" w:sz="6" w:space="0" w:color="auto"/>
              <w:bottom w:val="nil"/>
              <w:right w:val="single" w:sz="6" w:space="0" w:color="auto"/>
            </w:tcBorders>
          </w:tcPr>
          <w:p w14:paraId="30991CD1"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7CF35690"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1E4CCDF2" w14:textId="77777777" w:rsidR="00915918" w:rsidRPr="0052229C" w:rsidRDefault="00915918" w:rsidP="00AF4899">
            <w:pPr>
              <w:jc w:val="center"/>
              <w:rPr>
                <w:rFonts w:ascii="Times New Roman" w:hAnsi="Times New Roman"/>
              </w:rPr>
            </w:pPr>
          </w:p>
        </w:tc>
      </w:tr>
      <w:tr w:rsidR="00915918" w:rsidRPr="0052229C" w14:paraId="3BAF86A7"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354BCEED"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384E2F97"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2A84975D" w14:textId="77777777" w:rsidR="00915918" w:rsidRPr="0052229C" w:rsidRDefault="00915918" w:rsidP="00AF4899">
            <w:pPr>
              <w:jc w:val="center"/>
              <w:rPr>
                <w:rFonts w:ascii="Times New Roman" w:hAnsi="Times New Roman"/>
              </w:rPr>
            </w:pPr>
          </w:p>
        </w:tc>
      </w:tr>
      <w:tr w:rsidR="00915918" w:rsidRPr="0052229C" w14:paraId="0EA591BA" w14:textId="77777777" w:rsidTr="56693BCE">
        <w:trPr>
          <w:trHeight w:val="600"/>
          <w:jc w:val="center"/>
        </w:trPr>
        <w:tc>
          <w:tcPr>
            <w:tcW w:w="1022" w:type="dxa"/>
            <w:tcBorders>
              <w:top w:val="nil"/>
              <w:left w:val="single" w:sz="6" w:space="0" w:color="auto"/>
              <w:bottom w:val="nil"/>
              <w:right w:val="single" w:sz="6" w:space="0" w:color="auto"/>
            </w:tcBorders>
          </w:tcPr>
          <w:p w14:paraId="57CD9387" w14:textId="77777777" w:rsidR="00915918" w:rsidRPr="0052229C" w:rsidRDefault="00915918" w:rsidP="00AF4899">
            <w:pPr>
              <w:jc w:val="center"/>
              <w:rPr>
                <w:rFonts w:ascii="Times New Roman" w:hAnsi="Times New Roman"/>
              </w:rPr>
            </w:pPr>
          </w:p>
        </w:tc>
        <w:tc>
          <w:tcPr>
            <w:tcW w:w="1232" w:type="dxa"/>
            <w:tcBorders>
              <w:top w:val="nil"/>
              <w:left w:val="single" w:sz="6" w:space="0" w:color="auto"/>
              <w:bottom w:val="nil"/>
              <w:right w:val="single" w:sz="6" w:space="0" w:color="auto"/>
            </w:tcBorders>
          </w:tcPr>
          <w:p w14:paraId="04A17A3D" w14:textId="77777777" w:rsidR="00915918" w:rsidRPr="0052229C" w:rsidRDefault="00915918" w:rsidP="00AF4899">
            <w:pPr>
              <w:jc w:val="center"/>
              <w:rPr>
                <w:rFonts w:ascii="Times New Roman" w:hAnsi="Times New Roman"/>
              </w:rPr>
            </w:pPr>
          </w:p>
        </w:tc>
        <w:tc>
          <w:tcPr>
            <w:tcW w:w="7007" w:type="dxa"/>
            <w:tcBorders>
              <w:top w:val="nil"/>
              <w:left w:val="single" w:sz="6" w:space="0" w:color="auto"/>
              <w:bottom w:val="nil"/>
              <w:right w:val="single" w:sz="6" w:space="0" w:color="auto"/>
            </w:tcBorders>
          </w:tcPr>
          <w:p w14:paraId="41DB219E" w14:textId="77777777" w:rsidR="00915918" w:rsidRPr="0052229C" w:rsidRDefault="00915918" w:rsidP="00AF4899">
            <w:pPr>
              <w:jc w:val="center"/>
              <w:rPr>
                <w:rFonts w:ascii="Times New Roman" w:hAnsi="Times New Roman"/>
              </w:rPr>
            </w:pPr>
          </w:p>
        </w:tc>
      </w:tr>
      <w:tr w:rsidR="00915918" w:rsidRPr="0052229C" w14:paraId="34E14975" w14:textId="77777777" w:rsidTr="56693BCE">
        <w:trPr>
          <w:trHeight w:val="600"/>
          <w:jc w:val="center"/>
        </w:trPr>
        <w:tc>
          <w:tcPr>
            <w:tcW w:w="1022" w:type="dxa"/>
            <w:tcBorders>
              <w:top w:val="single" w:sz="6" w:space="0" w:color="auto"/>
              <w:left w:val="single" w:sz="6" w:space="0" w:color="auto"/>
              <w:bottom w:val="single" w:sz="6" w:space="0" w:color="auto"/>
              <w:right w:val="single" w:sz="6" w:space="0" w:color="auto"/>
            </w:tcBorders>
          </w:tcPr>
          <w:p w14:paraId="00D4528F" w14:textId="77777777" w:rsidR="00915918" w:rsidRPr="0052229C" w:rsidRDefault="00915918" w:rsidP="00AF4899">
            <w:pPr>
              <w:jc w:val="center"/>
              <w:rPr>
                <w:rFonts w:ascii="Times New Roman" w:hAnsi="Times New Roman"/>
              </w:rPr>
            </w:pPr>
          </w:p>
        </w:tc>
        <w:tc>
          <w:tcPr>
            <w:tcW w:w="1232" w:type="dxa"/>
            <w:tcBorders>
              <w:top w:val="single" w:sz="6" w:space="0" w:color="auto"/>
              <w:left w:val="single" w:sz="6" w:space="0" w:color="auto"/>
              <w:bottom w:val="single" w:sz="6" w:space="0" w:color="auto"/>
              <w:right w:val="single" w:sz="6" w:space="0" w:color="auto"/>
            </w:tcBorders>
          </w:tcPr>
          <w:p w14:paraId="6C6FDE16" w14:textId="77777777" w:rsidR="00915918" w:rsidRPr="0052229C" w:rsidRDefault="00915918" w:rsidP="00AF4899">
            <w:pPr>
              <w:jc w:val="center"/>
              <w:rPr>
                <w:rFonts w:ascii="Times New Roman" w:hAnsi="Times New Roman"/>
              </w:rPr>
            </w:pPr>
          </w:p>
        </w:tc>
        <w:tc>
          <w:tcPr>
            <w:tcW w:w="7007" w:type="dxa"/>
            <w:tcBorders>
              <w:top w:val="single" w:sz="6" w:space="0" w:color="auto"/>
              <w:left w:val="single" w:sz="6" w:space="0" w:color="auto"/>
              <w:bottom w:val="single" w:sz="6" w:space="0" w:color="auto"/>
              <w:right w:val="single" w:sz="6" w:space="0" w:color="auto"/>
            </w:tcBorders>
          </w:tcPr>
          <w:p w14:paraId="1AA7DD4B" w14:textId="77777777" w:rsidR="00915918" w:rsidRPr="0052229C" w:rsidRDefault="00915918" w:rsidP="00AF4899">
            <w:pPr>
              <w:jc w:val="center"/>
              <w:rPr>
                <w:rFonts w:ascii="Times New Roman" w:hAnsi="Times New Roman"/>
              </w:rPr>
            </w:pPr>
          </w:p>
        </w:tc>
      </w:tr>
    </w:tbl>
    <w:p w14:paraId="08181BD2" w14:textId="77777777" w:rsidR="00D56251" w:rsidRDefault="00D56251" w:rsidP="000838D0">
      <w:pPr>
        <w:jc w:val="center"/>
      </w:pPr>
    </w:p>
    <w:p w14:paraId="4612512B" w14:textId="1E464029" w:rsidR="000838D0" w:rsidRPr="0026016F" w:rsidRDefault="000838D0" w:rsidP="000838D0">
      <w:pPr>
        <w:jc w:val="center"/>
        <w:rPr>
          <w:rFonts w:ascii="Times New Roman" w:hAnsi="Times New Roman"/>
          <w:b/>
          <w:sz w:val="32"/>
          <w:szCs w:val="28"/>
        </w:rPr>
      </w:pPr>
      <w:r w:rsidRPr="0026016F">
        <w:rPr>
          <w:rFonts w:ascii="Times New Roman" w:hAnsi="Times New Roman"/>
          <w:b/>
          <w:sz w:val="32"/>
          <w:szCs w:val="28"/>
        </w:rPr>
        <w:t>Texas A &amp; M University-Kingsville</w:t>
      </w:r>
    </w:p>
    <w:p w14:paraId="47C0AECB" w14:textId="77777777" w:rsidR="000838D0" w:rsidRPr="0026016F" w:rsidRDefault="000838D0" w:rsidP="000838D0">
      <w:pPr>
        <w:jc w:val="center"/>
        <w:rPr>
          <w:rFonts w:ascii="Times New Roman" w:hAnsi="Times New Roman"/>
          <w:b/>
          <w:sz w:val="32"/>
          <w:szCs w:val="28"/>
        </w:rPr>
      </w:pPr>
      <w:r w:rsidRPr="0026016F">
        <w:rPr>
          <w:rFonts w:ascii="Times New Roman" w:hAnsi="Times New Roman"/>
          <w:b/>
          <w:sz w:val="32"/>
          <w:szCs w:val="28"/>
        </w:rPr>
        <w:t>Communication Sciences &amp; Disorders Clinic</w:t>
      </w:r>
    </w:p>
    <w:p w14:paraId="45FE8939" w14:textId="77777777" w:rsidR="000838D0" w:rsidRPr="0026016F" w:rsidRDefault="000838D0" w:rsidP="000838D0">
      <w:pPr>
        <w:rPr>
          <w:rFonts w:ascii="Times New Roman" w:hAnsi="Times New Roman"/>
          <w:szCs w:val="22"/>
        </w:rPr>
      </w:pPr>
    </w:p>
    <w:p w14:paraId="50E323A0" w14:textId="77777777" w:rsidR="000838D0" w:rsidRPr="0026016F" w:rsidRDefault="000838D0" w:rsidP="000838D0">
      <w:pPr>
        <w:rPr>
          <w:rFonts w:ascii="Times New Roman" w:hAnsi="Times New Roman"/>
          <w:szCs w:val="22"/>
        </w:rPr>
      </w:pPr>
    </w:p>
    <w:p w14:paraId="34DA9BC0" w14:textId="77777777" w:rsidR="000838D0" w:rsidRPr="00F26828" w:rsidRDefault="000838D0" w:rsidP="00F26828">
      <w:pPr>
        <w:pStyle w:val="Title"/>
        <w:rPr>
          <w:rFonts w:ascii="Times New Roman" w:hAnsi="Times New Roman"/>
          <w:sz w:val="28"/>
        </w:rPr>
      </w:pPr>
      <w:r w:rsidRPr="00F26828">
        <w:rPr>
          <w:rFonts w:ascii="Times New Roman" w:hAnsi="Times New Roman"/>
          <w:sz w:val="28"/>
        </w:rPr>
        <w:t>INFECTION CONTROL TRAINING FOR STUDENT CLINICIANS</w:t>
      </w:r>
    </w:p>
    <w:p w14:paraId="4195DA6F" w14:textId="77777777" w:rsidR="000838D0" w:rsidRPr="0026016F" w:rsidRDefault="000838D0" w:rsidP="000838D0">
      <w:pPr>
        <w:rPr>
          <w:rFonts w:ascii="Times New Roman" w:hAnsi="Times New Roman"/>
          <w:sz w:val="28"/>
        </w:rPr>
      </w:pPr>
    </w:p>
    <w:p w14:paraId="2CE9AB51" w14:textId="77777777" w:rsidR="000838D0" w:rsidRPr="0026016F" w:rsidRDefault="000838D0" w:rsidP="000838D0">
      <w:pPr>
        <w:rPr>
          <w:rFonts w:ascii="Times New Roman" w:hAnsi="Times New Roman"/>
          <w:sz w:val="28"/>
        </w:rPr>
      </w:pPr>
      <w:r w:rsidRPr="0026016F">
        <w:rPr>
          <w:rFonts w:ascii="Times New Roman" w:hAnsi="Times New Roman"/>
          <w:sz w:val="28"/>
        </w:rPr>
        <w:t>The undersigned confirms that he/she has received the training on infection control.</w:t>
      </w:r>
    </w:p>
    <w:p w14:paraId="1B5E17D9" w14:textId="77777777" w:rsidR="000838D0" w:rsidRPr="0026016F" w:rsidRDefault="000838D0" w:rsidP="000838D0">
      <w:pPr>
        <w:rPr>
          <w:rFonts w:ascii="Times New Roman" w:hAnsi="Times New Roman"/>
          <w:sz w:val="28"/>
        </w:rPr>
      </w:pPr>
    </w:p>
    <w:p w14:paraId="03C59602" w14:textId="77777777" w:rsidR="000838D0" w:rsidRPr="0026016F" w:rsidRDefault="000838D0" w:rsidP="000838D0">
      <w:pPr>
        <w:rPr>
          <w:rFonts w:ascii="Times New Roman" w:hAnsi="Times New Roman"/>
          <w:sz w:val="28"/>
        </w:rPr>
      </w:pPr>
    </w:p>
    <w:p w14:paraId="4E188AB7" w14:textId="77777777" w:rsidR="000838D0" w:rsidRPr="0026016F" w:rsidRDefault="000838D0" w:rsidP="000838D0">
      <w:pPr>
        <w:rPr>
          <w:rFonts w:ascii="Times New Roman" w:hAnsi="Times New Roman"/>
          <w:sz w:val="28"/>
        </w:rPr>
      </w:pPr>
    </w:p>
    <w:p w14:paraId="1E8E6CF8" w14:textId="77777777" w:rsidR="000838D0" w:rsidRPr="0026016F" w:rsidRDefault="000838D0" w:rsidP="000838D0">
      <w:pPr>
        <w:rPr>
          <w:rFonts w:ascii="Times New Roman" w:hAnsi="Times New Roman"/>
          <w:sz w:val="28"/>
        </w:rPr>
      </w:pPr>
      <w:r w:rsidRPr="0026016F">
        <w:rPr>
          <w:rFonts w:ascii="Times New Roman" w:hAnsi="Times New Roman"/>
          <w:sz w:val="28"/>
        </w:rPr>
        <w:t>__________________________</w:t>
      </w:r>
    </w:p>
    <w:p w14:paraId="58F71B71" w14:textId="77777777" w:rsidR="000838D0" w:rsidRPr="0026016F" w:rsidRDefault="000838D0" w:rsidP="000838D0">
      <w:pPr>
        <w:rPr>
          <w:rFonts w:ascii="Times New Roman" w:hAnsi="Times New Roman"/>
          <w:sz w:val="28"/>
        </w:rPr>
      </w:pPr>
      <w:r w:rsidRPr="0026016F">
        <w:rPr>
          <w:rFonts w:ascii="Times New Roman" w:hAnsi="Times New Roman"/>
          <w:sz w:val="28"/>
        </w:rPr>
        <w:t>Student Clinician (Print)</w:t>
      </w:r>
    </w:p>
    <w:p w14:paraId="1AE4A47B" w14:textId="77777777" w:rsidR="000838D0" w:rsidRPr="0026016F" w:rsidRDefault="000838D0" w:rsidP="000838D0">
      <w:pPr>
        <w:rPr>
          <w:rFonts w:ascii="Times New Roman" w:hAnsi="Times New Roman"/>
          <w:sz w:val="28"/>
        </w:rPr>
      </w:pPr>
    </w:p>
    <w:p w14:paraId="5086C1C6" w14:textId="77777777" w:rsidR="000838D0" w:rsidRPr="0026016F" w:rsidRDefault="000838D0" w:rsidP="000838D0">
      <w:pPr>
        <w:rPr>
          <w:rFonts w:ascii="Times New Roman" w:hAnsi="Times New Roman"/>
          <w:sz w:val="28"/>
        </w:rPr>
      </w:pPr>
    </w:p>
    <w:p w14:paraId="5CC4A085" w14:textId="77777777" w:rsidR="000838D0" w:rsidRPr="0026016F" w:rsidRDefault="000838D0" w:rsidP="000838D0">
      <w:pPr>
        <w:rPr>
          <w:rFonts w:ascii="Times New Roman" w:hAnsi="Times New Roman"/>
          <w:sz w:val="28"/>
        </w:rPr>
      </w:pPr>
    </w:p>
    <w:p w14:paraId="7E4EF51D" w14:textId="77777777" w:rsidR="000838D0" w:rsidRPr="0026016F" w:rsidRDefault="000838D0" w:rsidP="000838D0">
      <w:pPr>
        <w:rPr>
          <w:rFonts w:ascii="Times New Roman" w:hAnsi="Times New Roman"/>
          <w:sz w:val="28"/>
        </w:rPr>
      </w:pPr>
    </w:p>
    <w:p w14:paraId="361E61D5" w14:textId="77777777" w:rsidR="000838D0" w:rsidRPr="0026016F" w:rsidRDefault="000838D0" w:rsidP="000838D0">
      <w:pPr>
        <w:rPr>
          <w:rFonts w:ascii="Times New Roman" w:hAnsi="Times New Roman"/>
          <w:sz w:val="28"/>
        </w:rPr>
      </w:pPr>
      <w:r w:rsidRPr="0026016F">
        <w:rPr>
          <w:rFonts w:ascii="Times New Roman" w:hAnsi="Times New Roman"/>
          <w:sz w:val="28"/>
        </w:rPr>
        <w:t>_________________________</w:t>
      </w:r>
      <w:r w:rsidRPr="0026016F">
        <w:rPr>
          <w:rFonts w:ascii="Times New Roman" w:hAnsi="Times New Roman"/>
          <w:sz w:val="28"/>
        </w:rPr>
        <w:tab/>
      </w:r>
      <w:r w:rsidRPr="0026016F">
        <w:rPr>
          <w:rFonts w:ascii="Times New Roman" w:hAnsi="Times New Roman"/>
          <w:sz w:val="28"/>
        </w:rPr>
        <w:tab/>
      </w:r>
      <w:r w:rsidRPr="0026016F">
        <w:rPr>
          <w:rFonts w:ascii="Times New Roman" w:hAnsi="Times New Roman"/>
          <w:sz w:val="28"/>
        </w:rPr>
        <w:tab/>
        <w:t>______________________</w:t>
      </w:r>
    </w:p>
    <w:p w14:paraId="469BEB71" w14:textId="77777777" w:rsidR="000838D0" w:rsidRPr="0026016F" w:rsidRDefault="000838D0" w:rsidP="000838D0">
      <w:pPr>
        <w:rPr>
          <w:rFonts w:ascii="Times New Roman" w:hAnsi="Times New Roman"/>
          <w:sz w:val="28"/>
        </w:rPr>
      </w:pPr>
      <w:r w:rsidRPr="0026016F">
        <w:rPr>
          <w:rFonts w:ascii="Times New Roman" w:hAnsi="Times New Roman"/>
          <w:sz w:val="28"/>
        </w:rPr>
        <w:t>Student Clinician Signature</w:t>
      </w:r>
      <w:r w:rsidRPr="0026016F">
        <w:rPr>
          <w:rFonts w:ascii="Times New Roman" w:hAnsi="Times New Roman"/>
          <w:sz w:val="28"/>
        </w:rPr>
        <w:tab/>
      </w:r>
      <w:r w:rsidRPr="0026016F">
        <w:rPr>
          <w:rFonts w:ascii="Times New Roman" w:hAnsi="Times New Roman"/>
          <w:sz w:val="28"/>
        </w:rPr>
        <w:tab/>
      </w:r>
      <w:r w:rsidRPr="0026016F">
        <w:rPr>
          <w:rFonts w:ascii="Times New Roman" w:hAnsi="Times New Roman"/>
          <w:sz w:val="28"/>
        </w:rPr>
        <w:tab/>
        <w:t>Date</w:t>
      </w:r>
    </w:p>
    <w:p w14:paraId="66A41754" w14:textId="77777777" w:rsidR="000838D0" w:rsidRPr="0026016F" w:rsidRDefault="000838D0" w:rsidP="000838D0">
      <w:pPr>
        <w:rPr>
          <w:rFonts w:ascii="Times New Roman" w:hAnsi="Times New Roman"/>
          <w:sz w:val="28"/>
        </w:rPr>
      </w:pPr>
    </w:p>
    <w:p w14:paraId="401FE415" w14:textId="77777777" w:rsidR="000838D0" w:rsidRPr="0026016F" w:rsidRDefault="000838D0" w:rsidP="000838D0">
      <w:pPr>
        <w:rPr>
          <w:rFonts w:ascii="Times New Roman" w:hAnsi="Times New Roman"/>
          <w:sz w:val="28"/>
        </w:rPr>
      </w:pPr>
    </w:p>
    <w:p w14:paraId="227DC90E" w14:textId="77777777" w:rsidR="000838D0" w:rsidRPr="0026016F" w:rsidRDefault="000838D0" w:rsidP="000838D0">
      <w:pPr>
        <w:rPr>
          <w:rFonts w:ascii="Times New Roman" w:hAnsi="Times New Roman"/>
          <w:sz w:val="28"/>
        </w:rPr>
      </w:pPr>
    </w:p>
    <w:p w14:paraId="4E96E63E" w14:textId="77777777" w:rsidR="000838D0" w:rsidRPr="0026016F" w:rsidRDefault="000838D0" w:rsidP="000838D0">
      <w:pPr>
        <w:rPr>
          <w:rFonts w:ascii="Times New Roman" w:hAnsi="Times New Roman"/>
          <w:sz w:val="28"/>
        </w:rPr>
      </w:pPr>
    </w:p>
    <w:p w14:paraId="0E0BAF4B" w14:textId="77777777" w:rsidR="000838D0" w:rsidRPr="0026016F" w:rsidRDefault="000838D0" w:rsidP="000838D0">
      <w:pPr>
        <w:rPr>
          <w:rFonts w:ascii="Times New Roman" w:hAnsi="Times New Roman"/>
          <w:sz w:val="28"/>
        </w:rPr>
      </w:pPr>
    </w:p>
    <w:p w14:paraId="715090C2" w14:textId="77777777" w:rsidR="000838D0" w:rsidRPr="0026016F" w:rsidRDefault="000838D0" w:rsidP="000838D0">
      <w:pPr>
        <w:rPr>
          <w:rFonts w:ascii="Times New Roman" w:hAnsi="Times New Roman"/>
          <w:sz w:val="28"/>
        </w:rPr>
      </w:pPr>
      <w:r w:rsidRPr="0026016F">
        <w:rPr>
          <w:rFonts w:ascii="Times New Roman" w:hAnsi="Times New Roman"/>
          <w:sz w:val="28"/>
        </w:rPr>
        <w:t>_________________________</w:t>
      </w:r>
      <w:r w:rsidRPr="0026016F">
        <w:rPr>
          <w:rFonts w:ascii="Times New Roman" w:hAnsi="Times New Roman"/>
          <w:sz w:val="28"/>
        </w:rPr>
        <w:tab/>
      </w:r>
      <w:r w:rsidRPr="0026016F">
        <w:rPr>
          <w:rFonts w:ascii="Times New Roman" w:hAnsi="Times New Roman"/>
          <w:sz w:val="28"/>
        </w:rPr>
        <w:tab/>
      </w:r>
      <w:r w:rsidRPr="0026016F">
        <w:rPr>
          <w:rFonts w:ascii="Times New Roman" w:hAnsi="Times New Roman"/>
          <w:sz w:val="28"/>
        </w:rPr>
        <w:tab/>
        <w:t>_____________________</w:t>
      </w:r>
    </w:p>
    <w:p w14:paraId="3ACE4B60" w14:textId="77777777" w:rsidR="000838D0" w:rsidRPr="0026016F" w:rsidRDefault="000838D0" w:rsidP="000838D0">
      <w:pPr>
        <w:rPr>
          <w:rFonts w:ascii="Times New Roman" w:hAnsi="Times New Roman"/>
          <w:sz w:val="28"/>
        </w:rPr>
      </w:pPr>
      <w:r w:rsidRPr="0026016F">
        <w:rPr>
          <w:rFonts w:ascii="Times New Roman" w:hAnsi="Times New Roman"/>
          <w:sz w:val="28"/>
        </w:rPr>
        <w:t>Clinic Director</w:t>
      </w:r>
      <w:r w:rsidRPr="0026016F">
        <w:rPr>
          <w:rFonts w:ascii="Times New Roman" w:hAnsi="Times New Roman"/>
          <w:sz w:val="28"/>
        </w:rPr>
        <w:tab/>
      </w:r>
      <w:r w:rsidRPr="0026016F">
        <w:rPr>
          <w:rFonts w:ascii="Times New Roman" w:hAnsi="Times New Roman"/>
          <w:sz w:val="28"/>
        </w:rPr>
        <w:tab/>
      </w:r>
      <w:r w:rsidRPr="0026016F">
        <w:rPr>
          <w:rFonts w:ascii="Times New Roman" w:hAnsi="Times New Roman"/>
          <w:sz w:val="28"/>
        </w:rPr>
        <w:tab/>
      </w:r>
      <w:r w:rsidRPr="0026016F">
        <w:rPr>
          <w:rFonts w:ascii="Times New Roman" w:hAnsi="Times New Roman"/>
          <w:sz w:val="28"/>
        </w:rPr>
        <w:tab/>
      </w:r>
      <w:r w:rsidRPr="0026016F">
        <w:rPr>
          <w:rFonts w:ascii="Times New Roman" w:hAnsi="Times New Roman"/>
          <w:sz w:val="28"/>
        </w:rPr>
        <w:tab/>
        <w:t>Date</w:t>
      </w:r>
    </w:p>
    <w:p w14:paraId="172E871B" w14:textId="77777777" w:rsidR="000838D0" w:rsidRPr="0026016F" w:rsidRDefault="000838D0" w:rsidP="000838D0">
      <w:pPr>
        <w:rPr>
          <w:rFonts w:ascii="Times New Roman" w:hAnsi="Times New Roman"/>
          <w:sz w:val="28"/>
        </w:rPr>
      </w:pPr>
    </w:p>
    <w:p w14:paraId="6F01D97E" w14:textId="77777777" w:rsidR="000838D0" w:rsidRPr="0026016F" w:rsidRDefault="000838D0" w:rsidP="000838D0">
      <w:pPr>
        <w:rPr>
          <w:rFonts w:ascii="Times New Roman" w:hAnsi="Times New Roman"/>
          <w:sz w:val="28"/>
        </w:rPr>
      </w:pPr>
    </w:p>
    <w:p w14:paraId="3501A9F0" w14:textId="77777777" w:rsidR="000838D0" w:rsidRPr="0026016F" w:rsidRDefault="000838D0" w:rsidP="000838D0">
      <w:pPr>
        <w:rPr>
          <w:rFonts w:ascii="Times New Roman" w:hAnsi="Times New Roman"/>
          <w:sz w:val="28"/>
        </w:rPr>
      </w:pPr>
    </w:p>
    <w:p w14:paraId="1BE13D13" w14:textId="77777777" w:rsidR="000838D0" w:rsidRPr="0026016F" w:rsidRDefault="000838D0" w:rsidP="000838D0">
      <w:pPr>
        <w:rPr>
          <w:rFonts w:ascii="Times New Roman" w:hAnsi="Times New Roman"/>
          <w:sz w:val="28"/>
        </w:rPr>
      </w:pPr>
      <w:r w:rsidRPr="0026016F">
        <w:rPr>
          <w:rFonts w:ascii="Times New Roman" w:hAnsi="Times New Roman"/>
          <w:sz w:val="28"/>
        </w:rPr>
        <w:t>This form will be retained in the student clinician’s file.</w:t>
      </w:r>
    </w:p>
    <w:p w14:paraId="2AF0B00F" w14:textId="77777777" w:rsidR="000838D0" w:rsidRDefault="000838D0" w:rsidP="00605D2C">
      <w:pPr>
        <w:jc w:val="center"/>
        <w:rPr>
          <w:rFonts w:ascii="Arial" w:hAnsi="Arial"/>
          <w:b/>
          <w:color w:val="000000"/>
        </w:rPr>
      </w:pPr>
    </w:p>
    <w:p w14:paraId="6E9F0517" w14:textId="77777777" w:rsidR="000838D0" w:rsidRDefault="000838D0" w:rsidP="00605D2C">
      <w:pPr>
        <w:jc w:val="center"/>
        <w:rPr>
          <w:rFonts w:ascii="Arial" w:hAnsi="Arial"/>
          <w:b/>
          <w:color w:val="000000"/>
        </w:rPr>
      </w:pPr>
    </w:p>
    <w:p w14:paraId="659334CC" w14:textId="77777777" w:rsidR="000838D0" w:rsidRDefault="000838D0" w:rsidP="00605D2C">
      <w:pPr>
        <w:jc w:val="center"/>
        <w:rPr>
          <w:rFonts w:ascii="Arial" w:hAnsi="Arial"/>
          <w:b/>
          <w:color w:val="000000"/>
        </w:rPr>
      </w:pPr>
    </w:p>
    <w:p w14:paraId="5B5D503F" w14:textId="77777777" w:rsidR="000838D0" w:rsidRDefault="000838D0" w:rsidP="00605D2C">
      <w:pPr>
        <w:jc w:val="center"/>
        <w:rPr>
          <w:rFonts w:ascii="Arial" w:hAnsi="Arial"/>
          <w:b/>
          <w:color w:val="000000"/>
        </w:rPr>
      </w:pPr>
    </w:p>
    <w:p w14:paraId="25DC6E6F" w14:textId="77777777" w:rsidR="000838D0" w:rsidRDefault="000838D0" w:rsidP="00605D2C">
      <w:pPr>
        <w:jc w:val="center"/>
        <w:rPr>
          <w:rFonts w:ascii="Arial" w:hAnsi="Arial"/>
          <w:b/>
          <w:color w:val="000000"/>
        </w:rPr>
      </w:pPr>
    </w:p>
    <w:p w14:paraId="1485613C" w14:textId="77777777" w:rsidR="000838D0" w:rsidRDefault="000838D0" w:rsidP="00605D2C">
      <w:pPr>
        <w:jc w:val="center"/>
        <w:rPr>
          <w:rFonts w:ascii="Arial" w:hAnsi="Arial"/>
          <w:b/>
          <w:color w:val="000000"/>
        </w:rPr>
      </w:pPr>
    </w:p>
    <w:p w14:paraId="5BEFE428" w14:textId="77777777" w:rsidR="00311DD0" w:rsidRPr="00F710E6" w:rsidRDefault="00A01AB6" w:rsidP="56693BCE">
      <w:pPr>
        <w:jc w:val="center"/>
        <w:rPr>
          <w:rFonts w:ascii="Times New Roman" w:hAnsi="Times New Roman"/>
          <w:b/>
          <w:bCs/>
          <w:color w:val="000000"/>
        </w:rPr>
      </w:pPr>
      <w:r w:rsidRPr="56693BCE">
        <w:rPr>
          <w:rFonts w:ascii="Times New Roman" w:hAnsi="Times New Roman"/>
          <w:color w:val="000000" w:themeColor="text1"/>
        </w:rPr>
        <w:br w:type="page"/>
      </w:r>
    </w:p>
    <w:p w14:paraId="1D10B690" w14:textId="77777777" w:rsidR="001D6529" w:rsidRPr="00F710E6" w:rsidRDefault="001D6529" w:rsidP="56693BCE">
      <w:pPr>
        <w:jc w:val="center"/>
        <w:rPr>
          <w:rFonts w:ascii="Times New Roman" w:hAnsi="Times New Roman"/>
          <w:b/>
          <w:bCs/>
        </w:rPr>
      </w:pPr>
      <w:r w:rsidRPr="56693BCE">
        <w:rPr>
          <w:rFonts w:ascii="Times New Roman" w:hAnsi="Times New Roman"/>
          <w:b/>
          <w:bCs/>
          <w:color w:val="000000" w:themeColor="text1"/>
        </w:rPr>
        <w:t xml:space="preserve"> </w:t>
      </w:r>
      <w:r w:rsidRPr="56693BCE">
        <w:rPr>
          <w:rFonts w:ascii="Times New Roman" w:hAnsi="Times New Roman"/>
          <w:b/>
          <w:bCs/>
        </w:rPr>
        <w:t>TEXAS A &amp; M UNIVERSITY-KINGSVILLE</w:t>
      </w:r>
    </w:p>
    <w:p w14:paraId="25387899" w14:textId="77777777" w:rsidR="001D6529" w:rsidRPr="00F710E6" w:rsidRDefault="001D6529" w:rsidP="56693BCE">
      <w:pPr>
        <w:jc w:val="center"/>
        <w:rPr>
          <w:rFonts w:ascii="Times New Roman" w:hAnsi="Times New Roman"/>
          <w:b/>
          <w:bCs/>
        </w:rPr>
      </w:pPr>
      <w:r w:rsidRPr="56693BCE">
        <w:rPr>
          <w:rFonts w:ascii="Times New Roman" w:hAnsi="Times New Roman"/>
          <w:b/>
          <w:bCs/>
        </w:rPr>
        <w:t>COMMUNICATION SCIENCES &amp; DISORDERS CLINIC</w:t>
      </w:r>
    </w:p>
    <w:p w14:paraId="02774799" w14:textId="77777777" w:rsidR="001D6529" w:rsidRPr="00F710E6" w:rsidRDefault="001D6529" w:rsidP="56693BCE">
      <w:pPr>
        <w:pStyle w:val="Title"/>
        <w:rPr>
          <w:rFonts w:ascii="Times New Roman" w:hAnsi="Times New Roman"/>
          <w:sz w:val="24"/>
          <w:szCs w:val="24"/>
        </w:rPr>
      </w:pPr>
      <w:r w:rsidRPr="56693BCE">
        <w:rPr>
          <w:rFonts w:ascii="Times New Roman" w:hAnsi="Times New Roman"/>
          <w:sz w:val="24"/>
          <w:szCs w:val="24"/>
        </w:rPr>
        <w:t>SUPERVISION FORM—EVALUATION</w:t>
      </w:r>
    </w:p>
    <w:p w14:paraId="35026D08" w14:textId="77777777" w:rsidR="001D6529" w:rsidRPr="00F710E6" w:rsidRDefault="001D6529" w:rsidP="001D6529">
      <w:pPr>
        <w:jc w:val="center"/>
        <w:rPr>
          <w:rFonts w:ascii="Times New Roman" w:hAnsi="Times New Roman"/>
          <w:b/>
        </w:rPr>
      </w:pPr>
    </w:p>
    <w:p w14:paraId="391DAB71" w14:textId="77777777" w:rsidR="001D6529" w:rsidRPr="00F710E6" w:rsidRDefault="001D6529" w:rsidP="001D6529">
      <w:pPr>
        <w:rPr>
          <w:rFonts w:ascii="Times New Roman" w:hAnsi="Times New Roman"/>
          <w:sz w:val="22"/>
          <w:szCs w:val="22"/>
        </w:rPr>
      </w:pPr>
      <w:r w:rsidRPr="00F710E6">
        <w:rPr>
          <w:rFonts w:ascii="Times New Roman" w:hAnsi="Times New Roman"/>
          <w:sz w:val="22"/>
          <w:szCs w:val="22"/>
        </w:rPr>
        <w:t>CLINICIAN:</w:t>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t>TIME:</w:t>
      </w:r>
    </w:p>
    <w:p w14:paraId="4246EF3C" w14:textId="3F6CD3B4" w:rsidR="001D6529" w:rsidRPr="00F710E6" w:rsidRDefault="4422233C" w:rsidP="001D6529">
      <w:pPr>
        <w:rPr>
          <w:rFonts w:ascii="Times New Roman" w:hAnsi="Times New Roman"/>
          <w:sz w:val="22"/>
          <w:szCs w:val="22"/>
        </w:rPr>
      </w:pPr>
      <w:r w:rsidRPr="56693BCE">
        <w:rPr>
          <w:rFonts w:ascii="Times New Roman" w:hAnsi="Times New Roman"/>
          <w:sz w:val="22"/>
          <w:szCs w:val="22"/>
        </w:rPr>
        <w:t>CLINICAL EDUCATOR</w:t>
      </w:r>
      <w:r w:rsidR="001D6529" w:rsidRPr="56693BCE">
        <w:rPr>
          <w:rFonts w:ascii="Times New Roman" w:hAnsi="Times New Roman"/>
          <w:sz w:val="22"/>
          <w:szCs w:val="22"/>
        </w:rPr>
        <w:t>:</w:t>
      </w:r>
      <w:r w:rsidR="001D6529">
        <w:tab/>
      </w:r>
      <w:r w:rsidR="001D6529">
        <w:tab/>
      </w:r>
      <w:r w:rsidR="001D6529">
        <w:tab/>
      </w:r>
      <w:r w:rsidR="001D6529">
        <w:tab/>
      </w:r>
      <w:r w:rsidR="001D6529">
        <w:tab/>
      </w:r>
      <w:r w:rsidR="001D6529">
        <w:tab/>
      </w:r>
      <w:r w:rsidR="001D6529" w:rsidRPr="56693BCE">
        <w:rPr>
          <w:rFonts w:ascii="Times New Roman" w:hAnsi="Times New Roman"/>
          <w:sz w:val="22"/>
          <w:szCs w:val="22"/>
        </w:rPr>
        <w:t>DATE:</w:t>
      </w:r>
    </w:p>
    <w:p w14:paraId="36549AD4" w14:textId="77777777" w:rsidR="001D6529" w:rsidRPr="00F710E6" w:rsidRDefault="001D6529" w:rsidP="001D6529">
      <w:pPr>
        <w:rPr>
          <w:rFonts w:ascii="Times New Roman" w:hAnsi="Times New Roman"/>
          <w:sz w:val="22"/>
          <w:szCs w:val="22"/>
        </w:rPr>
      </w:pPr>
      <w:r w:rsidRPr="00F710E6">
        <w:rPr>
          <w:rFonts w:ascii="Times New Roman" w:hAnsi="Times New Roman"/>
          <w:sz w:val="22"/>
          <w:szCs w:val="22"/>
        </w:rPr>
        <w:t>CLIENT:</w:t>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r>
      <w:r w:rsidRPr="00F710E6">
        <w:rPr>
          <w:rFonts w:ascii="Times New Roman" w:hAnsi="Times New Roman"/>
          <w:sz w:val="22"/>
          <w:szCs w:val="22"/>
        </w:rPr>
        <w:tab/>
        <w:t>DISORDER:</w:t>
      </w:r>
    </w:p>
    <w:p w14:paraId="66C47C2C" w14:textId="77777777" w:rsidR="001D6529" w:rsidRPr="00F710E6" w:rsidRDefault="001D6529" w:rsidP="001D6529">
      <w:pPr>
        <w:rPr>
          <w:rFonts w:ascii="Times New Roman" w:hAnsi="Times New Roman"/>
          <w:sz w:val="22"/>
          <w:szCs w:val="22"/>
        </w:rPr>
      </w:pPr>
    </w:p>
    <w:p w14:paraId="1ADC96ED" w14:textId="77777777" w:rsidR="001D6529" w:rsidRPr="00F710E6" w:rsidRDefault="001D6529" w:rsidP="56693BCE">
      <w:pPr>
        <w:widowControl/>
        <w:overflowPunct/>
        <w:autoSpaceDE/>
        <w:autoSpaceDN/>
        <w:adjustRightInd/>
        <w:textAlignment w:val="auto"/>
        <w:rPr>
          <w:rFonts w:ascii="Times New Roman" w:hAnsi="Times New Roman"/>
          <w:sz w:val="22"/>
          <w:szCs w:val="22"/>
        </w:rPr>
      </w:pPr>
      <w:r w:rsidRPr="56693BCE">
        <w:rPr>
          <w:rFonts w:ascii="Times New Roman" w:hAnsi="Times New Roman"/>
          <w:sz w:val="22"/>
          <w:szCs w:val="22"/>
        </w:rPr>
        <w:t>Please indicate:  (Adult—Child)</w:t>
      </w:r>
    </w:p>
    <w:p w14:paraId="1B96CE01" w14:textId="77777777" w:rsidR="001D6529" w:rsidRPr="00F710E6" w:rsidRDefault="001D6529" w:rsidP="001D6529">
      <w:pPr>
        <w:rPr>
          <w:rFonts w:ascii="Times New Roman" w:hAnsi="Times New Roman"/>
          <w:sz w:val="22"/>
          <w:szCs w:val="22"/>
        </w:rPr>
      </w:pPr>
    </w:p>
    <w:p w14:paraId="3E479011" w14:textId="4FD3CD73" w:rsidR="1EC05AF3" w:rsidRDefault="1EC05AF3"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 xml:space="preserve">The numerical rating scale below is utilized to evaluate the student’s clinical competency while fulfilling her/his practicum responsibilities. </w:t>
      </w:r>
    </w:p>
    <w:p w14:paraId="0D6D1655" w14:textId="0006DAFB" w:rsidR="1EC05AF3" w:rsidRDefault="1EC05AF3"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 xml:space="preserve">1 </w:t>
      </w:r>
      <w:r w:rsidRPr="56693BCE">
        <w:rPr>
          <w:rFonts w:ascii="Times New Roman" w:hAnsi="Times New Roman"/>
          <w:color w:val="000000" w:themeColor="text1"/>
          <w:szCs w:val="24"/>
        </w:rPr>
        <w:t xml:space="preserve">– </w:t>
      </w:r>
      <w:r w:rsidRPr="56693BCE">
        <w:rPr>
          <w:rFonts w:ascii="Calibri" w:eastAsia="Calibri" w:hAnsi="Calibri" w:cs="Calibri"/>
          <w:color w:val="000000" w:themeColor="text1"/>
          <w:szCs w:val="24"/>
        </w:rPr>
        <w:t>unsatisfactory work</w:t>
      </w:r>
      <w:r>
        <w:tab/>
      </w:r>
      <w:r>
        <w:tab/>
      </w:r>
      <w:r w:rsidRPr="56693BCE">
        <w:rPr>
          <w:rFonts w:ascii="Calibri" w:eastAsia="Calibri" w:hAnsi="Calibri" w:cs="Calibri"/>
          <w:color w:val="000000" w:themeColor="text1"/>
          <w:szCs w:val="24"/>
        </w:rPr>
        <w:t>2 – needs improvement</w:t>
      </w:r>
      <w:r>
        <w:tab/>
      </w:r>
      <w:r>
        <w:tab/>
      </w:r>
      <w:r>
        <w:tab/>
      </w:r>
      <w:r w:rsidRPr="56693BCE">
        <w:rPr>
          <w:rFonts w:ascii="Calibri" w:eastAsia="Calibri" w:hAnsi="Calibri" w:cs="Calibri"/>
          <w:color w:val="000000" w:themeColor="text1"/>
          <w:szCs w:val="24"/>
        </w:rPr>
        <w:t xml:space="preserve"> 3 -satisfactory</w:t>
      </w:r>
    </w:p>
    <w:p w14:paraId="03F67BF2" w14:textId="7DE2E42A" w:rsidR="1EC05AF3" w:rsidRDefault="1EC05AF3"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4 – above average</w:t>
      </w:r>
      <w:r>
        <w:tab/>
      </w:r>
      <w:r>
        <w:tab/>
      </w:r>
      <w:r>
        <w:tab/>
      </w:r>
      <w:r w:rsidRPr="56693BCE">
        <w:rPr>
          <w:rFonts w:ascii="Calibri" w:eastAsia="Calibri" w:hAnsi="Calibri" w:cs="Calibri"/>
          <w:color w:val="000000" w:themeColor="text1"/>
          <w:szCs w:val="24"/>
        </w:rPr>
        <w:t>5 – superior</w:t>
      </w:r>
      <w:r>
        <w:tab/>
      </w:r>
      <w:r>
        <w:tab/>
      </w:r>
      <w:r w:rsidRPr="56693BCE">
        <w:rPr>
          <w:rFonts w:ascii="Calibri" w:eastAsia="Calibri" w:hAnsi="Calibri" w:cs="Calibri"/>
          <w:color w:val="000000" w:themeColor="text1"/>
          <w:szCs w:val="24"/>
        </w:rPr>
        <w:t xml:space="preserve">            6 – no opportunity to observe</w:t>
      </w:r>
    </w:p>
    <w:p w14:paraId="63411982" w14:textId="7039021A" w:rsidR="56693BCE" w:rsidRDefault="56693BCE" w:rsidP="56693BCE">
      <w:pPr>
        <w:rPr>
          <w:rFonts w:ascii="Times New Roman" w:hAnsi="Times New Roman"/>
          <w:color w:val="000000" w:themeColor="text1"/>
          <w:szCs w:val="24"/>
        </w:rPr>
      </w:pPr>
    </w:p>
    <w:p w14:paraId="129AF169" w14:textId="1B17BCE4" w:rsidR="1EC05AF3" w:rsidRDefault="1EC05AF3"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*Preparation:</w:t>
      </w:r>
    </w:p>
    <w:p w14:paraId="4EE6C93B" w14:textId="4E6FC066" w:rsidR="1EC05AF3" w:rsidRDefault="1EC05AF3" w:rsidP="56693BCE">
      <w:pPr>
        <w:pStyle w:val="ListParagraph"/>
        <w:numPr>
          <w:ilvl w:val="0"/>
          <w:numId w:val="6"/>
        </w:numPr>
        <w:tabs>
          <w:tab w:val="left" w:pos="5760"/>
          <w:tab w:val="left" w:pos="6480"/>
          <w:tab w:val="left" w:pos="7200"/>
          <w:tab w:val="left" w:pos="7830"/>
          <w:tab w:val="left" w:pos="8550"/>
          <w:tab w:val="left" w:pos="9180"/>
        </w:tabs>
        <w:ind w:left="360"/>
        <w:rPr>
          <w:rFonts w:ascii="Calibri" w:eastAsia="Calibri" w:hAnsi="Calibri" w:cs="Calibri"/>
          <w:color w:val="000000" w:themeColor="text1"/>
          <w:szCs w:val="24"/>
        </w:rPr>
      </w:pPr>
      <w:r w:rsidRPr="56693BCE">
        <w:rPr>
          <w:rFonts w:ascii="Calibri" w:eastAsia="Calibri" w:hAnsi="Calibri" w:cs="Calibri"/>
          <w:color w:val="000000" w:themeColor="text1"/>
          <w:szCs w:val="24"/>
        </w:rPr>
        <w:t xml:space="preserve">Appropriate selection of evaluation materials. </w:t>
      </w:r>
      <w:r>
        <w:tab/>
      </w:r>
      <w:r w:rsidRPr="56693BCE">
        <w:rPr>
          <w:rFonts w:ascii="Calibri" w:eastAsia="Calibri" w:hAnsi="Calibri" w:cs="Calibri"/>
          <w:color w:val="000000" w:themeColor="text1"/>
          <w:sz w:val="22"/>
          <w:szCs w:val="22"/>
        </w:rPr>
        <w:t>6</w:t>
      </w:r>
      <w:r>
        <w:tab/>
      </w:r>
      <w:r w:rsidRPr="56693BCE">
        <w:rPr>
          <w:rFonts w:ascii="Calibri" w:eastAsia="Calibri" w:hAnsi="Calibri" w:cs="Calibri"/>
          <w:color w:val="000000" w:themeColor="text1"/>
          <w:sz w:val="22"/>
          <w:szCs w:val="22"/>
        </w:rPr>
        <w:t>5</w:t>
      </w:r>
      <w:r>
        <w:tab/>
      </w:r>
      <w:r w:rsidRPr="56693BCE">
        <w:rPr>
          <w:rFonts w:ascii="Calibri" w:eastAsia="Calibri" w:hAnsi="Calibri" w:cs="Calibri"/>
          <w:color w:val="000000" w:themeColor="text1"/>
          <w:sz w:val="22"/>
          <w:szCs w:val="22"/>
        </w:rPr>
        <w:t>4</w:t>
      </w:r>
      <w:r>
        <w:tab/>
      </w: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2</w:t>
      </w:r>
      <w:r>
        <w:tab/>
      </w:r>
      <w:r w:rsidRPr="56693BCE">
        <w:rPr>
          <w:rFonts w:ascii="Calibri" w:eastAsia="Calibri" w:hAnsi="Calibri" w:cs="Calibri"/>
          <w:color w:val="000000" w:themeColor="text1"/>
          <w:sz w:val="22"/>
          <w:szCs w:val="22"/>
        </w:rPr>
        <w:t>1</w:t>
      </w:r>
      <w:r>
        <w:tab/>
      </w:r>
    </w:p>
    <w:p w14:paraId="62F983E8" w14:textId="74D00AFE" w:rsidR="1EC05AF3" w:rsidRDefault="1EC05AF3" w:rsidP="56693BCE">
      <w:pPr>
        <w:pStyle w:val="ListParagraph"/>
        <w:numPr>
          <w:ilvl w:val="0"/>
          <w:numId w:val="6"/>
        </w:numPr>
        <w:tabs>
          <w:tab w:val="left" w:pos="5760"/>
          <w:tab w:val="left" w:pos="6480"/>
          <w:tab w:val="left" w:pos="7200"/>
          <w:tab w:val="left" w:pos="7830"/>
          <w:tab w:val="left" w:pos="8550"/>
          <w:tab w:val="left" w:pos="9180"/>
        </w:tabs>
        <w:ind w:left="360"/>
        <w:rPr>
          <w:rFonts w:eastAsia="Courier New" w:cs="Courier New"/>
          <w:color w:val="000000" w:themeColor="text1"/>
          <w:szCs w:val="24"/>
        </w:rPr>
      </w:pPr>
      <w:r w:rsidRPr="56693BCE">
        <w:rPr>
          <w:rFonts w:ascii="Calibri" w:eastAsia="Calibri" w:hAnsi="Calibri" w:cs="Calibri"/>
          <w:color w:val="000000" w:themeColor="text1"/>
          <w:szCs w:val="24"/>
        </w:rPr>
        <w:t>Adequate knowledge of procedures/testing format</w:t>
      </w:r>
      <w:r>
        <w:tab/>
      </w:r>
      <w:r w:rsidRPr="56693BCE">
        <w:rPr>
          <w:rFonts w:ascii="Calibri" w:eastAsia="Calibri" w:hAnsi="Calibri" w:cs="Calibri"/>
          <w:color w:val="000000" w:themeColor="text1"/>
          <w:sz w:val="22"/>
          <w:szCs w:val="22"/>
        </w:rPr>
        <w:t>6</w:t>
      </w:r>
      <w:r>
        <w:tab/>
      </w:r>
      <w:r w:rsidRPr="56693BCE">
        <w:rPr>
          <w:rFonts w:ascii="Calibri" w:eastAsia="Calibri" w:hAnsi="Calibri" w:cs="Calibri"/>
          <w:color w:val="000000" w:themeColor="text1"/>
          <w:sz w:val="22"/>
          <w:szCs w:val="22"/>
        </w:rPr>
        <w:t>5</w:t>
      </w:r>
      <w:r>
        <w:tab/>
      </w:r>
      <w:r w:rsidRPr="56693BCE">
        <w:rPr>
          <w:rFonts w:ascii="Calibri" w:eastAsia="Calibri" w:hAnsi="Calibri" w:cs="Calibri"/>
          <w:color w:val="000000" w:themeColor="text1"/>
          <w:sz w:val="22"/>
          <w:szCs w:val="22"/>
        </w:rPr>
        <w:t>4</w:t>
      </w:r>
      <w:r>
        <w:tab/>
      </w: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2</w:t>
      </w:r>
      <w:r>
        <w:tab/>
      </w:r>
      <w:r w:rsidRPr="56693BCE">
        <w:rPr>
          <w:rFonts w:ascii="Calibri" w:eastAsia="Calibri" w:hAnsi="Calibri" w:cs="Calibri"/>
          <w:color w:val="000000" w:themeColor="text1"/>
          <w:sz w:val="22"/>
          <w:szCs w:val="22"/>
        </w:rPr>
        <w:t>1</w:t>
      </w:r>
    </w:p>
    <w:p w14:paraId="595EEF66" w14:textId="64295EE4" w:rsidR="1EC05AF3" w:rsidRDefault="1EC05AF3" w:rsidP="56693BCE">
      <w:pPr>
        <w:pStyle w:val="ListParagraph"/>
        <w:numPr>
          <w:ilvl w:val="0"/>
          <w:numId w:val="6"/>
        </w:numPr>
        <w:tabs>
          <w:tab w:val="left" w:pos="5760"/>
          <w:tab w:val="left" w:pos="6480"/>
          <w:tab w:val="left" w:pos="7200"/>
          <w:tab w:val="left" w:pos="7830"/>
          <w:tab w:val="left" w:pos="8550"/>
          <w:tab w:val="left" w:pos="9180"/>
        </w:tabs>
        <w:ind w:left="360"/>
        <w:rPr>
          <w:rFonts w:ascii="Calibri" w:eastAsia="Calibri" w:hAnsi="Calibri" w:cs="Calibri"/>
          <w:color w:val="000000" w:themeColor="text1"/>
          <w:szCs w:val="24"/>
        </w:rPr>
      </w:pPr>
      <w:r w:rsidRPr="56693BCE">
        <w:rPr>
          <w:rFonts w:ascii="Calibri" w:eastAsia="Calibri" w:hAnsi="Calibri" w:cs="Calibri"/>
          <w:color w:val="000000" w:themeColor="text1"/>
          <w:szCs w:val="24"/>
        </w:rPr>
        <w:t>Appropriate sequence of assessment planned.</w:t>
      </w:r>
      <w:r w:rsidRPr="56693BCE">
        <w:rPr>
          <w:rFonts w:ascii="Calibri" w:eastAsia="Calibri" w:hAnsi="Calibri" w:cs="Calibri"/>
          <w:color w:val="000000" w:themeColor="text1"/>
          <w:sz w:val="22"/>
          <w:szCs w:val="22"/>
        </w:rPr>
        <w:t xml:space="preserve"> </w:t>
      </w:r>
      <w:r>
        <w:tab/>
      </w:r>
      <w:r w:rsidR="40E405DB" w:rsidRPr="56693BCE">
        <w:rPr>
          <w:rFonts w:ascii="Calibri" w:eastAsia="Calibri" w:hAnsi="Calibri" w:cs="Calibri"/>
          <w:color w:val="000000" w:themeColor="text1"/>
          <w:sz w:val="22"/>
          <w:szCs w:val="22"/>
        </w:rPr>
        <w:t>6</w:t>
      </w:r>
      <w:r>
        <w:tab/>
      </w:r>
      <w:r w:rsidRPr="56693BCE">
        <w:rPr>
          <w:rFonts w:ascii="Calibri" w:eastAsia="Calibri" w:hAnsi="Calibri" w:cs="Calibri"/>
          <w:color w:val="000000" w:themeColor="text1"/>
          <w:sz w:val="22"/>
          <w:szCs w:val="22"/>
        </w:rPr>
        <w:t>5</w:t>
      </w:r>
      <w:r>
        <w:tab/>
      </w:r>
      <w:r w:rsidRPr="56693BCE">
        <w:rPr>
          <w:rFonts w:ascii="Calibri" w:eastAsia="Calibri" w:hAnsi="Calibri" w:cs="Calibri"/>
          <w:color w:val="000000" w:themeColor="text1"/>
          <w:sz w:val="22"/>
          <w:szCs w:val="22"/>
        </w:rPr>
        <w:t>4</w:t>
      </w:r>
      <w:r>
        <w:tab/>
      </w: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2</w:t>
      </w:r>
      <w:r>
        <w:tab/>
      </w:r>
      <w:r w:rsidRPr="56693BCE">
        <w:rPr>
          <w:rFonts w:ascii="Calibri" w:eastAsia="Calibri" w:hAnsi="Calibri" w:cs="Calibri"/>
          <w:color w:val="000000" w:themeColor="text1"/>
          <w:sz w:val="22"/>
          <w:szCs w:val="22"/>
        </w:rPr>
        <w:t>1</w:t>
      </w:r>
      <w:r>
        <w:tab/>
      </w:r>
    </w:p>
    <w:p w14:paraId="3E94C733" w14:textId="0A292181" w:rsidR="1EC05AF3" w:rsidRDefault="1EC05AF3" w:rsidP="56693BCE">
      <w:pPr>
        <w:pStyle w:val="ListParagraph"/>
        <w:numPr>
          <w:ilvl w:val="0"/>
          <w:numId w:val="6"/>
        </w:numPr>
        <w:tabs>
          <w:tab w:val="left" w:pos="5760"/>
          <w:tab w:val="left" w:pos="6480"/>
          <w:tab w:val="left" w:pos="7200"/>
          <w:tab w:val="left" w:pos="7830"/>
          <w:tab w:val="left" w:pos="8550"/>
          <w:tab w:val="left" w:pos="9180"/>
        </w:tabs>
        <w:ind w:left="360"/>
        <w:rPr>
          <w:rFonts w:ascii="Times New Roman" w:hAnsi="Times New Roman"/>
          <w:color w:val="000000" w:themeColor="text1"/>
          <w:szCs w:val="24"/>
        </w:rPr>
      </w:pPr>
      <w:r w:rsidRPr="56693BCE">
        <w:rPr>
          <w:rFonts w:ascii="Calibri" w:eastAsia="Calibri" w:hAnsi="Calibri" w:cs="Calibri"/>
          <w:color w:val="000000" w:themeColor="text1"/>
          <w:szCs w:val="24"/>
        </w:rPr>
        <w:t>Selected alternatives to procedures planned to</w:t>
      </w:r>
      <w:r w:rsidRPr="56693BCE">
        <w:rPr>
          <w:rFonts w:ascii="Times New Roman" w:hAnsi="Times New Roman"/>
          <w:color w:val="000000" w:themeColor="text1"/>
          <w:szCs w:val="24"/>
        </w:rPr>
        <w:t xml:space="preserve">         </w:t>
      </w:r>
      <w:r>
        <w:tab/>
      </w:r>
      <w:r w:rsidRPr="56693BCE">
        <w:rPr>
          <w:rFonts w:ascii="Calibri" w:eastAsia="Calibri" w:hAnsi="Calibri" w:cs="Calibri"/>
          <w:color w:val="000000" w:themeColor="text1"/>
          <w:sz w:val="22"/>
          <w:szCs w:val="22"/>
        </w:rPr>
        <w:t>6</w:t>
      </w:r>
      <w:r>
        <w:tab/>
      </w:r>
      <w:r w:rsidRPr="56693BCE">
        <w:rPr>
          <w:rFonts w:ascii="Calibri" w:eastAsia="Calibri" w:hAnsi="Calibri" w:cs="Calibri"/>
          <w:color w:val="000000" w:themeColor="text1"/>
          <w:sz w:val="22"/>
          <w:szCs w:val="22"/>
        </w:rPr>
        <w:t>5</w:t>
      </w:r>
      <w:r>
        <w:tab/>
      </w:r>
      <w:r w:rsidRPr="56693BCE">
        <w:rPr>
          <w:rFonts w:ascii="Calibri" w:eastAsia="Calibri" w:hAnsi="Calibri" w:cs="Calibri"/>
          <w:color w:val="000000" w:themeColor="text1"/>
          <w:sz w:val="22"/>
          <w:szCs w:val="22"/>
        </w:rPr>
        <w:t>4</w:t>
      </w:r>
      <w:r>
        <w:tab/>
      </w: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2</w:t>
      </w:r>
      <w:r>
        <w:tab/>
      </w:r>
      <w:r w:rsidRPr="56693BCE">
        <w:rPr>
          <w:rFonts w:ascii="Calibri" w:eastAsia="Calibri" w:hAnsi="Calibri" w:cs="Calibri"/>
          <w:color w:val="000000" w:themeColor="text1"/>
          <w:sz w:val="22"/>
          <w:szCs w:val="22"/>
        </w:rPr>
        <w:t>1</w:t>
      </w:r>
      <w:r w:rsidRPr="56693BCE">
        <w:rPr>
          <w:rFonts w:ascii="Times New Roman" w:hAnsi="Times New Roman"/>
          <w:color w:val="000000" w:themeColor="text1"/>
          <w:szCs w:val="24"/>
        </w:rPr>
        <w:t xml:space="preserve">    </w:t>
      </w:r>
    </w:p>
    <w:p w14:paraId="2AEC5DE9" w14:textId="751C78C3" w:rsidR="1EC05AF3" w:rsidRDefault="1EC05AF3" w:rsidP="56693BCE">
      <w:pPr>
        <w:ind w:left="360"/>
        <w:rPr>
          <w:rFonts w:ascii="Times New Roman" w:hAnsi="Times New Roman"/>
          <w:color w:val="000000" w:themeColor="text1"/>
          <w:szCs w:val="24"/>
        </w:rPr>
      </w:pPr>
      <w:r w:rsidRPr="56693BCE">
        <w:rPr>
          <w:rFonts w:ascii="Calibri" w:eastAsia="Calibri" w:hAnsi="Calibri" w:cs="Calibri"/>
          <w:color w:val="000000" w:themeColor="text1"/>
          <w:szCs w:val="24"/>
        </w:rPr>
        <w:t>client/family</w:t>
      </w:r>
      <w:r w:rsidRPr="56693BCE">
        <w:rPr>
          <w:rFonts w:ascii="Times New Roman" w:hAnsi="Times New Roman"/>
          <w:color w:val="000000" w:themeColor="text1"/>
          <w:szCs w:val="24"/>
        </w:rPr>
        <w:t>.</w:t>
      </w:r>
    </w:p>
    <w:p w14:paraId="218A28CE" w14:textId="086D1B7C" w:rsidR="1EC05AF3" w:rsidRDefault="1EC05AF3"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5.   Clinician communicated procedure to client family</w:t>
      </w:r>
      <w:r w:rsidR="4EDA7634" w:rsidRPr="56693BCE">
        <w:rPr>
          <w:rFonts w:ascii="Calibri" w:eastAsia="Calibri" w:hAnsi="Calibri" w:cs="Calibri"/>
          <w:color w:val="000000" w:themeColor="text1"/>
          <w:szCs w:val="24"/>
        </w:rPr>
        <w:t>.</w:t>
      </w:r>
      <w:r>
        <w:tab/>
      </w:r>
      <w:r w:rsidR="4C9BA4B2" w:rsidRPr="56693BCE">
        <w:rPr>
          <w:rFonts w:ascii="Calibri" w:eastAsia="Calibri" w:hAnsi="Calibri" w:cs="Calibri"/>
          <w:color w:val="000000" w:themeColor="text1"/>
          <w:sz w:val="22"/>
          <w:szCs w:val="22"/>
        </w:rPr>
        <w:t xml:space="preserve">     </w:t>
      </w:r>
      <w:r w:rsidR="09ACDBA7" w:rsidRPr="56693BCE">
        <w:rPr>
          <w:rFonts w:ascii="Calibri" w:eastAsia="Calibri" w:hAnsi="Calibri" w:cs="Calibri"/>
          <w:color w:val="000000" w:themeColor="text1"/>
          <w:sz w:val="22"/>
          <w:szCs w:val="22"/>
        </w:rPr>
        <w:t xml:space="preserve"> </w:t>
      </w:r>
      <w:r w:rsidRPr="56693BCE">
        <w:rPr>
          <w:rFonts w:ascii="Calibri" w:eastAsia="Calibri" w:hAnsi="Calibri" w:cs="Calibri"/>
          <w:color w:val="000000" w:themeColor="text1"/>
          <w:sz w:val="22"/>
          <w:szCs w:val="22"/>
        </w:rPr>
        <w:t>6</w:t>
      </w:r>
      <w:r>
        <w:tab/>
      </w:r>
      <w:r w:rsidR="70BCABE1" w:rsidRPr="56693BCE">
        <w:rPr>
          <w:rFonts w:ascii="Calibri" w:eastAsia="Calibri" w:hAnsi="Calibri" w:cs="Calibri"/>
          <w:color w:val="000000" w:themeColor="text1"/>
          <w:sz w:val="22"/>
          <w:szCs w:val="22"/>
        </w:rPr>
        <w:t xml:space="preserve">      </w:t>
      </w:r>
      <w:r w:rsidRPr="56693BCE">
        <w:rPr>
          <w:rFonts w:ascii="Calibri" w:eastAsia="Calibri" w:hAnsi="Calibri" w:cs="Calibri"/>
          <w:color w:val="000000" w:themeColor="text1"/>
          <w:sz w:val="22"/>
          <w:szCs w:val="22"/>
        </w:rPr>
        <w:t>5</w:t>
      </w:r>
      <w:r>
        <w:tab/>
      </w:r>
      <w:r w:rsidR="3D93E8DA" w:rsidRPr="56693BCE">
        <w:rPr>
          <w:rFonts w:ascii="Calibri" w:eastAsia="Calibri" w:hAnsi="Calibri" w:cs="Calibri"/>
          <w:color w:val="000000" w:themeColor="text1"/>
          <w:sz w:val="22"/>
          <w:szCs w:val="22"/>
        </w:rPr>
        <w:t xml:space="preserve">    </w:t>
      </w:r>
      <w:r w:rsidRPr="56693BCE">
        <w:rPr>
          <w:rFonts w:ascii="Calibri" w:eastAsia="Calibri" w:hAnsi="Calibri" w:cs="Calibri"/>
          <w:color w:val="000000" w:themeColor="text1"/>
          <w:sz w:val="22"/>
          <w:szCs w:val="22"/>
        </w:rPr>
        <w:t>4</w:t>
      </w:r>
      <w:r>
        <w:tab/>
      </w:r>
      <w:r w:rsidR="26F42D3E" w:rsidRPr="56693BCE">
        <w:rPr>
          <w:rFonts w:ascii="Calibri" w:eastAsia="Calibri" w:hAnsi="Calibri" w:cs="Calibri"/>
          <w:color w:val="000000" w:themeColor="text1"/>
          <w:sz w:val="22"/>
          <w:szCs w:val="22"/>
        </w:rPr>
        <w:t xml:space="preserve">   </w:t>
      </w:r>
      <w:r w:rsidRPr="56693BCE">
        <w:rPr>
          <w:rFonts w:ascii="Calibri" w:eastAsia="Calibri" w:hAnsi="Calibri" w:cs="Calibri"/>
          <w:color w:val="000000" w:themeColor="text1"/>
          <w:sz w:val="22"/>
          <w:szCs w:val="22"/>
        </w:rPr>
        <w:t>3</w:t>
      </w:r>
      <w:r>
        <w:tab/>
      </w:r>
      <w:r w:rsidR="2690E624" w:rsidRPr="56693BCE">
        <w:rPr>
          <w:rFonts w:ascii="Calibri" w:eastAsia="Calibri" w:hAnsi="Calibri" w:cs="Calibri"/>
          <w:color w:val="000000" w:themeColor="text1"/>
          <w:sz w:val="22"/>
          <w:szCs w:val="22"/>
        </w:rPr>
        <w:t xml:space="preserve">    </w:t>
      </w:r>
      <w:r w:rsidRPr="56693BCE">
        <w:rPr>
          <w:rFonts w:ascii="Calibri" w:eastAsia="Calibri" w:hAnsi="Calibri" w:cs="Calibri"/>
          <w:color w:val="000000" w:themeColor="text1"/>
          <w:sz w:val="22"/>
          <w:szCs w:val="22"/>
        </w:rPr>
        <w:t>2</w:t>
      </w:r>
      <w:r>
        <w:tab/>
      </w:r>
      <w:r w:rsidR="576CD50A" w:rsidRPr="56693BCE">
        <w:rPr>
          <w:rFonts w:ascii="Calibri" w:eastAsia="Calibri" w:hAnsi="Calibri" w:cs="Calibri"/>
          <w:color w:val="000000" w:themeColor="text1"/>
          <w:sz w:val="22"/>
          <w:szCs w:val="22"/>
        </w:rPr>
        <w:t xml:space="preserve">   </w:t>
      </w:r>
      <w:r w:rsidRPr="56693BCE">
        <w:rPr>
          <w:rFonts w:ascii="Calibri" w:eastAsia="Calibri" w:hAnsi="Calibri" w:cs="Calibri"/>
          <w:color w:val="000000" w:themeColor="text1"/>
          <w:sz w:val="22"/>
          <w:szCs w:val="22"/>
        </w:rPr>
        <w:t>1</w:t>
      </w:r>
      <w:r w:rsidRPr="56693BCE">
        <w:rPr>
          <w:rFonts w:ascii="Calibri" w:eastAsia="Calibri" w:hAnsi="Calibri" w:cs="Calibri"/>
          <w:color w:val="000000" w:themeColor="text1"/>
          <w:szCs w:val="24"/>
        </w:rPr>
        <w:t xml:space="preserve">         </w:t>
      </w:r>
    </w:p>
    <w:p w14:paraId="14E7BC54" w14:textId="510C7C6A" w:rsidR="56693BCE" w:rsidRDefault="56693BCE" w:rsidP="56693BCE">
      <w:pPr>
        <w:rPr>
          <w:rFonts w:ascii="Times New Roman" w:hAnsi="Times New Roman"/>
          <w:color w:val="000000" w:themeColor="text1"/>
          <w:szCs w:val="24"/>
        </w:rPr>
      </w:pPr>
    </w:p>
    <w:p w14:paraId="02F032BE" w14:textId="1A8ED90F" w:rsidR="1EC05AF3" w:rsidRDefault="1EC05AF3"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*Conducting Diagnostic Session:</w:t>
      </w:r>
    </w:p>
    <w:p w14:paraId="70E7F6C8" w14:textId="3C3D15B7"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Providing appropriate instructions.</w:t>
      </w:r>
      <w:r w:rsidRPr="56693BCE">
        <w:rPr>
          <w:rFonts w:ascii="Times New Roman" w:hAnsi="Times New Roman"/>
          <w:color w:val="000000" w:themeColor="text1"/>
          <w:szCs w:val="24"/>
        </w:rPr>
        <w:t xml:space="preserve">    </w:t>
      </w:r>
      <w:r>
        <w:tab/>
      </w:r>
      <w:r>
        <w:tab/>
      </w:r>
      <w:r>
        <w:tab/>
      </w:r>
      <w:r w:rsidRPr="56693BCE">
        <w:rPr>
          <w:rFonts w:ascii="Calibri" w:eastAsia="Calibri" w:hAnsi="Calibri" w:cs="Calibri"/>
          <w:color w:val="000000" w:themeColor="text1"/>
          <w:sz w:val="22"/>
          <w:szCs w:val="22"/>
        </w:rPr>
        <w:t>6</w:t>
      </w:r>
      <w:r>
        <w:tab/>
      </w:r>
      <w:r w:rsidRPr="56693BCE">
        <w:rPr>
          <w:rFonts w:ascii="Calibri" w:eastAsia="Calibri" w:hAnsi="Calibri" w:cs="Calibri"/>
          <w:color w:val="000000" w:themeColor="text1"/>
          <w:sz w:val="22"/>
          <w:szCs w:val="22"/>
        </w:rPr>
        <w:t>5</w:t>
      </w:r>
      <w:r>
        <w:tab/>
      </w:r>
      <w:r w:rsidRPr="56693BCE">
        <w:rPr>
          <w:rFonts w:ascii="Calibri" w:eastAsia="Calibri" w:hAnsi="Calibri" w:cs="Calibri"/>
          <w:color w:val="000000" w:themeColor="text1"/>
          <w:sz w:val="22"/>
          <w:szCs w:val="22"/>
        </w:rPr>
        <w:t>4</w:t>
      </w:r>
      <w:r>
        <w:tab/>
      </w: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2</w:t>
      </w:r>
      <w:r>
        <w:tab/>
      </w:r>
      <w:r w:rsidRPr="56693BCE">
        <w:rPr>
          <w:rFonts w:ascii="Calibri" w:eastAsia="Calibri" w:hAnsi="Calibri" w:cs="Calibri"/>
          <w:color w:val="000000" w:themeColor="text1"/>
          <w:sz w:val="22"/>
          <w:szCs w:val="22"/>
        </w:rPr>
        <w:t>1</w:t>
      </w:r>
    </w:p>
    <w:p w14:paraId="05335877" w14:textId="7E2F2623"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 xml:space="preserve">Efficient scoring/transcription during the session.  </w:t>
      </w:r>
      <w:r>
        <w:tab/>
      </w:r>
      <w:r>
        <w:tab/>
      </w:r>
      <w:r w:rsidRPr="56693BCE">
        <w:rPr>
          <w:rFonts w:ascii="Calibri" w:eastAsia="Calibri" w:hAnsi="Calibri" w:cs="Calibri"/>
          <w:color w:val="000000" w:themeColor="text1"/>
          <w:sz w:val="22"/>
          <w:szCs w:val="22"/>
        </w:rPr>
        <w:t>6</w:t>
      </w:r>
      <w:r>
        <w:tab/>
      </w:r>
      <w:r w:rsidRPr="56693BCE">
        <w:rPr>
          <w:rFonts w:ascii="Calibri" w:eastAsia="Calibri" w:hAnsi="Calibri" w:cs="Calibri"/>
          <w:color w:val="000000" w:themeColor="text1"/>
          <w:sz w:val="22"/>
          <w:szCs w:val="22"/>
        </w:rPr>
        <w:t>5</w:t>
      </w:r>
      <w:r>
        <w:tab/>
      </w:r>
      <w:r w:rsidRPr="56693BCE">
        <w:rPr>
          <w:rFonts w:ascii="Calibri" w:eastAsia="Calibri" w:hAnsi="Calibri" w:cs="Calibri"/>
          <w:color w:val="000000" w:themeColor="text1"/>
          <w:sz w:val="22"/>
          <w:szCs w:val="22"/>
        </w:rPr>
        <w:t>4</w:t>
      </w:r>
      <w:r>
        <w:tab/>
      </w: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2</w:t>
      </w:r>
      <w:r>
        <w:tab/>
      </w:r>
      <w:r w:rsidRPr="56693BCE">
        <w:rPr>
          <w:rFonts w:ascii="Calibri" w:eastAsia="Calibri" w:hAnsi="Calibri" w:cs="Calibri"/>
          <w:color w:val="000000" w:themeColor="text1"/>
          <w:sz w:val="22"/>
          <w:szCs w:val="22"/>
        </w:rPr>
        <w:t>1</w:t>
      </w:r>
    </w:p>
    <w:p w14:paraId="20D8D01A" w14:textId="767F83CD"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 xml:space="preserve">Controlled client’s general behavior.  </w:t>
      </w:r>
      <w:r>
        <w:tab/>
      </w:r>
      <w:r>
        <w:tab/>
      </w:r>
      <w:r>
        <w:tab/>
      </w:r>
      <w:r>
        <w:tab/>
      </w:r>
      <w:r w:rsidR="217DC0EE" w:rsidRPr="56693BCE">
        <w:rPr>
          <w:rFonts w:ascii="Calibri" w:eastAsia="Calibri" w:hAnsi="Calibri" w:cs="Calibri"/>
          <w:color w:val="000000" w:themeColor="text1"/>
          <w:sz w:val="22"/>
          <w:szCs w:val="22"/>
        </w:rPr>
        <w:t>6</w:t>
      </w:r>
      <w:r>
        <w:tab/>
      </w:r>
      <w:r w:rsidR="217DC0EE" w:rsidRPr="56693BCE">
        <w:rPr>
          <w:rFonts w:ascii="Calibri" w:eastAsia="Calibri" w:hAnsi="Calibri" w:cs="Calibri"/>
          <w:color w:val="000000" w:themeColor="text1"/>
          <w:sz w:val="22"/>
          <w:szCs w:val="22"/>
        </w:rPr>
        <w:t>5</w:t>
      </w:r>
      <w:r>
        <w:tab/>
      </w:r>
      <w:r w:rsidR="217DC0EE" w:rsidRPr="56693BCE">
        <w:rPr>
          <w:rFonts w:ascii="Calibri" w:eastAsia="Calibri" w:hAnsi="Calibri" w:cs="Calibri"/>
          <w:color w:val="000000" w:themeColor="text1"/>
          <w:sz w:val="22"/>
          <w:szCs w:val="22"/>
        </w:rPr>
        <w:t>4</w:t>
      </w:r>
      <w:r>
        <w:tab/>
      </w:r>
      <w:r w:rsidR="217DC0EE" w:rsidRPr="56693BCE">
        <w:rPr>
          <w:rFonts w:ascii="Calibri" w:eastAsia="Calibri" w:hAnsi="Calibri" w:cs="Calibri"/>
          <w:color w:val="000000" w:themeColor="text1"/>
          <w:sz w:val="22"/>
          <w:szCs w:val="22"/>
        </w:rPr>
        <w:t>3</w:t>
      </w:r>
      <w:r>
        <w:tab/>
      </w:r>
      <w:r w:rsidR="217DC0EE" w:rsidRPr="56693BCE">
        <w:rPr>
          <w:rFonts w:ascii="Calibri" w:eastAsia="Calibri" w:hAnsi="Calibri" w:cs="Calibri"/>
          <w:color w:val="000000" w:themeColor="text1"/>
          <w:sz w:val="22"/>
          <w:szCs w:val="22"/>
        </w:rPr>
        <w:t>2</w:t>
      </w:r>
      <w:r>
        <w:tab/>
      </w:r>
      <w:r w:rsidR="217DC0EE" w:rsidRPr="56693BCE">
        <w:rPr>
          <w:rFonts w:ascii="Calibri" w:eastAsia="Calibri" w:hAnsi="Calibri" w:cs="Calibri"/>
          <w:color w:val="000000" w:themeColor="text1"/>
          <w:sz w:val="22"/>
          <w:szCs w:val="22"/>
        </w:rPr>
        <w:t>1</w:t>
      </w:r>
    </w:p>
    <w:p w14:paraId="75B89252" w14:textId="6960854D" w:rsidR="1EC05AF3" w:rsidRDefault="1EC05AF3" w:rsidP="56693BCE">
      <w:pPr>
        <w:pStyle w:val="ListParagraph"/>
        <w:numPr>
          <w:ilvl w:val="0"/>
          <w:numId w:val="5"/>
        </w:numPr>
        <w:ind w:left="360"/>
        <w:rPr>
          <w:rFonts w:ascii="Calibri" w:eastAsia="Calibri" w:hAnsi="Calibri" w:cs="Calibri"/>
          <w:color w:val="000000" w:themeColor="text1"/>
          <w:szCs w:val="24"/>
        </w:rPr>
      </w:pPr>
      <w:r w:rsidRPr="56693BCE">
        <w:rPr>
          <w:rFonts w:ascii="Calibri" w:eastAsia="Calibri" w:hAnsi="Calibri" w:cs="Calibri"/>
          <w:color w:val="000000" w:themeColor="text1"/>
          <w:szCs w:val="24"/>
        </w:rPr>
        <w:t>Appropriate test transition.</w:t>
      </w:r>
      <w:r>
        <w:tab/>
      </w:r>
      <w:r>
        <w:tab/>
      </w:r>
      <w:r>
        <w:tab/>
      </w:r>
      <w:r>
        <w:tab/>
      </w:r>
      <w:r>
        <w:tab/>
      </w:r>
      <w:r w:rsidR="5378D21E" w:rsidRPr="56693BCE">
        <w:rPr>
          <w:rFonts w:ascii="Calibri" w:eastAsia="Calibri" w:hAnsi="Calibri" w:cs="Calibri"/>
          <w:color w:val="000000" w:themeColor="text1"/>
          <w:sz w:val="22"/>
          <w:szCs w:val="22"/>
        </w:rPr>
        <w:t>6</w:t>
      </w:r>
      <w:r>
        <w:tab/>
      </w:r>
      <w:r w:rsidR="5378D21E" w:rsidRPr="56693BCE">
        <w:rPr>
          <w:rFonts w:ascii="Calibri" w:eastAsia="Calibri" w:hAnsi="Calibri" w:cs="Calibri"/>
          <w:color w:val="000000" w:themeColor="text1"/>
          <w:sz w:val="22"/>
          <w:szCs w:val="22"/>
        </w:rPr>
        <w:t>5</w:t>
      </w:r>
      <w:r>
        <w:tab/>
      </w:r>
      <w:r w:rsidR="5378D21E" w:rsidRPr="56693BCE">
        <w:rPr>
          <w:rFonts w:ascii="Calibri" w:eastAsia="Calibri" w:hAnsi="Calibri" w:cs="Calibri"/>
          <w:color w:val="000000" w:themeColor="text1"/>
          <w:sz w:val="22"/>
          <w:szCs w:val="22"/>
        </w:rPr>
        <w:t>4</w:t>
      </w:r>
      <w:r>
        <w:tab/>
      </w:r>
      <w:r w:rsidR="5378D21E" w:rsidRPr="56693BCE">
        <w:rPr>
          <w:rFonts w:ascii="Calibri" w:eastAsia="Calibri" w:hAnsi="Calibri" w:cs="Calibri"/>
          <w:color w:val="000000" w:themeColor="text1"/>
          <w:sz w:val="22"/>
          <w:szCs w:val="22"/>
        </w:rPr>
        <w:t>3</w:t>
      </w:r>
      <w:r>
        <w:tab/>
      </w:r>
      <w:r w:rsidR="5378D21E" w:rsidRPr="56693BCE">
        <w:rPr>
          <w:rFonts w:ascii="Calibri" w:eastAsia="Calibri" w:hAnsi="Calibri" w:cs="Calibri"/>
          <w:color w:val="000000" w:themeColor="text1"/>
          <w:sz w:val="22"/>
          <w:szCs w:val="22"/>
        </w:rPr>
        <w:t>2</w:t>
      </w:r>
      <w:r>
        <w:tab/>
      </w:r>
      <w:r w:rsidR="5378D21E" w:rsidRPr="56693BCE">
        <w:rPr>
          <w:rFonts w:ascii="Calibri" w:eastAsia="Calibri" w:hAnsi="Calibri" w:cs="Calibri"/>
          <w:color w:val="000000" w:themeColor="text1"/>
          <w:sz w:val="22"/>
          <w:szCs w:val="22"/>
        </w:rPr>
        <w:t>1</w:t>
      </w:r>
      <w:r w:rsidRPr="56693BCE">
        <w:rPr>
          <w:rFonts w:ascii="Calibri" w:eastAsia="Calibri" w:hAnsi="Calibri" w:cs="Calibri"/>
          <w:color w:val="000000" w:themeColor="text1"/>
          <w:szCs w:val="24"/>
        </w:rPr>
        <w:t xml:space="preserve">     </w:t>
      </w:r>
    </w:p>
    <w:p w14:paraId="3F860AD8" w14:textId="4B40AF53" w:rsidR="1EC05AF3" w:rsidRDefault="1EC05AF3" w:rsidP="2AA1CF4B">
      <w:pPr>
        <w:pStyle w:val="ListParagraph"/>
        <w:numPr>
          <w:ilvl w:val="0"/>
          <w:numId w:val="5"/>
        </w:numPr>
        <w:ind w:left="360"/>
        <w:rPr>
          <w:rFonts w:eastAsia="Courier New" w:cs="Courier New"/>
          <w:color w:val="000000" w:themeColor="text1"/>
        </w:rPr>
      </w:pPr>
      <w:r w:rsidRPr="2AA1CF4B">
        <w:rPr>
          <w:rFonts w:ascii="Calibri" w:eastAsia="Calibri" w:hAnsi="Calibri" w:cs="Calibri"/>
          <w:color w:val="000000" w:themeColor="text1"/>
        </w:rPr>
        <w:t xml:space="preserve">Analyzed results according to standardized procedures.  </w:t>
      </w:r>
      <w:r>
        <w:tab/>
      </w:r>
      <w:r w:rsidR="184ED92E" w:rsidRPr="2AA1CF4B">
        <w:rPr>
          <w:rFonts w:ascii="Calibri" w:eastAsia="Calibri" w:hAnsi="Calibri" w:cs="Calibri"/>
          <w:color w:val="000000" w:themeColor="text1"/>
          <w:sz w:val="22"/>
          <w:szCs w:val="22"/>
        </w:rPr>
        <w:t>6</w:t>
      </w:r>
      <w:r>
        <w:tab/>
      </w:r>
      <w:r w:rsidR="184ED92E" w:rsidRPr="2AA1CF4B">
        <w:rPr>
          <w:rFonts w:ascii="Calibri" w:eastAsia="Calibri" w:hAnsi="Calibri" w:cs="Calibri"/>
          <w:color w:val="000000" w:themeColor="text1"/>
          <w:sz w:val="22"/>
          <w:szCs w:val="22"/>
        </w:rPr>
        <w:t>5</w:t>
      </w:r>
      <w:r>
        <w:tab/>
      </w:r>
      <w:r w:rsidR="184ED92E" w:rsidRPr="2AA1CF4B">
        <w:rPr>
          <w:rFonts w:ascii="Calibri" w:eastAsia="Calibri" w:hAnsi="Calibri" w:cs="Calibri"/>
          <w:color w:val="000000" w:themeColor="text1"/>
          <w:sz w:val="22"/>
          <w:szCs w:val="22"/>
        </w:rPr>
        <w:t>4</w:t>
      </w:r>
      <w:r>
        <w:tab/>
      </w:r>
      <w:r w:rsidR="184ED92E" w:rsidRPr="2AA1CF4B">
        <w:rPr>
          <w:rFonts w:ascii="Calibri" w:eastAsia="Calibri" w:hAnsi="Calibri" w:cs="Calibri"/>
          <w:color w:val="000000" w:themeColor="text1"/>
          <w:sz w:val="22"/>
          <w:szCs w:val="22"/>
        </w:rPr>
        <w:t>3</w:t>
      </w:r>
      <w:r>
        <w:tab/>
      </w:r>
      <w:r w:rsidR="184ED92E" w:rsidRPr="2AA1CF4B">
        <w:rPr>
          <w:rFonts w:ascii="Calibri" w:eastAsia="Calibri" w:hAnsi="Calibri" w:cs="Calibri"/>
          <w:color w:val="000000" w:themeColor="text1"/>
          <w:sz w:val="22"/>
          <w:szCs w:val="22"/>
        </w:rPr>
        <w:t>2</w:t>
      </w:r>
      <w:r>
        <w:tab/>
      </w:r>
      <w:r w:rsidR="184ED92E" w:rsidRPr="2AA1CF4B">
        <w:rPr>
          <w:rFonts w:ascii="Calibri" w:eastAsia="Calibri" w:hAnsi="Calibri" w:cs="Calibri"/>
          <w:color w:val="000000" w:themeColor="text1"/>
          <w:sz w:val="22"/>
          <w:szCs w:val="22"/>
        </w:rPr>
        <w:t>1</w:t>
      </w:r>
    </w:p>
    <w:p w14:paraId="03A81189" w14:textId="3FC16076" w:rsidR="1EC05AF3" w:rsidRDefault="1EC05AF3" w:rsidP="2AA1CF4B">
      <w:pPr>
        <w:pStyle w:val="ListParagraph"/>
        <w:numPr>
          <w:ilvl w:val="0"/>
          <w:numId w:val="5"/>
        </w:numPr>
        <w:ind w:left="360"/>
        <w:rPr>
          <w:rFonts w:eastAsia="Courier New" w:cs="Courier New"/>
          <w:color w:val="000000" w:themeColor="text1"/>
        </w:rPr>
      </w:pPr>
      <w:r w:rsidRPr="2AA1CF4B">
        <w:rPr>
          <w:rFonts w:ascii="Calibri" w:eastAsia="Calibri" w:hAnsi="Calibri" w:cs="Calibri"/>
          <w:color w:val="000000" w:themeColor="text1"/>
        </w:rPr>
        <w:t xml:space="preserve">Utilized informal measures. </w:t>
      </w:r>
      <w:r>
        <w:tab/>
      </w:r>
      <w:r>
        <w:tab/>
      </w:r>
      <w:r>
        <w:tab/>
      </w:r>
      <w:r>
        <w:tab/>
      </w:r>
      <w:r>
        <w:tab/>
      </w:r>
      <w:r w:rsidR="184ED92E" w:rsidRPr="2AA1CF4B">
        <w:rPr>
          <w:rFonts w:ascii="Calibri" w:eastAsia="Calibri" w:hAnsi="Calibri" w:cs="Calibri"/>
          <w:color w:val="000000" w:themeColor="text1"/>
          <w:sz w:val="22"/>
          <w:szCs w:val="22"/>
        </w:rPr>
        <w:t>6</w:t>
      </w:r>
      <w:r>
        <w:tab/>
      </w:r>
      <w:r w:rsidR="184ED92E" w:rsidRPr="2AA1CF4B">
        <w:rPr>
          <w:rFonts w:ascii="Calibri" w:eastAsia="Calibri" w:hAnsi="Calibri" w:cs="Calibri"/>
          <w:color w:val="000000" w:themeColor="text1"/>
          <w:sz w:val="22"/>
          <w:szCs w:val="22"/>
        </w:rPr>
        <w:t>5</w:t>
      </w:r>
      <w:r>
        <w:tab/>
      </w:r>
      <w:r w:rsidR="184ED92E" w:rsidRPr="2AA1CF4B">
        <w:rPr>
          <w:rFonts w:ascii="Calibri" w:eastAsia="Calibri" w:hAnsi="Calibri" w:cs="Calibri"/>
          <w:color w:val="000000" w:themeColor="text1"/>
          <w:sz w:val="22"/>
          <w:szCs w:val="22"/>
        </w:rPr>
        <w:t>4</w:t>
      </w:r>
      <w:r>
        <w:tab/>
      </w:r>
      <w:r w:rsidR="184ED92E" w:rsidRPr="2AA1CF4B">
        <w:rPr>
          <w:rFonts w:ascii="Calibri" w:eastAsia="Calibri" w:hAnsi="Calibri" w:cs="Calibri"/>
          <w:color w:val="000000" w:themeColor="text1"/>
          <w:sz w:val="22"/>
          <w:szCs w:val="22"/>
        </w:rPr>
        <w:t>3</w:t>
      </w:r>
      <w:r>
        <w:tab/>
      </w:r>
      <w:r w:rsidR="184ED92E" w:rsidRPr="2AA1CF4B">
        <w:rPr>
          <w:rFonts w:ascii="Calibri" w:eastAsia="Calibri" w:hAnsi="Calibri" w:cs="Calibri"/>
          <w:color w:val="000000" w:themeColor="text1"/>
          <w:sz w:val="22"/>
          <w:szCs w:val="22"/>
        </w:rPr>
        <w:t>2</w:t>
      </w:r>
      <w:r>
        <w:tab/>
      </w:r>
      <w:r w:rsidR="184ED92E" w:rsidRPr="2AA1CF4B">
        <w:rPr>
          <w:rFonts w:ascii="Calibri" w:eastAsia="Calibri" w:hAnsi="Calibri" w:cs="Calibri"/>
          <w:color w:val="000000" w:themeColor="text1"/>
          <w:sz w:val="22"/>
          <w:szCs w:val="22"/>
        </w:rPr>
        <w:t>1</w:t>
      </w:r>
    </w:p>
    <w:p w14:paraId="39BD1B40" w14:textId="01CBCAA7" w:rsidR="1EC05AF3" w:rsidRDefault="1EC05AF3" w:rsidP="2AA1CF4B">
      <w:pPr>
        <w:pStyle w:val="ListParagraph"/>
        <w:numPr>
          <w:ilvl w:val="0"/>
          <w:numId w:val="5"/>
        </w:numPr>
        <w:ind w:left="360"/>
        <w:rPr>
          <w:rFonts w:eastAsia="Courier New" w:cs="Courier New"/>
          <w:color w:val="000000" w:themeColor="text1"/>
        </w:rPr>
      </w:pPr>
      <w:r w:rsidRPr="2AA1CF4B">
        <w:rPr>
          <w:rFonts w:ascii="Calibri" w:eastAsia="Calibri" w:hAnsi="Calibri" w:cs="Calibri"/>
          <w:color w:val="000000" w:themeColor="text1"/>
        </w:rPr>
        <w:t xml:space="preserve">Identified all speech errors and provided description of </w:t>
      </w:r>
      <w:r>
        <w:tab/>
      </w:r>
      <w:r w:rsidR="4B0C3FAE" w:rsidRPr="2AA1CF4B">
        <w:rPr>
          <w:rFonts w:ascii="Calibri" w:eastAsia="Calibri" w:hAnsi="Calibri" w:cs="Calibri"/>
          <w:color w:val="000000" w:themeColor="text1"/>
          <w:sz w:val="22"/>
          <w:szCs w:val="22"/>
        </w:rPr>
        <w:t>6</w:t>
      </w:r>
      <w:r>
        <w:tab/>
      </w:r>
      <w:r w:rsidR="4B0C3FAE" w:rsidRPr="2AA1CF4B">
        <w:rPr>
          <w:rFonts w:ascii="Calibri" w:eastAsia="Calibri" w:hAnsi="Calibri" w:cs="Calibri"/>
          <w:color w:val="000000" w:themeColor="text1"/>
          <w:sz w:val="22"/>
          <w:szCs w:val="22"/>
        </w:rPr>
        <w:t>5</w:t>
      </w:r>
      <w:r>
        <w:tab/>
      </w:r>
      <w:r w:rsidR="4B0C3FAE" w:rsidRPr="2AA1CF4B">
        <w:rPr>
          <w:rFonts w:ascii="Calibri" w:eastAsia="Calibri" w:hAnsi="Calibri" w:cs="Calibri"/>
          <w:color w:val="000000" w:themeColor="text1"/>
          <w:sz w:val="22"/>
          <w:szCs w:val="22"/>
        </w:rPr>
        <w:t>4</w:t>
      </w:r>
      <w:r>
        <w:tab/>
      </w:r>
      <w:r w:rsidR="4B0C3FAE" w:rsidRPr="2AA1CF4B">
        <w:rPr>
          <w:rFonts w:ascii="Calibri" w:eastAsia="Calibri" w:hAnsi="Calibri" w:cs="Calibri"/>
          <w:color w:val="000000" w:themeColor="text1"/>
          <w:sz w:val="22"/>
          <w:szCs w:val="22"/>
        </w:rPr>
        <w:t>3</w:t>
      </w:r>
      <w:r>
        <w:tab/>
      </w:r>
      <w:r w:rsidR="4B0C3FAE" w:rsidRPr="2AA1CF4B">
        <w:rPr>
          <w:rFonts w:ascii="Calibri" w:eastAsia="Calibri" w:hAnsi="Calibri" w:cs="Calibri"/>
          <w:color w:val="000000" w:themeColor="text1"/>
          <w:sz w:val="22"/>
          <w:szCs w:val="22"/>
        </w:rPr>
        <w:t>2</w:t>
      </w:r>
      <w:r>
        <w:tab/>
      </w:r>
      <w:r w:rsidR="4B0C3FAE" w:rsidRPr="2AA1CF4B">
        <w:rPr>
          <w:rFonts w:ascii="Calibri" w:eastAsia="Calibri" w:hAnsi="Calibri" w:cs="Calibri"/>
          <w:color w:val="000000" w:themeColor="text1"/>
          <w:sz w:val="22"/>
          <w:szCs w:val="22"/>
        </w:rPr>
        <w:t>1</w:t>
      </w:r>
    </w:p>
    <w:p w14:paraId="3EB1C4BD" w14:textId="1F69040E" w:rsidR="1EC05AF3" w:rsidRDefault="1EC05AF3" w:rsidP="56693BCE">
      <w:pPr>
        <w:ind w:left="360"/>
        <w:rPr>
          <w:rFonts w:ascii="Times New Roman" w:hAnsi="Times New Roman"/>
          <w:color w:val="000000" w:themeColor="text1"/>
          <w:szCs w:val="24"/>
        </w:rPr>
      </w:pPr>
      <w:r w:rsidRPr="56693BCE">
        <w:rPr>
          <w:rFonts w:ascii="Calibri" w:eastAsia="Calibri" w:hAnsi="Calibri" w:cs="Calibri"/>
          <w:color w:val="000000" w:themeColor="text1"/>
          <w:szCs w:val="24"/>
        </w:rPr>
        <w:t>language</w:t>
      </w:r>
      <w:r w:rsidRPr="56693BCE">
        <w:rPr>
          <w:rFonts w:ascii="Times New Roman" w:hAnsi="Times New Roman"/>
          <w:color w:val="000000" w:themeColor="text1"/>
          <w:szCs w:val="24"/>
        </w:rPr>
        <w:t>.</w:t>
      </w:r>
    </w:p>
    <w:p w14:paraId="40C67B3E" w14:textId="2239C3D3" w:rsidR="1EC05AF3" w:rsidRDefault="1EC05AF3" w:rsidP="2AA1CF4B">
      <w:pPr>
        <w:pStyle w:val="ListParagraph"/>
        <w:numPr>
          <w:ilvl w:val="0"/>
          <w:numId w:val="5"/>
        </w:numPr>
        <w:ind w:left="360"/>
        <w:rPr>
          <w:rFonts w:eastAsia="Courier New" w:cs="Courier New"/>
          <w:color w:val="000000" w:themeColor="text1"/>
        </w:rPr>
      </w:pPr>
      <w:r w:rsidRPr="2AA1CF4B">
        <w:rPr>
          <w:rFonts w:ascii="Calibri" w:eastAsia="Calibri" w:hAnsi="Calibri" w:cs="Calibri"/>
          <w:color w:val="000000" w:themeColor="text1"/>
        </w:rPr>
        <w:t>Obtained a spontaneous language sample.</w:t>
      </w:r>
      <w:r w:rsidR="71450533" w:rsidRPr="2AA1CF4B">
        <w:rPr>
          <w:rFonts w:ascii="Calibri" w:eastAsia="Calibri" w:hAnsi="Calibri" w:cs="Calibri"/>
          <w:color w:val="000000" w:themeColor="text1"/>
          <w:sz w:val="22"/>
          <w:szCs w:val="22"/>
        </w:rPr>
        <w:t xml:space="preserve"> </w:t>
      </w:r>
      <w:r>
        <w:tab/>
      </w:r>
      <w:r>
        <w:tab/>
      </w:r>
      <w:r>
        <w:tab/>
      </w:r>
      <w:r w:rsidR="71450533" w:rsidRPr="2AA1CF4B">
        <w:rPr>
          <w:rFonts w:ascii="Calibri" w:eastAsia="Calibri" w:hAnsi="Calibri" w:cs="Calibri"/>
          <w:color w:val="000000" w:themeColor="text1"/>
          <w:sz w:val="22"/>
          <w:szCs w:val="22"/>
        </w:rPr>
        <w:t>6</w:t>
      </w:r>
      <w:r>
        <w:tab/>
      </w:r>
      <w:r w:rsidR="71450533" w:rsidRPr="2AA1CF4B">
        <w:rPr>
          <w:rFonts w:ascii="Calibri" w:eastAsia="Calibri" w:hAnsi="Calibri" w:cs="Calibri"/>
          <w:color w:val="000000" w:themeColor="text1"/>
          <w:sz w:val="22"/>
          <w:szCs w:val="22"/>
        </w:rPr>
        <w:t>5</w:t>
      </w:r>
      <w:r>
        <w:tab/>
      </w:r>
      <w:r w:rsidR="71450533" w:rsidRPr="2AA1CF4B">
        <w:rPr>
          <w:rFonts w:ascii="Calibri" w:eastAsia="Calibri" w:hAnsi="Calibri" w:cs="Calibri"/>
          <w:color w:val="000000" w:themeColor="text1"/>
          <w:sz w:val="22"/>
          <w:szCs w:val="22"/>
        </w:rPr>
        <w:t>4</w:t>
      </w:r>
      <w:r>
        <w:tab/>
      </w:r>
      <w:r w:rsidR="71450533" w:rsidRPr="2AA1CF4B">
        <w:rPr>
          <w:rFonts w:ascii="Calibri" w:eastAsia="Calibri" w:hAnsi="Calibri" w:cs="Calibri"/>
          <w:color w:val="000000" w:themeColor="text1"/>
          <w:sz w:val="22"/>
          <w:szCs w:val="22"/>
        </w:rPr>
        <w:t>3</w:t>
      </w:r>
      <w:r>
        <w:tab/>
      </w:r>
      <w:r w:rsidR="71450533" w:rsidRPr="2AA1CF4B">
        <w:rPr>
          <w:rFonts w:ascii="Calibri" w:eastAsia="Calibri" w:hAnsi="Calibri" w:cs="Calibri"/>
          <w:color w:val="000000" w:themeColor="text1"/>
          <w:sz w:val="22"/>
          <w:szCs w:val="22"/>
        </w:rPr>
        <w:t>2</w:t>
      </w:r>
      <w:r>
        <w:tab/>
      </w:r>
      <w:r w:rsidR="71450533" w:rsidRPr="2AA1CF4B">
        <w:rPr>
          <w:rFonts w:ascii="Calibri" w:eastAsia="Calibri" w:hAnsi="Calibri" w:cs="Calibri"/>
          <w:color w:val="000000" w:themeColor="text1"/>
          <w:sz w:val="22"/>
          <w:szCs w:val="22"/>
        </w:rPr>
        <w:t>1</w:t>
      </w:r>
    </w:p>
    <w:p w14:paraId="230F4144" w14:textId="697B35E5" w:rsidR="1EC05AF3" w:rsidRDefault="1EC05AF3" w:rsidP="2AA1CF4B">
      <w:pPr>
        <w:pStyle w:val="ListParagraph"/>
        <w:numPr>
          <w:ilvl w:val="0"/>
          <w:numId w:val="5"/>
        </w:numPr>
        <w:ind w:left="360"/>
        <w:rPr>
          <w:rFonts w:eastAsia="Courier New" w:cs="Courier New"/>
          <w:color w:val="000000" w:themeColor="text1"/>
        </w:rPr>
      </w:pPr>
      <w:r w:rsidRPr="2AA1CF4B">
        <w:rPr>
          <w:rFonts w:ascii="Calibri" w:eastAsia="Calibri" w:hAnsi="Calibri" w:cs="Calibri"/>
          <w:color w:val="000000" w:themeColor="text1"/>
        </w:rPr>
        <w:t>Discontinued testing when appropriate.</w:t>
      </w:r>
      <w:r w:rsidR="71450533" w:rsidRPr="2AA1CF4B">
        <w:rPr>
          <w:rFonts w:ascii="Calibri" w:eastAsia="Calibri" w:hAnsi="Calibri" w:cs="Calibri"/>
          <w:color w:val="000000" w:themeColor="text1"/>
          <w:sz w:val="22"/>
          <w:szCs w:val="22"/>
        </w:rPr>
        <w:t xml:space="preserve"> </w:t>
      </w:r>
      <w:r>
        <w:tab/>
      </w:r>
      <w:r>
        <w:tab/>
      </w:r>
      <w:r>
        <w:tab/>
      </w:r>
      <w:r w:rsidR="71450533" w:rsidRPr="2AA1CF4B">
        <w:rPr>
          <w:rFonts w:ascii="Calibri" w:eastAsia="Calibri" w:hAnsi="Calibri" w:cs="Calibri"/>
          <w:color w:val="000000" w:themeColor="text1"/>
          <w:sz w:val="22"/>
          <w:szCs w:val="22"/>
        </w:rPr>
        <w:t>6</w:t>
      </w:r>
      <w:r>
        <w:tab/>
      </w:r>
      <w:r w:rsidR="71450533" w:rsidRPr="2AA1CF4B">
        <w:rPr>
          <w:rFonts w:ascii="Calibri" w:eastAsia="Calibri" w:hAnsi="Calibri" w:cs="Calibri"/>
          <w:color w:val="000000" w:themeColor="text1"/>
          <w:sz w:val="22"/>
          <w:szCs w:val="22"/>
        </w:rPr>
        <w:t>5</w:t>
      </w:r>
      <w:r>
        <w:tab/>
      </w:r>
      <w:r w:rsidR="71450533" w:rsidRPr="2AA1CF4B">
        <w:rPr>
          <w:rFonts w:ascii="Calibri" w:eastAsia="Calibri" w:hAnsi="Calibri" w:cs="Calibri"/>
          <w:color w:val="000000" w:themeColor="text1"/>
          <w:sz w:val="22"/>
          <w:szCs w:val="22"/>
        </w:rPr>
        <w:t>4</w:t>
      </w:r>
      <w:r>
        <w:tab/>
      </w:r>
      <w:r w:rsidR="71450533" w:rsidRPr="2AA1CF4B">
        <w:rPr>
          <w:rFonts w:ascii="Calibri" w:eastAsia="Calibri" w:hAnsi="Calibri" w:cs="Calibri"/>
          <w:color w:val="000000" w:themeColor="text1"/>
          <w:sz w:val="22"/>
          <w:szCs w:val="22"/>
        </w:rPr>
        <w:t>3</w:t>
      </w:r>
      <w:r>
        <w:tab/>
      </w:r>
      <w:r w:rsidR="71450533" w:rsidRPr="2AA1CF4B">
        <w:rPr>
          <w:rFonts w:ascii="Calibri" w:eastAsia="Calibri" w:hAnsi="Calibri" w:cs="Calibri"/>
          <w:color w:val="000000" w:themeColor="text1"/>
          <w:sz w:val="22"/>
          <w:szCs w:val="22"/>
        </w:rPr>
        <w:t>2</w:t>
      </w:r>
      <w:r>
        <w:tab/>
      </w:r>
      <w:r w:rsidR="71450533" w:rsidRPr="2AA1CF4B">
        <w:rPr>
          <w:rFonts w:ascii="Calibri" w:eastAsia="Calibri" w:hAnsi="Calibri" w:cs="Calibri"/>
          <w:color w:val="000000" w:themeColor="text1"/>
          <w:sz w:val="22"/>
          <w:szCs w:val="22"/>
        </w:rPr>
        <w:t>1</w:t>
      </w:r>
    </w:p>
    <w:p w14:paraId="17160287" w14:textId="285BB2E4"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 xml:space="preserve">Time utilized effectively. </w:t>
      </w:r>
      <w:r>
        <w:tab/>
      </w:r>
      <w:r>
        <w:tab/>
      </w:r>
      <w:r>
        <w:tab/>
      </w:r>
      <w:r>
        <w:tab/>
      </w:r>
      <w:r>
        <w:tab/>
      </w:r>
      <w:r w:rsidR="501B6EB8" w:rsidRPr="56693BCE">
        <w:rPr>
          <w:rFonts w:ascii="Calibri" w:eastAsia="Calibri" w:hAnsi="Calibri" w:cs="Calibri"/>
          <w:color w:val="000000" w:themeColor="text1"/>
          <w:sz w:val="22"/>
          <w:szCs w:val="22"/>
        </w:rPr>
        <w:t>6</w:t>
      </w:r>
      <w:r>
        <w:tab/>
      </w:r>
      <w:r w:rsidR="501B6EB8" w:rsidRPr="56693BCE">
        <w:rPr>
          <w:rFonts w:ascii="Calibri" w:eastAsia="Calibri" w:hAnsi="Calibri" w:cs="Calibri"/>
          <w:color w:val="000000" w:themeColor="text1"/>
          <w:sz w:val="22"/>
          <w:szCs w:val="22"/>
        </w:rPr>
        <w:t>5</w:t>
      </w:r>
      <w:r>
        <w:tab/>
      </w:r>
      <w:r w:rsidR="501B6EB8" w:rsidRPr="56693BCE">
        <w:rPr>
          <w:rFonts w:ascii="Calibri" w:eastAsia="Calibri" w:hAnsi="Calibri" w:cs="Calibri"/>
          <w:color w:val="000000" w:themeColor="text1"/>
          <w:sz w:val="22"/>
          <w:szCs w:val="22"/>
        </w:rPr>
        <w:t>4</w:t>
      </w:r>
      <w:r>
        <w:tab/>
      </w:r>
      <w:r w:rsidR="501B6EB8" w:rsidRPr="56693BCE">
        <w:rPr>
          <w:rFonts w:ascii="Calibri" w:eastAsia="Calibri" w:hAnsi="Calibri" w:cs="Calibri"/>
          <w:color w:val="000000" w:themeColor="text1"/>
          <w:sz w:val="22"/>
          <w:szCs w:val="22"/>
        </w:rPr>
        <w:t>3</w:t>
      </w:r>
      <w:r>
        <w:tab/>
      </w:r>
      <w:r w:rsidR="501B6EB8" w:rsidRPr="56693BCE">
        <w:rPr>
          <w:rFonts w:ascii="Calibri" w:eastAsia="Calibri" w:hAnsi="Calibri" w:cs="Calibri"/>
          <w:color w:val="000000" w:themeColor="text1"/>
          <w:sz w:val="22"/>
          <w:szCs w:val="22"/>
        </w:rPr>
        <w:t>2</w:t>
      </w:r>
      <w:r>
        <w:tab/>
      </w:r>
      <w:r w:rsidR="501B6EB8" w:rsidRPr="56693BCE">
        <w:rPr>
          <w:rFonts w:ascii="Calibri" w:eastAsia="Calibri" w:hAnsi="Calibri" w:cs="Calibri"/>
          <w:color w:val="000000" w:themeColor="text1"/>
          <w:sz w:val="22"/>
          <w:szCs w:val="22"/>
        </w:rPr>
        <w:t>1</w:t>
      </w:r>
    </w:p>
    <w:p w14:paraId="56D4967A" w14:textId="6651DE81" w:rsidR="1EC05AF3" w:rsidRDefault="1EC05AF3" w:rsidP="56693BCE">
      <w:pPr>
        <w:pStyle w:val="ListParagraph"/>
        <w:numPr>
          <w:ilvl w:val="0"/>
          <w:numId w:val="5"/>
        </w:numPr>
        <w:spacing w:line="259" w:lineRule="auto"/>
        <w:ind w:left="360"/>
        <w:rPr>
          <w:rFonts w:eastAsia="Courier New" w:cs="Courier New"/>
          <w:color w:val="000000" w:themeColor="text1"/>
          <w:szCs w:val="24"/>
        </w:rPr>
      </w:pPr>
      <w:r w:rsidRPr="56693BCE">
        <w:rPr>
          <w:rFonts w:ascii="Calibri" w:eastAsia="Calibri" w:hAnsi="Calibri" w:cs="Calibri"/>
          <w:color w:val="000000" w:themeColor="text1"/>
          <w:szCs w:val="24"/>
        </w:rPr>
        <w:t>Communicated results to client/family.</w:t>
      </w:r>
      <w:r w:rsidR="463788E8" w:rsidRPr="56693BCE">
        <w:rPr>
          <w:rFonts w:ascii="Calibri" w:eastAsia="Calibri" w:hAnsi="Calibri" w:cs="Calibri"/>
          <w:color w:val="000000" w:themeColor="text1"/>
          <w:sz w:val="22"/>
          <w:szCs w:val="22"/>
        </w:rPr>
        <w:t xml:space="preserve"> </w:t>
      </w:r>
      <w:r>
        <w:tab/>
      </w:r>
      <w:r>
        <w:tab/>
      </w:r>
      <w:r>
        <w:tab/>
      </w:r>
      <w:r w:rsidR="463788E8" w:rsidRPr="56693BCE">
        <w:rPr>
          <w:rFonts w:ascii="Calibri" w:eastAsia="Calibri" w:hAnsi="Calibri" w:cs="Calibri"/>
          <w:color w:val="000000" w:themeColor="text1"/>
          <w:sz w:val="22"/>
          <w:szCs w:val="22"/>
        </w:rPr>
        <w:t>6</w:t>
      </w:r>
      <w:r>
        <w:tab/>
      </w:r>
      <w:r w:rsidR="463788E8" w:rsidRPr="56693BCE">
        <w:rPr>
          <w:rFonts w:ascii="Calibri" w:eastAsia="Calibri" w:hAnsi="Calibri" w:cs="Calibri"/>
          <w:color w:val="000000" w:themeColor="text1"/>
          <w:sz w:val="22"/>
          <w:szCs w:val="22"/>
        </w:rPr>
        <w:t>5</w:t>
      </w:r>
      <w:r>
        <w:tab/>
      </w:r>
      <w:r w:rsidR="463788E8" w:rsidRPr="56693BCE">
        <w:rPr>
          <w:rFonts w:ascii="Calibri" w:eastAsia="Calibri" w:hAnsi="Calibri" w:cs="Calibri"/>
          <w:color w:val="000000" w:themeColor="text1"/>
          <w:sz w:val="22"/>
          <w:szCs w:val="22"/>
        </w:rPr>
        <w:t>4</w:t>
      </w:r>
      <w:r>
        <w:tab/>
      </w:r>
      <w:r w:rsidR="463788E8" w:rsidRPr="56693BCE">
        <w:rPr>
          <w:rFonts w:ascii="Calibri" w:eastAsia="Calibri" w:hAnsi="Calibri" w:cs="Calibri"/>
          <w:color w:val="000000" w:themeColor="text1"/>
          <w:sz w:val="22"/>
          <w:szCs w:val="22"/>
        </w:rPr>
        <w:t>3</w:t>
      </w:r>
      <w:r>
        <w:tab/>
      </w:r>
      <w:r w:rsidR="463788E8" w:rsidRPr="56693BCE">
        <w:rPr>
          <w:rFonts w:ascii="Calibri" w:eastAsia="Calibri" w:hAnsi="Calibri" w:cs="Calibri"/>
          <w:color w:val="000000" w:themeColor="text1"/>
          <w:sz w:val="22"/>
          <w:szCs w:val="22"/>
        </w:rPr>
        <w:t>2</w:t>
      </w:r>
      <w:r>
        <w:tab/>
      </w:r>
      <w:r w:rsidR="463788E8" w:rsidRPr="56693BCE">
        <w:rPr>
          <w:rFonts w:ascii="Calibri" w:eastAsia="Calibri" w:hAnsi="Calibri" w:cs="Calibri"/>
          <w:color w:val="000000" w:themeColor="text1"/>
          <w:sz w:val="22"/>
          <w:szCs w:val="22"/>
        </w:rPr>
        <w:t>1</w:t>
      </w:r>
    </w:p>
    <w:p w14:paraId="643E0A9C" w14:textId="0CB585BE"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Suggested therapeutic goals based on results.</w:t>
      </w:r>
      <w:r w:rsidR="024813FE" w:rsidRPr="56693BCE">
        <w:rPr>
          <w:rFonts w:ascii="Calibri" w:eastAsia="Calibri" w:hAnsi="Calibri" w:cs="Calibri"/>
          <w:color w:val="000000" w:themeColor="text1"/>
          <w:sz w:val="22"/>
          <w:szCs w:val="22"/>
        </w:rPr>
        <w:t xml:space="preserve"> </w:t>
      </w:r>
      <w:r>
        <w:tab/>
      </w:r>
      <w:r>
        <w:tab/>
      </w:r>
      <w:r w:rsidR="024813FE" w:rsidRPr="56693BCE">
        <w:rPr>
          <w:rFonts w:ascii="Calibri" w:eastAsia="Calibri" w:hAnsi="Calibri" w:cs="Calibri"/>
          <w:color w:val="000000" w:themeColor="text1"/>
          <w:sz w:val="22"/>
          <w:szCs w:val="22"/>
        </w:rPr>
        <w:t>6</w:t>
      </w:r>
      <w:r>
        <w:tab/>
      </w:r>
      <w:r w:rsidR="024813FE" w:rsidRPr="56693BCE">
        <w:rPr>
          <w:rFonts w:ascii="Calibri" w:eastAsia="Calibri" w:hAnsi="Calibri" w:cs="Calibri"/>
          <w:color w:val="000000" w:themeColor="text1"/>
          <w:sz w:val="22"/>
          <w:szCs w:val="22"/>
        </w:rPr>
        <w:t>5</w:t>
      </w:r>
      <w:r>
        <w:tab/>
      </w:r>
      <w:r w:rsidR="024813FE" w:rsidRPr="56693BCE">
        <w:rPr>
          <w:rFonts w:ascii="Calibri" w:eastAsia="Calibri" w:hAnsi="Calibri" w:cs="Calibri"/>
          <w:color w:val="000000" w:themeColor="text1"/>
          <w:sz w:val="22"/>
          <w:szCs w:val="22"/>
        </w:rPr>
        <w:t>4</w:t>
      </w:r>
      <w:r>
        <w:tab/>
      </w:r>
      <w:r w:rsidR="024813FE" w:rsidRPr="56693BCE">
        <w:rPr>
          <w:rFonts w:ascii="Calibri" w:eastAsia="Calibri" w:hAnsi="Calibri" w:cs="Calibri"/>
          <w:color w:val="000000" w:themeColor="text1"/>
          <w:sz w:val="22"/>
          <w:szCs w:val="22"/>
        </w:rPr>
        <w:t>3</w:t>
      </w:r>
      <w:r>
        <w:tab/>
      </w:r>
      <w:r w:rsidR="024813FE" w:rsidRPr="56693BCE">
        <w:rPr>
          <w:rFonts w:ascii="Calibri" w:eastAsia="Calibri" w:hAnsi="Calibri" w:cs="Calibri"/>
          <w:color w:val="000000" w:themeColor="text1"/>
          <w:sz w:val="22"/>
          <w:szCs w:val="22"/>
        </w:rPr>
        <w:t>2</w:t>
      </w:r>
      <w:r>
        <w:tab/>
      </w:r>
      <w:r w:rsidR="024813FE" w:rsidRPr="56693BCE">
        <w:rPr>
          <w:rFonts w:ascii="Calibri" w:eastAsia="Calibri" w:hAnsi="Calibri" w:cs="Calibri"/>
          <w:color w:val="000000" w:themeColor="text1"/>
          <w:sz w:val="22"/>
          <w:szCs w:val="22"/>
        </w:rPr>
        <w:t>1</w:t>
      </w:r>
    </w:p>
    <w:p w14:paraId="5BE35654" w14:textId="56C4BE54"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Suggested appropriate referrals.</w:t>
      </w:r>
      <w:r w:rsidR="00D8EFF3" w:rsidRPr="56693BCE">
        <w:rPr>
          <w:rFonts w:ascii="Calibri" w:eastAsia="Calibri" w:hAnsi="Calibri" w:cs="Calibri"/>
          <w:color w:val="000000" w:themeColor="text1"/>
          <w:szCs w:val="24"/>
        </w:rPr>
        <w:t xml:space="preserve">    </w:t>
      </w:r>
      <w:r>
        <w:tab/>
      </w:r>
      <w:r>
        <w:tab/>
      </w:r>
      <w:r>
        <w:tab/>
      </w:r>
      <w:r>
        <w:tab/>
      </w:r>
      <w:r w:rsidR="00D8EFF3" w:rsidRPr="56693BCE">
        <w:rPr>
          <w:rFonts w:ascii="Calibri" w:eastAsia="Calibri" w:hAnsi="Calibri" w:cs="Calibri"/>
          <w:color w:val="000000" w:themeColor="text1"/>
          <w:sz w:val="22"/>
          <w:szCs w:val="22"/>
        </w:rPr>
        <w:t>6</w:t>
      </w:r>
      <w:r>
        <w:tab/>
      </w:r>
      <w:r w:rsidR="00D8EFF3" w:rsidRPr="56693BCE">
        <w:rPr>
          <w:rFonts w:ascii="Calibri" w:eastAsia="Calibri" w:hAnsi="Calibri" w:cs="Calibri"/>
          <w:color w:val="000000" w:themeColor="text1"/>
          <w:sz w:val="22"/>
          <w:szCs w:val="22"/>
        </w:rPr>
        <w:t>5</w:t>
      </w:r>
      <w:r>
        <w:tab/>
      </w:r>
      <w:r w:rsidR="00D8EFF3" w:rsidRPr="56693BCE">
        <w:rPr>
          <w:rFonts w:ascii="Calibri" w:eastAsia="Calibri" w:hAnsi="Calibri" w:cs="Calibri"/>
          <w:color w:val="000000" w:themeColor="text1"/>
          <w:sz w:val="22"/>
          <w:szCs w:val="22"/>
        </w:rPr>
        <w:t>4</w:t>
      </w:r>
      <w:r>
        <w:tab/>
      </w:r>
      <w:r w:rsidR="00D8EFF3" w:rsidRPr="56693BCE">
        <w:rPr>
          <w:rFonts w:ascii="Calibri" w:eastAsia="Calibri" w:hAnsi="Calibri" w:cs="Calibri"/>
          <w:color w:val="000000" w:themeColor="text1"/>
          <w:sz w:val="22"/>
          <w:szCs w:val="22"/>
        </w:rPr>
        <w:t>3</w:t>
      </w:r>
      <w:r>
        <w:tab/>
      </w:r>
      <w:r w:rsidR="00D8EFF3" w:rsidRPr="56693BCE">
        <w:rPr>
          <w:rFonts w:ascii="Calibri" w:eastAsia="Calibri" w:hAnsi="Calibri" w:cs="Calibri"/>
          <w:color w:val="000000" w:themeColor="text1"/>
          <w:sz w:val="22"/>
          <w:szCs w:val="22"/>
        </w:rPr>
        <w:t>2</w:t>
      </w:r>
      <w:r>
        <w:tab/>
      </w:r>
      <w:r w:rsidR="00D8EFF3" w:rsidRPr="56693BCE">
        <w:rPr>
          <w:rFonts w:ascii="Calibri" w:eastAsia="Calibri" w:hAnsi="Calibri" w:cs="Calibri"/>
          <w:color w:val="000000" w:themeColor="text1"/>
          <w:sz w:val="22"/>
          <w:szCs w:val="22"/>
        </w:rPr>
        <w:t>1</w:t>
      </w:r>
    </w:p>
    <w:p w14:paraId="76BF121F" w14:textId="08025E4B"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Synthesized information and diagnosed problem</w:t>
      </w:r>
      <w:r w:rsidRPr="56693BCE">
        <w:rPr>
          <w:rFonts w:ascii="Times New Roman" w:hAnsi="Times New Roman"/>
          <w:color w:val="000000" w:themeColor="text1"/>
          <w:szCs w:val="24"/>
        </w:rPr>
        <w:t>.</w:t>
      </w:r>
      <w:r w:rsidR="4F01C8CF" w:rsidRPr="56693BCE">
        <w:rPr>
          <w:rFonts w:ascii="Calibri" w:eastAsia="Calibri" w:hAnsi="Calibri" w:cs="Calibri"/>
          <w:color w:val="000000" w:themeColor="text1"/>
          <w:sz w:val="22"/>
          <w:szCs w:val="22"/>
        </w:rPr>
        <w:t xml:space="preserve"> </w:t>
      </w:r>
      <w:r>
        <w:tab/>
      </w:r>
      <w:r>
        <w:tab/>
      </w:r>
      <w:r w:rsidR="4F01C8CF" w:rsidRPr="56693BCE">
        <w:rPr>
          <w:rFonts w:ascii="Calibri" w:eastAsia="Calibri" w:hAnsi="Calibri" w:cs="Calibri"/>
          <w:color w:val="000000" w:themeColor="text1"/>
          <w:sz w:val="22"/>
          <w:szCs w:val="22"/>
        </w:rPr>
        <w:t>6</w:t>
      </w:r>
      <w:r>
        <w:tab/>
      </w:r>
      <w:r w:rsidR="4F01C8CF" w:rsidRPr="56693BCE">
        <w:rPr>
          <w:rFonts w:ascii="Calibri" w:eastAsia="Calibri" w:hAnsi="Calibri" w:cs="Calibri"/>
          <w:color w:val="000000" w:themeColor="text1"/>
          <w:sz w:val="22"/>
          <w:szCs w:val="22"/>
        </w:rPr>
        <w:t>5</w:t>
      </w:r>
      <w:r>
        <w:tab/>
      </w:r>
      <w:r w:rsidR="4F01C8CF" w:rsidRPr="56693BCE">
        <w:rPr>
          <w:rFonts w:ascii="Calibri" w:eastAsia="Calibri" w:hAnsi="Calibri" w:cs="Calibri"/>
          <w:color w:val="000000" w:themeColor="text1"/>
          <w:sz w:val="22"/>
          <w:szCs w:val="22"/>
        </w:rPr>
        <w:t>4</w:t>
      </w:r>
      <w:r>
        <w:tab/>
      </w:r>
      <w:r w:rsidR="4F01C8CF" w:rsidRPr="56693BCE">
        <w:rPr>
          <w:rFonts w:ascii="Calibri" w:eastAsia="Calibri" w:hAnsi="Calibri" w:cs="Calibri"/>
          <w:color w:val="000000" w:themeColor="text1"/>
          <w:sz w:val="22"/>
          <w:szCs w:val="22"/>
        </w:rPr>
        <w:t>3</w:t>
      </w:r>
      <w:r>
        <w:tab/>
      </w:r>
      <w:r w:rsidR="4F01C8CF" w:rsidRPr="56693BCE">
        <w:rPr>
          <w:rFonts w:ascii="Calibri" w:eastAsia="Calibri" w:hAnsi="Calibri" w:cs="Calibri"/>
          <w:color w:val="000000" w:themeColor="text1"/>
          <w:sz w:val="22"/>
          <w:szCs w:val="22"/>
        </w:rPr>
        <w:t>2</w:t>
      </w:r>
      <w:r>
        <w:tab/>
      </w:r>
      <w:r w:rsidR="4F01C8CF" w:rsidRPr="56693BCE">
        <w:rPr>
          <w:rFonts w:ascii="Calibri" w:eastAsia="Calibri" w:hAnsi="Calibri" w:cs="Calibri"/>
          <w:color w:val="000000" w:themeColor="text1"/>
          <w:sz w:val="22"/>
          <w:szCs w:val="22"/>
        </w:rPr>
        <w:t>1</w:t>
      </w:r>
    </w:p>
    <w:p w14:paraId="1EB1A2CF" w14:textId="4BADE1C5" w:rsidR="1EC05AF3" w:rsidRDefault="1EC05AF3" w:rsidP="56693BCE">
      <w:pPr>
        <w:pStyle w:val="ListParagraph"/>
        <w:numPr>
          <w:ilvl w:val="0"/>
          <w:numId w:val="5"/>
        </w:numPr>
        <w:ind w:left="360"/>
        <w:rPr>
          <w:rFonts w:eastAsia="Courier New" w:cs="Courier New"/>
          <w:color w:val="000000" w:themeColor="text1"/>
          <w:szCs w:val="24"/>
        </w:rPr>
      </w:pPr>
      <w:r w:rsidRPr="56693BCE">
        <w:rPr>
          <w:rFonts w:ascii="Calibri" w:eastAsia="Calibri" w:hAnsi="Calibri" w:cs="Calibri"/>
          <w:color w:val="000000" w:themeColor="text1"/>
          <w:szCs w:val="24"/>
        </w:rPr>
        <w:t>Close the session appropriately.</w:t>
      </w:r>
      <w:r w:rsidR="46A12D86" w:rsidRPr="56693BCE">
        <w:rPr>
          <w:rFonts w:ascii="Calibri" w:eastAsia="Calibri" w:hAnsi="Calibri" w:cs="Calibri"/>
          <w:color w:val="000000" w:themeColor="text1"/>
          <w:sz w:val="22"/>
          <w:szCs w:val="22"/>
        </w:rPr>
        <w:t xml:space="preserve"> </w:t>
      </w:r>
      <w:r>
        <w:tab/>
      </w:r>
      <w:r>
        <w:tab/>
      </w:r>
      <w:r>
        <w:tab/>
      </w:r>
      <w:r>
        <w:tab/>
      </w:r>
      <w:r w:rsidR="46A12D86" w:rsidRPr="56693BCE">
        <w:rPr>
          <w:rFonts w:ascii="Calibri" w:eastAsia="Calibri" w:hAnsi="Calibri" w:cs="Calibri"/>
          <w:color w:val="000000" w:themeColor="text1"/>
          <w:sz w:val="22"/>
          <w:szCs w:val="22"/>
        </w:rPr>
        <w:t>6</w:t>
      </w:r>
      <w:r>
        <w:tab/>
      </w:r>
      <w:r w:rsidR="46A12D86" w:rsidRPr="56693BCE">
        <w:rPr>
          <w:rFonts w:ascii="Calibri" w:eastAsia="Calibri" w:hAnsi="Calibri" w:cs="Calibri"/>
          <w:color w:val="000000" w:themeColor="text1"/>
          <w:sz w:val="22"/>
          <w:szCs w:val="22"/>
        </w:rPr>
        <w:t>5</w:t>
      </w:r>
      <w:r>
        <w:tab/>
      </w:r>
      <w:r w:rsidR="46A12D86" w:rsidRPr="56693BCE">
        <w:rPr>
          <w:rFonts w:ascii="Calibri" w:eastAsia="Calibri" w:hAnsi="Calibri" w:cs="Calibri"/>
          <w:color w:val="000000" w:themeColor="text1"/>
          <w:sz w:val="22"/>
          <w:szCs w:val="22"/>
        </w:rPr>
        <w:t>4</w:t>
      </w:r>
      <w:r>
        <w:tab/>
      </w:r>
      <w:r w:rsidR="46A12D86" w:rsidRPr="56693BCE">
        <w:rPr>
          <w:rFonts w:ascii="Calibri" w:eastAsia="Calibri" w:hAnsi="Calibri" w:cs="Calibri"/>
          <w:color w:val="000000" w:themeColor="text1"/>
          <w:sz w:val="22"/>
          <w:szCs w:val="22"/>
        </w:rPr>
        <w:t>3</w:t>
      </w:r>
      <w:r>
        <w:tab/>
      </w:r>
      <w:r w:rsidR="46A12D86" w:rsidRPr="56693BCE">
        <w:rPr>
          <w:rFonts w:ascii="Calibri" w:eastAsia="Calibri" w:hAnsi="Calibri" w:cs="Calibri"/>
          <w:color w:val="000000" w:themeColor="text1"/>
          <w:sz w:val="22"/>
          <w:szCs w:val="22"/>
        </w:rPr>
        <w:t>2</w:t>
      </w:r>
      <w:r>
        <w:tab/>
      </w:r>
      <w:r w:rsidR="46A12D86" w:rsidRPr="56693BCE">
        <w:rPr>
          <w:rFonts w:ascii="Calibri" w:eastAsia="Calibri" w:hAnsi="Calibri" w:cs="Calibri"/>
          <w:color w:val="000000" w:themeColor="text1"/>
          <w:sz w:val="22"/>
          <w:szCs w:val="22"/>
        </w:rPr>
        <w:t>1</w:t>
      </w:r>
    </w:p>
    <w:p w14:paraId="6CCC1DB9" w14:textId="6156D352" w:rsidR="56693BCE" w:rsidRDefault="56693BCE" w:rsidP="56693BCE">
      <w:pPr>
        <w:rPr>
          <w:b/>
          <w:bCs/>
          <w:szCs w:val="24"/>
        </w:rPr>
      </w:pPr>
    </w:p>
    <w:p w14:paraId="2E7C678E" w14:textId="76FBBA47" w:rsidR="001C2A91" w:rsidRDefault="4AB86728" w:rsidP="2AA1CF4B">
      <w:pPr>
        <w:rPr>
          <w:rFonts w:ascii="Times New Roman" w:hAnsi="Times New Roman"/>
          <w:b/>
          <w:bCs/>
          <w:color w:val="000000"/>
        </w:rPr>
      </w:pPr>
      <w:r w:rsidRPr="2AA1CF4B">
        <w:rPr>
          <w:rFonts w:ascii="Times New Roman" w:hAnsi="Times New Roman"/>
          <w:b/>
          <w:bCs/>
          <w:color w:val="000000" w:themeColor="text1"/>
        </w:rPr>
        <w:t>Comments:</w:t>
      </w:r>
    </w:p>
    <w:p w14:paraId="759D7F4F" w14:textId="522D3940" w:rsidR="003A2A50" w:rsidRDefault="003A2A50">
      <w:pPr>
        <w:widowControl/>
        <w:overflowPunct/>
        <w:autoSpaceDE/>
        <w:autoSpaceDN/>
        <w:adjustRightInd/>
        <w:textAlignment w:val="auto"/>
        <w:rPr>
          <w:rFonts w:ascii="Times New Roman" w:hAnsi="Times New Roman"/>
          <w:b/>
          <w:bCs/>
          <w:color w:val="000000"/>
        </w:rPr>
      </w:pPr>
      <w:r>
        <w:rPr>
          <w:rFonts w:ascii="Times New Roman" w:hAnsi="Times New Roman"/>
          <w:b/>
          <w:bCs/>
          <w:color w:val="000000"/>
        </w:rPr>
        <w:br w:type="page"/>
      </w:r>
    </w:p>
    <w:p w14:paraId="2BFA2BB6" w14:textId="77777777" w:rsidR="008D3945" w:rsidRPr="00F710E6" w:rsidRDefault="008D3945" w:rsidP="56693BCE">
      <w:pPr>
        <w:rPr>
          <w:rFonts w:ascii="Times New Roman" w:hAnsi="Times New Roman"/>
          <w:b/>
          <w:bCs/>
          <w:color w:val="000000"/>
        </w:rPr>
      </w:pPr>
    </w:p>
    <w:p w14:paraId="3629F9E7" w14:textId="77777777" w:rsidR="00E50ADF" w:rsidRPr="00F710E6" w:rsidRDefault="00E50ADF" w:rsidP="56693BCE">
      <w:pPr>
        <w:jc w:val="center"/>
        <w:rPr>
          <w:rFonts w:ascii="Times New Roman" w:hAnsi="Times New Roman"/>
          <w:b/>
          <w:bCs/>
        </w:rPr>
      </w:pPr>
      <w:r w:rsidRPr="56693BCE">
        <w:rPr>
          <w:rFonts w:ascii="Times New Roman" w:hAnsi="Times New Roman"/>
          <w:b/>
          <w:bCs/>
        </w:rPr>
        <w:t>TEXAS A &amp; M UNIVERSITY-KINGSVILLE</w:t>
      </w:r>
    </w:p>
    <w:p w14:paraId="0364E4AB" w14:textId="77777777" w:rsidR="00E50ADF" w:rsidRPr="00F710E6" w:rsidRDefault="00E50ADF" w:rsidP="56693BCE">
      <w:pPr>
        <w:jc w:val="center"/>
        <w:rPr>
          <w:rFonts w:ascii="Times New Roman" w:hAnsi="Times New Roman"/>
          <w:b/>
          <w:bCs/>
        </w:rPr>
      </w:pPr>
      <w:r w:rsidRPr="56693BCE">
        <w:rPr>
          <w:rFonts w:ascii="Times New Roman" w:hAnsi="Times New Roman"/>
          <w:b/>
          <w:bCs/>
        </w:rPr>
        <w:t>COMMUNICATION SCIENCES &amp; DISORDERS CLINIC</w:t>
      </w:r>
    </w:p>
    <w:p w14:paraId="50A52E1D" w14:textId="77777777" w:rsidR="00E50ADF" w:rsidRPr="00F710E6" w:rsidRDefault="00E50ADF" w:rsidP="56693BCE">
      <w:pPr>
        <w:pStyle w:val="Title"/>
        <w:rPr>
          <w:rFonts w:ascii="Times New Roman" w:hAnsi="Times New Roman"/>
          <w:sz w:val="24"/>
          <w:szCs w:val="24"/>
        </w:rPr>
      </w:pPr>
      <w:r w:rsidRPr="56693BCE">
        <w:rPr>
          <w:rFonts w:ascii="Times New Roman" w:hAnsi="Times New Roman"/>
          <w:sz w:val="24"/>
          <w:szCs w:val="24"/>
        </w:rPr>
        <w:t>SUPERVISION FORM—THERAPY</w:t>
      </w:r>
    </w:p>
    <w:p w14:paraId="6BE6FF00" w14:textId="23A3E49E" w:rsidR="00E50ADF" w:rsidRPr="00F710E6" w:rsidRDefault="00E50ADF" w:rsidP="56693BCE">
      <w:pPr>
        <w:jc w:val="center"/>
        <w:rPr>
          <w:rFonts w:ascii="Times New Roman" w:hAnsi="Times New Roman"/>
          <w:b/>
          <w:bCs/>
        </w:rPr>
      </w:pPr>
    </w:p>
    <w:p w14:paraId="01487F9D" w14:textId="23A3E49E" w:rsidR="6DDD58F0" w:rsidRDefault="6DDD58F0" w:rsidP="56693BCE">
      <w:pPr>
        <w:rPr>
          <w:rFonts w:ascii="Times New Roman" w:hAnsi="Times New Roman"/>
          <w:color w:val="000000" w:themeColor="text1"/>
          <w:szCs w:val="24"/>
        </w:rPr>
      </w:pPr>
      <w:r w:rsidRPr="56693BCE">
        <w:rPr>
          <w:rFonts w:ascii="Times New Roman" w:hAnsi="Times New Roman"/>
          <w:color w:val="000000" w:themeColor="text1"/>
          <w:szCs w:val="24"/>
        </w:rPr>
        <w:t>STUDENT CLINICIAN:</w:t>
      </w:r>
      <w:r>
        <w:tab/>
      </w:r>
      <w:r>
        <w:tab/>
      </w:r>
      <w:r>
        <w:tab/>
      </w:r>
      <w:r>
        <w:tab/>
      </w:r>
      <w:r>
        <w:tab/>
      </w:r>
      <w:r w:rsidRPr="56693BCE">
        <w:rPr>
          <w:rFonts w:ascii="Times New Roman" w:hAnsi="Times New Roman"/>
          <w:color w:val="000000" w:themeColor="text1"/>
          <w:szCs w:val="24"/>
        </w:rPr>
        <w:t xml:space="preserve">TIME: </w:t>
      </w:r>
    </w:p>
    <w:p w14:paraId="66554948" w14:textId="23A3E49E" w:rsidR="6DDD58F0" w:rsidRDefault="6DDD58F0" w:rsidP="56693BCE">
      <w:pPr>
        <w:rPr>
          <w:rFonts w:ascii="Times New Roman" w:hAnsi="Times New Roman"/>
          <w:color w:val="000000" w:themeColor="text1"/>
          <w:szCs w:val="24"/>
        </w:rPr>
      </w:pPr>
      <w:r w:rsidRPr="56693BCE">
        <w:rPr>
          <w:rFonts w:ascii="Times New Roman" w:hAnsi="Times New Roman"/>
          <w:color w:val="000000" w:themeColor="text1"/>
          <w:szCs w:val="24"/>
        </w:rPr>
        <w:t>SUPERVISOR:</w:t>
      </w:r>
      <w:r>
        <w:tab/>
      </w:r>
      <w:r>
        <w:tab/>
      </w:r>
      <w:r>
        <w:tab/>
      </w:r>
      <w:r>
        <w:tab/>
      </w:r>
      <w:r>
        <w:tab/>
      </w:r>
      <w:r>
        <w:tab/>
      </w:r>
      <w:r w:rsidRPr="56693BCE">
        <w:rPr>
          <w:rFonts w:ascii="Times New Roman" w:hAnsi="Times New Roman"/>
          <w:color w:val="000000" w:themeColor="text1"/>
          <w:szCs w:val="24"/>
        </w:rPr>
        <w:t>DATE:</w:t>
      </w:r>
    </w:p>
    <w:p w14:paraId="5BD18BB2" w14:textId="23A3E49E" w:rsidR="6DDD58F0" w:rsidRDefault="6DDD58F0" w:rsidP="56693BCE">
      <w:pPr>
        <w:rPr>
          <w:rFonts w:ascii="Times New Roman" w:hAnsi="Times New Roman"/>
          <w:color w:val="000000" w:themeColor="text1"/>
          <w:szCs w:val="24"/>
        </w:rPr>
      </w:pPr>
      <w:r w:rsidRPr="56693BCE">
        <w:rPr>
          <w:rFonts w:ascii="Times New Roman" w:hAnsi="Times New Roman"/>
          <w:color w:val="000000" w:themeColor="text1"/>
          <w:szCs w:val="24"/>
        </w:rPr>
        <w:t>CLIENT:</w:t>
      </w:r>
      <w:r>
        <w:tab/>
      </w:r>
      <w:r>
        <w:tab/>
      </w:r>
      <w:r>
        <w:tab/>
      </w:r>
      <w:r>
        <w:tab/>
      </w:r>
      <w:r>
        <w:tab/>
      </w:r>
      <w:r>
        <w:tab/>
      </w:r>
      <w:r>
        <w:tab/>
      </w:r>
      <w:r w:rsidRPr="56693BCE">
        <w:rPr>
          <w:rFonts w:ascii="Times New Roman" w:hAnsi="Times New Roman"/>
          <w:color w:val="000000" w:themeColor="text1"/>
          <w:szCs w:val="24"/>
        </w:rPr>
        <w:t xml:space="preserve">DISORDER: </w:t>
      </w:r>
    </w:p>
    <w:p w14:paraId="4D592194" w14:textId="2893C02A" w:rsidR="56693BCE" w:rsidRDefault="56693BCE" w:rsidP="56693BCE">
      <w:pPr>
        <w:rPr>
          <w:rFonts w:ascii="Times New Roman" w:hAnsi="Times New Roman"/>
          <w:sz w:val="22"/>
          <w:szCs w:val="22"/>
        </w:rPr>
      </w:pPr>
    </w:p>
    <w:p w14:paraId="2872A204" w14:textId="77777777" w:rsidR="08988D61" w:rsidRDefault="08988D61" w:rsidP="56693BCE">
      <w:pPr>
        <w:rPr>
          <w:rFonts w:ascii="Times New Roman" w:hAnsi="Times New Roman"/>
          <w:sz w:val="22"/>
          <w:szCs w:val="22"/>
        </w:rPr>
      </w:pPr>
      <w:r w:rsidRPr="56693BCE">
        <w:rPr>
          <w:rFonts w:ascii="Times New Roman" w:hAnsi="Times New Roman"/>
          <w:sz w:val="22"/>
          <w:szCs w:val="22"/>
        </w:rPr>
        <w:t>Please indicate:  (Adult—Child)</w:t>
      </w:r>
    </w:p>
    <w:p w14:paraId="735222BF" w14:textId="0E353C89" w:rsidR="56693BCE" w:rsidRDefault="56693BCE" w:rsidP="56693BCE">
      <w:pPr>
        <w:rPr>
          <w:color w:val="000000" w:themeColor="text1"/>
          <w:szCs w:val="24"/>
        </w:rPr>
      </w:pPr>
    </w:p>
    <w:p w14:paraId="3027C51C" w14:textId="23A3E49E" w:rsidR="6DDD58F0" w:rsidRDefault="6DDD58F0"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 xml:space="preserve">The numerical rating scale below is utilized to evaluate the student’s clinical competency while fulfilling her/his practicum responsibilities. </w:t>
      </w:r>
    </w:p>
    <w:p w14:paraId="418FC587" w14:textId="23A3E49E" w:rsidR="6DDD58F0" w:rsidRDefault="6DDD58F0"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 xml:space="preserve">1 </w:t>
      </w:r>
      <w:r w:rsidRPr="56693BCE">
        <w:rPr>
          <w:rFonts w:ascii="Times New Roman" w:hAnsi="Times New Roman"/>
          <w:color w:val="000000" w:themeColor="text1"/>
          <w:szCs w:val="24"/>
        </w:rPr>
        <w:t xml:space="preserve">– </w:t>
      </w:r>
      <w:r w:rsidRPr="56693BCE">
        <w:rPr>
          <w:rFonts w:ascii="Calibri" w:eastAsia="Calibri" w:hAnsi="Calibri" w:cs="Calibri"/>
          <w:color w:val="000000" w:themeColor="text1"/>
          <w:szCs w:val="24"/>
        </w:rPr>
        <w:t>unsatisfactory work</w:t>
      </w:r>
      <w:r>
        <w:tab/>
      </w:r>
      <w:r>
        <w:tab/>
      </w:r>
      <w:r w:rsidRPr="56693BCE">
        <w:rPr>
          <w:rFonts w:ascii="Calibri" w:eastAsia="Calibri" w:hAnsi="Calibri" w:cs="Calibri"/>
          <w:color w:val="000000" w:themeColor="text1"/>
          <w:szCs w:val="24"/>
        </w:rPr>
        <w:t>2 – needs improvement</w:t>
      </w:r>
      <w:r>
        <w:tab/>
      </w:r>
      <w:r>
        <w:tab/>
      </w:r>
      <w:r>
        <w:tab/>
      </w:r>
      <w:r w:rsidRPr="56693BCE">
        <w:rPr>
          <w:rFonts w:ascii="Calibri" w:eastAsia="Calibri" w:hAnsi="Calibri" w:cs="Calibri"/>
          <w:color w:val="000000" w:themeColor="text1"/>
          <w:szCs w:val="24"/>
        </w:rPr>
        <w:t xml:space="preserve"> 3 -satisfactory</w:t>
      </w:r>
    </w:p>
    <w:p w14:paraId="5B6BE68D" w14:textId="23A3E49E" w:rsidR="6DDD58F0" w:rsidRDefault="6DDD58F0" w:rsidP="56693BCE">
      <w:pPr>
        <w:rPr>
          <w:rFonts w:ascii="Calibri" w:eastAsia="Calibri" w:hAnsi="Calibri" w:cs="Calibri"/>
          <w:color w:val="000000" w:themeColor="text1"/>
          <w:szCs w:val="24"/>
        </w:rPr>
      </w:pPr>
      <w:r w:rsidRPr="56693BCE">
        <w:rPr>
          <w:rFonts w:ascii="Calibri" w:eastAsia="Calibri" w:hAnsi="Calibri" w:cs="Calibri"/>
          <w:color w:val="000000" w:themeColor="text1"/>
          <w:szCs w:val="24"/>
        </w:rPr>
        <w:t>4 – above average</w:t>
      </w:r>
      <w:r>
        <w:tab/>
      </w:r>
      <w:r>
        <w:tab/>
      </w:r>
      <w:r>
        <w:tab/>
      </w:r>
      <w:r w:rsidRPr="56693BCE">
        <w:rPr>
          <w:rFonts w:ascii="Calibri" w:eastAsia="Calibri" w:hAnsi="Calibri" w:cs="Calibri"/>
          <w:color w:val="000000" w:themeColor="text1"/>
          <w:szCs w:val="24"/>
        </w:rPr>
        <w:t>5 – superior</w:t>
      </w:r>
      <w:r>
        <w:tab/>
      </w:r>
      <w:r>
        <w:tab/>
      </w:r>
      <w:r w:rsidRPr="56693BCE">
        <w:rPr>
          <w:rFonts w:ascii="Calibri" w:eastAsia="Calibri" w:hAnsi="Calibri" w:cs="Calibri"/>
          <w:color w:val="000000" w:themeColor="text1"/>
          <w:szCs w:val="24"/>
        </w:rPr>
        <w:t xml:space="preserve">            6 – no opportunity to observe</w:t>
      </w:r>
    </w:p>
    <w:p w14:paraId="41D517BA" w14:textId="23A3E49E" w:rsidR="56693BCE" w:rsidRDefault="56693BCE" w:rsidP="56693BCE">
      <w:pPr>
        <w:rPr>
          <w:rFonts w:ascii="Calibri" w:eastAsia="Calibri" w:hAnsi="Calibri" w:cs="Calibri"/>
          <w:color w:val="000000" w:themeColor="text1"/>
          <w:szCs w:val="24"/>
        </w:rPr>
      </w:pPr>
    </w:p>
    <w:p w14:paraId="152D572D" w14:textId="6308BA4D" w:rsidR="6DDD58F0" w:rsidRDefault="6DDD58F0"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*Preparation:</w:t>
      </w:r>
    </w:p>
    <w:p w14:paraId="304C9161" w14:textId="71A34E36"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1. </w:t>
      </w:r>
      <w:r>
        <w:tab/>
      </w:r>
      <w:r w:rsidRPr="56693BCE">
        <w:rPr>
          <w:rFonts w:ascii="Calibri" w:eastAsia="Calibri" w:hAnsi="Calibri" w:cs="Calibri"/>
          <w:color w:val="000000" w:themeColor="text1"/>
          <w:sz w:val="22"/>
          <w:szCs w:val="22"/>
        </w:rPr>
        <w:t>Clinician was punctual in beginning therapy.</w:t>
      </w:r>
      <w:r>
        <w:tab/>
      </w:r>
      <w:r>
        <w:tab/>
      </w:r>
      <w:r>
        <w:tab/>
      </w:r>
      <w:r w:rsidR="48068239" w:rsidRPr="56693BCE">
        <w:rPr>
          <w:rFonts w:ascii="Calibri" w:eastAsia="Calibri" w:hAnsi="Calibri" w:cs="Calibri"/>
          <w:color w:val="000000" w:themeColor="text1"/>
          <w:sz w:val="22"/>
          <w:szCs w:val="22"/>
        </w:rPr>
        <w:t>6</w:t>
      </w:r>
      <w:r>
        <w:tab/>
      </w:r>
      <w:r w:rsidR="48068239" w:rsidRPr="56693BCE">
        <w:rPr>
          <w:rFonts w:ascii="Calibri" w:eastAsia="Calibri" w:hAnsi="Calibri" w:cs="Calibri"/>
          <w:color w:val="000000" w:themeColor="text1"/>
          <w:sz w:val="22"/>
          <w:szCs w:val="22"/>
        </w:rPr>
        <w:t>5</w:t>
      </w:r>
      <w:r>
        <w:tab/>
      </w:r>
      <w:r w:rsidR="48068239" w:rsidRPr="56693BCE">
        <w:rPr>
          <w:rFonts w:ascii="Calibri" w:eastAsia="Calibri" w:hAnsi="Calibri" w:cs="Calibri"/>
          <w:color w:val="000000" w:themeColor="text1"/>
          <w:sz w:val="22"/>
          <w:szCs w:val="22"/>
        </w:rPr>
        <w:t>4</w:t>
      </w:r>
      <w:r>
        <w:tab/>
      </w:r>
      <w:r w:rsidR="48068239" w:rsidRPr="56693BCE">
        <w:rPr>
          <w:rFonts w:ascii="Calibri" w:eastAsia="Calibri" w:hAnsi="Calibri" w:cs="Calibri"/>
          <w:color w:val="000000" w:themeColor="text1"/>
          <w:sz w:val="22"/>
          <w:szCs w:val="22"/>
        </w:rPr>
        <w:t>3</w:t>
      </w:r>
      <w:r>
        <w:tab/>
      </w:r>
      <w:r w:rsidR="48068239" w:rsidRPr="56693BCE">
        <w:rPr>
          <w:rFonts w:ascii="Calibri" w:eastAsia="Calibri" w:hAnsi="Calibri" w:cs="Calibri"/>
          <w:color w:val="000000" w:themeColor="text1"/>
          <w:sz w:val="22"/>
          <w:szCs w:val="22"/>
        </w:rPr>
        <w:t>2</w:t>
      </w:r>
      <w:r>
        <w:tab/>
      </w:r>
      <w:r w:rsidR="48068239" w:rsidRPr="56693BCE">
        <w:rPr>
          <w:rFonts w:ascii="Calibri" w:eastAsia="Calibri" w:hAnsi="Calibri" w:cs="Calibri"/>
          <w:color w:val="000000" w:themeColor="text1"/>
          <w:sz w:val="22"/>
          <w:szCs w:val="22"/>
        </w:rPr>
        <w:t>1</w:t>
      </w:r>
    </w:p>
    <w:p w14:paraId="3BFCFAFD" w14:textId="7152DD4B"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2. </w:t>
      </w:r>
      <w:r>
        <w:tab/>
      </w:r>
      <w:r w:rsidRPr="56693BCE">
        <w:rPr>
          <w:rFonts w:ascii="Calibri" w:eastAsia="Calibri" w:hAnsi="Calibri" w:cs="Calibri"/>
          <w:color w:val="000000" w:themeColor="text1"/>
          <w:sz w:val="22"/>
          <w:szCs w:val="22"/>
        </w:rPr>
        <w:t>Clinician communicated objectives to client/family.</w:t>
      </w:r>
      <w:r>
        <w:tab/>
      </w:r>
      <w:r>
        <w:tab/>
      </w:r>
      <w:r w:rsidR="77BA7041" w:rsidRPr="56693BCE">
        <w:rPr>
          <w:rFonts w:ascii="Calibri" w:eastAsia="Calibri" w:hAnsi="Calibri" w:cs="Calibri"/>
          <w:color w:val="000000" w:themeColor="text1"/>
          <w:sz w:val="22"/>
          <w:szCs w:val="22"/>
        </w:rPr>
        <w:t>6</w:t>
      </w:r>
      <w:r>
        <w:tab/>
      </w:r>
      <w:r w:rsidR="77BA7041" w:rsidRPr="56693BCE">
        <w:rPr>
          <w:rFonts w:ascii="Calibri" w:eastAsia="Calibri" w:hAnsi="Calibri" w:cs="Calibri"/>
          <w:color w:val="000000" w:themeColor="text1"/>
          <w:sz w:val="22"/>
          <w:szCs w:val="22"/>
        </w:rPr>
        <w:t>5</w:t>
      </w:r>
      <w:r>
        <w:tab/>
      </w:r>
      <w:r w:rsidR="77BA7041" w:rsidRPr="56693BCE">
        <w:rPr>
          <w:rFonts w:ascii="Calibri" w:eastAsia="Calibri" w:hAnsi="Calibri" w:cs="Calibri"/>
          <w:color w:val="000000" w:themeColor="text1"/>
          <w:sz w:val="22"/>
          <w:szCs w:val="22"/>
        </w:rPr>
        <w:t>4</w:t>
      </w:r>
      <w:r>
        <w:tab/>
      </w:r>
      <w:r w:rsidR="77BA7041" w:rsidRPr="56693BCE">
        <w:rPr>
          <w:rFonts w:ascii="Calibri" w:eastAsia="Calibri" w:hAnsi="Calibri" w:cs="Calibri"/>
          <w:color w:val="000000" w:themeColor="text1"/>
          <w:sz w:val="22"/>
          <w:szCs w:val="22"/>
        </w:rPr>
        <w:t>3</w:t>
      </w:r>
      <w:r>
        <w:tab/>
      </w:r>
      <w:r w:rsidR="77BA7041" w:rsidRPr="56693BCE">
        <w:rPr>
          <w:rFonts w:ascii="Calibri" w:eastAsia="Calibri" w:hAnsi="Calibri" w:cs="Calibri"/>
          <w:color w:val="000000" w:themeColor="text1"/>
          <w:sz w:val="22"/>
          <w:szCs w:val="22"/>
        </w:rPr>
        <w:t>2</w:t>
      </w:r>
      <w:r>
        <w:tab/>
      </w:r>
      <w:r w:rsidR="77BA7041" w:rsidRPr="56693BCE">
        <w:rPr>
          <w:rFonts w:ascii="Calibri" w:eastAsia="Calibri" w:hAnsi="Calibri" w:cs="Calibri"/>
          <w:color w:val="000000" w:themeColor="text1"/>
          <w:sz w:val="22"/>
          <w:szCs w:val="22"/>
        </w:rPr>
        <w:t>1</w:t>
      </w:r>
    </w:p>
    <w:p w14:paraId="7B1F4CE4" w14:textId="460AFC9A"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3. </w:t>
      </w:r>
      <w:r>
        <w:tab/>
      </w:r>
      <w:r w:rsidRPr="56693BCE">
        <w:rPr>
          <w:rFonts w:ascii="Calibri" w:eastAsia="Calibri" w:hAnsi="Calibri" w:cs="Calibri"/>
          <w:color w:val="000000" w:themeColor="text1"/>
          <w:sz w:val="22"/>
          <w:szCs w:val="22"/>
        </w:rPr>
        <w:t>Directions were presented clearly and meaningfully.</w:t>
      </w:r>
      <w:r>
        <w:tab/>
      </w:r>
      <w:r>
        <w:tab/>
      </w:r>
      <w:r w:rsidR="4496DEC2" w:rsidRPr="56693BCE">
        <w:rPr>
          <w:rFonts w:ascii="Calibri" w:eastAsia="Calibri" w:hAnsi="Calibri" w:cs="Calibri"/>
          <w:color w:val="000000" w:themeColor="text1"/>
          <w:sz w:val="22"/>
          <w:szCs w:val="22"/>
        </w:rPr>
        <w:t>6</w:t>
      </w:r>
      <w:r>
        <w:tab/>
      </w:r>
      <w:r w:rsidR="4496DEC2" w:rsidRPr="56693BCE">
        <w:rPr>
          <w:rFonts w:ascii="Calibri" w:eastAsia="Calibri" w:hAnsi="Calibri" w:cs="Calibri"/>
          <w:color w:val="000000" w:themeColor="text1"/>
          <w:sz w:val="22"/>
          <w:szCs w:val="22"/>
        </w:rPr>
        <w:t>5</w:t>
      </w:r>
      <w:r>
        <w:tab/>
      </w:r>
      <w:r w:rsidR="4496DEC2" w:rsidRPr="56693BCE">
        <w:rPr>
          <w:rFonts w:ascii="Calibri" w:eastAsia="Calibri" w:hAnsi="Calibri" w:cs="Calibri"/>
          <w:color w:val="000000" w:themeColor="text1"/>
          <w:sz w:val="22"/>
          <w:szCs w:val="22"/>
        </w:rPr>
        <w:t>4</w:t>
      </w:r>
      <w:r>
        <w:tab/>
      </w:r>
      <w:r w:rsidR="4496DEC2" w:rsidRPr="56693BCE">
        <w:rPr>
          <w:rFonts w:ascii="Calibri" w:eastAsia="Calibri" w:hAnsi="Calibri" w:cs="Calibri"/>
          <w:color w:val="000000" w:themeColor="text1"/>
          <w:sz w:val="22"/>
          <w:szCs w:val="22"/>
        </w:rPr>
        <w:t>3</w:t>
      </w:r>
      <w:r>
        <w:tab/>
      </w:r>
      <w:r w:rsidR="4496DEC2" w:rsidRPr="56693BCE">
        <w:rPr>
          <w:rFonts w:ascii="Calibri" w:eastAsia="Calibri" w:hAnsi="Calibri" w:cs="Calibri"/>
          <w:color w:val="000000" w:themeColor="text1"/>
          <w:sz w:val="22"/>
          <w:szCs w:val="22"/>
        </w:rPr>
        <w:t>2</w:t>
      </w:r>
      <w:r>
        <w:tab/>
      </w:r>
      <w:r w:rsidR="4496DEC2" w:rsidRPr="56693BCE">
        <w:rPr>
          <w:rFonts w:ascii="Calibri" w:eastAsia="Calibri" w:hAnsi="Calibri" w:cs="Calibri"/>
          <w:color w:val="000000" w:themeColor="text1"/>
          <w:sz w:val="22"/>
          <w:szCs w:val="22"/>
        </w:rPr>
        <w:t>1</w:t>
      </w:r>
    </w:p>
    <w:p w14:paraId="36A82001" w14:textId="23A3E49E" w:rsidR="56693BCE" w:rsidRDefault="56693BCE" w:rsidP="56693BCE">
      <w:pPr>
        <w:rPr>
          <w:rFonts w:ascii="Calibri" w:eastAsia="Calibri" w:hAnsi="Calibri" w:cs="Calibri"/>
          <w:color w:val="000000" w:themeColor="text1"/>
          <w:sz w:val="22"/>
          <w:szCs w:val="22"/>
        </w:rPr>
      </w:pPr>
    </w:p>
    <w:p w14:paraId="5C486D1F" w14:textId="1BAAFD8E" w:rsidR="6DDD58F0" w:rsidRDefault="6DDD58F0" w:rsidP="56693BCE">
      <w:pPr>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*Techniques:</w:t>
      </w:r>
    </w:p>
    <w:p w14:paraId="565EA6E3" w14:textId="6FF5856A"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1. </w:t>
      </w:r>
      <w:r>
        <w:tab/>
      </w:r>
      <w:r w:rsidRPr="56693BCE">
        <w:rPr>
          <w:rFonts w:ascii="Calibri" w:eastAsia="Calibri" w:hAnsi="Calibri" w:cs="Calibri"/>
          <w:color w:val="000000" w:themeColor="text1"/>
          <w:sz w:val="22"/>
          <w:szCs w:val="22"/>
        </w:rPr>
        <w:t>Suitable materials and room equipment were utilized.</w:t>
      </w:r>
      <w:r>
        <w:tab/>
      </w:r>
      <w:r w:rsidR="68B0A654" w:rsidRPr="56693BCE">
        <w:rPr>
          <w:rFonts w:ascii="Calibri" w:eastAsia="Calibri" w:hAnsi="Calibri" w:cs="Calibri"/>
          <w:color w:val="000000" w:themeColor="text1"/>
          <w:sz w:val="22"/>
          <w:szCs w:val="22"/>
        </w:rPr>
        <w:t>6</w:t>
      </w:r>
      <w:r>
        <w:tab/>
      </w:r>
      <w:r w:rsidR="68B0A654" w:rsidRPr="56693BCE">
        <w:rPr>
          <w:rFonts w:ascii="Calibri" w:eastAsia="Calibri" w:hAnsi="Calibri" w:cs="Calibri"/>
          <w:color w:val="000000" w:themeColor="text1"/>
          <w:sz w:val="22"/>
          <w:szCs w:val="22"/>
        </w:rPr>
        <w:t>5</w:t>
      </w:r>
      <w:r>
        <w:tab/>
      </w:r>
      <w:r w:rsidR="68B0A654" w:rsidRPr="56693BCE">
        <w:rPr>
          <w:rFonts w:ascii="Calibri" w:eastAsia="Calibri" w:hAnsi="Calibri" w:cs="Calibri"/>
          <w:color w:val="000000" w:themeColor="text1"/>
          <w:sz w:val="22"/>
          <w:szCs w:val="22"/>
        </w:rPr>
        <w:t>4</w:t>
      </w:r>
      <w:r>
        <w:tab/>
      </w:r>
      <w:r w:rsidR="68B0A654" w:rsidRPr="56693BCE">
        <w:rPr>
          <w:rFonts w:ascii="Calibri" w:eastAsia="Calibri" w:hAnsi="Calibri" w:cs="Calibri"/>
          <w:color w:val="000000" w:themeColor="text1"/>
          <w:sz w:val="22"/>
          <w:szCs w:val="22"/>
        </w:rPr>
        <w:t>3</w:t>
      </w:r>
      <w:r>
        <w:tab/>
      </w:r>
      <w:r w:rsidR="68B0A654" w:rsidRPr="56693BCE">
        <w:rPr>
          <w:rFonts w:ascii="Calibri" w:eastAsia="Calibri" w:hAnsi="Calibri" w:cs="Calibri"/>
          <w:color w:val="000000" w:themeColor="text1"/>
          <w:sz w:val="22"/>
          <w:szCs w:val="22"/>
        </w:rPr>
        <w:t>2</w:t>
      </w:r>
      <w:r>
        <w:tab/>
      </w:r>
      <w:r w:rsidR="68B0A654" w:rsidRPr="56693BCE">
        <w:rPr>
          <w:rFonts w:ascii="Calibri" w:eastAsia="Calibri" w:hAnsi="Calibri" w:cs="Calibri"/>
          <w:color w:val="000000" w:themeColor="text1"/>
          <w:sz w:val="22"/>
          <w:szCs w:val="22"/>
        </w:rPr>
        <w:t>1</w:t>
      </w:r>
    </w:p>
    <w:p w14:paraId="1E70D3A6" w14:textId="675AE446"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2. </w:t>
      </w:r>
      <w:r>
        <w:tab/>
      </w:r>
      <w:r w:rsidRPr="56693BCE">
        <w:rPr>
          <w:rFonts w:ascii="Calibri" w:eastAsia="Calibri" w:hAnsi="Calibri" w:cs="Calibri"/>
          <w:color w:val="000000" w:themeColor="text1"/>
          <w:sz w:val="22"/>
          <w:szCs w:val="22"/>
        </w:rPr>
        <w:t>Provided clear instructions to client.</w:t>
      </w:r>
      <w:r>
        <w:tab/>
      </w:r>
      <w:r>
        <w:tab/>
      </w:r>
      <w:r>
        <w:tab/>
      </w:r>
      <w:r>
        <w:tab/>
      </w:r>
      <w:r w:rsidR="65C4ADEB" w:rsidRPr="56693BCE">
        <w:rPr>
          <w:rFonts w:ascii="Calibri" w:eastAsia="Calibri" w:hAnsi="Calibri" w:cs="Calibri"/>
          <w:color w:val="000000" w:themeColor="text1"/>
          <w:sz w:val="22"/>
          <w:szCs w:val="22"/>
        </w:rPr>
        <w:t>6</w:t>
      </w:r>
      <w:r>
        <w:tab/>
      </w:r>
      <w:r w:rsidR="65C4ADEB" w:rsidRPr="56693BCE">
        <w:rPr>
          <w:rFonts w:ascii="Calibri" w:eastAsia="Calibri" w:hAnsi="Calibri" w:cs="Calibri"/>
          <w:color w:val="000000" w:themeColor="text1"/>
          <w:sz w:val="22"/>
          <w:szCs w:val="22"/>
        </w:rPr>
        <w:t>5</w:t>
      </w:r>
      <w:r>
        <w:tab/>
      </w:r>
      <w:r w:rsidR="65C4ADEB" w:rsidRPr="56693BCE">
        <w:rPr>
          <w:rFonts w:ascii="Calibri" w:eastAsia="Calibri" w:hAnsi="Calibri" w:cs="Calibri"/>
          <w:color w:val="000000" w:themeColor="text1"/>
          <w:sz w:val="22"/>
          <w:szCs w:val="22"/>
        </w:rPr>
        <w:t>4</w:t>
      </w:r>
      <w:r>
        <w:tab/>
      </w:r>
      <w:r w:rsidR="65C4ADEB" w:rsidRPr="56693BCE">
        <w:rPr>
          <w:rFonts w:ascii="Calibri" w:eastAsia="Calibri" w:hAnsi="Calibri" w:cs="Calibri"/>
          <w:color w:val="000000" w:themeColor="text1"/>
          <w:sz w:val="22"/>
          <w:szCs w:val="22"/>
        </w:rPr>
        <w:t>3</w:t>
      </w:r>
      <w:r>
        <w:tab/>
      </w:r>
      <w:r w:rsidR="65C4ADEB" w:rsidRPr="56693BCE">
        <w:rPr>
          <w:rFonts w:ascii="Calibri" w:eastAsia="Calibri" w:hAnsi="Calibri" w:cs="Calibri"/>
          <w:color w:val="000000" w:themeColor="text1"/>
          <w:sz w:val="22"/>
          <w:szCs w:val="22"/>
        </w:rPr>
        <w:t>2</w:t>
      </w:r>
      <w:r>
        <w:tab/>
      </w:r>
      <w:r w:rsidR="65C4ADEB" w:rsidRPr="56693BCE">
        <w:rPr>
          <w:rFonts w:ascii="Calibri" w:eastAsia="Calibri" w:hAnsi="Calibri" w:cs="Calibri"/>
          <w:color w:val="000000" w:themeColor="text1"/>
          <w:sz w:val="22"/>
          <w:szCs w:val="22"/>
        </w:rPr>
        <w:t>1</w:t>
      </w:r>
    </w:p>
    <w:p w14:paraId="42CFDAEE" w14:textId="7351C8F5"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3. </w:t>
      </w:r>
      <w:r>
        <w:tab/>
      </w:r>
      <w:r w:rsidRPr="56693BCE">
        <w:rPr>
          <w:rFonts w:ascii="Calibri" w:eastAsia="Calibri" w:hAnsi="Calibri" w:cs="Calibri"/>
          <w:color w:val="000000" w:themeColor="text1"/>
          <w:sz w:val="22"/>
          <w:szCs w:val="22"/>
        </w:rPr>
        <w:t>Appropriate task transition.</w:t>
      </w:r>
      <w:r w:rsidR="10BB2E38" w:rsidRPr="56693BCE">
        <w:rPr>
          <w:rFonts w:ascii="Calibri" w:eastAsia="Calibri" w:hAnsi="Calibri" w:cs="Calibri"/>
          <w:color w:val="000000" w:themeColor="text1"/>
          <w:sz w:val="22"/>
          <w:szCs w:val="22"/>
        </w:rPr>
        <w:t xml:space="preserve"> </w:t>
      </w:r>
      <w:r>
        <w:tab/>
      </w:r>
      <w:r>
        <w:tab/>
      </w:r>
      <w:r>
        <w:tab/>
      </w:r>
      <w:r>
        <w:tab/>
      </w:r>
      <w:r>
        <w:tab/>
      </w:r>
      <w:r w:rsidR="10BB2E38" w:rsidRPr="56693BCE">
        <w:rPr>
          <w:rFonts w:ascii="Calibri" w:eastAsia="Calibri" w:hAnsi="Calibri" w:cs="Calibri"/>
          <w:color w:val="000000" w:themeColor="text1"/>
          <w:sz w:val="22"/>
          <w:szCs w:val="22"/>
        </w:rPr>
        <w:t>6</w:t>
      </w:r>
      <w:r>
        <w:tab/>
      </w:r>
      <w:r w:rsidR="10BB2E38" w:rsidRPr="56693BCE">
        <w:rPr>
          <w:rFonts w:ascii="Calibri" w:eastAsia="Calibri" w:hAnsi="Calibri" w:cs="Calibri"/>
          <w:color w:val="000000" w:themeColor="text1"/>
          <w:sz w:val="22"/>
          <w:szCs w:val="22"/>
        </w:rPr>
        <w:t>5</w:t>
      </w:r>
      <w:r>
        <w:tab/>
      </w:r>
      <w:r w:rsidR="10BB2E38" w:rsidRPr="56693BCE">
        <w:rPr>
          <w:rFonts w:ascii="Calibri" w:eastAsia="Calibri" w:hAnsi="Calibri" w:cs="Calibri"/>
          <w:color w:val="000000" w:themeColor="text1"/>
          <w:sz w:val="22"/>
          <w:szCs w:val="22"/>
        </w:rPr>
        <w:t>4</w:t>
      </w:r>
      <w:r>
        <w:tab/>
      </w:r>
      <w:r w:rsidR="10BB2E38" w:rsidRPr="56693BCE">
        <w:rPr>
          <w:rFonts w:ascii="Calibri" w:eastAsia="Calibri" w:hAnsi="Calibri" w:cs="Calibri"/>
          <w:color w:val="000000" w:themeColor="text1"/>
          <w:sz w:val="22"/>
          <w:szCs w:val="22"/>
        </w:rPr>
        <w:t>3</w:t>
      </w:r>
      <w:r>
        <w:tab/>
      </w:r>
      <w:r w:rsidR="10BB2E38" w:rsidRPr="56693BCE">
        <w:rPr>
          <w:rFonts w:ascii="Calibri" w:eastAsia="Calibri" w:hAnsi="Calibri" w:cs="Calibri"/>
          <w:color w:val="000000" w:themeColor="text1"/>
          <w:sz w:val="22"/>
          <w:szCs w:val="22"/>
        </w:rPr>
        <w:t>2</w:t>
      </w:r>
      <w:r>
        <w:tab/>
      </w:r>
      <w:r w:rsidR="10BB2E38" w:rsidRPr="56693BCE">
        <w:rPr>
          <w:rFonts w:ascii="Calibri" w:eastAsia="Calibri" w:hAnsi="Calibri" w:cs="Calibri"/>
          <w:color w:val="000000" w:themeColor="text1"/>
          <w:sz w:val="22"/>
          <w:szCs w:val="22"/>
        </w:rPr>
        <w:t>1</w:t>
      </w:r>
    </w:p>
    <w:p w14:paraId="4C0422A6" w14:textId="2A42932B"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4. </w:t>
      </w:r>
      <w:r>
        <w:tab/>
      </w:r>
      <w:r w:rsidRPr="56693BCE">
        <w:rPr>
          <w:rFonts w:ascii="Calibri" w:eastAsia="Calibri" w:hAnsi="Calibri" w:cs="Calibri"/>
          <w:color w:val="000000" w:themeColor="text1"/>
          <w:sz w:val="22"/>
          <w:szCs w:val="22"/>
        </w:rPr>
        <w:t>Appropriate activities were integrated into therapy.</w:t>
      </w:r>
      <w:r>
        <w:tab/>
      </w:r>
      <w:r>
        <w:tab/>
      </w:r>
      <w:r w:rsidR="3C4CF5AB" w:rsidRPr="56693BCE">
        <w:rPr>
          <w:rFonts w:ascii="Calibri" w:eastAsia="Calibri" w:hAnsi="Calibri" w:cs="Calibri"/>
          <w:color w:val="000000" w:themeColor="text1"/>
          <w:sz w:val="22"/>
          <w:szCs w:val="22"/>
        </w:rPr>
        <w:t>6</w:t>
      </w:r>
      <w:r>
        <w:tab/>
      </w:r>
      <w:r w:rsidR="3C4CF5AB" w:rsidRPr="56693BCE">
        <w:rPr>
          <w:rFonts w:ascii="Calibri" w:eastAsia="Calibri" w:hAnsi="Calibri" w:cs="Calibri"/>
          <w:color w:val="000000" w:themeColor="text1"/>
          <w:sz w:val="22"/>
          <w:szCs w:val="22"/>
        </w:rPr>
        <w:t>5</w:t>
      </w:r>
      <w:r>
        <w:tab/>
      </w:r>
      <w:r w:rsidR="3C4CF5AB" w:rsidRPr="56693BCE">
        <w:rPr>
          <w:rFonts w:ascii="Calibri" w:eastAsia="Calibri" w:hAnsi="Calibri" w:cs="Calibri"/>
          <w:color w:val="000000" w:themeColor="text1"/>
          <w:sz w:val="22"/>
          <w:szCs w:val="22"/>
        </w:rPr>
        <w:t>4</w:t>
      </w:r>
      <w:r>
        <w:tab/>
      </w:r>
      <w:r w:rsidR="3C4CF5AB" w:rsidRPr="56693BCE">
        <w:rPr>
          <w:rFonts w:ascii="Calibri" w:eastAsia="Calibri" w:hAnsi="Calibri" w:cs="Calibri"/>
          <w:color w:val="000000" w:themeColor="text1"/>
          <w:sz w:val="22"/>
          <w:szCs w:val="22"/>
        </w:rPr>
        <w:t>3</w:t>
      </w:r>
      <w:r>
        <w:tab/>
      </w:r>
      <w:r w:rsidR="3C4CF5AB" w:rsidRPr="56693BCE">
        <w:rPr>
          <w:rFonts w:ascii="Calibri" w:eastAsia="Calibri" w:hAnsi="Calibri" w:cs="Calibri"/>
          <w:color w:val="000000" w:themeColor="text1"/>
          <w:sz w:val="22"/>
          <w:szCs w:val="22"/>
        </w:rPr>
        <w:t>2</w:t>
      </w:r>
      <w:r>
        <w:tab/>
      </w:r>
      <w:r w:rsidR="3C4CF5AB" w:rsidRPr="56693BCE">
        <w:rPr>
          <w:rFonts w:ascii="Calibri" w:eastAsia="Calibri" w:hAnsi="Calibri" w:cs="Calibri"/>
          <w:color w:val="000000" w:themeColor="text1"/>
          <w:sz w:val="22"/>
          <w:szCs w:val="22"/>
        </w:rPr>
        <w:t>1</w:t>
      </w:r>
    </w:p>
    <w:p w14:paraId="03EE2119" w14:textId="5161193D"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5. </w:t>
      </w:r>
      <w:r>
        <w:tab/>
      </w:r>
      <w:r w:rsidRPr="56693BCE">
        <w:rPr>
          <w:rFonts w:ascii="Calibri" w:eastAsia="Calibri" w:hAnsi="Calibri" w:cs="Calibri"/>
          <w:color w:val="000000" w:themeColor="text1"/>
          <w:sz w:val="22"/>
          <w:szCs w:val="22"/>
        </w:rPr>
        <w:t>Maintained stimulus control.</w:t>
      </w:r>
      <w:r w:rsidR="419C2685" w:rsidRPr="56693BCE">
        <w:rPr>
          <w:rFonts w:ascii="Calibri" w:eastAsia="Calibri" w:hAnsi="Calibri" w:cs="Calibri"/>
          <w:color w:val="000000" w:themeColor="text1"/>
          <w:sz w:val="22"/>
          <w:szCs w:val="22"/>
        </w:rPr>
        <w:t xml:space="preserve"> </w:t>
      </w:r>
      <w:r>
        <w:tab/>
      </w:r>
      <w:r>
        <w:tab/>
      </w:r>
      <w:r>
        <w:tab/>
      </w:r>
      <w:r>
        <w:tab/>
      </w:r>
      <w:r w:rsidR="419C2685" w:rsidRPr="56693BCE">
        <w:rPr>
          <w:rFonts w:ascii="Calibri" w:eastAsia="Calibri" w:hAnsi="Calibri" w:cs="Calibri"/>
          <w:color w:val="000000" w:themeColor="text1"/>
          <w:sz w:val="22"/>
          <w:szCs w:val="22"/>
        </w:rPr>
        <w:t>6</w:t>
      </w:r>
      <w:r>
        <w:tab/>
      </w:r>
      <w:r w:rsidR="419C2685" w:rsidRPr="56693BCE">
        <w:rPr>
          <w:rFonts w:ascii="Calibri" w:eastAsia="Calibri" w:hAnsi="Calibri" w:cs="Calibri"/>
          <w:color w:val="000000" w:themeColor="text1"/>
          <w:sz w:val="22"/>
          <w:szCs w:val="22"/>
        </w:rPr>
        <w:t>5</w:t>
      </w:r>
      <w:r>
        <w:tab/>
      </w:r>
      <w:r w:rsidR="419C2685" w:rsidRPr="56693BCE">
        <w:rPr>
          <w:rFonts w:ascii="Calibri" w:eastAsia="Calibri" w:hAnsi="Calibri" w:cs="Calibri"/>
          <w:color w:val="000000" w:themeColor="text1"/>
          <w:sz w:val="22"/>
          <w:szCs w:val="22"/>
        </w:rPr>
        <w:t>4</w:t>
      </w:r>
      <w:r>
        <w:tab/>
      </w:r>
      <w:r w:rsidR="419C2685" w:rsidRPr="56693BCE">
        <w:rPr>
          <w:rFonts w:ascii="Calibri" w:eastAsia="Calibri" w:hAnsi="Calibri" w:cs="Calibri"/>
          <w:color w:val="000000" w:themeColor="text1"/>
          <w:sz w:val="22"/>
          <w:szCs w:val="22"/>
        </w:rPr>
        <w:t>3</w:t>
      </w:r>
      <w:r>
        <w:tab/>
      </w:r>
      <w:r w:rsidR="419C2685" w:rsidRPr="56693BCE">
        <w:rPr>
          <w:rFonts w:ascii="Calibri" w:eastAsia="Calibri" w:hAnsi="Calibri" w:cs="Calibri"/>
          <w:color w:val="000000" w:themeColor="text1"/>
          <w:sz w:val="22"/>
          <w:szCs w:val="22"/>
        </w:rPr>
        <w:t>2</w:t>
      </w:r>
      <w:r>
        <w:tab/>
      </w:r>
      <w:r w:rsidR="419C2685" w:rsidRPr="56693BCE">
        <w:rPr>
          <w:rFonts w:ascii="Calibri" w:eastAsia="Calibri" w:hAnsi="Calibri" w:cs="Calibri"/>
          <w:color w:val="000000" w:themeColor="text1"/>
          <w:sz w:val="22"/>
          <w:szCs w:val="22"/>
        </w:rPr>
        <w:t>1</w:t>
      </w:r>
    </w:p>
    <w:p w14:paraId="4AB758FB" w14:textId="2C85707A"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6. </w:t>
      </w:r>
      <w:r>
        <w:tab/>
      </w:r>
      <w:r w:rsidRPr="56693BCE">
        <w:rPr>
          <w:rFonts w:ascii="Calibri" w:eastAsia="Calibri" w:hAnsi="Calibri" w:cs="Calibri"/>
          <w:color w:val="000000" w:themeColor="text1"/>
          <w:sz w:val="22"/>
          <w:szCs w:val="22"/>
        </w:rPr>
        <w:t>Procedures were appropriate to objectives.</w:t>
      </w:r>
      <w:r w:rsidR="0BCB82E1" w:rsidRPr="56693BCE">
        <w:rPr>
          <w:rFonts w:ascii="Calibri" w:eastAsia="Calibri" w:hAnsi="Calibri" w:cs="Calibri"/>
          <w:color w:val="000000" w:themeColor="text1"/>
          <w:sz w:val="22"/>
          <w:szCs w:val="22"/>
        </w:rPr>
        <w:t xml:space="preserve"> </w:t>
      </w:r>
      <w:r>
        <w:tab/>
      </w:r>
      <w:r>
        <w:tab/>
      </w:r>
      <w:r>
        <w:tab/>
      </w:r>
      <w:r w:rsidR="0BCB82E1" w:rsidRPr="56693BCE">
        <w:rPr>
          <w:rFonts w:ascii="Calibri" w:eastAsia="Calibri" w:hAnsi="Calibri" w:cs="Calibri"/>
          <w:color w:val="000000" w:themeColor="text1"/>
          <w:sz w:val="22"/>
          <w:szCs w:val="22"/>
        </w:rPr>
        <w:t>6</w:t>
      </w:r>
      <w:r>
        <w:tab/>
      </w:r>
      <w:r w:rsidR="0BCB82E1" w:rsidRPr="56693BCE">
        <w:rPr>
          <w:rFonts w:ascii="Calibri" w:eastAsia="Calibri" w:hAnsi="Calibri" w:cs="Calibri"/>
          <w:color w:val="000000" w:themeColor="text1"/>
          <w:sz w:val="22"/>
          <w:szCs w:val="22"/>
        </w:rPr>
        <w:t>5</w:t>
      </w:r>
      <w:r>
        <w:tab/>
      </w:r>
      <w:r w:rsidR="0BCB82E1" w:rsidRPr="56693BCE">
        <w:rPr>
          <w:rFonts w:ascii="Calibri" w:eastAsia="Calibri" w:hAnsi="Calibri" w:cs="Calibri"/>
          <w:color w:val="000000" w:themeColor="text1"/>
          <w:sz w:val="22"/>
          <w:szCs w:val="22"/>
        </w:rPr>
        <w:t>4</w:t>
      </w:r>
      <w:r>
        <w:tab/>
      </w:r>
      <w:r w:rsidR="0BCB82E1" w:rsidRPr="56693BCE">
        <w:rPr>
          <w:rFonts w:ascii="Calibri" w:eastAsia="Calibri" w:hAnsi="Calibri" w:cs="Calibri"/>
          <w:color w:val="000000" w:themeColor="text1"/>
          <w:sz w:val="22"/>
          <w:szCs w:val="22"/>
        </w:rPr>
        <w:t>3</w:t>
      </w:r>
      <w:r>
        <w:tab/>
      </w:r>
      <w:r w:rsidR="0BCB82E1" w:rsidRPr="56693BCE">
        <w:rPr>
          <w:rFonts w:ascii="Calibri" w:eastAsia="Calibri" w:hAnsi="Calibri" w:cs="Calibri"/>
          <w:color w:val="000000" w:themeColor="text1"/>
          <w:sz w:val="22"/>
          <w:szCs w:val="22"/>
        </w:rPr>
        <w:t>2</w:t>
      </w:r>
      <w:r>
        <w:tab/>
      </w:r>
      <w:r w:rsidR="0BCB82E1" w:rsidRPr="56693BCE">
        <w:rPr>
          <w:rFonts w:ascii="Calibri" w:eastAsia="Calibri" w:hAnsi="Calibri" w:cs="Calibri"/>
          <w:color w:val="000000" w:themeColor="text1"/>
          <w:sz w:val="22"/>
          <w:szCs w:val="22"/>
        </w:rPr>
        <w:t>1</w:t>
      </w:r>
    </w:p>
    <w:p w14:paraId="38E5B6E3" w14:textId="3A63C46A"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7. </w:t>
      </w:r>
      <w:r>
        <w:tab/>
      </w:r>
      <w:r w:rsidRPr="56693BCE">
        <w:rPr>
          <w:rFonts w:ascii="Calibri" w:eastAsia="Calibri" w:hAnsi="Calibri" w:cs="Calibri"/>
          <w:color w:val="000000" w:themeColor="text1"/>
          <w:sz w:val="22"/>
          <w:szCs w:val="22"/>
        </w:rPr>
        <w:t>Appropriate models/cues were presented.</w:t>
      </w:r>
      <w:r w:rsidR="120015ED" w:rsidRPr="56693BCE">
        <w:rPr>
          <w:rFonts w:ascii="Calibri" w:eastAsia="Calibri" w:hAnsi="Calibri" w:cs="Calibri"/>
          <w:color w:val="000000" w:themeColor="text1"/>
          <w:sz w:val="22"/>
          <w:szCs w:val="22"/>
        </w:rPr>
        <w:t xml:space="preserve"> </w:t>
      </w:r>
      <w:r>
        <w:tab/>
      </w:r>
      <w:r>
        <w:tab/>
      </w:r>
      <w:r>
        <w:tab/>
      </w:r>
      <w:r w:rsidR="120015ED" w:rsidRPr="56693BCE">
        <w:rPr>
          <w:rFonts w:ascii="Calibri" w:eastAsia="Calibri" w:hAnsi="Calibri" w:cs="Calibri"/>
          <w:color w:val="000000" w:themeColor="text1"/>
          <w:sz w:val="22"/>
          <w:szCs w:val="22"/>
        </w:rPr>
        <w:t>6</w:t>
      </w:r>
      <w:r>
        <w:tab/>
      </w:r>
      <w:r w:rsidR="120015ED" w:rsidRPr="56693BCE">
        <w:rPr>
          <w:rFonts w:ascii="Calibri" w:eastAsia="Calibri" w:hAnsi="Calibri" w:cs="Calibri"/>
          <w:color w:val="000000" w:themeColor="text1"/>
          <w:sz w:val="22"/>
          <w:szCs w:val="22"/>
        </w:rPr>
        <w:t>5</w:t>
      </w:r>
      <w:r>
        <w:tab/>
      </w:r>
      <w:r w:rsidR="120015ED" w:rsidRPr="56693BCE">
        <w:rPr>
          <w:rFonts w:ascii="Calibri" w:eastAsia="Calibri" w:hAnsi="Calibri" w:cs="Calibri"/>
          <w:color w:val="000000" w:themeColor="text1"/>
          <w:sz w:val="22"/>
          <w:szCs w:val="22"/>
        </w:rPr>
        <w:t>4</w:t>
      </w:r>
      <w:r>
        <w:tab/>
      </w:r>
      <w:r w:rsidR="120015ED" w:rsidRPr="56693BCE">
        <w:rPr>
          <w:rFonts w:ascii="Calibri" w:eastAsia="Calibri" w:hAnsi="Calibri" w:cs="Calibri"/>
          <w:color w:val="000000" w:themeColor="text1"/>
          <w:sz w:val="22"/>
          <w:szCs w:val="22"/>
        </w:rPr>
        <w:t>3</w:t>
      </w:r>
      <w:r>
        <w:tab/>
      </w:r>
      <w:r w:rsidR="120015ED" w:rsidRPr="56693BCE">
        <w:rPr>
          <w:rFonts w:ascii="Calibri" w:eastAsia="Calibri" w:hAnsi="Calibri" w:cs="Calibri"/>
          <w:color w:val="000000" w:themeColor="text1"/>
          <w:sz w:val="22"/>
          <w:szCs w:val="22"/>
        </w:rPr>
        <w:t>2</w:t>
      </w:r>
      <w:r>
        <w:tab/>
      </w:r>
      <w:r w:rsidR="120015ED" w:rsidRPr="56693BCE">
        <w:rPr>
          <w:rFonts w:ascii="Calibri" w:eastAsia="Calibri" w:hAnsi="Calibri" w:cs="Calibri"/>
          <w:color w:val="000000" w:themeColor="text1"/>
          <w:sz w:val="22"/>
          <w:szCs w:val="22"/>
        </w:rPr>
        <w:t>1</w:t>
      </w:r>
    </w:p>
    <w:p w14:paraId="77A2E8F4" w14:textId="44F0D9C4"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8. </w:t>
      </w:r>
      <w:r>
        <w:tab/>
      </w:r>
      <w:r w:rsidRPr="56693BCE">
        <w:rPr>
          <w:rFonts w:ascii="Calibri" w:eastAsia="Calibri" w:hAnsi="Calibri" w:cs="Calibri"/>
          <w:color w:val="000000" w:themeColor="text1"/>
          <w:sz w:val="22"/>
          <w:szCs w:val="22"/>
        </w:rPr>
        <w:t>Adapted procedures to client’s needs.</w:t>
      </w:r>
      <w:r>
        <w:tab/>
      </w:r>
      <w:r>
        <w:tab/>
      </w:r>
      <w:r>
        <w:tab/>
      </w:r>
      <w:r w:rsidR="08B83308" w:rsidRPr="56693BCE">
        <w:rPr>
          <w:rFonts w:ascii="Calibri" w:eastAsia="Calibri" w:hAnsi="Calibri" w:cs="Calibri"/>
          <w:color w:val="000000" w:themeColor="text1"/>
          <w:sz w:val="22"/>
          <w:szCs w:val="22"/>
        </w:rPr>
        <w:t>6</w:t>
      </w:r>
      <w:r>
        <w:tab/>
      </w:r>
      <w:r w:rsidR="08B83308" w:rsidRPr="56693BCE">
        <w:rPr>
          <w:rFonts w:ascii="Calibri" w:eastAsia="Calibri" w:hAnsi="Calibri" w:cs="Calibri"/>
          <w:color w:val="000000" w:themeColor="text1"/>
          <w:sz w:val="22"/>
          <w:szCs w:val="22"/>
        </w:rPr>
        <w:t>5</w:t>
      </w:r>
      <w:r>
        <w:tab/>
      </w:r>
      <w:r w:rsidR="08B83308" w:rsidRPr="56693BCE">
        <w:rPr>
          <w:rFonts w:ascii="Calibri" w:eastAsia="Calibri" w:hAnsi="Calibri" w:cs="Calibri"/>
          <w:color w:val="000000" w:themeColor="text1"/>
          <w:sz w:val="22"/>
          <w:szCs w:val="22"/>
        </w:rPr>
        <w:t>4</w:t>
      </w:r>
      <w:r>
        <w:tab/>
      </w:r>
      <w:r w:rsidR="08B83308" w:rsidRPr="56693BCE">
        <w:rPr>
          <w:rFonts w:ascii="Calibri" w:eastAsia="Calibri" w:hAnsi="Calibri" w:cs="Calibri"/>
          <w:color w:val="000000" w:themeColor="text1"/>
          <w:sz w:val="22"/>
          <w:szCs w:val="22"/>
        </w:rPr>
        <w:t>3</w:t>
      </w:r>
      <w:r>
        <w:tab/>
      </w:r>
      <w:r w:rsidR="08B83308" w:rsidRPr="56693BCE">
        <w:rPr>
          <w:rFonts w:ascii="Calibri" w:eastAsia="Calibri" w:hAnsi="Calibri" w:cs="Calibri"/>
          <w:color w:val="000000" w:themeColor="text1"/>
          <w:sz w:val="22"/>
          <w:szCs w:val="22"/>
        </w:rPr>
        <w:t>2</w:t>
      </w:r>
      <w:r>
        <w:tab/>
      </w:r>
      <w:r w:rsidR="08B83308" w:rsidRPr="56693BCE">
        <w:rPr>
          <w:rFonts w:ascii="Calibri" w:eastAsia="Calibri" w:hAnsi="Calibri" w:cs="Calibri"/>
          <w:color w:val="000000" w:themeColor="text1"/>
          <w:sz w:val="22"/>
          <w:szCs w:val="22"/>
        </w:rPr>
        <w:t>1</w:t>
      </w:r>
    </w:p>
    <w:p w14:paraId="0CF87D61" w14:textId="69072C67"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9. </w:t>
      </w:r>
      <w:r>
        <w:tab/>
      </w:r>
      <w:r w:rsidRPr="56693BCE">
        <w:rPr>
          <w:rFonts w:ascii="Calibri" w:eastAsia="Calibri" w:hAnsi="Calibri" w:cs="Calibri"/>
          <w:color w:val="000000" w:themeColor="text1"/>
          <w:sz w:val="22"/>
          <w:szCs w:val="22"/>
        </w:rPr>
        <w:t>Various modalities were utilized.</w:t>
      </w:r>
      <w:r w:rsidR="2E246714" w:rsidRPr="56693BCE">
        <w:rPr>
          <w:rFonts w:ascii="Calibri" w:eastAsia="Calibri" w:hAnsi="Calibri" w:cs="Calibri"/>
          <w:color w:val="000000" w:themeColor="text1"/>
          <w:sz w:val="22"/>
          <w:szCs w:val="22"/>
        </w:rPr>
        <w:t xml:space="preserve"> </w:t>
      </w:r>
      <w:r>
        <w:tab/>
      </w:r>
      <w:r>
        <w:tab/>
      </w:r>
      <w:r>
        <w:tab/>
      </w:r>
      <w:r>
        <w:tab/>
      </w:r>
      <w:r w:rsidR="2E246714" w:rsidRPr="56693BCE">
        <w:rPr>
          <w:rFonts w:ascii="Calibri" w:eastAsia="Calibri" w:hAnsi="Calibri" w:cs="Calibri"/>
          <w:color w:val="000000" w:themeColor="text1"/>
          <w:sz w:val="22"/>
          <w:szCs w:val="22"/>
        </w:rPr>
        <w:t>6</w:t>
      </w:r>
      <w:r>
        <w:tab/>
      </w:r>
      <w:r w:rsidR="2E246714" w:rsidRPr="56693BCE">
        <w:rPr>
          <w:rFonts w:ascii="Calibri" w:eastAsia="Calibri" w:hAnsi="Calibri" w:cs="Calibri"/>
          <w:color w:val="000000" w:themeColor="text1"/>
          <w:sz w:val="22"/>
          <w:szCs w:val="22"/>
        </w:rPr>
        <w:t>5</w:t>
      </w:r>
      <w:r>
        <w:tab/>
      </w:r>
      <w:r w:rsidR="2E246714" w:rsidRPr="56693BCE">
        <w:rPr>
          <w:rFonts w:ascii="Calibri" w:eastAsia="Calibri" w:hAnsi="Calibri" w:cs="Calibri"/>
          <w:color w:val="000000" w:themeColor="text1"/>
          <w:sz w:val="22"/>
          <w:szCs w:val="22"/>
        </w:rPr>
        <w:t>4</w:t>
      </w:r>
      <w:r>
        <w:tab/>
      </w:r>
      <w:r w:rsidR="2E246714" w:rsidRPr="56693BCE">
        <w:rPr>
          <w:rFonts w:ascii="Calibri" w:eastAsia="Calibri" w:hAnsi="Calibri" w:cs="Calibri"/>
          <w:color w:val="000000" w:themeColor="text1"/>
          <w:sz w:val="22"/>
          <w:szCs w:val="22"/>
        </w:rPr>
        <w:t>3</w:t>
      </w:r>
      <w:r>
        <w:tab/>
      </w:r>
      <w:r w:rsidR="2E246714" w:rsidRPr="56693BCE">
        <w:rPr>
          <w:rFonts w:ascii="Calibri" w:eastAsia="Calibri" w:hAnsi="Calibri" w:cs="Calibri"/>
          <w:color w:val="000000" w:themeColor="text1"/>
          <w:sz w:val="22"/>
          <w:szCs w:val="22"/>
        </w:rPr>
        <w:t>2</w:t>
      </w:r>
      <w:r>
        <w:tab/>
      </w:r>
      <w:r w:rsidR="2E246714" w:rsidRPr="56693BCE">
        <w:rPr>
          <w:rFonts w:ascii="Calibri" w:eastAsia="Calibri" w:hAnsi="Calibri" w:cs="Calibri"/>
          <w:color w:val="000000" w:themeColor="text1"/>
          <w:sz w:val="22"/>
          <w:szCs w:val="22"/>
        </w:rPr>
        <w:t>1</w:t>
      </w:r>
    </w:p>
    <w:p w14:paraId="2812C4D1" w14:textId="4D925844"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10. Therapy was communication oriented.</w:t>
      </w:r>
      <w:r w:rsidR="33894325" w:rsidRPr="56693BCE">
        <w:rPr>
          <w:rFonts w:ascii="Calibri" w:eastAsia="Calibri" w:hAnsi="Calibri" w:cs="Calibri"/>
          <w:color w:val="000000" w:themeColor="text1"/>
          <w:sz w:val="22"/>
          <w:szCs w:val="22"/>
        </w:rPr>
        <w:t xml:space="preserve"> </w:t>
      </w:r>
      <w:r>
        <w:tab/>
      </w:r>
      <w:r>
        <w:tab/>
      </w:r>
      <w:r>
        <w:tab/>
      </w:r>
      <w:r w:rsidR="33894325" w:rsidRPr="56693BCE">
        <w:rPr>
          <w:rFonts w:ascii="Calibri" w:eastAsia="Calibri" w:hAnsi="Calibri" w:cs="Calibri"/>
          <w:color w:val="000000" w:themeColor="text1"/>
          <w:sz w:val="22"/>
          <w:szCs w:val="22"/>
        </w:rPr>
        <w:t>6</w:t>
      </w:r>
      <w:r>
        <w:tab/>
      </w:r>
      <w:r w:rsidR="33894325" w:rsidRPr="56693BCE">
        <w:rPr>
          <w:rFonts w:ascii="Calibri" w:eastAsia="Calibri" w:hAnsi="Calibri" w:cs="Calibri"/>
          <w:color w:val="000000" w:themeColor="text1"/>
          <w:sz w:val="22"/>
          <w:szCs w:val="22"/>
        </w:rPr>
        <w:t>5</w:t>
      </w:r>
      <w:r>
        <w:tab/>
      </w:r>
      <w:r w:rsidR="33894325" w:rsidRPr="56693BCE">
        <w:rPr>
          <w:rFonts w:ascii="Calibri" w:eastAsia="Calibri" w:hAnsi="Calibri" w:cs="Calibri"/>
          <w:color w:val="000000" w:themeColor="text1"/>
          <w:sz w:val="22"/>
          <w:szCs w:val="22"/>
        </w:rPr>
        <w:t>4</w:t>
      </w:r>
      <w:r>
        <w:tab/>
      </w:r>
      <w:r w:rsidR="33894325" w:rsidRPr="56693BCE">
        <w:rPr>
          <w:rFonts w:ascii="Calibri" w:eastAsia="Calibri" w:hAnsi="Calibri" w:cs="Calibri"/>
          <w:color w:val="000000" w:themeColor="text1"/>
          <w:sz w:val="22"/>
          <w:szCs w:val="22"/>
        </w:rPr>
        <w:t>3</w:t>
      </w:r>
      <w:r>
        <w:tab/>
      </w:r>
      <w:r w:rsidR="33894325" w:rsidRPr="56693BCE">
        <w:rPr>
          <w:rFonts w:ascii="Calibri" w:eastAsia="Calibri" w:hAnsi="Calibri" w:cs="Calibri"/>
          <w:color w:val="000000" w:themeColor="text1"/>
          <w:sz w:val="22"/>
          <w:szCs w:val="22"/>
        </w:rPr>
        <w:t>2</w:t>
      </w:r>
      <w:r>
        <w:tab/>
      </w:r>
      <w:r w:rsidR="33894325" w:rsidRPr="56693BCE">
        <w:rPr>
          <w:rFonts w:ascii="Calibri" w:eastAsia="Calibri" w:hAnsi="Calibri" w:cs="Calibri"/>
          <w:color w:val="000000" w:themeColor="text1"/>
          <w:sz w:val="22"/>
          <w:szCs w:val="22"/>
        </w:rPr>
        <w:t>1</w:t>
      </w:r>
    </w:p>
    <w:p w14:paraId="437022C8" w14:textId="5F116109"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11. Client’s general behavior was managed appropriately.</w:t>
      </w:r>
      <w:r w:rsidR="17910F7B" w:rsidRPr="56693BCE">
        <w:rPr>
          <w:rFonts w:ascii="Calibri" w:eastAsia="Calibri" w:hAnsi="Calibri" w:cs="Calibri"/>
          <w:color w:val="000000" w:themeColor="text1"/>
          <w:sz w:val="22"/>
          <w:szCs w:val="22"/>
        </w:rPr>
        <w:t xml:space="preserve"> 6</w:t>
      </w:r>
      <w:r>
        <w:tab/>
      </w:r>
      <w:r w:rsidR="17910F7B" w:rsidRPr="56693BCE">
        <w:rPr>
          <w:rFonts w:ascii="Calibri" w:eastAsia="Calibri" w:hAnsi="Calibri" w:cs="Calibri"/>
          <w:color w:val="000000" w:themeColor="text1"/>
          <w:sz w:val="22"/>
          <w:szCs w:val="22"/>
        </w:rPr>
        <w:t>5</w:t>
      </w:r>
      <w:r>
        <w:tab/>
      </w:r>
      <w:r w:rsidR="17910F7B" w:rsidRPr="56693BCE">
        <w:rPr>
          <w:rFonts w:ascii="Calibri" w:eastAsia="Calibri" w:hAnsi="Calibri" w:cs="Calibri"/>
          <w:color w:val="000000" w:themeColor="text1"/>
          <w:sz w:val="22"/>
          <w:szCs w:val="22"/>
        </w:rPr>
        <w:t>4</w:t>
      </w:r>
      <w:r>
        <w:tab/>
      </w:r>
      <w:r w:rsidR="17910F7B" w:rsidRPr="56693BCE">
        <w:rPr>
          <w:rFonts w:ascii="Calibri" w:eastAsia="Calibri" w:hAnsi="Calibri" w:cs="Calibri"/>
          <w:color w:val="000000" w:themeColor="text1"/>
          <w:sz w:val="22"/>
          <w:szCs w:val="22"/>
        </w:rPr>
        <w:t>3</w:t>
      </w:r>
      <w:r>
        <w:tab/>
      </w:r>
      <w:r w:rsidR="17910F7B" w:rsidRPr="56693BCE">
        <w:rPr>
          <w:rFonts w:ascii="Calibri" w:eastAsia="Calibri" w:hAnsi="Calibri" w:cs="Calibri"/>
          <w:color w:val="000000" w:themeColor="text1"/>
          <w:sz w:val="22"/>
          <w:szCs w:val="22"/>
        </w:rPr>
        <w:t>2</w:t>
      </w:r>
      <w:r>
        <w:tab/>
      </w:r>
      <w:r w:rsidR="17910F7B" w:rsidRPr="56693BCE">
        <w:rPr>
          <w:rFonts w:ascii="Calibri" w:eastAsia="Calibri" w:hAnsi="Calibri" w:cs="Calibri"/>
          <w:color w:val="000000" w:themeColor="text1"/>
          <w:sz w:val="22"/>
          <w:szCs w:val="22"/>
        </w:rPr>
        <w:t>1</w:t>
      </w:r>
    </w:p>
    <w:p w14:paraId="4BD4E2C6" w14:textId="03FE4FC6"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12. Time was utilized effectively.</w:t>
      </w:r>
      <w:r w:rsidR="3EEB9C19" w:rsidRPr="56693BCE">
        <w:rPr>
          <w:rFonts w:ascii="Calibri" w:eastAsia="Calibri" w:hAnsi="Calibri" w:cs="Calibri"/>
          <w:color w:val="000000" w:themeColor="text1"/>
          <w:sz w:val="22"/>
          <w:szCs w:val="22"/>
        </w:rPr>
        <w:t xml:space="preserve"> </w:t>
      </w:r>
      <w:r>
        <w:tab/>
      </w:r>
      <w:r>
        <w:tab/>
      </w:r>
      <w:r>
        <w:tab/>
      </w:r>
      <w:r>
        <w:tab/>
      </w:r>
      <w:r w:rsidR="3EEB9C19" w:rsidRPr="56693BCE">
        <w:rPr>
          <w:rFonts w:ascii="Calibri" w:eastAsia="Calibri" w:hAnsi="Calibri" w:cs="Calibri"/>
          <w:color w:val="000000" w:themeColor="text1"/>
          <w:sz w:val="22"/>
          <w:szCs w:val="22"/>
        </w:rPr>
        <w:t>6</w:t>
      </w:r>
      <w:r>
        <w:tab/>
      </w:r>
      <w:r w:rsidR="3EEB9C19" w:rsidRPr="56693BCE">
        <w:rPr>
          <w:rFonts w:ascii="Calibri" w:eastAsia="Calibri" w:hAnsi="Calibri" w:cs="Calibri"/>
          <w:color w:val="000000" w:themeColor="text1"/>
          <w:sz w:val="22"/>
          <w:szCs w:val="22"/>
        </w:rPr>
        <w:t>5</w:t>
      </w:r>
      <w:r>
        <w:tab/>
      </w:r>
      <w:r w:rsidR="3EEB9C19" w:rsidRPr="56693BCE">
        <w:rPr>
          <w:rFonts w:ascii="Calibri" w:eastAsia="Calibri" w:hAnsi="Calibri" w:cs="Calibri"/>
          <w:color w:val="000000" w:themeColor="text1"/>
          <w:sz w:val="22"/>
          <w:szCs w:val="22"/>
        </w:rPr>
        <w:t>4</w:t>
      </w:r>
      <w:r>
        <w:tab/>
      </w:r>
      <w:r w:rsidR="3EEB9C19" w:rsidRPr="56693BCE">
        <w:rPr>
          <w:rFonts w:ascii="Calibri" w:eastAsia="Calibri" w:hAnsi="Calibri" w:cs="Calibri"/>
          <w:color w:val="000000" w:themeColor="text1"/>
          <w:sz w:val="22"/>
          <w:szCs w:val="22"/>
        </w:rPr>
        <w:t>3</w:t>
      </w:r>
      <w:r>
        <w:tab/>
      </w:r>
      <w:r w:rsidR="3EEB9C19" w:rsidRPr="56693BCE">
        <w:rPr>
          <w:rFonts w:ascii="Calibri" w:eastAsia="Calibri" w:hAnsi="Calibri" w:cs="Calibri"/>
          <w:color w:val="000000" w:themeColor="text1"/>
          <w:sz w:val="22"/>
          <w:szCs w:val="22"/>
        </w:rPr>
        <w:t>2</w:t>
      </w:r>
      <w:r>
        <w:tab/>
      </w:r>
      <w:r w:rsidR="3EEB9C19" w:rsidRPr="56693BCE">
        <w:rPr>
          <w:rFonts w:ascii="Calibri" w:eastAsia="Calibri" w:hAnsi="Calibri" w:cs="Calibri"/>
          <w:color w:val="000000" w:themeColor="text1"/>
          <w:sz w:val="22"/>
          <w:szCs w:val="22"/>
        </w:rPr>
        <w:t>1</w:t>
      </w:r>
    </w:p>
    <w:p w14:paraId="6D19A6D0" w14:textId="7DD2BD6E"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13. Appropriate closure was utilized.</w:t>
      </w:r>
      <w:r w:rsidR="5A0498B9" w:rsidRPr="56693BCE">
        <w:rPr>
          <w:rFonts w:ascii="Calibri" w:eastAsia="Calibri" w:hAnsi="Calibri" w:cs="Calibri"/>
          <w:color w:val="000000" w:themeColor="text1"/>
          <w:sz w:val="22"/>
          <w:szCs w:val="22"/>
        </w:rPr>
        <w:t xml:space="preserve"> </w:t>
      </w:r>
      <w:r>
        <w:tab/>
      </w:r>
      <w:r>
        <w:tab/>
      </w:r>
      <w:r>
        <w:tab/>
      </w:r>
      <w:r>
        <w:tab/>
      </w:r>
      <w:r w:rsidR="5A0498B9" w:rsidRPr="56693BCE">
        <w:rPr>
          <w:rFonts w:ascii="Calibri" w:eastAsia="Calibri" w:hAnsi="Calibri" w:cs="Calibri"/>
          <w:color w:val="000000" w:themeColor="text1"/>
          <w:sz w:val="22"/>
          <w:szCs w:val="22"/>
        </w:rPr>
        <w:t>6</w:t>
      </w:r>
      <w:r>
        <w:tab/>
      </w:r>
      <w:r w:rsidR="5A0498B9" w:rsidRPr="56693BCE">
        <w:rPr>
          <w:rFonts w:ascii="Calibri" w:eastAsia="Calibri" w:hAnsi="Calibri" w:cs="Calibri"/>
          <w:color w:val="000000" w:themeColor="text1"/>
          <w:sz w:val="22"/>
          <w:szCs w:val="22"/>
        </w:rPr>
        <w:t>5</w:t>
      </w:r>
      <w:r>
        <w:tab/>
      </w:r>
      <w:r w:rsidR="5A0498B9" w:rsidRPr="56693BCE">
        <w:rPr>
          <w:rFonts w:ascii="Calibri" w:eastAsia="Calibri" w:hAnsi="Calibri" w:cs="Calibri"/>
          <w:color w:val="000000" w:themeColor="text1"/>
          <w:sz w:val="22"/>
          <w:szCs w:val="22"/>
        </w:rPr>
        <w:t>4</w:t>
      </w:r>
      <w:r>
        <w:tab/>
      </w:r>
      <w:r w:rsidR="5A0498B9" w:rsidRPr="56693BCE">
        <w:rPr>
          <w:rFonts w:ascii="Calibri" w:eastAsia="Calibri" w:hAnsi="Calibri" w:cs="Calibri"/>
          <w:color w:val="000000" w:themeColor="text1"/>
          <w:sz w:val="22"/>
          <w:szCs w:val="22"/>
        </w:rPr>
        <w:t>3</w:t>
      </w:r>
      <w:r>
        <w:tab/>
      </w:r>
      <w:r w:rsidR="5A0498B9" w:rsidRPr="56693BCE">
        <w:rPr>
          <w:rFonts w:ascii="Calibri" w:eastAsia="Calibri" w:hAnsi="Calibri" w:cs="Calibri"/>
          <w:color w:val="000000" w:themeColor="text1"/>
          <w:sz w:val="22"/>
          <w:szCs w:val="22"/>
        </w:rPr>
        <w:t>2</w:t>
      </w:r>
      <w:r>
        <w:tab/>
      </w:r>
      <w:r w:rsidR="5A0498B9" w:rsidRPr="56693BCE">
        <w:rPr>
          <w:rFonts w:ascii="Calibri" w:eastAsia="Calibri" w:hAnsi="Calibri" w:cs="Calibri"/>
          <w:color w:val="000000" w:themeColor="text1"/>
          <w:sz w:val="22"/>
          <w:szCs w:val="22"/>
        </w:rPr>
        <w:t>1</w:t>
      </w:r>
    </w:p>
    <w:p w14:paraId="559BDB3D" w14:textId="301D2D8B"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14. Client’s responses were evaluated accurately.</w:t>
      </w:r>
      <w:r w:rsidR="314E3CC0" w:rsidRPr="56693BCE">
        <w:rPr>
          <w:rFonts w:ascii="Calibri" w:eastAsia="Calibri" w:hAnsi="Calibri" w:cs="Calibri"/>
          <w:color w:val="000000" w:themeColor="text1"/>
          <w:sz w:val="22"/>
          <w:szCs w:val="22"/>
        </w:rPr>
        <w:t xml:space="preserve"> </w:t>
      </w:r>
      <w:r>
        <w:tab/>
      </w:r>
      <w:r>
        <w:tab/>
      </w:r>
      <w:r w:rsidR="314E3CC0" w:rsidRPr="56693BCE">
        <w:rPr>
          <w:rFonts w:ascii="Calibri" w:eastAsia="Calibri" w:hAnsi="Calibri" w:cs="Calibri"/>
          <w:color w:val="000000" w:themeColor="text1"/>
          <w:sz w:val="22"/>
          <w:szCs w:val="22"/>
        </w:rPr>
        <w:t>6</w:t>
      </w:r>
      <w:r>
        <w:tab/>
      </w:r>
      <w:r w:rsidR="314E3CC0" w:rsidRPr="56693BCE">
        <w:rPr>
          <w:rFonts w:ascii="Calibri" w:eastAsia="Calibri" w:hAnsi="Calibri" w:cs="Calibri"/>
          <w:color w:val="000000" w:themeColor="text1"/>
          <w:sz w:val="22"/>
          <w:szCs w:val="22"/>
        </w:rPr>
        <w:t>5</w:t>
      </w:r>
      <w:r>
        <w:tab/>
      </w:r>
      <w:r w:rsidR="314E3CC0" w:rsidRPr="56693BCE">
        <w:rPr>
          <w:rFonts w:ascii="Calibri" w:eastAsia="Calibri" w:hAnsi="Calibri" w:cs="Calibri"/>
          <w:color w:val="000000" w:themeColor="text1"/>
          <w:sz w:val="22"/>
          <w:szCs w:val="22"/>
        </w:rPr>
        <w:t>4</w:t>
      </w:r>
      <w:r>
        <w:tab/>
      </w:r>
      <w:r w:rsidR="314E3CC0" w:rsidRPr="56693BCE">
        <w:rPr>
          <w:rFonts w:ascii="Calibri" w:eastAsia="Calibri" w:hAnsi="Calibri" w:cs="Calibri"/>
          <w:color w:val="000000" w:themeColor="text1"/>
          <w:sz w:val="22"/>
          <w:szCs w:val="22"/>
        </w:rPr>
        <w:t>3</w:t>
      </w:r>
      <w:r>
        <w:tab/>
      </w:r>
      <w:r w:rsidR="314E3CC0" w:rsidRPr="56693BCE">
        <w:rPr>
          <w:rFonts w:ascii="Calibri" w:eastAsia="Calibri" w:hAnsi="Calibri" w:cs="Calibri"/>
          <w:color w:val="000000" w:themeColor="text1"/>
          <w:sz w:val="22"/>
          <w:szCs w:val="22"/>
        </w:rPr>
        <w:t>2</w:t>
      </w:r>
      <w:r>
        <w:tab/>
      </w:r>
      <w:r w:rsidR="314E3CC0" w:rsidRPr="56693BCE">
        <w:rPr>
          <w:rFonts w:ascii="Calibri" w:eastAsia="Calibri" w:hAnsi="Calibri" w:cs="Calibri"/>
          <w:color w:val="000000" w:themeColor="text1"/>
          <w:sz w:val="22"/>
          <w:szCs w:val="22"/>
        </w:rPr>
        <w:t>1</w:t>
      </w:r>
    </w:p>
    <w:p w14:paraId="004639C1" w14:textId="6CF5B5E2"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15. </w:t>
      </w:r>
      <w:r>
        <w:tab/>
      </w:r>
      <w:r w:rsidRPr="56693BCE">
        <w:rPr>
          <w:rFonts w:ascii="Calibri" w:eastAsia="Calibri" w:hAnsi="Calibri" w:cs="Calibri"/>
          <w:color w:val="000000" w:themeColor="text1"/>
          <w:sz w:val="22"/>
          <w:szCs w:val="22"/>
        </w:rPr>
        <w:t xml:space="preserve">Client’s responses were reinforced appropriately. </w:t>
      </w:r>
      <w:r>
        <w:tab/>
      </w:r>
      <w:r>
        <w:tab/>
      </w:r>
      <w:r w:rsidR="0B87628D" w:rsidRPr="56693BCE">
        <w:rPr>
          <w:rFonts w:ascii="Calibri" w:eastAsia="Calibri" w:hAnsi="Calibri" w:cs="Calibri"/>
          <w:color w:val="000000" w:themeColor="text1"/>
          <w:sz w:val="22"/>
          <w:szCs w:val="22"/>
        </w:rPr>
        <w:t>6</w:t>
      </w:r>
      <w:r>
        <w:tab/>
      </w:r>
      <w:r w:rsidR="0B87628D" w:rsidRPr="56693BCE">
        <w:rPr>
          <w:rFonts w:ascii="Calibri" w:eastAsia="Calibri" w:hAnsi="Calibri" w:cs="Calibri"/>
          <w:color w:val="000000" w:themeColor="text1"/>
          <w:sz w:val="22"/>
          <w:szCs w:val="22"/>
        </w:rPr>
        <w:t>5</w:t>
      </w:r>
      <w:r>
        <w:tab/>
      </w:r>
      <w:r w:rsidR="0B87628D" w:rsidRPr="56693BCE">
        <w:rPr>
          <w:rFonts w:ascii="Calibri" w:eastAsia="Calibri" w:hAnsi="Calibri" w:cs="Calibri"/>
          <w:color w:val="000000" w:themeColor="text1"/>
          <w:sz w:val="22"/>
          <w:szCs w:val="22"/>
        </w:rPr>
        <w:t>4</w:t>
      </w:r>
      <w:r>
        <w:tab/>
      </w:r>
      <w:r w:rsidR="0B87628D" w:rsidRPr="56693BCE">
        <w:rPr>
          <w:rFonts w:ascii="Calibri" w:eastAsia="Calibri" w:hAnsi="Calibri" w:cs="Calibri"/>
          <w:color w:val="000000" w:themeColor="text1"/>
          <w:sz w:val="22"/>
          <w:szCs w:val="22"/>
        </w:rPr>
        <w:t>3</w:t>
      </w:r>
      <w:r>
        <w:tab/>
      </w:r>
      <w:r w:rsidR="0B87628D" w:rsidRPr="56693BCE">
        <w:rPr>
          <w:rFonts w:ascii="Calibri" w:eastAsia="Calibri" w:hAnsi="Calibri" w:cs="Calibri"/>
          <w:color w:val="000000" w:themeColor="text1"/>
          <w:sz w:val="22"/>
          <w:szCs w:val="22"/>
        </w:rPr>
        <w:t>2</w:t>
      </w:r>
      <w:r>
        <w:tab/>
      </w:r>
      <w:r w:rsidR="0B87628D" w:rsidRPr="56693BCE">
        <w:rPr>
          <w:rFonts w:ascii="Calibri" w:eastAsia="Calibri" w:hAnsi="Calibri" w:cs="Calibri"/>
          <w:color w:val="000000" w:themeColor="text1"/>
          <w:sz w:val="22"/>
          <w:szCs w:val="22"/>
        </w:rPr>
        <w:t>1</w:t>
      </w:r>
    </w:p>
    <w:p w14:paraId="313EA316" w14:textId="4C6E8B77" w:rsidR="56693BCE" w:rsidRDefault="56693BCE" w:rsidP="56693BCE">
      <w:pPr>
        <w:tabs>
          <w:tab w:val="left" w:pos="360"/>
        </w:tabs>
        <w:rPr>
          <w:rFonts w:ascii="Calibri" w:eastAsia="Calibri" w:hAnsi="Calibri" w:cs="Calibri"/>
          <w:color w:val="000000" w:themeColor="text1"/>
          <w:sz w:val="22"/>
          <w:szCs w:val="22"/>
        </w:rPr>
      </w:pPr>
    </w:p>
    <w:p w14:paraId="718616F8" w14:textId="6111C6EA"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*Equipment/Materials:</w:t>
      </w:r>
    </w:p>
    <w:p w14:paraId="2B23BF5F" w14:textId="7A1466DC"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1. </w:t>
      </w:r>
      <w:r>
        <w:tab/>
      </w:r>
      <w:r w:rsidRPr="56693BCE">
        <w:rPr>
          <w:rFonts w:ascii="Calibri" w:eastAsia="Calibri" w:hAnsi="Calibri" w:cs="Calibri"/>
          <w:color w:val="000000" w:themeColor="text1"/>
          <w:sz w:val="22"/>
          <w:szCs w:val="22"/>
        </w:rPr>
        <w:t>Prepared prior to therapy.</w:t>
      </w:r>
      <w:r>
        <w:tab/>
      </w:r>
      <w:r>
        <w:tab/>
      </w:r>
      <w:r>
        <w:tab/>
      </w:r>
      <w:r>
        <w:tab/>
      </w:r>
      <w:r>
        <w:tab/>
      </w:r>
      <w:r w:rsidR="6CC63673" w:rsidRPr="56693BCE">
        <w:rPr>
          <w:rFonts w:ascii="Calibri" w:eastAsia="Calibri" w:hAnsi="Calibri" w:cs="Calibri"/>
          <w:color w:val="000000" w:themeColor="text1"/>
          <w:sz w:val="22"/>
          <w:szCs w:val="22"/>
        </w:rPr>
        <w:t>6</w:t>
      </w:r>
      <w:r>
        <w:tab/>
      </w:r>
      <w:r w:rsidR="6CC63673" w:rsidRPr="56693BCE">
        <w:rPr>
          <w:rFonts w:ascii="Calibri" w:eastAsia="Calibri" w:hAnsi="Calibri" w:cs="Calibri"/>
          <w:color w:val="000000" w:themeColor="text1"/>
          <w:sz w:val="22"/>
          <w:szCs w:val="22"/>
        </w:rPr>
        <w:t>5</w:t>
      </w:r>
      <w:r>
        <w:tab/>
      </w:r>
      <w:r w:rsidR="6CC63673" w:rsidRPr="56693BCE">
        <w:rPr>
          <w:rFonts w:ascii="Calibri" w:eastAsia="Calibri" w:hAnsi="Calibri" w:cs="Calibri"/>
          <w:color w:val="000000" w:themeColor="text1"/>
          <w:sz w:val="22"/>
          <w:szCs w:val="22"/>
        </w:rPr>
        <w:t>4</w:t>
      </w:r>
      <w:r>
        <w:tab/>
      </w:r>
      <w:r w:rsidR="6CC63673" w:rsidRPr="56693BCE">
        <w:rPr>
          <w:rFonts w:ascii="Calibri" w:eastAsia="Calibri" w:hAnsi="Calibri" w:cs="Calibri"/>
          <w:color w:val="000000" w:themeColor="text1"/>
          <w:sz w:val="22"/>
          <w:szCs w:val="22"/>
        </w:rPr>
        <w:t>3</w:t>
      </w:r>
      <w:r>
        <w:tab/>
      </w:r>
      <w:r w:rsidR="6CC63673" w:rsidRPr="56693BCE">
        <w:rPr>
          <w:rFonts w:ascii="Calibri" w:eastAsia="Calibri" w:hAnsi="Calibri" w:cs="Calibri"/>
          <w:color w:val="000000" w:themeColor="text1"/>
          <w:sz w:val="22"/>
          <w:szCs w:val="22"/>
        </w:rPr>
        <w:t>2</w:t>
      </w:r>
      <w:r>
        <w:tab/>
      </w:r>
      <w:r w:rsidR="6CC63673" w:rsidRPr="56693BCE">
        <w:rPr>
          <w:rFonts w:ascii="Calibri" w:eastAsia="Calibri" w:hAnsi="Calibri" w:cs="Calibri"/>
          <w:color w:val="000000" w:themeColor="text1"/>
          <w:sz w:val="22"/>
          <w:szCs w:val="22"/>
        </w:rPr>
        <w:t>1</w:t>
      </w:r>
    </w:p>
    <w:p w14:paraId="519AE62A" w14:textId="7D9206AE"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2. </w:t>
      </w:r>
      <w:r>
        <w:tab/>
      </w:r>
      <w:r w:rsidRPr="56693BCE">
        <w:rPr>
          <w:rFonts w:ascii="Calibri" w:eastAsia="Calibri" w:hAnsi="Calibri" w:cs="Calibri"/>
          <w:color w:val="000000" w:themeColor="text1"/>
          <w:sz w:val="22"/>
          <w:szCs w:val="22"/>
        </w:rPr>
        <w:t>Altered as needed.</w:t>
      </w:r>
      <w:r w:rsidR="22DD738C" w:rsidRPr="56693BCE">
        <w:rPr>
          <w:rFonts w:ascii="Calibri" w:eastAsia="Calibri" w:hAnsi="Calibri" w:cs="Calibri"/>
          <w:color w:val="000000" w:themeColor="text1"/>
          <w:sz w:val="22"/>
          <w:szCs w:val="22"/>
        </w:rPr>
        <w:t xml:space="preserve"> </w:t>
      </w:r>
      <w:r>
        <w:tab/>
      </w:r>
      <w:r>
        <w:tab/>
      </w:r>
      <w:r>
        <w:tab/>
      </w:r>
      <w:r>
        <w:tab/>
      </w:r>
      <w:r>
        <w:tab/>
      </w:r>
      <w:r>
        <w:tab/>
      </w:r>
      <w:r w:rsidR="22DD738C" w:rsidRPr="56693BCE">
        <w:rPr>
          <w:rFonts w:ascii="Calibri" w:eastAsia="Calibri" w:hAnsi="Calibri" w:cs="Calibri"/>
          <w:color w:val="000000" w:themeColor="text1"/>
          <w:sz w:val="22"/>
          <w:szCs w:val="22"/>
        </w:rPr>
        <w:t>6</w:t>
      </w:r>
      <w:r>
        <w:tab/>
      </w:r>
      <w:r w:rsidR="22DD738C" w:rsidRPr="56693BCE">
        <w:rPr>
          <w:rFonts w:ascii="Calibri" w:eastAsia="Calibri" w:hAnsi="Calibri" w:cs="Calibri"/>
          <w:color w:val="000000" w:themeColor="text1"/>
          <w:sz w:val="22"/>
          <w:szCs w:val="22"/>
        </w:rPr>
        <w:t>5</w:t>
      </w:r>
      <w:r>
        <w:tab/>
      </w:r>
      <w:r w:rsidR="22DD738C" w:rsidRPr="56693BCE">
        <w:rPr>
          <w:rFonts w:ascii="Calibri" w:eastAsia="Calibri" w:hAnsi="Calibri" w:cs="Calibri"/>
          <w:color w:val="000000" w:themeColor="text1"/>
          <w:sz w:val="22"/>
          <w:szCs w:val="22"/>
        </w:rPr>
        <w:t>4</w:t>
      </w:r>
      <w:r>
        <w:tab/>
      </w:r>
      <w:r w:rsidR="22DD738C" w:rsidRPr="56693BCE">
        <w:rPr>
          <w:rFonts w:ascii="Calibri" w:eastAsia="Calibri" w:hAnsi="Calibri" w:cs="Calibri"/>
          <w:color w:val="000000" w:themeColor="text1"/>
          <w:sz w:val="22"/>
          <w:szCs w:val="22"/>
        </w:rPr>
        <w:t>3</w:t>
      </w:r>
      <w:r>
        <w:tab/>
      </w:r>
      <w:r w:rsidR="22DD738C" w:rsidRPr="56693BCE">
        <w:rPr>
          <w:rFonts w:ascii="Calibri" w:eastAsia="Calibri" w:hAnsi="Calibri" w:cs="Calibri"/>
          <w:color w:val="000000" w:themeColor="text1"/>
          <w:sz w:val="22"/>
          <w:szCs w:val="22"/>
        </w:rPr>
        <w:t>2</w:t>
      </w:r>
      <w:r>
        <w:tab/>
      </w:r>
      <w:r w:rsidR="22DD738C" w:rsidRPr="56693BCE">
        <w:rPr>
          <w:rFonts w:ascii="Calibri" w:eastAsia="Calibri" w:hAnsi="Calibri" w:cs="Calibri"/>
          <w:color w:val="000000" w:themeColor="text1"/>
          <w:sz w:val="22"/>
          <w:szCs w:val="22"/>
        </w:rPr>
        <w:t>1</w:t>
      </w:r>
    </w:p>
    <w:p w14:paraId="614E15DF" w14:textId="26CF7FB6"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3.</w:t>
      </w:r>
      <w:r>
        <w:tab/>
      </w:r>
      <w:r w:rsidRPr="56693BCE">
        <w:rPr>
          <w:rFonts w:ascii="Calibri" w:eastAsia="Calibri" w:hAnsi="Calibri" w:cs="Calibri"/>
          <w:color w:val="000000" w:themeColor="text1"/>
          <w:sz w:val="22"/>
          <w:szCs w:val="22"/>
        </w:rPr>
        <w:t>Appropriate to level of client.</w:t>
      </w:r>
      <w:r w:rsidR="7A4E49CE" w:rsidRPr="56693BCE">
        <w:rPr>
          <w:rFonts w:ascii="Calibri" w:eastAsia="Calibri" w:hAnsi="Calibri" w:cs="Calibri"/>
          <w:color w:val="000000" w:themeColor="text1"/>
          <w:sz w:val="22"/>
          <w:szCs w:val="22"/>
        </w:rPr>
        <w:t xml:space="preserve"> </w:t>
      </w:r>
      <w:r>
        <w:tab/>
      </w:r>
      <w:r>
        <w:tab/>
      </w:r>
      <w:r>
        <w:tab/>
      </w:r>
      <w:r>
        <w:tab/>
      </w:r>
      <w:r w:rsidR="7A4E49CE" w:rsidRPr="56693BCE">
        <w:rPr>
          <w:rFonts w:ascii="Calibri" w:eastAsia="Calibri" w:hAnsi="Calibri" w:cs="Calibri"/>
          <w:color w:val="000000" w:themeColor="text1"/>
          <w:sz w:val="22"/>
          <w:szCs w:val="22"/>
        </w:rPr>
        <w:t>6</w:t>
      </w:r>
      <w:r>
        <w:tab/>
      </w:r>
      <w:r w:rsidR="7A4E49CE" w:rsidRPr="56693BCE">
        <w:rPr>
          <w:rFonts w:ascii="Calibri" w:eastAsia="Calibri" w:hAnsi="Calibri" w:cs="Calibri"/>
          <w:color w:val="000000" w:themeColor="text1"/>
          <w:sz w:val="22"/>
          <w:szCs w:val="22"/>
        </w:rPr>
        <w:t>5</w:t>
      </w:r>
      <w:r>
        <w:tab/>
      </w:r>
      <w:r w:rsidR="7A4E49CE" w:rsidRPr="56693BCE">
        <w:rPr>
          <w:rFonts w:ascii="Calibri" w:eastAsia="Calibri" w:hAnsi="Calibri" w:cs="Calibri"/>
          <w:color w:val="000000" w:themeColor="text1"/>
          <w:sz w:val="22"/>
          <w:szCs w:val="22"/>
        </w:rPr>
        <w:t>4</w:t>
      </w:r>
      <w:r>
        <w:tab/>
      </w:r>
      <w:r w:rsidR="7A4E49CE" w:rsidRPr="56693BCE">
        <w:rPr>
          <w:rFonts w:ascii="Calibri" w:eastAsia="Calibri" w:hAnsi="Calibri" w:cs="Calibri"/>
          <w:color w:val="000000" w:themeColor="text1"/>
          <w:sz w:val="22"/>
          <w:szCs w:val="22"/>
        </w:rPr>
        <w:t>3</w:t>
      </w:r>
      <w:r>
        <w:tab/>
      </w:r>
      <w:r w:rsidR="7A4E49CE" w:rsidRPr="56693BCE">
        <w:rPr>
          <w:rFonts w:ascii="Calibri" w:eastAsia="Calibri" w:hAnsi="Calibri" w:cs="Calibri"/>
          <w:color w:val="000000" w:themeColor="text1"/>
          <w:sz w:val="22"/>
          <w:szCs w:val="22"/>
        </w:rPr>
        <w:t>2</w:t>
      </w:r>
      <w:r>
        <w:tab/>
      </w:r>
      <w:r w:rsidR="7A4E49CE" w:rsidRPr="56693BCE">
        <w:rPr>
          <w:rFonts w:ascii="Calibri" w:eastAsia="Calibri" w:hAnsi="Calibri" w:cs="Calibri"/>
          <w:color w:val="000000" w:themeColor="text1"/>
          <w:sz w:val="22"/>
          <w:szCs w:val="22"/>
        </w:rPr>
        <w:t>1</w:t>
      </w:r>
    </w:p>
    <w:p w14:paraId="38D3D0AD" w14:textId="72323152"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4. </w:t>
      </w:r>
      <w:r>
        <w:tab/>
      </w:r>
      <w:r w:rsidRPr="56693BCE">
        <w:rPr>
          <w:rFonts w:ascii="Calibri" w:eastAsia="Calibri" w:hAnsi="Calibri" w:cs="Calibri"/>
          <w:color w:val="000000" w:themeColor="text1"/>
          <w:sz w:val="22"/>
          <w:szCs w:val="22"/>
        </w:rPr>
        <w:t>Appropriate to objective of therapy.</w:t>
      </w:r>
      <w:r w:rsidR="46956855" w:rsidRPr="56693BCE">
        <w:rPr>
          <w:rFonts w:ascii="Calibri" w:eastAsia="Calibri" w:hAnsi="Calibri" w:cs="Calibri"/>
          <w:color w:val="000000" w:themeColor="text1"/>
          <w:sz w:val="22"/>
          <w:szCs w:val="22"/>
        </w:rPr>
        <w:t xml:space="preserve"> </w:t>
      </w:r>
      <w:r>
        <w:tab/>
      </w:r>
      <w:r>
        <w:tab/>
      </w:r>
      <w:r>
        <w:tab/>
      </w:r>
      <w:r w:rsidR="46956855" w:rsidRPr="56693BCE">
        <w:rPr>
          <w:rFonts w:ascii="Calibri" w:eastAsia="Calibri" w:hAnsi="Calibri" w:cs="Calibri"/>
          <w:color w:val="000000" w:themeColor="text1"/>
          <w:sz w:val="22"/>
          <w:szCs w:val="22"/>
        </w:rPr>
        <w:t>6</w:t>
      </w:r>
      <w:r>
        <w:tab/>
      </w:r>
      <w:r w:rsidR="46956855" w:rsidRPr="56693BCE">
        <w:rPr>
          <w:rFonts w:ascii="Calibri" w:eastAsia="Calibri" w:hAnsi="Calibri" w:cs="Calibri"/>
          <w:color w:val="000000" w:themeColor="text1"/>
          <w:sz w:val="22"/>
          <w:szCs w:val="22"/>
        </w:rPr>
        <w:t>5</w:t>
      </w:r>
      <w:r>
        <w:tab/>
      </w:r>
      <w:r w:rsidR="46956855" w:rsidRPr="56693BCE">
        <w:rPr>
          <w:rFonts w:ascii="Calibri" w:eastAsia="Calibri" w:hAnsi="Calibri" w:cs="Calibri"/>
          <w:color w:val="000000" w:themeColor="text1"/>
          <w:sz w:val="22"/>
          <w:szCs w:val="22"/>
        </w:rPr>
        <w:t>4</w:t>
      </w:r>
      <w:r>
        <w:tab/>
      </w:r>
      <w:r w:rsidR="46956855" w:rsidRPr="56693BCE">
        <w:rPr>
          <w:rFonts w:ascii="Calibri" w:eastAsia="Calibri" w:hAnsi="Calibri" w:cs="Calibri"/>
          <w:color w:val="000000" w:themeColor="text1"/>
          <w:sz w:val="22"/>
          <w:szCs w:val="22"/>
        </w:rPr>
        <w:t>3</w:t>
      </w:r>
      <w:r>
        <w:tab/>
      </w:r>
      <w:r w:rsidR="46956855" w:rsidRPr="56693BCE">
        <w:rPr>
          <w:rFonts w:ascii="Calibri" w:eastAsia="Calibri" w:hAnsi="Calibri" w:cs="Calibri"/>
          <w:color w:val="000000" w:themeColor="text1"/>
          <w:sz w:val="22"/>
          <w:szCs w:val="22"/>
        </w:rPr>
        <w:t>2</w:t>
      </w:r>
      <w:r>
        <w:tab/>
      </w:r>
      <w:r w:rsidR="46956855" w:rsidRPr="56693BCE">
        <w:rPr>
          <w:rFonts w:ascii="Calibri" w:eastAsia="Calibri" w:hAnsi="Calibri" w:cs="Calibri"/>
          <w:color w:val="000000" w:themeColor="text1"/>
          <w:sz w:val="22"/>
          <w:szCs w:val="22"/>
        </w:rPr>
        <w:t>1</w:t>
      </w:r>
    </w:p>
    <w:p w14:paraId="17AD06F5" w14:textId="1C9FDB1C"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5. </w:t>
      </w:r>
      <w:r>
        <w:tab/>
      </w:r>
      <w:r w:rsidRPr="56693BCE">
        <w:rPr>
          <w:rFonts w:ascii="Calibri" w:eastAsia="Calibri" w:hAnsi="Calibri" w:cs="Calibri"/>
          <w:color w:val="000000" w:themeColor="text1"/>
          <w:sz w:val="22"/>
          <w:szCs w:val="22"/>
        </w:rPr>
        <w:t>Materials manipulated with ease of efficiency.</w:t>
      </w:r>
      <w:r>
        <w:tab/>
      </w:r>
      <w:r>
        <w:tab/>
      </w:r>
      <w:r w:rsidR="3EC2E9AA" w:rsidRPr="56693BCE">
        <w:rPr>
          <w:rFonts w:ascii="Calibri" w:eastAsia="Calibri" w:hAnsi="Calibri" w:cs="Calibri"/>
          <w:color w:val="000000" w:themeColor="text1"/>
          <w:sz w:val="22"/>
          <w:szCs w:val="22"/>
        </w:rPr>
        <w:t>6</w:t>
      </w:r>
      <w:r>
        <w:tab/>
      </w:r>
      <w:r w:rsidR="3EC2E9AA" w:rsidRPr="56693BCE">
        <w:rPr>
          <w:rFonts w:ascii="Calibri" w:eastAsia="Calibri" w:hAnsi="Calibri" w:cs="Calibri"/>
          <w:color w:val="000000" w:themeColor="text1"/>
          <w:sz w:val="22"/>
          <w:szCs w:val="22"/>
        </w:rPr>
        <w:t>5</w:t>
      </w:r>
      <w:r>
        <w:tab/>
      </w:r>
      <w:r w:rsidR="3EC2E9AA" w:rsidRPr="56693BCE">
        <w:rPr>
          <w:rFonts w:ascii="Calibri" w:eastAsia="Calibri" w:hAnsi="Calibri" w:cs="Calibri"/>
          <w:color w:val="000000" w:themeColor="text1"/>
          <w:sz w:val="22"/>
          <w:szCs w:val="22"/>
        </w:rPr>
        <w:t>4</w:t>
      </w:r>
      <w:r>
        <w:tab/>
      </w:r>
      <w:r w:rsidR="3EC2E9AA" w:rsidRPr="56693BCE">
        <w:rPr>
          <w:rFonts w:ascii="Calibri" w:eastAsia="Calibri" w:hAnsi="Calibri" w:cs="Calibri"/>
          <w:color w:val="000000" w:themeColor="text1"/>
          <w:sz w:val="22"/>
          <w:szCs w:val="22"/>
        </w:rPr>
        <w:t>3</w:t>
      </w:r>
      <w:r>
        <w:tab/>
      </w:r>
      <w:r w:rsidR="3EC2E9AA" w:rsidRPr="56693BCE">
        <w:rPr>
          <w:rFonts w:ascii="Calibri" w:eastAsia="Calibri" w:hAnsi="Calibri" w:cs="Calibri"/>
          <w:color w:val="000000" w:themeColor="text1"/>
          <w:sz w:val="22"/>
          <w:szCs w:val="22"/>
        </w:rPr>
        <w:t>2</w:t>
      </w:r>
      <w:r>
        <w:tab/>
      </w:r>
      <w:r w:rsidR="3EC2E9AA" w:rsidRPr="56693BCE">
        <w:rPr>
          <w:rFonts w:ascii="Calibri" w:eastAsia="Calibri" w:hAnsi="Calibri" w:cs="Calibri"/>
          <w:color w:val="000000" w:themeColor="text1"/>
          <w:sz w:val="22"/>
          <w:szCs w:val="22"/>
        </w:rPr>
        <w:t>1</w:t>
      </w:r>
    </w:p>
    <w:p w14:paraId="690EEC7E" w14:textId="2FAF3507"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6. </w:t>
      </w:r>
      <w:r>
        <w:tab/>
      </w:r>
      <w:r w:rsidRPr="56693BCE">
        <w:rPr>
          <w:rFonts w:ascii="Calibri" w:eastAsia="Calibri" w:hAnsi="Calibri" w:cs="Calibri"/>
          <w:color w:val="000000" w:themeColor="text1"/>
          <w:sz w:val="22"/>
          <w:szCs w:val="22"/>
        </w:rPr>
        <w:t>Put away equipment/cleaned room after therapy.</w:t>
      </w:r>
      <w:r w:rsidR="05AD4E7F" w:rsidRPr="56693BCE">
        <w:rPr>
          <w:rFonts w:ascii="Calibri" w:eastAsia="Calibri" w:hAnsi="Calibri" w:cs="Calibri"/>
          <w:color w:val="000000" w:themeColor="text1"/>
          <w:sz w:val="22"/>
          <w:szCs w:val="22"/>
        </w:rPr>
        <w:t xml:space="preserve"> </w:t>
      </w:r>
      <w:r>
        <w:tab/>
      </w:r>
      <w:r>
        <w:tab/>
      </w:r>
      <w:r w:rsidR="05AD4E7F" w:rsidRPr="56693BCE">
        <w:rPr>
          <w:rFonts w:ascii="Calibri" w:eastAsia="Calibri" w:hAnsi="Calibri" w:cs="Calibri"/>
          <w:color w:val="000000" w:themeColor="text1"/>
          <w:sz w:val="22"/>
          <w:szCs w:val="22"/>
        </w:rPr>
        <w:t>6</w:t>
      </w:r>
      <w:r>
        <w:tab/>
      </w:r>
      <w:r w:rsidR="05AD4E7F" w:rsidRPr="56693BCE">
        <w:rPr>
          <w:rFonts w:ascii="Calibri" w:eastAsia="Calibri" w:hAnsi="Calibri" w:cs="Calibri"/>
          <w:color w:val="000000" w:themeColor="text1"/>
          <w:sz w:val="22"/>
          <w:szCs w:val="22"/>
        </w:rPr>
        <w:t>5</w:t>
      </w:r>
      <w:r>
        <w:tab/>
      </w:r>
      <w:r w:rsidR="05AD4E7F" w:rsidRPr="56693BCE">
        <w:rPr>
          <w:rFonts w:ascii="Calibri" w:eastAsia="Calibri" w:hAnsi="Calibri" w:cs="Calibri"/>
          <w:color w:val="000000" w:themeColor="text1"/>
          <w:sz w:val="22"/>
          <w:szCs w:val="22"/>
        </w:rPr>
        <w:t>4</w:t>
      </w:r>
      <w:r>
        <w:tab/>
      </w:r>
      <w:r w:rsidR="05AD4E7F" w:rsidRPr="56693BCE">
        <w:rPr>
          <w:rFonts w:ascii="Calibri" w:eastAsia="Calibri" w:hAnsi="Calibri" w:cs="Calibri"/>
          <w:color w:val="000000" w:themeColor="text1"/>
          <w:sz w:val="22"/>
          <w:szCs w:val="22"/>
        </w:rPr>
        <w:t>3</w:t>
      </w:r>
      <w:r>
        <w:tab/>
      </w:r>
      <w:r w:rsidR="05AD4E7F" w:rsidRPr="56693BCE">
        <w:rPr>
          <w:rFonts w:ascii="Calibri" w:eastAsia="Calibri" w:hAnsi="Calibri" w:cs="Calibri"/>
          <w:color w:val="000000" w:themeColor="text1"/>
          <w:sz w:val="22"/>
          <w:szCs w:val="22"/>
        </w:rPr>
        <w:t>2</w:t>
      </w:r>
      <w:r>
        <w:tab/>
      </w:r>
      <w:r w:rsidR="05AD4E7F" w:rsidRPr="56693BCE">
        <w:rPr>
          <w:rFonts w:ascii="Calibri" w:eastAsia="Calibri" w:hAnsi="Calibri" w:cs="Calibri"/>
          <w:color w:val="000000" w:themeColor="text1"/>
          <w:sz w:val="22"/>
          <w:szCs w:val="22"/>
        </w:rPr>
        <w:t>1</w:t>
      </w:r>
    </w:p>
    <w:p w14:paraId="180A2BBC" w14:textId="23A3E49E" w:rsidR="6DDD58F0" w:rsidRDefault="6DDD58F0" w:rsidP="56693BCE">
      <w:pPr>
        <w:tabs>
          <w:tab w:val="left" w:pos="360"/>
        </w:tabs>
        <w:rPr>
          <w:rFonts w:ascii="Calibri" w:eastAsia="Calibri" w:hAnsi="Calibri" w:cs="Calibri"/>
          <w:color w:val="000000" w:themeColor="text1"/>
          <w:sz w:val="22"/>
          <w:szCs w:val="22"/>
        </w:rPr>
      </w:pPr>
      <w:r w:rsidRPr="56693BCE">
        <w:rPr>
          <w:rFonts w:ascii="Calibri" w:eastAsia="Calibri" w:hAnsi="Calibri" w:cs="Calibri"/>
          <w:color w:val="000000" w:themeColor="text1"/>
          <w:sz w:val="22"/>
          <w:szCs w:val="22"/>
        </w:rPr>
        <w:t xml:space="preserve">Comments:  </w:t>
      </w:r>
    </w:p>
    <w:p w14:paraId="37BF5681" w14:textId="23A3E49E" w:rsidR="56693BCE" w:rsidRDefault="56693BCE" w:rsidP="56693BCE">
      <w:pPr>
        <w:pStyle w:val="NoSpacing"/>
        <w:jc w:val="center"/>
        <w:rPr>
          <w:b/>
          <w:bCs/>
        </w:rPr>
      </w:pPr>
    </w:p>
    <w:p w14:paraId="170A0389" w14:textId="77777777" w:rsidR="008D3945" w:rsidRDefault="008D3945" w:rsidP="006F7ABD">
      <w:pPr>
        <w:pStyle w:val="NoSpacing"/>
        <w:jc w:val="center"/>
        <w:rPr>
          <w:b/>
        </w:rPr>
      </w:pPr>
    </w:p>
    <w:p w14:paraId="76364A99" w14:textId="77777777" w:rsidR="00A14194" w:rsidRPr="000909CF" w:rsidRDefault="006F7ABD" w:rsidP="006F7ABD">
      <w:pPr>
        <w:pStyle w:val="NoSpacing"/>
        <w:jc w:val="center"/>
        <w:rPr>
          <w:rFonts w:ascii="Times New Roman" w:hAnsi="Times New Roman"/>
          <w:color w:val="000000"/>
        </w:rPr>
      </w:pPr>
      <w:r w:rsidRPr="000909CF">
        <w:rPr>
          <w:rFonts w:ascii="Times New Roman" w:hAnsi="Times New Roman"/>
          <w:color w:val="000000"/>
        </w:rPr>
        <w:t xml:space="preserve"> </w:t>
      </w:r>
    </w:p>
    <w:p w14:paraId="1BD8D9C1" w14:textId="77777777" w:rsidR="00A01AB6" w:rsidRPr="000909CF" w:rsidRDefault="00A01AB6">
      <w:pPr>
        <w:tabs>
          <w:tab w:val="left" w:pos="-720"/>
        </w:tabs>
        <w:rPr>
          <w:rFonts w:ascii="Times New Roman" w:hAnsi="Times New Roman"/>
          <w:color w:val="000000"/>
          <w:sz w:val="22"/>
        </w:rPr>
      </w:pPr>
    </w:p>
    <w:p w14:paraId="6926727D" w14:textId="77777777" w:rsidR="00A01AB6" w:rsidRPr="00D56251" w:rsidRDefault="00A01AB6" w:rsidP="56693BCE">
      <w:pPr>
        <w:jc w:val="center"/>
        <w:rPr>
          <w:rFonts w:ascii="Times New Roman" w:hAnsi="Times New Roman"/>
          <w:b/>
          <w:bCs/>
          <w:color w:val="000000"/>
          <w:sz w:val="22"/>
          <w:szCs w:val="22"/>
        </w:rPr>
      </w:pPr>
      <w:r w:rsidRPr="56693BCE">
        <w:rPr>
          <w:rFonts w:ascii="Times New Roman" w:hAnsi="Times New Roman"/>
          <w:b/>
          <w:bCs/>
          <w:color w:val="000000" w:themeColor="text1"/>
        </w:rPr>
        <w:t xml:space="preserve"> </w:t>
      </w:r>
      <w:r w:rsidRPr="00D56251">
        <w:rPr>
          <w:rFonts w:ascii="Times New Roman" w:hAnsi="Times New Roman"/>
          <w:b/>
          <w:bCs/>
          <w:color w:val="000000" w:themeColor="text1"/>
          <w:sz w:val="22"/>
          <w:szCs w:val="22"/>
        </w:rPr>
        <w:t>TEXAS A&amp;M UNIVERSITY-KINGSVILLE</w:t>
      </w:r>
    </w:p>
    <w:p w14:paraId="03031A27" w14:textId="77777777" w:rsidR="00A01AB6" w:rsidRPr="00D56251" w:rsidRDefault="00A01AB6" w:rsidP="56693BCE">
      <w:pPr>
        <w:jc w:val="center"/>
        <w:rPr>
          <w:rFonts w:ascii="Times New Roman" w:hAnsi="Times New Roman"/>
          <w:b/>
          <w:bCs/>
          <w:color w:val="000000"/>
          <w:sz w:val="22"/>
          <w:szCs w:val="22"/>
        </w:rPr>
      </w:pPr>
      <w:r w:rsidRPr="00D56251">
        <w:rPr>
          <w:rFonts w:ascii="Times New Roman" w:hAnsi="Times New Roman"/>
          <w:b/>
          <w:bCs/>
          <w:color w:val="000000" w:themeColor="text1"/>
          <w:sz w:val="22"/>
          <w:szCs w:val="22"/>
        </w:rPr>
        <w:t>COMMUNICATION</w:t>
      </w:r>
      <w:r w:rsidR="00296680" w:rsidRPr="00D56251">
        <w:rPr>
          <w:rFonts w:ascii="Times New Roman" w:hAnsi="Times New Roman"/>
          <w:b/>
          <w:bCs/>
          <w:color w:val="000000" w:themeColor="text1"/>
          <w:sz w:val="22"/>
          <w:szCs w:val="22"/>
        </w:rPr>
        <w:t xml:space="preserve"> SCIENCE</w:t>
      </w:r>
      <w:r w:rsidR="00306B84" w:rsidRPr="00D56251">
        <w:rPr>
          <w:rFonts w:ascii="Times New Roman" w:hAnsi="Times New Roman"/>
          <w:b/>
          <w:bCs/>
          <w:color w:val="000000" w:themeColor="text1"/>
          <w:sz w:val="22"/>
          <w:szCs w:val="22"/>
        </w:rPr>
        <w:t>S</w:t>
      </w:r>
      <w:r w:rsidR="00296680" w:rsidRPr="00D56251">
        <w:rPr>
          <w:rFonts w:ascii="Times New Roman" w:hAnsi="Times New Roman"/>
          <w:b/>
          <w:bCs/>
          <w:color w:val="000000" w:themeColor="text1"/>
          <w:sz w:val="22"/>
          <w:szCs w:val="22"/>
        </w:rPr>
        <w:t xml:space="preserve"> &amp;</w:t>
      </w:r>
      <w:r w:rsidRPr="00D56251">
        <w:rPr>
          <w:rFonts w:ascii="Times New Roman" w:hAnsi="Times New Roman"/>
          <w:b/>
          <w:bCs/>
          <w:color w:val="000000" w:themeColor="text1"/>
          <w:sz w:val="22"/>
          <w:szCs w:val="22"/>
        </w:rPr>
        <w:t xml:space="preserve"> DISORDERS CLINIC</w:t>
      </w:r>
    </w:p>
    <w:p w14:paraId="290EFD7F" w14:textId="77777777" w:rsidR="00A01AB6" w:rsidRPr="00D56251" w:rsidRDefault="00A01AB6" w:rsidP="56693BCE">
      <w:pPr>
        <w:pStyle w:val="Title"/>
        <w:rPr>
          <w:rFonts w:ascii="Times New Roman" w:hAnsi="Times New Roman"/>
          <w:sz w:val="24"/>
          <w:szCs w:val="24"/>
        </w:rPr>
      </w:pPr>
      <w:r w:rsidRPr="00D56251">
        <w:rPr>
          <w:rFonts w:ascii="Times New Roman" w:hAnsi="Times New Roman"/>
          <w:sz w:val="24"/>
          <w:szCs w:val="24"/>
        </w:rPr>
        <w:t>SELF-EVALUATION FORM</w:t>
      </w:r>
    </w:p>
    <w:p w14:paraId="3F1FB4E0" w14:textId="77777777" w:rsidR="00A01AB6" w:rsidRPr="00D56251" w:rsidRDefault="00A01AB6" w:rsidP="56693BCE">
      <w:pPr>
        <w:pStyle w:val="Title"/>
        <w:rPr>
          <w:rFonts w:ascii="Times New Roman" w:hAnsi="Times New Roman"/>
          <w:sz w:val="24"/>
          <w:szCs w:val="24"/>
        </w:rPr>
      </w:pPr>
      <w:r w:rsidRPr="00D56251">
        <w:rPr>
          <w:rFonts w:ascii="Times New Roman" w:hAnsi="Times New Roman"/>
          <w:sz w:val="24"/>
          <w:szCs w:val="24"/>
        </w:rPr>
        <w:t>THERAPY</w:t>
      </w:r>
    </w:p>
    <w:p w14:paraId="3E6AC7A6" w14:textId="77777777" w:rsidR="00A01AB6" w:rsidRPr="000909CF" w:rsidRDefault="00A01AB6">
      <w:pPr>
        <w:tabs>
          <w:tab w:val="left" w:pos="-720"/>
        </w:tabs>
        <w:jc w:val="both"/>
        <w:rPr>
          <w:rFonts w:ascii="Times New Roman" w:hAnsi="Times New Roman"/>
          <w:color w:val="000000"/>
          <w:sz w:val="22"/>
        </w:rPr>
      </w:pPr>
    </w:p>
    <w:p w14:paraId="2179EFB7" w14:textId="77777777" w:rsidR="00A01AB6" w:rsidRPr="000909CF" w:rsidRDefault="00A01AB6">
      <w:pPr>
        <w:tabs>
          <w:tab w:val="left" w:pos="-720"/>
        </w:tabs>
        <w:spacing w:line="360" w:lineRule="auto"/>
        <w:jc w:val="both"/>
        <w:rPr>
          <w:rFonts w:ascii="Times New Roman" w:hAnsi="Times New Roman"/>
          <w:color w:val="000000"/>
          <w:sz w:val="22"/>
        </w:rPr>
      </w:pPr>
      <w:r w:rsidRPr="000909CF">
        <w:rPr>
          <w:rFonts w:ascii="Times New Roman" w:hAnsi="Times New Roman"/>
          <w:color w:val="000000"/>
          <w:sz w:val="22"/>
        </w:rPr>
        <w:t>Clinician: ______________________________</w:t>
      </w:r>
    </w:p>
    <w:p w14:paraId="5DEE1319" w14:textId="77777777" w:rsidR="00A01AB6" w:rsidRPr="000909CF" w:rsidRDefault="00A01AB6">
      <w:pPr>
        <w:tabs>
          <w:tab w:val="left" w:pos="-720"/>
        </w:tabs>
        <w:spacing w:line="360" w:lineRule="auto"/>
        <w:jc w:val="both"/>
        <w:rPr>
          <w:rFonts w:ascii="Times New Roman" w:hAnsi="Times New Roman"/>
          <w:color w:val="000000"/>
          <w:sz w:val="22"/>
        </w:rPr>
      </w:pPr>
      <w:r w:rsidRPr="000909CF">
        <w:rPr>
          <w:rFonts w:ascii="Times New Roman" w:hAnsi="Times New Roman"/>
          <w:color w:val="000000"/>
          <w:sz w:val="22"/>
        </w:rPr>
        <w:t>Client # ______________________</w:t>
      </w:r>
    </w:p>
    <w:p w14:paraId="115F9B33" w14:textId="75A5C1F2" w:rsidR="00A01AB6" w:rsidRPr="000909CF" w:rsidRDefault="4766D598" w:rsidP="56693BCE">
      <w:pPr>
        <w:spacing w:line="360" w:lineRule="auto"/>
        <w:jc w:val="both"/>
        <w:rPr>
          <w:rFonts w:ascii="Times New Roman" w:hAnsi="Times New Roman"/>
          <w:color w:val="000000"/>
          <w:sz w:val="22"/>
          <w:szCs w:val="22"/>
        </w:rPr>
      </w:pPr>
      <w:r w:rsidRPr="56693BCE">
        <w:rPr>
          <w:rFonts w:ascii="Times New Roman" w:hAnsi="Times New Roman"/>
          <w:color w:val="000000" w:themeColor="text1"/>
          <w:sz w:val="22"/>
          <w:szCs w:val="22"/>
        </w:rPr>
        <w:t>Clinical Educator</w:t>
      </w:r>
      <w:r w:rsidR="00A01AB6" w:rsidRPr="56693BCE">
        <w:rPr>
          <w:rFonts w:ascii="Times New Roman" w:hAnsi="Times New Roman"/>
          <w:color w:val="000000" w:themeColor="text1"/>
          <w:sz w:val="22"/>
          <w:szCs w:val="22"/>
        </w:rPr>
        <w:t>: ____________________________</w:t>
      </w:r>
    </w:p>
    <w:p w14:paraId="1BD1A356" w14:textId="77777777" w:rsidR="00A01AB6" w:rsidRPr="000909CF" w:rsidRDefault="00A01AB6">
      <w:pPr>
        <w:tabs>
          <w:tab w:val="left" w:pos="-720"/>
        </w:tabs>
        <w:spacing w:line="360" w:lineRule="auto"/>
        <w:jc w:val="both"/>
        <w:rPr>
          <w:rFonts w:ascii="Times New Roman" w:hAnsi="Times New Roman"/>
          <w:color w:val="000000"/>
          <w:sz w:val="22"/>
        </w:rPr>
      </w:pPr>
      <w:r w:rsidRPr="000909CF">
        <w:rPr>
          <w:rFonts w:ascii="Times New Roman" w:hAnsi="Times New Roman"/>
          <w:color w:val="000000"/>
          <w:sz w:val="22"/>
        </w:rPr>
        <w:t>Date: ________________________</w:t>
      </w:r>
    </w:p>
    <w:p w14:paraId="5473C95F" w14:textId="77777777" w:rsidR="00A01AB6" w:rsidRPr="000909CF" w:rsidRDefault="00A01AB6">
      <w:pPr>
        <w:tabs>
          <w:tab w:val="left" w:pos="-720"/>
        </w:tabs>
        <w:jc w:val="both"/>
        <w:rPr>
          <w:rFonts w:ascii="Times New Roman" w:hAnsi="Times New Roman"/>
          <w:color w:val="000000"/>
          <w:sz w:val="22"/>
        </w:rPr>
      </w:pPr>
    </w:p>
    <w:p w14:paraId="79012503" w14:textId="77777777" w:rsidR="00A01AB6" w:rsidRPr="000909CF" w:rsidRDefault="00A01AB6">
      <w:pPr>
        <w:tabs>
          <w:tab w:val="left" w:pos="-720"/>
        </w:tabs>
        <w:jc w:val="both"/>
        <w:rPr>
          <w:rFonts w:ascii="Times New Roman" w:hAnsi="Times New Roman"/>
          <w:color w:val="000000"/>
          <w:sz w:val="22"/>
        </w:rPr>
      </w:pPr>
    </w:p>
    <w:p w14:paraId="3BF5ECAF"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Please comment on the following topics.  (This form is designed to assist the clinician in developing “clinical sense” through self-evaluation.)</w:t>
      </w:r>
    </w:p>
    <w:p w14:paraId="6485D482" w14:textId="77777777" w:rsidR="00A01AB6" w:rsidRPr="000909CF" w:rsidRDefault="00A01AB6">
      <w:pPr>
        <w:tabs>
          <w:tab w:val="left" w:pos="-720"/>
        </w:tabs>
        <w:jc w:val="both"/>
        <w:rPr>
          <w:rFonts w:ascii="Times New Roman" w:hAnsi="Times New Roman"/>
          <w:color w:val="000000"/>
          <w:sz w:val="22"/>
        </w:rPr>
      </w:pPr>
    </w:p>
    <w:p w14:paraId="7D365E62" w14:textId="77777777" w:rsidR="00A01AB6" w:rsidRPr="000909CF" w:rsidRDefault="00A01AB6">
      <w:pPr>
        <w:tabs>
          <w:tab w:val="left" w:pos="-720"/>
        </w:tabs>
        <w:jc w:val="both"/>
        <w:rPr>
          <w:rFonts w:ascii="Times New Roman" w:hAnsi="Times New Roman"/>
          <w:color w:val="000000"/>
          <w:sz w:val="22"/>
        </w:rPr>
      </w:pPr>
    </w:p>
    <w:p w14:paraId="29CFC9AB"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I.</w:t>
      </w:r>
      <w:r w:rsidRPr="000909CF">
        <w:rPr>
          <w:rFonts w:ascii="Times New Roman" w:hAnsi="Times New Roman"/>
          <w:color w:val="000000"/>
          <w:sz w:val="22"/>
        </w:rPr>
        <w:tab/>
        <w:t>Preparation</w:t>
      </w:r>
    </w:p>
    <w:p w14:paraId="23786689"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A)</w:t>
      </w:r>
      <w:r w:rsidRPr="000909CF">
        <w:rPr>
          <w:rFonts w:ascii="Times New Roman" w:hAnsi="Times New Roman"/>
          <w:color w:val="000000"/>
          <w:sz w:val="22"/>
        </w:rPr>
        <w:tab/>
        <w:t>Overall preparation</w:t>
      </w:r>
    </w:p>
    <w:p w14:paraId="5D025F33" w14:textId="77777777" w:rsidR="00A01AB6" w:rsidRPr="000909CF" w:rsidRDefault="00A01AB6">
      <w:pPr>
        <w:tabs>
          <w:tab w:val="left" w:pos="-720"/>
        </w:tabs>
        <w:jc w:val="both"/>
        <w:rPr>
          <w:rFonts w:ascii="Times New Roman" w:hAnsi="Times New Roman"/>
          <w:color w:val="000000"/>
          <w:sz w:val="22"/>
        </w:rPr>
      </w:pPr>
    </w:p>
    <w:p w14:paraId="3F0B01AB" w14:textId="77777777" w:rsidR="00A01AB6" w:rsidRPr="000909CF" w:rsidRDefault="00A01AB6">
      <w:pPr>
        <w:tabs>
          <w:tab w:val="left" w:pos="-720"/>
        </w:tabs>
        <w:jc w:val="both"/>
        <w:rPr>
          <w:rFonts w:ascii="Times New Roman" w:hAnsi="Times New Roman"/>
          <w:color w:val="000000"/>
          <w:sz w:val="22"/>
        </w:rPr>
      </w:pPr>
    </w:p>
    <w:p w14:paraId="244BC44E" w14:textId="77777777" w:rsidR="00A01AB6" w:rsidRPr="000909CF" w:rsidRDefault="00A01AB6">
      <w:pPr>
        <w:tabs>
          <w:tab w:val="left" w:pos="-720"/>
        </w:tabs>
        <w:jc w:val="both"/>
        <w:rPr>
          <w:rFonts w:ascii="Times New Roman" w:hAnsi="Times New Roman"/>
          <w:color w:val="000000"/>
          <w:sz w:val="22"/>
        </w:rPr>
      </w:pPr>
    </w:p>
    <w:p w14:paraId="09B6AD3F" w14:textId="77777777" w:rsidR="00A01AB6" w:rsidRPr="000909CF" w:rsidRDefault="00A01AB6">
      <w:pPr>
        <w:tabs>
          <w:tab w:val="left" w:pos="-720"/>
        </w:tabs>
        <w:jc w:val="both"/>
        <w:rPr>
          <w:rFonts w:ascii="Times New Roman" w:hAnsi="Times New Roman"/>
          <w:color w:val="000000"/>
          <w:sz w:val="22"/>
        </w:rPr>
      </w:pPr>
    </w:p>
    <w:p w14:paraId="4020F33F" w14:textId="77777777" w:rsidR="00A01AB6" w:rsidRPr="000909CF" w:rsidRDefault="00A01AB6">
      <w:pPr>
        <w:tabs>
          <w:tab w:val="left" w:pos="-720"/>
        </w:tabs>
        <w:jc w:val="both"/>
        <w:rPr>
          <w:rFonts w:ascii="Times New Roman" w:hAnsi="Times New Roman"/>
          <w:color w:val="000000"/>
          <w:sz w:val="22"/>
        </w:rPr>
      </w:pPr>
    </w:p>
    <w:p w14:paraId="4B209BEA"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B)</w:t>
      </w:r>
      <w:r w:rsidRPr="000909CF">
        <w:rPr>
          <w:rFonts w:ascii="Times New Roman" w:hAnsi="Times New Roman"/>
          <w:color w:val="000000"/>
          <w:sz w:val="22"/>
        </w:rPr>
        <w:tab/>
        <w:t>Parent conference/contact</w:t>
      </w:r>
    </w:p>
    <w:p w14:paraId="3D0A4CA8" w14:textId="77777777" w:rsidR="00A01AB6" w:rsidRPr="000909CF" w:rsidRDefault="00A01AB6">
      <w:pPr>
        <w:tabs>
          <w:tab w:val="left" w:pos="-720"/>
        </w:tabs>
        <w:jc w:val="both"/>
        <w:rPr>
          <w:rFonts w:ascii="Times New Roman" w:hAnsi="Times New Roman"/>
          <w:color w:val="000000"/>
          <w:sz w:val="22"/>
        </w:rPr>
      </w:pPr>
    </w:p>
    <w:p w14:paraId="4F2B8B0B" w14:textId="77777777" w:rsidR="00A01AB6" w:rsidRPr="000909CF" w:rsidRDefault="00A01AB6">
      <w:pPr>
        <w:tabs>
          <w:tab w:val="left" w:pos="-720"/>
        </w:tabs>
        <w:jc w:val="both"/>
        <w:rPr>
          <w:rFonts w:ascii="Times New Roman" w:hAnsi="Times New Roman"/>
          <w:color w:val="000000"/>
          <w:sz w:val="22"/>
        </w:rPr>
      </w:pPr>
    </w:p>
    <w:p w14:paraId="5481FFCF" w14:textId="77777777" w:rsidR="00A01AB6" w:rsidRPr="000909CF" w:rsidRDefault="00A01AB6">
      <w:pPr>
        <w:tabs>
          <w:tab w:val="left" w:pos="-720"/>
        </w:tabs>
        <w:jc w:val="both"/>
        <w:rPr>
          <w:rFonts w:ascii="Times New Roman" w:hAnsi="Times New Roman"/>
          <w:color w:val="000000"/>
          <w:sz w:val="22"/>
        </w:rPr>
      </w:pPr>
    </w:p>
    <w:p w14:paraId="1A3F87BC" w14:textId="77777777" w:rsidR="00A01AB6" w:rsidRPr="000909CF" w:rsidRDefault="00A01AB6">
      <w:pPr>
        <w:tabs>
          <w:tab w:val="left" w:pos="-720"/>
        </w:tabs>
        <w:jc w:val="both"/>
        <w:rPr>
          <w:rFonts w:ascii="Times New Roman" w:hAnsi="Times New Roman"/>
          <w:color w:val="000000"/>
          <w:sz w:val="22"/>
        </w:rPr>
      </w:pPr>
    </w:p>
    <w:p w14:paraId="1247017B"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C)</w:t>
      </w:r>
      <w:r w:rsidRPr="000909CF">
        <w:rPr>
          <w:rFonts w:ascii="Times New Roman" w:hAnsi="Times New Roman"/>
          <w:color w:val="000000"/>
          <w:sz w:val="22"/>
        </w:rPr>
        <w:tab/>
        <w:t>Session/Activities</w:t>
      </w:r>
    </w:p>
    <w:p w14:paraId="4910786A" w14:textId="77777777" w:rsidR="00A01AB6" w:rsidRPr="000909CF" w:rsidRDefault="00A01AB6">
      <w:pPr>
        <w:tabs>
          <w:tab w:val="left" w:pos="-720"/>
        </w:tabs>
        <w:jc w:val="both"/>
        <w:rPr>
          <w:rFonts w:ascii="Times New Roman" w:hAnsi="Times New Roman"/>
          <w:color w:val="000000"/>
          <w:sz w:val="22"/>
        </w:rPr>
      </w:pPr>
    </w:p>
    <w:p w14:paraId="17E86535" w14:textId="77777777" w:rsidR="00A01AB6" w:rsidRPr="000909CF" w:rsidRDefault="00A01AB6">
      <w:pPr>
        <w:tabs>
          <w:tab w:val="left" w:pos="-720"/>
        </w:tabs>
        <w:jc w:val="both"/>
        <w:rPr>
          <w:rFonts w:ascii="Times New Roman" w:hAnsi="Times New Roman"/>
          <w:color w:val="000000"/>
          <w:sz w:val="22"/>
        </w:rPr>
      </w:pPr>
    </w:p>
    <w:p w14:paraId="497F6EE8" w14:textId="77777777" w:rsidR="00A01AB6" w:rsidRPr="000909CF" w:rsidRDefault="00A01AB6">
      <w:pPr>
        <w:tabs>
          <w:tab w:val="left" w:pos="-720"/>
        </w:tabs>
        <w:jc w:val="both"/>
        <w:rPr>
          <w:rFonts w:ascii="Times New Roman" w:hAnsi="Times New Roman"/>
          <w:color w:val="000000"/>
          <w:sz w:val="22"/>
        </w:rPr>
      </w:pPr>
    </w:p>
    <w:p w14:paraId="38CE8D27" w14:textId="77777777" w:rsidR="00A01AB6" w:rsidRPr="000909CF" w:rsidRDefault="00A01AB6">
      <w:pPr>
        <w:tabs>
          <w:tab w:val="left" w:pos="-720"/>
        </w:tabs>
        <w:jc w:val="both"/>
        <w:rPr>
          <w:rFonts w:ascii="Times New Roman" w:hAnsi="Times New Roman"/>
          <w:color w:val="000000"/>
          <w:sz w:val="22"/>
        </w:rPr>
      </w:pPr>
    </w:p>
    <w:p w14:paraId="6709E6F5"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r>
      <w:r w:rsidRPr="000909CF">
        <w:rPr>
          <w:rFonts w:ascii="Times New Roman" w:hAnsi="Times New Roman"/>
          <w:color w:val="000000"/>
          <w:sz w:val="22"/>
        </w:rPr>
        <w:tab/>
        <w:t>1)</w:t>
      </w:r>
      <w:r w:rsidRPr="000909CF">
        <w:rPr>
          <w:rFonts w:ascii="Times New Roman" w:hAnsi="Times New Roman"/>
          <w:color w:val="000000"/>
          <w:sz w:val="22"/>
        </w:rPr>
        <w:tab/>
        <w:t>Materials/Supplies</w:t>
      </w:r>
    </w:p>
    <w:p w14:paraId="01EE4463" w14:textId="77777777" w:rsidR="00A01AB6" w:rsidRPr="000909CF" w:rsidRDefault="00A01AB6">
      <w:pPr>
        <w:tabs>
          <w:tab w:val="left" w:pos="-720"/>
        </w:tabs>
        <w:jc w:val="both"/>
        <w:rPr>
          <w:rFonts w:ascii="Times New Roman" w:hAnsi="Times New Roman"/>
          <w:color w:val="000000"/>
          <w:sz w:val="22"/>
        </w:rPr>
      </w:pPr>
    </w:p>
    <w:p w14:paraId="2CC2355A" w14:textId="77777777" w:rsidR="00A01AB6" w:rsidRPr="000909CF" w:rsidRDefault="00A01AB6">
      <w:pPr>
        <w:tabs>
          <w:tab w:val="left" w:pos="-720"/>
        </w:tabs>
        <w:jc w:val="both"/>
        <w:rPr>
          <w:rFonts w:ascii="Times New Roman" w:hAnsi="Times New Roman"/>
          <w:color w:val="000000"/>
          <w:sz w:val="22"/>
        </w:rPr>
      </w:pPr>
    </w:p>
    <w:p w14:paraId="318577B2" w14:textId="77777777" w:rsidR="00A01AB6" w:rsidRPr="000909CF" w:rsidRDefault="00A01AB6">
      <w:pPr>
        <w:tabs>
          <w:tab w:val="left" w:pos="-720"/>
        </w:tabs>
        <w:jc w:val="both"/>
        <w:rPr>
          <w:rFonts w:ascii="Times New Roman" w:hAnsi="Times New Roman"/>
          <w:color w:val="000000"/>
          <w:sz w:val="22"/>
        </w:rPr>
      </w:pPr>
    </w:p>
    <w:p w14:paraId="684DA268" w14:textId="77777777" w:rsidR="00A01AB6" w:rsidRPr="000909CF" w:rsidRDefault="00A01AB6">
      <w:pPr>
        <w:tabs>
          <w:tab w:val="left" w:pos="-720"/>
        </w:tabs>
        <w:jc w:val="both"/>
        <w:rPr>
          <w:rFonts w:ascii="Times New Roman" w:hAnsi="Times New Roman"/>
          <w:color w:val="000000"/>
          <w:sz w:val="22"/>
        </w:rPr>
      </w:pPr>
    </w:p>
    <w:p w14:paraId="055C5936" w14:textId="77777777" w:rsidR="00A01AB6" w:rsidRPr="000909CF" w:rsidRDefault="00A01AB6">
      <w:pPr>
        <w:tabs>
          <w:tab w:val="left" w:pos="-720"/>
        </w:tabs>
        <w:jc w:val="both"/>
        <w:rPr>
          <w:rFonts w:ascii="Times New Roman" w:hAnsi="Times New Roman"/>
          <w:color w:val="000000"/>
          <w:sz w:val="22"/>
        </w:rPr>
      </w:pPr>
    </w:p>
    <w:p w14:paraId="42D70F89"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r>
      <w:r w:rsidRPr="000909CF">
        <w:rPr>
          <w:rFonts w:ascii="Times New Roman" w:hAnsi="Times New Roman"/>
          <w:color w:val="000000"/>
          <w:sz w:val="22"/>
        </w:rPr>
        <w:tab/>
        <w:t>2)</w:t>
      </w:r>
      <w:r w:rsidRPr="000909CF">
        <w:rPr>
          <w:rFonts w:ascii="Times New Roman" w:hAnsi="Times New Roman"/>
          <w:color w:val="000000"/>
          <w:sz w:val="22"/>
        </w:rPr>
        <w:tab/>
        <w:t>Data Collection</w:t>
      </w:r>
    </w:p>
    <w:p w14:paraId="4F7BC6F9" w14:textId="77777777" w:rsidR="00A01AB6" w:rsidRPr="000909CF" w:rsidRDefault="00A01AB6">
      <w:pPr>
        <w:tabs>
          <w:tab w:val="left" w:pos="-720"/>
        </w:tabs>
        <w:jc w:val="both"/>
        <w:rPr>
          <w:rFonts w:ascii="Times New Roman" w:hAnsi="Times New Roman"/>
          <w:color w:val="000000"/>
          <w:sz w:val="22"/>
        </w:rPr>
      </w:pPr>
    </w:p>
    <w:p w14:paraId="5A8D0DE1" w14:textId="77777777" w:rsidR="00A01AB6" w:rsidRPr="000909CF" w:rsidRDefault="00A01AB6">
      <w:pPr>
        <w:tabs>
          <w:tab w:val="left" w:pos="-720"/>
        </w:tabs>
        <w:jc w:val="both"/>
        <w:rPr>
          <w:rFonts w:ascii="Times New Roman" w:hAnsi="Times New Roman"/>
          <w:color w:val="000000"/>
          <w:sz w:val="22"/>
        </w:rPr>
      </w:pPr>
    </w:p>
    <w:p w14:paraId="705A5F41" w14:textId="77777777" w:rsidR="00A01AB6" w:rsidRPr="000909CF" w:rsidRDefault="00A01AB6">
      <w:pPr>
        <w:tabs>
          <w:tab w:val="left" w:pos="-720"/>
        </w:tabs>
        <w:jc w:val="both"/>
        <w:rPr>
          <w:rFonts w:ascii="Times New Roman" w:hAnsi="Times New Roman"/>
          <w:color w:val="000000"/>
          <w:sz w:val="22"/>
        </w:rPr>
      </w:pPr>
    </w:p>
    <w:p w14:paraId="56053DBE" w14:textId="77777777" w:rsidR="00A01AB6" w:rsidRPr="000909CF" w:rsidRDefault="00A01AB6">
      <w:pPr>
        <w:tabs>
          <w:tab w:val="left" w:pos="-720"/>
        </w:tabs>
        <w:jc w:val="both"/>
        <w:rPr>
          <w:rFonts w:ascii="Times New Roman" w:hAnsi="Times New Roman"/>
          <w:color w:val="000000"/>
          <w:sz w:val="22"/>
        </w:rPr>
      </w:pPr>
    </w:p>
    <w:p w14:paraId="221E890D" w14:textId="77777777" w:rsidR="00A01AB6" w:rsidRPr="000909CF" w:rsidRDefault="00A01AB6" w:rsidP="00D56251">
      <w:pPr>
        <w:numPr>
          <w:ilvl w:val="0"/>
          <w:numId w:val="13"/>
        </w:numPr>
        <w:tabs>
          <w:tab w:val="left" w:pos="-720"/>
        </w:tabs>
        <w:jc w:val="both"/>
        <w:rPr>
          <w:rFonts w:ascii="Times New Roman" w:hAnsi="Times New Roman"/>
          <w:color w:val="000000"/>
          <w:sz w:val="22"/>
        </w:rPr>
      </w:pPr>
      <w:r w:rsidRPr="000909CF">
        <w:rPr>
          <w:rFonts w:ascii="Times New Roman" w:hAnsi="Times New Roman"/>
          <w:color w:val="000000"/>
          <w:sz w:val="22"/>
        </w:rPr>
        <w:t>Introduction/Closure</w:t>
      </w:r>
    </w:p>
    <w:p w14:paraId="087C8833" w14:textId="77777777" w:rsidR="00A01AB6" w:rsidRPr="000909CF" w:rsidRDefault="00A01AB6">
      <w:pPr>
        <w:tabs>
          <w:tab w:val="left" w:pos="-720"/>
        </w:tabs>
        <w:jc w:val="both"/>
        <w:rPr>
          <w:rFonts w:ascii="Times New Roman" w:hAnsi="Times New Roman"/>
          <w:color w:val="000000"/>
          <w:sz w:val="22"/>
        </w:rPr>
      </w:pPr>
    </w:p>
    <w:p w14:paraId="2C81C327"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II.</w:t>
      </w:r>
      <w:r w:rsidRPr="000909CF">
        <w:rPr>
          <w:rFonts w:ascii="Times New Roman" w:hAnsi="Times New Roman"/>
          <w:color w:val="000000"/>
          <w:sz w:val="22"/>
        </w:rPr>
        <w:tab/>
        <w:t>Treatment Techniques</w:t>
      </w:r>
    </w:p>
    <w:p w14:paraId="0928729B"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A)</w:t>
      </w:r>
      <w:r w:rsidRPr="000909CF">
        <w:rPr>
          <w:rFonts w:ascii="Times New Roman" w:hAnsi="Times New Roman"/>
          <w:color w:val="000000"/>
          <w:sz w:val="22"/>
        </w:rPr>
        <w:tab/>
        <w:t>Instructions</w:t>
      </w:r>
    </w:p>
    <w:p w14:paraId="6FC16A10" w14:textId="77777777" w:rsidR="00A01AB6" w:rsidRPr="000909CF" w:rsidRDefault="00A01AB6">
      <w:pPr>
        <w:tabs>
          <w:tab w:val="left" w:pos="-720"/>
        </w:tabs>
        <w:jc w:val="both"/>
        <w:rPr>
          <w:rFonts w:ascii="Times New Roman" w:hAnsi="Times New Roman"/>
          <w:color w:val="000000"/>
          <w:sz w:val="22"/>
        </w:rPr>
      </w:pPr>
    </w:p>
    <w:p w14:paraId="6A0EEC22" w14:textId="77777777" w:rsidR="00A01AB6" w:rsidRPr="000909CF" w:rsidRDefault="00A01AB6">
      <w:pPr>
        <w:tabs>
          <w:tab w:val="left" w:pos="-720"/>
        </w:tabs>
        <w:jc w:val="both"/>
        <w:rPr>
          <w:rFonts w:ascii="Times New Roman" w:hAnsi="Times New Roman"/>
          <w:color w:val="000000"/>
          <w:sz w:val="22"/>
        </w:rPr>
      </w:pPr>
    </w:p>
    <w:p w14:paraId="5985CC29" w14:textId="77777777" w:rsidR="00A01AB6" w:rsidRPr="000909CF" w:rsidRDefault="00A01AB6">
      <w:pPr>
        <w:tabs>
          <w:tab w:val="left" w:pos="-720"/>
        </w:tabs>
        <w:jc w:val="both"/>
        <w:rPr>
          <w:rFonts w:ascii="Times New Roman" w:hAnsi="Times New Roman"/>
          <w:color w:val="000000"/>
          <w:sz w:val="22"/>
        </w:rPr>
      </w:pPr>
    </w:p>
    <w:p w14:paraId="7CF62BBD"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B)</w:t>
      </w:r>
      <w:r w:rsidRPr="000909CF">
        <w:rPr>
          <w:rFonts w:ascii="Times New Roman" w:hAnsi="Times New Roman"/>
          <w:color w:val="000000"/>
          <w:sz w:val="22"/>
        </w:rPr>
        <w:tab/>
        <w:t>Task transition</w:t>
      </w:r>
    </w:p>
    <w:p w14:paraId="0AF8F29E" w14:textId="77777777" w:rsidR="00A01AB6" w:rsidRPr="000909CF" w:rsidRDefault="00A01AB6">
      <w:pPr>
        <w:tabs>
          <w:tab w:val="left" w:pos="-720"/>
        </w:tabs>
        <w:jc w:val="both"/>
        <w:rPr>
          <w:rFonts w:ascii="Times New Roman" w:hAnsi="Times New Roman"/>
          <w:color w:val="000000"/>
          <w:sz w:val="22"/>
        </w:rPr>
      </w:pPr>
    </w:p>
    <w:p w14:paraId="0B803BBE" w14:textId="77777777" w:rsidR="00A01AB6" w:rsidRPr="000909CF" w:rsidRDefault="00A01AB6">
      <w:pPr>
        <w:tabs>
          <w:tab w:val="left" w:pos="-720"/>
        </w:tabs>
        <w:jc w:val="both"/>
        <w:rPr>
          <w:rFonts w:ascii="Times New Roman" w:hAnsi="Times New Roman"/>
          <w:color w:val="000000"/>
          <w:sz w:val="22"/>
        </w:rPr>
      </w:pPr>
    </w:p>
    <w:p w14:paraId="51809F2B" w14:textId="77777777" w:rsidR="00A01AB6" w:rsidRPr="000909CF" w:rsidRDefault="00A01AB6">
      <w:pPr>
        <w:tabs>
          <w:tab w:val="left" w:pos="-720"/>
        </w:tabs>
        <w:jc w:val="both"/>
        <w:rPr>
          <w:rFonts w:ascii="Times New Roman" w:hAnsi="Times New Roman"/>
          <w:color w:val="000000"/>
          <w:sz w:val="22"/>
        </w:rPr>
      </w:pPr>
    </w:p>
    <w:p w14:paraId="4E6728D6"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C)</w:t>
      </w:r>
      <w:r w:rsidRPr="000909CF">
        <w:rPr>
          <w:rFonts w:ascii="Times New Roman" w:hAnsi="Times New Roman"/>
          <w:color w:val="000000"/>
          <w:sz w:val="22"/>
        </w:rPr>
        <w:tab/>
        <w:t>Procedures</w:t>
      </w:r>
    </w:p>
    <w:p w14:paraId="66966904" w14:textId="77777777" w:rsidR="00A01AB6" w:rsidRPr="000909CF" w:rsidRDefault="00A01AB6">
      <w:pPr>
        <w:tabs>
          <w:tab w:val="left" w:pos="-720"/>
        </w:tabs>
        <w:jc w:val="both"/>
        <w:rPr>
          <w:rFonts w:ascii="Times New Roman" w:hAnsi="Times New Roman"/>
          <w:color w:val="000000"/>
          <w:sz w:val="22"/>
        </w:rPr>
      </w:pPr>
    </w:p>
    <w:p w14:paraId="33479F09" w14:textId="77777777" w:rsidR="00A01AB6" w:rsidRPr="000909CF" w:rsidRDefault="00A01AB6">
      <w:pPr>
        <w:tabs>
          <w:tab w:val="left" w:pos="-720"/>
        </w:tabs>
        <w:jc w:val="both"/>
        <w:rPr>
          <w:rFonts w:ascii="Times New Roman" w:hAnsi="Times New Roman"/>
          <w:color w:val="000000"/>
          <w:sz w:val="22"/>
        </w:rPr>
      </w:pPr>
    </w:p>
    <w:p w14:paraId="5DACFB47" w14:textId="77777777" w:rsidR="00A01AB6" w:rsidRPr="000909CF" w:rsidRDefault="00A01AB6">
      <w:pPr>
        <w:tabs>
          <w:tab w:val="left" w:pos="-720"/>
        </w:tabs>
        <w:jc w:val="both"/>
        <w:rPr>
          <w:rFonts w:ascii="Times New Roman" w:hAnsi="Times New Roman"/>
          <w:color w:val="000000"/>
          <w:sz w:val="22"/>
        </w:rPr>
      </w:pPr>
    </w:p>
    <w:p w14:paraId="5030B8EB"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D)</w:t>
      </w:r>
      <w:r w:rsidRPr="000909CF">
        <w:rPr>
          <w:rFonts w:ascii="Times New Roman" w:hAnsi="Times New Roman"/>
          <w:color w:val="000000"/>
          <w:sz w:val="22"/>
        </w:rPr>
        <w:tab/>
        <w:t>Cues</w:t>
      </w:r>
    </w:p>
    <w:p w14:paraId="7832FF50" w14:textId="77777777" w:rsidR="00A01AB6" w:rsidRPr="000909CF" w:rsidRDefault="00A01AB6">
      <w:pPr>
        <w:tabs>
          <w:tab w:val="left" w:pos="-720"/>
        </w:tabs>
        <w:jc w:val="both"/>
        <w:rPr>
          <w:rFonts w:ascii="Times New Roman" w:hAnsi="Times New Roman"/>
          <w:color w:val="000000"/>
          <w:sz w:val="22"/>
        </w:rPr>
      </w:pPr>
    </w:p>
    <w:p w14:paraId="57798823" w14:textId="77777777" w:rsidR="00A01AB6" w:rsidRPr="000909CF" w:rsidRDefault="00A01AB6">
      <w:pPr>
        <w:tabs>
          <w:tab w:val="left" w:pos="-720"/>
        </w:tabs>
        <w:jc w:val="both"/>
        <w:rPr>
          <w:rFonts w:ascii="Times New Roman" w:hAnsi="Times New Roman"/>
          <w:color w:val="000000"/>
          <w:sz w:val="22"/>
        </w:rPr>
      </w:pPr>
    </w:p>
    <w:p w14:paraId="6C688C17" w14:textId="77777777" w:rsidR="00A01AB6" w:rsidRPr="000909CF" w:rsidRDefault="00A01AB6">
      <w:pPr>
        <w:tabs>
          <w:tab w:val="left" w:pos="-720"/>
        </w:tabs>
        <w:jc w:val="both"/>
        <w:rPr>
          <w:rFonts w:ascii="Times New Roman" w:hAnsi="Times New Roman"/>
          <w:color w:val="000000"/>
          <w:sz w:val="22"/>
        </w:rPr>
      </w:pPr>
    </w:p>
    <w:p w14:paraId="01D34559"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E)</w:t>
      </w:r>
      <w:r w:rsidRPr="000909CF">
        <w:rPr>
          <w:rFonts w:ascii="Times New Roman" w:hAnsi="Times New Roman"/>
          <w:color w:val="000000"/>
          <w:sz w:val="22"/>
        </w:rPr>
        <w:tab/>
        <w:t>Reinforcement</w:t>
      </w:r>
    </w:p>
    <w:p w14:paraId="21180588" w14:textId="77777777" w:rsidR="00A01AB6" w:rsidRPr="000909CF" w:rsidRDefault="00A01AB6">
      <w:pPr>
        <w:tabs>
          <w:tab w:val="left" w:pos="-720"/>
        </w:tabs>
        <w:jc w:val="both"/>
        <w:rPr>
          <w:rFonts w:ascii="Times New Roman" w:hAnsi="Times New Roman"/>
          <w:color w:val="000000"/>
          <w:sz w:val="22"/>
        </w:rPr>
      </w:pPr>
    </w:p>
    <w:p w14:paraId="3198ED9A" w14:textId="77777777" w:rsidR="00A01AB6" w:rsidRPr="000909CF" w:rsidRDefault="00A01AB6">
      <w:pPr>
        <w:tabs>
          <w:tab w:val="left" w:pos="-720"/>
        </w:tabs>
        <w:jc w:val="both"/>
        <w:rPr>
          <w:rFonts w:ascii="Times New Roman" w:hAnsi="Times New Roman"/>
          <w:color w:val="000000"/>
          <w:sz w:val="22"/>
        </w:rPr>
      </w:pPr>
    </w:p>
    <w:p w14:paraId="52E00A74" w14:textId="77777777" w:rsidR="00A01AB6" w:rsidRPr="000909CF" w:rsidRDefault="00A01AB6">
      <w:pPr>
        <w:tabs>
          <w:tab w:val="left" w:pos="-720"/>
        </w:tabs>
        <w:jc w:val="both"/>
        <w:rPr>
          <w:rFonts w:ascii="Times New Roman" w:hAnsi="Times New Roman"/>
          <w:color w:val="000000"/>
          <w:sz w:val="22"/>
        </w:rPr>
      </w:pPr>
    </w:p>
    <w:p w14:paraId="77FDF85A"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F)</w:t>
      </w:r>
      <w:r w:rsidRPr="000909CF">
        <w:rPr>
          <w:rFonts w:ascii="Times New Roman" w:hAnsi="Times New Roman"/>
          <w:color w:val="000000"/>
          <w:sz w:val="22"/>
        </w:rPr>
        <w:tab/>
        <w:t>Behavior management</w:t>
      </w:r>
    </w:p>
    <w:p w14:paraId="652D8A55" w14:textId="77777777" w:rsidR="00A01AB6" w:rsidRPr="000909CF" w:rsidRDefault="00A01AB6">
      <w:pPr>
        <w:tabs>
          <w:tab w:val="left" w:pos="-720"/>
        </w:tabs>
        <w:jc w:val="both"/>
        <w:rPr>
          <w:rFonts w:ascii="Times New Roman" w:hAnsi="Times New Roman"/>
          <w:color w:val="000000"/>
          <w:sz w:val="22"/>
        </w:rPr>
      </w:pPr>
    </w:p>
    <w:p w14:paraId="1F20BF9D" w14:textId="77777777" w:rsidR="00A01AB6" w:rsidRPr="000909CF" w:rsidRDefault="00A01AB6">
      <w:pPr>
        <w:tabs>
          <w:tab w:val="left" w:pos="-720"/>
        </w:tabs>
        <w:jc w:val="both"/>
        <w:rPr>
          <w:rFonts w:ascii="Times New Roman" w:hAnsi="Times New Roman"/>
          <w:color w:val="000000"/>
          <w:sz w:val="22"/>
        </w:rPr>
      </w:pPr>
    </w:p>
    <w:p w14:paraId="4663B09E" w14:textId="77777777" w:rsidR="00A01AB6" w:rsidRPr="000909CF" w:rsidRDefault="00A01AB6">
      <w:pPr>
        <w:tabs>
          <w:tab w:val="left" w:pos="-720"/>
        </w:tabs>
        <w:jc w:val="both"/>
        <w:rPr>
          <w:rFonts w:ascii="Times New Roman" w:hAnsi="Times New Roman"/>
          <w:color w:val="000000"/>
          <w:sz w:val="22"/>
        </w:rPr>
      </w:pPr>
    </w:p>
    <w:p w14:paraId="797B7B48"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G)</w:t>
      </w:r>
      <w:r w:rsidRPr="000909CF">
        <w:rPr>
          <w:rFonts w:ascii="Times New Roman" w:hAnsi="Times New Roman"/>
          <w:color w:val="000000"/>
          <w:sz w:val="22"/>
        </w:rPr>
        <w:tab/>
      </w:r>
      <w:r w:rsidRPr="000909CF">
        <w:rPr>
          <w:rFonts w:ascii="Times New Roman" w:hAnsi="Times New Roman"/>
          <w:caps/>
          <w:color w:val="000000"/>
          <w:sz w:val="22"/>
        </w:rPr>
        <w:t>m</w:t>
      </w:r>
      <w:r w:rsidRPr="000909CF">
        <w:rPr>
          <w:rFonts w:ascii="Times New Roman" w:hAnsi="Times New Roman"/>
          <w:color w:val="000000"/>
          <w:sz w:val="22"/>
        </w:rPr>
        <w:t>aterials</w:t>
      </w:r>
    </w:p>
    <w:p w14:paraId="113569DA" w14:textId="77777777" w:rsidR="00A01AB6" w:rsidRPr="000909CF" w:rsidRDefault="00A01AB6">
      <w:pPr>
        <w:tabs>
          <w:tab w:val="left" w:pos="-720"/>
        </w:tabs>
        <w:jc w:val="both"/>
        <w:rPr>
          <w:rFonts w:ascii="Times New Roman" w:hAnsi="Times New Roman"/>
          <w:color w:val="000000"/>
          <w:sz w:val="22"/>
        </w:rPr>
      </w:pPr>
    </w:p>
    <w:p w14:paraId="492A8ADD" w14:textId="77777777" w:rsidR="00A01AB6" w:rsidRPr="000909CF" w:rsidRDefault="00A01AB6">
      <w:pPr>
        <w:tabs>
          <w:tab w:val="left" w:pos="-720"/>
        </w:tabs>
        <w:jc w:val="both"/>
        <w:rPr>
          <w:rFonts w:ascii="Times New Roman" w:hAnsi="Times New Roman"/>
          <w:color w:val="000000"/>
          <w:sz w:val="22"/>
        </w:rPr>
      </w:pPr>
    </w:p>
    <w:p w14:paraId="001E22BF" w14:textId="77777777" w:rsidR="00A01AB6" w:rsidRPr="000909CF" w:rsidRDefault="00A01AB6">
      <w:pPr>
        <w:tabs>
          <w:tab w:val="left" w:pos="-720"/>
        </w:tabs>
        <w:jc w:val="both"/>
        <w:rPr>
          <w:rFonts w:ascii="Times New Roman" w:hAnsi="Times New Roman"/>
          <w:color w:val="000000"/>
          <w:sz w:val="22"/>
        </w:rPr>
      </w:pPr>
    </w:p>
    <w:p w14:paraId="1F27A06D"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III.</w:t>
      </w:r>
      <w:r w:rsidRPr="000909CF">
        <w:rPr>
          <w:rFonts w:ascii="Times New Roman" w:hAnsi="Times New Roman"/>
          <w:color w:val="000000"/>
          <w:sz w:val="22"/>
        </w:rPr>
        <w:tab/>
        <w:t>Additional Comments</w:t>
      </w:r>
    </w:p>
    <w:p w14:paraId="4E42416D"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A)</w:t>
      </w:r>
      <w:r w:rsidRPr="000909CF">
        <w:rPr>
          <w:rFonts w:ascii="Times New Roman" w:hAnsi="Times New Roman"/>
          <w:color w:val="000000"/>
          <w:sz w:val="22"/>
        </w:rPr>
        <w:tab/>
        <w:t>What would be done to change the session?</w:t>
      </w:r>
    </w:p>
    <w:p w14:paraId="5ED4D3EE" w14:textId="77777777" w:rsidR="00A01AB6" w:rsidRPr="000909CF" w:rsidRDefault="00A01AB6">
      <w:pPr>
        <w:tabs>
          <w:tab w:val="left" w:pos="-720"/>
        </w:tabs>
        <w:jc w:val="both"/>
        <w:rPr>
          <w:rFonts w:ascii="Times New Roman" w:hAnsi="Times New Roman"/>
          <w:color w:val="000000"/>
          <w:sz w:val="22"/>
        </w:rPr>
      </w:pPr>
    </w:p>
    <w:p w14:paraId="25D3296E" w14:textId="77777777" w:rsidR="00A01AB6" w:rsidRPr="000909CF" w:rsidRDefault="00A01AB6">
      <w:pPr>
        <w:tabs>
          <w:tab w:val="left" w:pos="-720"/>
        </w:tabs>
        <w:jc w:val="both"/>
        <w:rPr>
          <w:rFonts w:ascii="Times New Roman" w:hAnsi="Times New Roman"/>
          <w:color w:val="000000"/>
          <w:sz w:val="22"/>
        </w:rPr>
      </w:pPr>
    </w:p>
    <w:p w14:paraId="30E91DE1" w14:textId="77777777" w:rsidR="00A01AB6" w:rsidRPr="000909CF" w:rsidRDefault="00A01AB6">
      <w:pPr>
        <w:tabs>
          <w:tab w:val="left" w:pos="-720"/>
        </w:tabs>
        <w:jc w:val="both"/>
        <w:rPr>
          <w:rFonts w:ascii="Times New Roman" w:hAnsi="Times New Roman"/>
          <w:color w:val="000000"/>
          <w:sz w:val="22"/>
        </w:rPr>
      </w:pPr>
    </w:p>
    <w:p w14:paraId="7A2C0E10" w14:textId="77777777" w:rsidR="00A01AB6" w:rsidRPr="000909CF" w:rsidRDefault="00A01AB6">
      <w:pPr>
        <w:tabs>
          <w:tab w:val="left" w:pos="-720"/>
        </w:tabs>
        <w:jc w:val="both"/>
        <w:rPr>
          <w:rFonts w:ascii="Times New Roman" w:hAnsi="Times New Roman"/>
          <w:color w:val="000000"/>
          <w:sz w:val="22"/>
        </w:rPr>
      </w:pPr>
    </w:p>
    <w:p w14:paraId="0724670A" w14:textId="77777777" w:rsidR="00A01AB6" w:rsidRPr="000909CF"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ab/>
        <w:t>B)</w:t>
      </w:r>
      <w:r w:rsidRPr="000909CF">
        <w:rPr>
          <w:rFonts w:ascii="Times New Roman" w:hAnsi="Times New Roman"/>
          <w:color w:val="000000"/>
          <w:sz w:val="22"/>
        </w:rPr>
        <w:tab/>
        <w:t>What techniques worked and would be used again?</w:t>
      </w:r>
    </w:p>
    <w:p w14:paraId="1A919B6A" w14:textId="77777777" w:rsidR="00A01AB6" w:rsidRPr="000909CF" w:rsidRDefault="00A01AB6">
      <w:pPr>
        <w:tabs>
          <w:tab w:val="left" w:pos="-720"/>
        </w:tabs>
        <w:jc w:val="both"/>
        <w:rPr>
          <w:rFonts w:ascii="Times New Roman" w:hAnsi="Times New Roman"/>
          <w:color w:val="000000"/>
          <w:sz w:val="22"/>
        </w:rPr>
      </w:pPr>
    </w:p>
    <w:p w14:paraId="5F03EE7F" w14:textId="77777777" w:rsidR="00A01AB6" w:rsidRPr="000909CF" w:rsidRDefault="00A01AB6">
      <w:pPr>
        <w:tabs>
          <w:tab w:val="left" w:pos="-720"/>
        </w:tabs>
        <w:jc w:val="both"/>
        <w:rPr>
          <w:rFonts w:ascii="Times New Roman" w:hAnsi="Times New Roman"/>
          <w:color w:val="000000"/>
          <w:sz w:val="22"/>
        </w:rPr>
      </w:pPr>
    </w:p>
    <w:p w14:paraId="34E178CC" w14:textId="77777777" w:rsidR="00A01AB6" w:rsidRPr="000909CF" w:rsidRDefault="00A01AB6">
      <w:pPr>
        <w:tabs>
          <w:tab w:val="left" w:pos="-720"/>
        </w:tabs>
        <w:jc w:val="both"/>
        <w:rPr>
          <w:rFonts w:ascii="Times New Roman" w:hAnsi="Times New Roman"/>
          <w:color w:val="000000"/>
          <w:sz w:val="22"/>
        </w:rPr>
      </w:pPr>
    </w:p>
    <w:p w14:paraId="48E3EAD9" w14:textId="77777777" w:rsidR="00A01AB6" w:rsidRPr="000909CF" w:rsidRDefault="00A01AB6">
      <w:pPr>
        <w:tabs>
          <w:tab w:val="left" w:pos="-720"/>
        </w:tabs>
        <w:jc w:val="both"/>
        <w:rPr>
          <w:rFonts w:ascii="Times New Roman" w:hAnsi="Times New Roman"/>
          <w:color w:val="000000"/>
          <w:sz w:val="22"/>
        </w:rPr>
      </w:pPr>
    </w:p>
    <w:p w14:paraId="3031E5E4" w14:textId="77777777" w:rsidR="00A01AB6" w:rsidRPr="000909CF" w:rsidRDefault="00A01AB6" w:rsidP="2AA1CF4B">
      <w:pPr>
        <w:jc w:val="both"/>
        <w:rPr>
          <w:rFonts w:ascii="Times New Roman" w:hAnsi="Times New Roman"/>
          <w:color w:val="000000" w:themeColor="text1"/>
          <w:sz w:val="22"/>
          <w:szCs w:val="22"/>
        </w:rPr>
      </w:pPr>
      <w:r w:rsidRPr="000909CF">
        <w:rPr>
          <w:rFonts w:ascii="Times New Roman" w:hAnsi="Times New Roman"/>
          <w:color w:val="000000"/>
          <w:sz w:val="22"/>
        </w:rPr>
        <w:tab/>
      </w:r>
      <w:r w:rsidRPr="2AA1CF4B">
        <w:rPr>
          <w:rFonts w:ascii="Times New Roman" w:hAnsi="Times New Roman"/>
          <w:color w:val="000000"/>
          <w:sz w:val="22"/>
          <w:szCs w:val="22"/>
        </w:rPr>
        <w:t>C)</w:t>
      </w:r>
      <w:r w:rsidRPr="000909CF">
        <w:rPr>
          <w:rFonts w:ascii="Times New Roman" w:hAnsi="Times New Roman"/>
          <w:color w:val="000000"/>
          <w:sz w:val="22"/>
        </w:rPr>
        <w:tab/>
      </w:r>
      <w:r w:rsidRPr="2AA1CF4B">
        <w:rPr>
          <w:rFonts w:ascii="Times New Roman" w:hAnsi="Times New Roman"/>
          <w:color w:val="000000"/>
          <w:sz w:val="22"/>
          <w:szCs w:val="22"/>
        </w:rPr>
        <w:t>What are some questions that need answers?</w:t>
      </w:r>
    </w:p>
    <w:p w14:paraId="206FC604" w14:textId="0AFB0C87" w:rsidR="2AA1CF4B" w:rsidRDefault="2AA1CF4B" w:rsidP="2AA1CF4B">
      <w:pPr>
        <w:jc w:val="both"/>
        <w:rPr>
          <w:color w:val="000000" w:themeColor="text1"/>
          <w:szCs w:val="24"/>
        </w:rPr>
      </w:pPr>
    </w:p>
    <w:p w14:paraId="6FB2834F" w14:textId="77777777" w:rsidR="00A01AB6" w:rsidRPr="000909CF" w:rsidRDefault="00A01AB6">
      <w:pPr>
        <w:tabs>
          <w:tab w:val="left" w:pos="-720"/>
        </w:tabs>
        <w:jc w:val="both"/>
        <w:rPr>
          <w:rFonts w:ascii="Times New Roman" w:hAnsi="Times New Roman"/>
          <w:color w:val="000000"/>
          <w:sz w:val="22"/>
        </w:rPr>
      </w:pPr>
    </w:p>
    <w:p w14:paraId="2E64674F" w14:textId="77777777" w:rsidR="00A01AB6" w:rsidRDefault="00A01AB6">
      <w:pPr>
        <w:tabs>
          <w:tab w:val="left" w:pos="-720"/>
        </w:tabs>
        <w:jc w:val="both"/>
        <w:rPr>
          <w:rFonts w:ascii="Times New Roman" w:hAnsi="Times New Roman"/>
          <w:color w:val="000000"/>
          <w:sz w:val="22"/>
        </w:rPr>
      </w:pPr>
      <w:r w:rsidRPr="000909CF">
        <w:rPr>
          <w:rFonts w:ascii="Times New Roman" w:hAnsi="Times New Roman"/>
          <w:color w:val="000000"/>
          <w:sz w:val="22"/>
        </w:rPr>
        <w:t>Overall Rating:</w:t>
      </w:r>
      <w:r w:rsidRPr="000909CF">
        <w:rPr>
          <w:rFonts w:ascii="Times New Roman" w:hAnsi="Times New Roman"/>
          <w:color w:val="000000"/>
          <w:sz w:val="22"/>
        </w:rPr>
        <w:tab/>
        <w:t>(please circle)</w:t>
      </w:r>
    </w:p>
    <w:p w14:paraId="5CDC140B" w14:textId="77777777" w:rsidR="004A599F" w:rsidRPr="000909CF" w:rsidRDefault="004A599F">
      <w:pPr>
        <w:tabs>
          <w:tab w:val="left" w:pos="-720"/>
        </w:tabs>
        <w:jc w:val="both"/>
        <w:rPr>
          <w:rFonts w:ascii="Times New Roman" w:hAnsi="Times New Roman"/>
          <w:color w:val="000000"/>
          <w:sz w:val="22"/>
        </w:rPr>
      </w:pPr>
    </w:p>
    <w:p w14:paraId="01F9DBBE" w14:textId="77777777" w:rsidR="00A01AB6" w:rsidRPr="000909CF" w:rsidRDefault="00A01AB6" w:rsidP="2AA1CF4B">
      <w:pPr>
        <w:jc w:val="both"/>
        <w:rPr>
          <w:rFonts w:ascii="Times New Roman" w:hAnsi="Times New Roman"/>
          <w:color w:val="000000"/>
          <w:sz w:val="22"/>
          <w:szCs w:val="22"/>
        </w:rPr>
      </w:pPr>
      <w:r w:rsidRPr="2AA1CF4B">
        <w:rPr>
          <w:rFonts w:ascii="Times New Roman" w:hAnsi="Times New Roman"/>
          <w:color w:val="000000" w:themeColor="text1"/>
          <w:sz w:val="22"/>
          <w:szCs w:val="22"/>
        </w:rPr>
        <w:t xml:space="preserve">1=Unsatisfactory Work </w:t>
      </w:r>
      <w:r>
        <w:tab/>
      </w:r>
      <w:r>
        <w:tab/>
      </w:r>
      <w:r w:rsidRPr="2AA1CF4B">
        <w:rPr>
          <w:rFonts w:ascii="Times New Roman" w:hAnsi="Times New Roman"/>
          <w:color w:val="000000" w:themeColor="text1"/>
          <w:sz w:val="22"/>
          <w:szCs w:val="22"/>
        </w:rPr>
        <w:t>2</w:t>
      </w:r>
      <w:r>
        <w:tab/>
      </w:r>
      <w:r>
        <w:tab/>
      </w:r>
      <w:r w:rsidRPr="2AA1CF4B">
        <w:rPr>
          <w:rFonts w:ascii="Times New Roman" w:hAnsi="Times New Roman"/>
          <w:color w:val="000000" w:themeColor="text1"/>
          <w:sz w:val="22"/>
          <w:szCs w:val="22"/>
        </w:rPr>
        <w:t>3=Good</w:t>
      </w:r>
      <w:r>
        <w:tab/>
      </w:r>
      <w:r>
        <w:tab/>
      </w:r>
      <w:r w:rsidRPr="2AA1CF4B">
        <w:rPr>
          <w:rFonts w:ascii="Times New Roman" w:hAnsi="Times New Roman"/>
          <w:color w:val="000000" w:themeColor="text1"/>
          <w:sz w:val="22"/>
          <w:szCs w:val="22"/>
        </w:rPr>
        <w:t>4</w:t>
      </w:r>
      <w:r>
        <w:tab/>
      </w:r>
      <w:r w:rsidRPr="2AA1CF4B">
        <w:rPr>
          <w:rFonts w:ascii="Times New Roman" w:hAnsi="Times New Roman"/>
          <w:color w:val="000000" w:themeColor="text1"/>
          <w:sz w:val="22"/>
          <w:szCs w:val="22"/>
        </w:rPr>
        <w:t xml:space="preserve">       5=Superior Work</w:t>
      </w:r>
    </w:p>
    <w:p w14:paraId="66E0970C" w14:textId="77777777" w:rsidR="003A2A50" w:rsidRDefault="003A2A50" w:rsidP="2AA1CF4B">
      <w:pPr>
        <w:jc w:val="both"/>
        <w:rPr>
          <w:rFonts w:ascii="Times New Roman" w:hAnsi="Times New Roman"/>
          <w:color w:val="000000" w:themeColor="text1"/>
          <w:sz w:val="22"/>
          <w:szCs w:val="22"/>
        </w:rPr>
      </w:pPr>
    </w:p>
    <w:p w14:paraId="1654FC46" w14:textId="77777777" w:rsidR="003A2A50" w:rsidRDefault="003A2A50" w:rsidP="2AA1CF4B">
      <w:pPr>
        <w:jc w:val="both"/>
        <w:rPr>
          <w:rFonts w:ascii="Times New Roman" w:hAnsi="Times New Roman"/>
          <w:color w:val="000000" w:themeColor="text1"/>
          <w:sz w:val="22"/>
          <w:szCs w:val="22"/>
        </w:rPr>
      </w:pPr>
    </w:p>
    <w:p w14:paraId="1D4A697D" w14:textId="12245170" w:rsidR="48AD0754" w:rsidRDefault="48AD0754" w:rsidP="2AA1CF4B">
      <w:pPr>
        <w:jc w:val="both"/>
        <w:rPr>
          <w:rFonts w:ascii="Times New Roman" w:hAnsi="Times New Roman"/>
          <w:color w:val="000000" w:themeColor="text1"/>
          <w:sz w:val="22"/>
          <w:szCs w:val="22"/>
        </w:rPr>
      </w:pPr>
      <w:r w:rsidRPr="2AA1CF4B">
        <w:rPr>
          <w:rFonts w:ascii="Times New Roman" w:hAnsi="Times New Roman"/>
          <w:color w:val="000000" w:themeColor="text1"/>
          <w:sz w:val="22"/>
          <w:szCs w:val="22"/>
        </w:rPr>
        <w:t xml:space="preserve">*Use the Performance Self-Evaluation in CALIPSO at midterm and at the end of the semester.  </w:t>
      </w:r>
    </w:p>
    <w:p w14:paraId="696FB128" w14:textId="77777777" w:rsidR="00A01AB6" w:rsidRPr="00F710E6" w:rsidRDefault="00F710E6" w:rsidP="00F710E6">
      <w:pPr>
        <w:pStyle w:val="Title"/>
        <w:rPr>
          <w:rFonts w:ascii="Times New Roman" w:hAnsi="Times New Roman"/>
          <w:sz w:val="28"/>
        </w:rPr>
      </w:pPr>
      <w:r>
        <w:br w:type="page"/>
      </w:r>
      <w:r w:rsidR="00A01AB6" w:rsidRPr="00F710E6">
        <w:rPr>
          <w:rFonts w:ascii="Times New Roman" w:hAnsi="Times New Roman"/>
          <w:sz w:val="28"/>
        </w:rPr>
        <w:t>PREPARATION FOR SPEECH-LANGUAGE EVALUATION FORM</w:t>
      </w:r>
    </w:p>
    <w:p w14:paraId="7CEC4105" w14:textId="77777777" w:rsidR="00A01AB6" w:rsidRPr="000909CF" w:rsidRDefault="00A01AB6">
      <w:pPr>
        <w:jc w:val="center"/>
        <w:rPr>
          <w:rFonts w:ascii="Times New Roman" w:hAnsi="Times New Roman"/>
          <w:b/>
        </w:rPr>
      </w:pPr>
    </w:p>
    <w:p w14:paraId="0E874678" w14:textId="48217375" w:rsidR="00A01AB6" w:rsidRPr="000909CF" w:rsidRDefault="00A01AB6" w:rsidP="56693BCE">
      <w:pPr>
        <w:jc w:val="center"/>
        <w:rPr>
          <w:rFonts w:ascii="Times New Roman" w:hAnsi="Times New Roman"/>
          <w:i/>
          <w:iCs/>
          <w:sz w:val="22"/>
          <w:szCs w:val="22"/>
        </w:rPr>
      </w:pPr>
      <w:r w:rsidRPr="56693BCE">
        <w:rPr>
          <w:rFonts w:ascii="Times New Roman" w:hAnsi="Times New Roman"/>
          <w:i/>
          <w:iCs/>
          <w:sz w:val="22"/>
          <w:szCs w:val="22"/>
        </w:rPr>
        <w:t xml:space="preserve">COMPLETE PRIOR TO MEETING WITH YOUR </w:t>
      </w:r>
      <w:r w:rsidR="254E8C5B" w:rsidRPr="56693BCE">
        <w:rPr>
          <w:rFonts w:ascii="Times New Roman" w:hAnsi="Times New Roman"/>
          <w:i/>
          <w:iCs/>
          <w:sz w:val="22"/>
          <w:szCs w:val="22"/>
        </w:rPr>
        <w:t xml:space="preserve">CLINICAL EDUCATOR </w:t>
      </w:r>
    </w:p>
    <w:p w14:paraId="76A72190" w14:textId="77777777" w:rsidR="00A01AB6" w:rsidRPr="000909CF" w:rsidRDefault="00A01AB6">
      <w:pPr>
        <w:rPr>
          <w:rFonts w:ascii="Times New Roman" w:hAnsi="Times New Roman"/>
        </w:rPr>
      </w:pPr>
    </w:p>
    <w:p w14:paraId="796B7392" w14:textId="2BD78BD8" w:rsidR="00A01AB6" w:rsidRPr="00424462" w:rsidRDefault="00A01AB6" w:rsidP="56693BCE">
      <w:pPr>
        <w:jc w:val="right"/>
        <w:rPr>
          <w:rFonts w:ascii="Times New Roman" w:hAnsi="Times New Roman"/>
          <w:u w:val="single"/>
        </w:rPr>
      </w:pPr>
      <w:r w:rsidRPr="56693BCE">
        <w:rPr>
          <w:rFonts w:ascii="Times New Roman" w:hAnsi="Times New Roman"/>
        </w:rPr>
        <w:t>Student Clinician:</w:t>
      </w:r>
      <w:r>
        <w:tab/>
      </w:r>
      <w:r>
        <w:tab/>
      </w:r>
      <w:r>
        <w:tab/>
      </w:r>
      <w:r>
        <w:tab/>
      </w:r>
      <w:r w:rsidRPr="56693BCE">
        <w:rPr>
          <w:rFonts w:ascii="Times New Roman" w:hAnsi="Times New Roman"/>
          <w:u w:val="single"/>
        </w:rPr>
        <w:t>_____</w:t>
      </w:r>
    </w:p>
    <w:p w14:paraId="426F7B99" w14:textId="3970BCAB" w:rsidR="00A01AB6" w:rsidRPr="00424462" w:rsidRDefault="00A01AB6">
      <w:pPr>
        <w:jc w:val="right"/>
        <w:rPr>
          <w:rFonts w:ascii="Times New Roman" w:hAnsi="Times New Roman"/>
          <w:u w:val="single"/>
        </w:rPr>
      </w:pPr>
      <w:r w:rsidRPr="56693BCE">
        <w:rPr>
          <w:rFonts w:ascii="Times New Roman" w:hAnsi="Times New Roman"/>
        </w:rPr>
        <w:t>Date</w:t>
      </w:r>
      <w:r w:rsidR="001D75A3" w:rsidRPr="56693BCE">
        <w:rPr>
          <w:rFonts w:ascii="Times New Roman" w:hAnsi="Times New Roman"/>
        </w:rPr>
        <w:t>: _</w:t>
      </w:r>
      <w:r w:rsidRPr="56693BCE">
        <w:rPr>
          <w:rFonts w:ascii="Times New Roman" w:hAnsi="Times New Roman"/>
        </w:rPr>
        <w:t>_</w:t>
      </w:r>
      <w:r w:rsidR="0DCDF3B3" w:rsidRPr="56693BCE">
        <w:rPr>
          <w:rFonts w:ascii="Times New Roman" w:hAnsi="Times New Roman"/>
        </w:rPr>
        <w:t>__</w:t>
      </w:r>
      <w:r>
        <w:tab/>
      </w:r>
      <w:r>
        <w:tab/>
      </w:r>
      <w:r>
        <w:tab/>
      </w:r>
      <w:r>
        <w:tab/>
      </w:r>
    </w:p>
    <w:p w14:paraId="49E568DC" w14:textId="71735D62" w:rsidR="00A01AB6" w:rsidRPr="000909CF" w:rsidRDefault="00A01AB6">
      <w:pPr>
        <w:rPr>
          <w:rFonts w:ascii="Times New Roman" w:hAnsi="Times New Roman"/>
        </w:rPr>
      </w:pPr>
      <w:r w:rsidRPr="000909CF">
        <w:rPr>
          <w:rFonts w:ascii="Times New Roman" w:hAnsi="Times New Roman"/>
        </w:rPr>
        <w:tab/>
      </w:r>
      <w:r w:rsidRPr="000909CF">
        <w:rPr>
          <w:rFonts w:ascii="Times New Roman" w:hAnsi="Times New Roman"/>
        </w:rPr>
        <w:tab/>
      </w:r>
      <w:r w:rsidRPr="000909CF">
        <w:rPr>
          <w:rFonts w:ascii="Times New Roman" w:hAnsi="Times New Roman"/>
        </w:rPr>
        <w:tab/>
      </w:r>
      <w:r w:rsidRPr="000909CF">
        <w:rPr>
          <w:rFonts w:ascii="Times New Roman" w:hAnsi="Times New Roman"/>
        </w:rPr>
        <w:tab/>
      </w:r>
      <w:r w:rsidRPr="000909CF">
        <w:rPr>
          <w:rFonts w:ascii="Times New Roman" w:hAnsi="Times New Roman"/>
        </w:rPr>
        <w:tab/>
      </w:r>
      <w:r w:rsidRPr="000909CF">
        <w:rPr>
          <w:rFonts w:ascii="Times New Roman" w:hAnsi="Times New Roman"/>
        </w:rPr>
        <w:tab/>
      </w:r>
      <w:r w:rsidR="00424462">
        <w:rPr>
          <w:rFonts w:ascii="Times New Roman" w:hAnsi="Times New Roman"/>
        </w:rPr>
        <w:tab/>
      </w:r>
      <w:r w:rsidR="00424462">
        <w:rPr>
          <w:rFonts w:ascii="Times New Roman" w:hAnsi="Times New Roman"/>
        </w:rPr>
        <w:tab/>
      </w:r>
      <w:r w:rsidR="6963482F" w:rsidRPr="000909CF">
        <w:rPr>
          <w:rFonts w:ascii="Times New Roman" w:hAnsi="Times New Roman"/>
        </w:rPr>
        <w:t>Clinical Educator</w:t>
      </w:r>
      <w:r w:rsidRPr="000909CF">
        <w:rPr>
          <w:rFonts w:ascii="Times New Roman" w:hAnsi="Times New Roman"/>
        </w:rPr>
        <w:t>___________________________</w:t>
      </w:r>
    </w:p>
    <w:p w14:paraId="00F49652" w14:textId="77777777" w:rsidR="00A01AB6" w:rsidRPr="000909CF" w:rsidRDefault="00A01AB6">
      <w:pPr>
        <w:rPr>
          <w:rFonts w:ascii="Times New Roman" w:hAnsi="Times New Roman"/>
        </w:rPr>
      </w:pPr>
    </w:p>
    <w:p w14:paraId="42376576" w14:textId="77777777" w:rsidR="00A01AB6" w:rsidRPr="000909CF" w:rsidRDefault="00A01AB6">
      <w:pPr>
        <w:rPr>
          <w:rFonts w:ascii="Times New Roman" w:hAnsi="Times New Roman"/>
        </w:rPr>
      </w:pPr>
      <w:r w:rsidRPr="000909CF">
        <w:rPr>
          <w:rFonts w:ascii="Times New Roman" w:hAnsi="Times New Roman"/>
        </w:rPr>
        <w:t>Date of evaluation:</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 xml:space="preserve">  Time: </w:t>
      </w:r>
      <w:r w:rsidRPr="000909CF">
        <w:rPr>
          <w:rFonts w:ascii="Times New Roman" w:hAnsi="Times New Roman"/>
          <w:u w:val="single"/>
        </w:rPr>
        <w:t>__________________________</w:t>
      </w:r>
    </w:p>
    <w:p w14:paraId="623C3702" w14:textId="77777777" w:rsidR="00A01AB6" w:rsidRPr="000909CF" w:rsidRDefault="00A01AB6">
      <w:pPr>
        <w:rPr>
          <w:rFonts w:ascii="Times New Roman" w:hAnsi="Times New Roman"/>
        </w:rPr>
      </w:pPr>
    </w:p>
    <w:p w14:paraId="3B17368C" w14:textId="79E3AEAF" w:rsidR="00A01AB6" w:rsidRPr="000909CF" w:rsidRDefault="005C07A1">
      <w:pPr>
        <w:rPr>
          <w:rFonts w:ascii="Times New Roman" w:hAnsi="Times New Roman"/>
        </w:rPr>
      </w:pPr>
      <w:r>
        <w:rPr>
          <w:rFonts w:ascii="Times New Roman" w:hAnsi="Times New Roman"/>
        </w:rPr>
        <w:t>Client Number</w:t>
      </w:r>
      <w:r w:rsidR="00A01AB6" w:rsidRPr="000909CF">
        <w:rPr>
          <w:rFonts w:ascii="Times New Roman" w:hAnsi="Times New Roman"/>
        </w:rPr>
        <w:t>:</w:t>
      </w:r>
      <w:r w:rsidR="00A01AB6" w:rsidRPr="000909CF">
        <w:rPr>
          <w:rFonts w:ascii="Times New Roman" w:hAnsi="Times New Roman"/>
          <w:u w:val="single"/>
        </w:rPr>
        <w:tab/>
      </w:r>
      <w:r w:rsidR="00A01AB6" w:rsidRPr="000909CF">
        <w:rPr>
          <w:rFonts w:ascii="Times New Roman" w:hAnsi="Times New Roman"/>
          <w:u w:val="single"/>
        </w:rPr>
        <w:tab/>
      </w:r>
      <w:r w:rsidR="00A01AB6" w:rsidRPr="000909CF">
        <w:rPr>
          <w:rFonts w:ascii="Times New Roman" w:hAnsi="Times New Roman"/>
          <w:u w:val="single"/>
        </w:rPr>
        <w:tab/>
      </w:r>
      <w:r w:rsidR="00A01AB6" w:rsidRPr="000909CF">
        <w:rPr>
          <w:rFonts w:ascii="Times New Roman" w:hAnsi="Times New Roman"/>
          <w:u w:val="single"/>
        </w:rPr>
        <w:tab/>
      </w:r>
      <w:r w:rsidR="00A01AB6" w:rsidRPr="000909CF">
        <w:rPr>
          <w:rFonts w:ascii="Times New Roman" w:hAnsi="Times New Roman"/>
        </w:rPr>
        <w:t>DOB:</w:t>
      </w:r>
      <w:r w:rsidR="00A01AB6" w:rsidRPr="000909CF">
        <w:rPr>
          <w:rFonts w:ascii="Times New Roman" w:hAnsi="Times New Roman"/>
          <w:u w:val="single"/>
        </w:rPr>
        <w:tab/>
      </w:r>
      <w:r w:rsidR="00A01AB6" w:rsidRPr="000909CF">
        <w:rPr>
          <w:rFonts w:ascii="Times New Roman" w:hAnsi="Times New Roman"/>
          <w:u w:val="single"/>
        </w:rPr>
        <w:tab/>
      </w:r>
      <w:r w:rsidR="00A01AB6" w:rsidRPr="000909CF">
        <w:rPr>
          <w:rFonts w:ascii="Times New Roman" w:hAnsi="Times New Roman"/>
          <w:u w:val="single"/>
        </w:rPr>
        <w:tab/>
      </w:r>
      <w:r w:rsidR="00A01AB6" w:rsidRPr="000909CF">
        <w:rPr>
          <w:rFonts w:ascii="Times New Roman" w:hAnsi="Times New Roman"/>
          <w:u w:val="single"/>
        </w:rPr>
        <w:tab/>
      </w:r>
      <w:r w:rsidR="00A01AB6" w:rsidRPr="000909CF">
        <w:rPr>
          <w:rFonts w:ascii="Times New Roman" w:hAnsi="Times New Roman"/>
        </w:rPr>
        <w:t>CA:</w:t>
      </w:r>
      <w:r w:rsidR="00A01AB6" w:rsidRPr="000909CF">
        <w:rPr>
          <w:rFonts w:ascii="Times New Roman" w:hAnsi="Times New Roman"/>
          <w:u w:val="single"/>
        </w:rPr>
        <w:tab/>
      </w:r>
      <w:r w:rsidR="00A01AB6" w:rsidRPr="000909CF">
        <w:rPr>
          <w:rFonts w:ascii="Times New Roman" w:hAnsi="Times New Roman"/>
          <w:u w:val="single"/>
        </w:rPr>
        <w:tab/>
      </w:r>
    </w:p>
    <w:p w14:paraId="04946524" w14:textId="77777777" w:rsidR="00A01AB6" w:rsidRPr="000909CF" w:rsidRDefault="00A01AB6">
      <w:pPr>
        <w:rPr>
          <w:rFonts w:ascii="Times New Roman" w:hAnsi="Times New Roman"/>
        </w:rPr>
      </w:pPr>
      <w:r w:rsidRPr="000909CF">
        <w:rPr>
          <w:rFonts w:ascii="Times New Roman" w:hAnsi="Times New Roman"/>
        </w:rPr>
        <w:t>Case history received:</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 xml:space="preserve">no   </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yes</w:t>
      </w:r>
    </w:p>
    <w:p w14:paraId="4BF8C61B" w14:textId="77777777" w:rsidR="00A01AB6" w:rsidRPr="000909CF" w:rsidRDefault="00A01AB6">
      <w:pPr>
        <w:rPr>
          <w:rFonts w:ascii="Times New Roman" w:hAnsi="Times New Roman"/>
        </w:rPr>
      </w:pPr>
      <w:r w:rsidRPr="000909CF">
        <w:rPr>
          <w:rFonts w:ascii="Times New Roman" w:hAnsi="Times New Roman"/>
        </w:rPr>
        <w:t>Pertinent case history information:</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t>__________________________</w:t>
      </w:r>
    </w:p>
    <w:p w14:paraId="21D4E435" w14:textId="77777777" w:rsidR="00A01AB6" w:rsidRPr="000909CF" w:rsidRDefault="00A01AB6">
      <w:pPr>
        <w:rPr>
          <w:rFonts w:ascii="Times New Roman" w:hAnsi="Times New Roman"/>
        </w:rPr>
      </w:pPr>
    </w:p>
    <w:p w14:paraId="7F439C64" w14:textId="77777777" w:rsidR="00A01AB6" w:rsidRPr="000909CF" w:rsidRDefault="00A01AB6">
      <w:pPr>
        <w:rPr>
          <w:rFonts w:ascii="Times New Roman" w:hAnsi="Times New Roman"/>
        </w:rPr>
      </w:pPr>
      <w:r w:rsidRPr="000909CF">
        <w:rPr>
          <w:rFonts w:ascii="Times New Roman" w:hAnsi="Times New Roman"/>
        </w:rPr>
        <w:t>Suspected difficulty:</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5FD3B20B" w14:textId="77777777" w:rsidR="00A01AB6" w:rsidRPr="000909CF" w:rsidRDefault="00A01AB6">
      <w:pPr>
        <w:rPr>
          <w:rFonts w:ascii="Times New Roman" w:hAnsi="Times New Roman"/>
        </w:rPr>
      </w:pPr>
    </w:p>
    <w:p w14:paraId="57624ACD" w14:textId="77777777" w:rsidR="00A01AB6" w:rsidRPr="000909CF" w:rsidRDefault="00A01AB6">
      <w:pPr>
        <w:rPr>
          <w:rFonts w:ascii="Times New Roman" w:hAnsi="Times New Roman"/>
        </w:rPr>
      </w:pPr>
      <w:r w:rsidRPr="000909CF">
        <w:rPr>
          <w:rFonts w:ascii="Times New Roman" w:hAnsi="Times New Roman"/>
        </w:rPr>
        <w:t>Assessment Protocol (State name of test and/or procedure and rationale for each area):</w:t>
      </w:r>
    </w:p>
    <w:p w14:paraId="70DC8F82" w14:textId="77777777" w:rsidR="00A01AB6" w:rsidRPr="000909CF" w:rsidRDefault="00A01AB6">
      <w:pPr>
        <w:rPr>
          <w:rFonts w:ascii="Times New Roman" w:hAnsi="Times New Roman"/>
        </w:rPr>
      </w:pPr>
    </w:p>
    <w:p w14:paraId="587A63CA" w14:textId="77777777" w:rsidR="00A01AB6" w:rsidRPr="000909CF" w:rsidRDefault="00A01AB6">
      <w:pPr>
        <w:rPr>
          <w:rFonts w:ascii="Times New Roman" w:hAnsi="Times New Roman"/>
        </w:rPr>
      </w:pPr>
      <w:r w:rsidRPr="000909CF">
        <w:rPr>
          <w:rFonts w:ascii="Times New Roman" w:hAnsi="Times New Roman"/>
        </w:rPr>
        <w:t>Articulation:</w:t>
      </w:r>
    </w:p>
    <w:p w14:paraId="6A531612" w14:textId="77777777" w:rsidR="00A01AB6" w:rsidRPr="000909CF" w:rsidRDefault="00A01AB6">
      <w:pPr>
        <w:rPr>
          <w:rFonts w:ascii="Times New Roman" w:hAnsi="Times New Roman"/>
        </w:rPr>
      </w:pPr>
    </w:p>
    <w:p w14:paraId="10829AA4" w14:textId="77777777" w:rsidR="00A01AB6" w:rsidRPr="000909CF" w:rsidRDefault="00A01AB6">
      <w:pPr>
        <w:rPr>
          <w:rFonts w:ascii="Times New Roman" w:hAnsi="Times New Roman"/>
        </w:rPr>
      </w:pPr>
    </w:p>
    <w:p w14:paraId="7D7340D8" w14:textId="77777777" w:rsidR="00A01AB6" w:rsidRPr="000909CF" w:rsidRDefault="00A01AB6">
      <w:pPr>
        <w:rPr>
          <w:rFonts w:ascii="Times New Roman" w:hAnsi="Times New Roman"/>
        </w:rPr>
      </w:pPr>
    </w:p>
    <w:p w14:paraId="498B924F" w14:textId="77777777" w:rsidR="00A01AB6" w:rsidRPr="000909CF" w:rsidRDefault="00A01AB6">
      <w:pPr>
        <w:rPr>
          <w:rFonts w:ascii="Times New Roman" w:hAnsi="Times New Roman"/>
        </w:rPr>
      </w:pPr>
      <w:r w:rsidRPr="000909CF">
        <w:rPr>
          <w:rFonts w:ascii="Times New Roman" w:hAnsi="Times New Roman"/>
        </w:rPr>
        <w:t xml:space="preserve">Oral </w:t>
      </w:r>
      <w:r w:rsidR="001D75A3" w:rsidRPr="000909CF">
        <w:rPr>
          <w:rFonts w:ascii="Times New Roman" w:hAnsi="Times New Roman"/>
        </w:rPr>
        <w:t>Peripheral Examination</w:t>
      </w:r>
      <w:r w:rsidRPr="000909CF">
        <w:rPr>
          <w:rFonts w:ascii="Times New Roman" w:hAnsi="Times New Roman"/>
        </w:rPr>
        <w:t>:</w:t>
      </w:r>
    </w:p>
    <w:p w14:paraId="0A78B3A6" w14:textId="77777777" w:rsidR="00A01AB6" w:rsidRPr="000909CF" w:rsidRDefault="00A01AB6">
      <w:pPr>
        <w:rPr>
          <w:rFonts w:ascii="Times New Roman" w:hAnsi="Times New Roman"/>
        </w:rPr>
      </w:pPr>
    </w:p>
    <w:p w14:paraId="53909DB4" w14:textId="77777777" w:rsidR="00A01AB6" w:rsidRPr="000909CF" w:rsidRDefault="00A01AB6">
      <w:pPr>
        <w:rPr>
          <w:rFonts w:ascii="Times New Roman" w:hAnsi="Times New Roman"/>
        </w:rPr>
      </w:pPr>
    </w:p>
    <w:p w14:paraId="6DFED748" w14:textId="77777777" w:rsidR="00A01AB6" w:rsidRPr="000909CF" w:rsidRDefault="00A01AB6">
      <w:pPr>
        <w:rPr>
          <w:rFonts w:ascii="Times New Roman" w:hAnsi="Times New Roman"/>
        </w:rPr>
      </w:pPr>
    </w:p>
    <w:p w14:paraId="6495DDA4" w14:textId="77777777" w:rsidR="00A01AB6" w:rsidRPr="000909CF" w:rsidRDefault="00A01AB6">
      <w:pPr>
        <w:rPr>
          <w:rFonts w:ascii="Times New Roman" w:hAnsi="Times New Roman"/>
        </w:rPr>
      </w:pPr>
      <w:r w:rsidRPr="000909CF">
        <w:rPr>
          <w:rFonts w:ascii="Times New Roman" w:hAnsi="Times New Roman"/>
        </w:rPr>
        <w:t>Language:</w:t>
      </w:r>
    </w:p>
    <w:p w14:paraId="6464B96A" w14:textId="77777777" w:rsidR="00A01AB6" w:rsidRPr="000909CF" w:rsidRDefault="00A01AB6">
      <w:pPr>
        <w:rPr>
          <w:rFonts w:ascii="Times New Roman" w:hAnsi="Times New Roman"/>
        </w:rPr>
      </w:pPr>
    </w:p>
    <w:p w14:paraId="0729F360" w14:textId="77777777" w:rsidR="00A01AB6" w:rsidRPr="000909CF" w:rsidRDefault="00A01AB6">
      <w:pPr>
        <w:rPr>
          <w:rFonts w:ascii="Times New Roman" w:hAnsi="Times New Roman"/>
        </w:rPr>
      </w:pPr>
    </w:p>
    <w:p w14:paraId="6F6A5182" w14:textId="77777777" w:rsidR="00A01AB6" w:rsidRPr="000909CF" w:rsidRDefault="00A01AB6">
      <w:pPr>
        <w:rPr>
          <w:rFonts w:ascii="Times New Roman" w:hAnsi="Times New Roman"/>
        </w:rPr>
      </w:pPr>
      <w:r w:rsidRPr="000909CF">
        <w:rPr>
          <w:rFonts w:ascii="Times New Roman" w:hAnsi="Times New Roman"/>
        </w:rPr>
        <w:t>Voice:</w:t>
      </w:r>
    </w:p>
    <w:p w14:paraId="5CC5EBCD" w14:textId="77777777" w:rsidR="00A01AB6" w:rsidRPr="000909CF" w:rsidRDefault="00A01AB6">
      <w:pPr>
        <w:rPr>
          <w:rFonts w:ascii="Times New Roman" w:hAnsi="Times New Roman"/>
        </w:rPr>
      </w:pPr>
    </w:p>
    <w:p w14:paraId="2FF3EFD0" w14:textId="77777777" w:rsidR="00A01AB6" w:rsidRPr="000909CF" w:rsidRDefault="00A01AB6">
      <w:pPr>
        <w:rPr>
          <w:rFonts w:ascii="Times New Roman" w:hAnsi="Times New Roman"/>
        </w:rPr>
      </w:pPr>
      <w:r w:rsidRPr="000909CF">
        <w:rPr>
          <w:rFonts w:ascii="Times New Roman" w:hAnsi="Times New Roman"/>
        </w:rPr>
        <w:t>Fluency:</w:t>
      </w:r>
    </w:p>
    <w:p w14:paraId="3C43DE52" w14:textId="77777777" w:rsidR="00A01AB6" w:rsidRPr="000909CF" w:rsidRDefault="00A01AB6">
      <w:pPr>
        <w:rPr>
          <w:rFonts w:ascii="Times New Roman" w:hAnsi="Times New Roman"/>
        </w:rPr>
      </w:pPr>
    </w:p>
    <w:p w14:paraId="12B4CEE0" w14:textId="77777777" w:rsidR="00A01AB6" w:rsidRPr="000909CF" w:rsidRDefault="00A01AB6">
      <w:pPr>
        <w:rPr>
          <w:rFonts w:ascii="Times New Roman" w:hAnsi="Times New Roman"/>
        </w:rPr>
      </w:pPr>
      <w:r w:rsidRPr="000909CF">
        <w:rPr>
          <w:rFonts w:ascii="Times New Roman" w:hAnsi="Times New Roman"/>
        </w:rPr>
        <w:t>Pragmatics:</w:t>
      </w:r>
    </w:p>
    <w:p w14:paraId="3D712E1C" w14:textId="77777777" w:rsidR="00A01AB6" w:rsidRPr="000909CF" w:rsidRDefault="00A01AB6">
      <w:pPr>
        <w:rPr>
          <w:rFonts w:ascii="Times New Roman" w:hAnsi="Times New Roman"/>
        </w:rPr>
      </w:pPr>
    </w:p>
    <w:p w14:paraId="3A02ADA2" w14:textId="77777777" w:rsidR="00A01AB6" w:rsidRPr="000909CF" w:rsidRDefault="00A01AB6">
      <w:pPr>
        <w:rPr>
          <w:rFonts w:ascii="Times New Roman" w:hAnsi="Times New Roman"/>
        </w:rPr>
      </w:pPr>
      <w:r w:rsidRPr="000909CF">
        <w:rPr>
          <w:rFonts w:ascii="Times New Roman" w:hAnsi="Times New Roman"/>
        </w:rPr>
        <w:t>Hearing:</w:t>
      </w:r>
    </w:p>
    <w:p w14:paraId="13CBE1F1" w14:textId="77777777" w:rsidR="00A01AB6" w:rsidRPr="000909CF" w:rsidRDefault="00A01AB6">
      <w:pPr>
        <w:rPr>
          <w:rFonts w:ascii="Times New Roman" w:hAnsi="Times New Roman"/>
        </w:rPr>
      </w:pPr>
    </w:p>
    <w:p w14:paraId="0FA795F9" w14:textId="77777777" w:rsidR="00A01AB6" w:rsidRPr="000909CF" w:rsidRDefault="00A01AB6">
      <w:pPr>
        <w:rPr>
          <w:rFonts w:ascii="Times New Roman" w:hAnsi="Times New Roman"/>
        </w:rPr>
      </w:pPr>
      <w:r w:rsidRPr="000909CF">
        <w:rPr>
          <w:rFonts w:ascii="Times New Roman" w:hAnsi="Times New Roman"/>
        </w:rPr>
        <w:t>ORDER OF PROGRESSION AND RATIONALE:</w:t>
      </w:r>
    </w:p>
    <w:p w14:paraId="2B312682" w14:textId="77777777" w:rsidR="00A01AB6" w:rsidRPr="000909CF" w:rsidRDefault="00A01AB6" w:rsidP="00A644E5">
      <w:pPr>
        <w:pStyle w:val="Title"/>
        <w:rPr>
          <w:rFonts w:ascii="Times New Roman" w:hAnsi="Times New Roman"/>
        </w:rPr>
        <w:sectPr w:rsidR="00A01AB6" w:rsidRPr="000909CF" w:rsidSect="00E3328D">
          <w:headerReference w:type="default" r:id="rId123"/>
          <w:endnotePr>
            <w:numFmt w:val="decimal"/>
          </w:endnotePr>
          <w:pgSz w:w="12240" w:h="15840"/>
          <w:pgMar w:top="720" w:right="720" w:bottom="720" w:left="720" w:header="720" w:footer="720" w:gutter="0"/>
          <w:paperSrc w:first="7" w:other="7"/>
          <w:cols w:space="720"/>
          <w:docGrid w:linePitch="326"/>
        </w:sectPr>
      </w:pPr>
    </w:p>
    <w:p w14:paraId="179F13C8" w14:textId="77777777" w:rsidR="00F710E6" w:rsidRPr="00D56251" w:rsidRDefault="00F710E6" w:rsidP="56693BCE">
      <w:pPr>
        <w:jc w:val="center"/>
        <w:rPr>
          <w:rFonts w:ascii="Times New Roman" w:hAnsi="Times New Roman"/>
          <w:b/>
          <w:bCs/>
          <w:sz w:val="20"/>
        </w:rPr>
      </w:pPr>
      <w:r w:rsidRPr="00D56251">
        <w:rPr>
          <w:rFonts w:ascii="Times New Roman" w:hAnsi="Times New Roman"/>
          <w:b/>
          <w:bCs/>
          <w:sz w:val="20"/>
        </w:rPr>
        <w:t>TEXAS A&amp;M UNIVERSITY-KINGSVILLE- COMMUNICATION SCIENCES &amp; DISORDERS CLINIC</w:t>
      </w:r>
    </w:p>
    <w:p w14:paraId="4CC6AF3B" w14:textId="77777777" w:rsidR="00F710E6" w:rsidRPr="00D56251" w:rsidRDefault="00F710E6" w:rsidP="56693BCE">
      <w:pPr>
        <w:pStyle w:val="Title"/>
        <w:rPr>
          <w:rFonts w:ascii="Times New Roman" w:hAnsi="Times New Roman"/>
          <w:sz w:val="24"/>
          <w:szCs w:val="24"/>
        </w:rPr>
      </w:pPr>
      <w:r w:rsidRPr="00D56251">
        <w:rPr>
          <w:rFonts w:ascii="Times New Roman" w:hAnsi="Times New Roman"/>
          <w:sz w:val="24"/>
          <w:szCs w:val="24"/>
        </w:rPr>
        <w:t>Clinician Schedule</w:t>
      </w:r>
    </w:p>
    <w:p w14:paraId="7D3D4086" w14:textId="0243C692" w:rsidR="00F710E6" w:rsidRPr="00D56251" w:rsidRDefault="00F710E6" w:rsidP="56693BCE">
      <w:pPr>
        <w:jc w:val="center"/>
        <w:rPr>
          <w:rFonts w:ascii="Times New Roman" w:hAnsi="Times New Roman"/>
          <w:sz w:val="20"/>
        </w:rPr>
      </w:pPr>
      <w:r w:rsidRPr="2AA1CF4B">
        <w:rPr>
          <w:rFonts w:ascii="Times New Roman" w:hAnsi="Times New Roman"/>
          <w:b/>
          <w:bCs/>
          <w:sz w:val="20"/>
        </w:rPr>
        <w:t>CSDO 5311</w:t>
      </w:r>
      <w:r w:rsidR="00E94ADC" w:rsidRPr="2AA1CF4B">
        <w:rPr>
          <w:rFonts w:ascii="Times New Roman" w:hAnsi="Times New Roman"/>
          <w:b/>
          <w:bCs/>
          <w:sz w:val="20"/>
        </w:rPr>
        <w:t>/</w:t>
      </w:r>
      <w:r w:rsidR="006A1C77" w:rsidRPr="2AA1CF4B">
        <w:rPr>
          <w:rFonts w:ascii="Times New Roman" w:hAnsi="Times New Roman"/>
          <w:b/>
          <w:bCs/>
          <w:sz w:val="20"/>
        </w:rPr>
        <w:t>5</w:t>
      </w:r>
      <w:r w:rsidR="00EB3A73" w:rsidRPr="2AA1CF4B">
        <w:rPr>
          <w:rFonts w:ascii="Times New Roman" w:hAnsi="Times New Roman"/>
          <w:b/>
          <w:bCs/>
          <w:sz w:val="20"/>
        </w:rPr>
        <w:t>317</w:t>
      </w:r>
    </w:p>
    <w:p w14:paraId="38AE78B7" w14:textId="532762CA" w:rsidR="00DC3A6D" w:rsidRDefault="7C9F480E" w:rsidP="2AA1CF4B">
      <w:pPr>
        <w:rPr>
          <w:rFonts w:ascii="Times New Roman" w:hAnsi="Times New Roman"/>
          <w:color w:val="000000" w:themeColor="text1"/>
          <w:sz w:val="22"/>
          <w:szCs w:val="22"/>
        </w:rPr>
      </w:pPr>
      <w:r w:rsidRPr="2AA1CF4B">
        <w:rPr>
          <w:rFonts w:ascii="Times New Roman" w:hAnsi="Times New Roman"/>
          <w:color w:val="000000" w:themeColor="text1"/>
          <w:sz w:val="22"/>
          <w:szCs w:val="22"/>
        </w:rPr>
        <w:t xml:space="preserve">Name: _______________________________________  </w:t>
      </w:r>
      <w:r w:rsidR="00DC3A6D">
        <w:tab/>
      </w:r>
      <w:r w:rsidRPr="2AA1CF4B">
        <w:rPr>
          <w:rFonts w:ascii="Times New Roman" w:hAnsi="Times New Roman"/>
          <w:color w:val="000000" w:themeColor="text1"/>
          <w:sz w:val="22"/>
          <w:szCs w:val="22"/>
        </w:rPr>
        <w:t>Term: ___________________________</w:t>
      </w:r>
    </w:p>
    <w:p w14:paraId="4C473C0B" w14:textId="0E235B98" w:rsidR="00DC3A6D" w:rsidRDefault="7C9F480E" w:rsidP="2AA1CF4B">
      <w:pPr>
        <w:rPr>
          <w:rFonts w:ascii="Times New Roman" w:hAnsi="Times New Roman"/>
          <w:color w:val="000000" w:themeColor="text1"/>
          <w:sz w:val="22"/>
          <w:szCs w:val="22"/>
        </w:rPr>
      </w:pPr>
      <w:r w:rsidRPr="2AA1CF4B">
        <w:rPr>
          <w:rFonts w:ascii="Times New Roman" w:hAnsi="Times New Roman"/>
          <w:color w:val="000000" w:themeColor="text1"/>
          <w:sz w:val="22"/>
          <w:szCs w:val="22"/>
        </w:rPr>
        <w:t>Email address: _________________________________</w:t>
      </w:r>
      <w:r w:rsidR="00DC3A6D">
        <w:tab/>
      </w:r>
      <w:r w:rsidRPr="2AA1CF4B">
        <w:rPr>
          <w:rFonts w:ascii="Times New Roman" w:hAnsi="Times New Roman"/>
          <w:color w:val="000000" w:themeColor="text1"/>
          <w:sz w:val="22"/>
          <w:szCs w:val="22"/>
        </w:rPr>
        <w:t xml:space="preserve">             Cell: ____________________________</w:t>
      </w:r>
    </w:p>
    <w:p w14:paraId="08D23F36" w14:textId="00329229" w:rsidR="00DC3A6D" w:rsidRDefault="00DC3A6D" w:rsidP="2AA1CF4B">
      <w:pPr>
        <w:rPr>
          <w:rFonts w:ascii="Times New Roman" w:hAnsi="Times New Roman"/>
          <w:color w:val="000000" w:themeColor="text1"/>
          <w:sz w:val="22"/>
          <w:szCs w:val="22"/>
        </w:rPr>
      </w:pPr>
    </w:p>
    <w:p w14:paraId="4058CCF4" w14:textId="30548994" w:rsidR="00DC3A6D" w:rsidRDefault="7C9F480E" w:rsidP="2AA1CF4B">
      <w:pPr>
        <w:rPr>
          <w:rFonts w:ascii="Times New Roman" w:hAnsi="Times New Roman"/>
          <w:color w:val="000000" w:themeColor="text1"/>
          <w:sz w:val="22"/>
          <w:szCs w:val="22"/>
        </w:rPr>
      </w:pPr>
      <w:r w:rsidRPr="2AA1CF4B">
        <w:rPr>
          <w:rFonts w:ascii="Times New Roman" w:hAnsi="Times New Roman"/>
          <w:b/>
          <w:bCs/>
          <w:color w:val="000000" w:themeColor="text1"/>
          <w:sz w:val="22"/>
          <w:szCs w:val="22"/>
        </w:rPr>
        <w:t>COURSES PREVIOUSLY TAKEN</w:t>
      </w:r>
      <w:r w:rsidRPr="2AA1CF4B">
        <w:rPr>
          <w:rFonts w:ascii="Times New Roman" w:hAnsi="Times New Roman"/>
          <w:color w:val="000000" w:themeColor="text1"/>
          <w:sz w:val="22"/>
          <w:szCs w:val="22"/>
        </w:rPr>
        <w:t xml:space="preserve">: </w:t>
      </w:r>
    </w:p>
    <w:p w14:paraId="5887153B" w14:textId="02463F78" w:rsidR="00DC3A6D" w:rsidRDefault="00DC3A6D" w:rsidP="2AA1CF4B">
      <w:pPr>
        <w:rPr>
          <w:rFonts w:ascii="Times New Roman" w:hAnsi="Times New Roman"/>
          <w:color w:val="000000" w:themeColor="text1"/>
          <w:sz w:val="20"/>
        </w:rPr>
      </w:pPr>
    </w:p>
    <w:p w14:paraId="791CF8C9" w14:textId="5337E487" w:rsidR="00DC3A6D" w:rsidRDefault="7C9F480E" w:rsidP="2AA1CF4B">
      <w:pPr>
        <w:rPr>
          <w:rFonts w:ascii="Times New Roman" w:hAnsi="Times New Roman"/>
          <w:color w:val="000000" w:themeColor="text1"/>
          <w:sz w:val="16"/>
          <w:szCs w:val="16"/>
        </w:rPr>
      </w:pPr>
      <w:r w:rsidRPr="2AA1CF4B">
        <w:rPr>
          <w:rFonts w:ascii="Times New Roman" w:hAnsi="Times New Roman"/>
          <w:color w:val="000000" w:themeColor="text1"/>
          <w:sz w:val="20"/>
          <w:u w:val="single"/>
        </w:rPr>
        <w:t>UNDERGRADUATE:</w:t>
      </w:r>
      <w:r w:rsidR="00DC3A6D">
        <w:tab/>
      </w:r>
      <w:r w:rsidRPr="2AA1CF4B">
        <w:rPr>
          <w:rFonts w:ascii="Times New Roman" w:hAnsi="Times New Roman"/>
          <w:color w:val="000000" w:themeColor="text1"/>
          <w:sz w:val="20"/>
          <w:u w:val="single"/>
        </w:rPr>
        <w:t>Place a “</w:t>
      </w:r>
      <w:r w:rsidRPr="2AA1CF4B">
        <w:rPr>
          <w:rFonts w:ascii="Wingdings 2" w:eastAsia="Wingdings 2" w:hAnsi="Wingdings 2" w:cs="Wingdings 2"/>
          <w:color w:val="000000" w:themeColor="text1"/>
          <w:sz w:val="16"/>
          <w:szCs w:val="16"/>
        </w:rPr>
        <w:t></w:t>
      </w:r>
      <w:r w:rsidRPr="2AA1CF4B">
        <w:rPr>
          <w:rFonts w:ascii="Times New Roman" w:hAnsi="Times New Roman"/>
          <w:color w:val="000000" w:themeColor="text1"/>
          <w:sz w:val="16"/>
          <w:szCs w:val="16"/>
        </w:rPr>
        <w:t>” by classes taken.</w:t>
      </w:r>
    </w:p>
    <w:p w14:paraId="1F13D809" w14:textId="17FA4D98" w:rsidR="00DC3A6D" w:rsidRDefault="7C9F480E" w:rsidP="2AA1CF4B">
      <w:pPr>
        <w:tabs>
          <w:tab w:val="left" w:pos="3600"/>
          <w:tab w:val="left" w:pos="6390"/>
        </w:tabs>
        <w:rPr>
          <w:rFonts w:ascii="Times New Roman" w:hAnsi="Times New Roman"/>
          <w:color w:val="000000" w:themeColor="text1"/>
          <w:sz w:val="20"/>
        </w:rPr>
      </w:pPr>
      <w:r w:rsidRPr="2AA1CF4B">
        <w:rPr>
          <w:rFonts w:ascii="Times New Roman" w:hAnsi="Times New Roman"/>
          <w:color w:val="000000" w:themeColor="text1"/>
          <w:sz w:val="20"/>
        </w:rPr>
        <w:t>____   Phonetics</w:t>
      </w:r>
      <w:r w:rsidR="00DC3A6D">
        <w:tab/>
      </w:r>
      <w:r w:rsidRPr="2AA1CF4B">
        <w:rPr>
          <w:rFonts w:ascii="Times New Roman" w:hAnsi="Times New Roman"/>
          <w:color w:val="000000" w:themeColor="text1"/>
          <w:sz w:val="20"/>
        </w:rPr>
        <w:t>____   Articulation/Phonology</w:t>
      </w:r>
      <w:r w:rsidR="00DC3A6D">
        <w:tab/>
      </w:r>
      <w:r w:rsidRPr="2AA1CF4B">
        <w:rPr>
          <w:rFonts w:ascii="Times New Roman" w:hAnsi="Times New Roman"/>
          <w:color w:val="000000" w:themeColor="text1"/>
          <w:sz w:val="20"/>
        </w:rPr>
        <w:t xml:space="preserve">____   Language Acquisition             </w:t>
      </w:r>
    </w:p>
    <w:p w14:paraId="07D818DC" w14:textId="160BE340" w:rsidR="00DC3A6D" w:rsidRDefault="7C9F480E" w:rsidP="2AA1CF4B">
      <w:pPr>
        <w:tabs>
          <w:tab w:val="left" w:pos="3600"/>
          <w:tab w:val="left" w:pos="6390"/>
        </w:tabs>
        <w:rPr>
          <w:rFonts w:ascii="Times New Roman" w:hAnsi="Times New Roman"/>
          <w:color w:val="000000" w:themeColor="text1"/>
          <w:sz w:val="20"/>
        </w:rPr>
      </w:pPr>
      <w:r w:rsidRPr="2AA1CF4B">
        <w:rPr>
          <w:rFonts w:ascii="Times New Roman" w:hAnsi="Times New Roman"/>
          <w:color w:val="000000" w:themeColor="text1"/>
          <w:sz w:val="20"/>
        </w:rPr>
        <w:t>____   Introduction to Comm. Disorders</w:t>
      </w:r>
      <w:r w:rsidR="00DC3A6D">
        <w:tab/>
      </w:r>
      <w:r w:rsidRPr="2AA1CF4B">
        <w:rPr>
          <w:rFonts w:ascii="Times New Roman" w:hAnsi="Times New Roman"/>
          <w:color w:val="000000" w:themeColor="text1"/>
          <w:sz w:val="20"/>
        </w:rPr>
        <w:t xml:space="preserve">____   Diagnostics                         </w:t>
      </w:r>
      <w:r w:rsidR="00DC3A6D">
        <w:tab/>
      </w:r>
      <w:r w:rsidRPr="2AA1CF4B">
        <w:rPr>
          <w:rFonts w:ascii="Times New Roman" w:hAnsi="Times New Roman"/>
          <w:color w:val="000000" w:themeColor="text1"/>
          <w:sz w:val="20"/>
        </w:rPr>
        <w:t>____   Comm. Disorders in Children</w:t>
      </w:r>
    </w:p>
    <w:p w14:paraId="02522E21" w14:textId="6AE44F99" w:rsidR="00DC3A6D" w:rsidRDefault="7C9F480E" w:rsidP="2AA1CF4B">
      <w:pPr>
        <w:tabs>
          <w:tab w:val="left" w:pos="3600"/>
          <w:tab w:val="left" w:pos="6390"/>
        </w:tabs>
        <w:rPr>
          <w:rFonts w:ascii="Times New Roman" w:hAnsi="Times New Roman"/>
          <w:color w:val="000000" w:themeColor="text1"/>
          <w:sz w:val="20"/>
        </w:rPr>
      </w:pPr>
      <w:r w:rsidRPr="2AA1CF4B">
        <w:rPr>
          <w:rFonts w:ascii="Times New Roman" w:hAnsi="Times New Roman"/>
          <w:color w:val="000000" w:themeColor="text1"/>
          <w:sz w:val="20"/>
        </w:rPr>
        <w:t>____   Audiology</w:t>
      </w:r>
      <w:r w:rsidR="00DC3A6D">
        <w:tab/>
      </w:r>
      <w:r w:rsidRPr="2AA1CF4B">
        <w:rPr>
          <w:rFonts w:ascii="Times New Roman" w:hAnsi="Times New Roman"/>
          <w:color w:val="000000" w:themeColor="text1"/>
          <w:sz w:val="20"/>
        </w:rPr>
        <w:t>____   Voice and Fluency</w:t>
      </w:r>
      <w:r w:rsidR="00DC3A6D">
        <w:tab/>
      </w:r>
      <w:r w:rsidRPr="2AA1CF4B">
        <w:rPr>
          <w:rFonts w:ascii="Times New Roman" w:hAnsi="Times New Roman"/>
          <w:color w:val="000000" w:themeColor="text1"/>
          <w:sz w:val="20"/>
        </w:rPr>
        <w:t>____   Comm. Disorders in Adults</w:t>
      </w:r>
      <w:r w:rsidR="00DC3A6D">
        <w:tab/>
      </w:r>
    </w:p>
    <w:p w14:paraId="55DA1867" w14:textId="18776A7C" w:rsidR="00DC3A6D" w:rsidRDefault="7C9F480E" w:rsidP="2AA1CF4B">
      <w:pPr>
        <w:tabs>
          <w:tab w:val="left" w:pos="3600"/>
          <w:tab w:val="left" w:pos="6390"/>
        </w:tabs>
        <w:rPr>
          <w:rFonts w:ascii="Times New Roman" w:hAnsi="Times New Roman"/>
          <w:color w:val="000000" w:themeColor="text1"/>
          <w:sz w:val="20"/>
        </w:rPr>
      </w:pPr>
      <w:r w:rsidRPr="2AA1CF4B">
        <w:rPr>
          <w:rFonts w:ascii="Times New Roman" w:hAnsi="Times New Roman"/>
          <w:color w:val="000000" w:themeColor="text1"/>
          <w:sz w:val="20"/>
        </w:rPr>
        <w:t xml:space="preserve">____   Anatomy &amp; Physiology </w:t>
      </w:r>
      <w:r w:rsidR="00DC3A6D">
        <w:tab/>
      </w:r>
      <w:r w:rsidRPr="2AA1CF4B">
        <w:rPr>
          <w:rFonts w:ascii="Times New Roman" w:hAnsi="Times New Roman"/>
          <w:color w:val="000000" w:themeColor="text1"/>
          <w:sz w:val="20"/>
        </w:rPr>
        <w:t>____   Speech Science</w:t>
      </w:r>
      <w:r w:rsidR="00DC3A6D">
        <w:tab/>
      </w:r>
      <w:r w:rsidRPr="2AA1CF4B">
        <w:rPr>
          <w:rFonts w:ascii="Times New Roman" w:hAnsi="Times New Roman"/>
          <w:color w:val="000000" w:themeColor="text1"/>
          <w:sz w:val="20"/>
        </w:rPr>
        <w:t>____   Other: _______________</w:t>
      </w:r>
    </w:p>
    <w:p w14:paraId="13E21C32" w14:textId="631C7D5B" w:rsidR="00DC3A6D" w:rsidRDefault="7C9F480E" w:rsidP="2AA1CF4B">
      <w:pPr>
        <w:tabs>
          <w:tab w:val="left" w:pos="3600"/>
          <w:tab w:val="left" w:pos="6390"/>
        </w:tabs>
        <w:rPr>
          <w:rFonts w:ascii="Times New Roman" w:hAnsi="Times New Roman"/>
          <w:color w:val="0070C0"/>
          <w:sz w:val="16"/>
          <w:szCs w:val="16"/>
        </w:rPr>
      </w:pPr>
      <w:r w:rsidRPr="2AA1CF4B">
        <w:rPr>
          <w:rFonts w:ascii="Times New Roman" w:hAnsi="Times New Roman"/>
          <w:color w:val="000000" w:themeColor="text1"/>
          <w:sz w:val="20"/>
        </w:rPr>
        <w:t xml:space="preserve">____   Clinical Methodology </w:t>
      </w:r>
      <w:r w:rsidR="00DC3A6D">
        <w:tab/>
      </w:r>
      <w:r w:rsidR="00DC3A6D">
        <w:tab/>
      </w:r>
      <w:r w:rsidR="00DC3A6D">
        <w:tab/>
      </w:r>
      <w:r w:rsidR="00DC3A6D">
        <w:tab/>
      </w:r>
      <w:r w:rsidR="00DC3A6D">
        <w:tab/>
      </w:r>
      <w:r w:rsidR="00DC3A6D">
        <w:tab/>
      </w:r>
      <w:r w:rsidR="00DC3A6D">
        <w:tab/>
      </w:r>
      <w:r w:rsidR="00DC3A6D">
        <w:tab/>
      </w:r>
      <w:r w:rsidRPr="2AA1CF4B">
        <w:rPr>
          <w:rFonts w:ascii="Times New Roman" w:hAnsi="Times New Roman"/>
          <w:color w:val="000000" w:themeColor="text1"/>
          <w:sz w:val="20"/>
        </w:rPr>
        <w:t xml:space="preserve">  </w:t>
      </w:r>
      <w:r w:rsidR="00DC3A6D">
        <w:tab/>
      </w:r>
      <w:r w:rsidR="00DC3A6D">
        <w:tab/>
      </w:r>
      <w:r w:rsidR="00DC3A6D">
        <w:tab/>
      </w:r>
      <w:r w:rsidR="00DC3A6D">
        <w:tab/>
      </w:r>
      <w:r w:rsidRPr="2AA1CF4B">
        <w:rPr>
          <w:rFonts w:ascii="Times New Roman" w:hAnsi="Times New Roman"/>
          <w:color w:val="000000" w:themeColor="text1"/>
          <w:sz w:val="20"/>
        </w:rPr>
        <w:t xml:space="preserve"> </w:t>
      </w:r>
    </w:p>
    <w:p w14:paraId="2DC4DA8B" w14:textId="79C8AD37" w:rsidR="00DC3A6D" w:rsidRDefault="00DC3A6D" w:rsidP="2AA1CF4B">
      <w:pPr>
        <w:tabs>
          <w:tab w:val="left" w:pos="3780"/>
          <w:tab w:val="left" w:pos="6750"/>
        </w:tabs>
        <w:rPr>
          <w:rFonts w:ascii="Times New Roman" w:hAnsi="Times New Roman"/>
          <w:color w:val="0070C0"/>
          <w:sz w:val="16"/>
          <w:szCs w:val="16"/>
        </w:rPr>
      </w:pPr>
    </w:p>
    <w:p w14:paraId="7A9F7740" w14:textId="75DD4CFA" w:rsidR="00DC3A6D" w:rsidRDefault="7C9F480E" w:rsidP="2AA1CF4B">
      <w:pPr>
        <w:rPr>
          <w:rFonts w:ascii="Times New Roman" w:hAnsi="Times New Roman"/>
          <w:color w:val="000000" w:themeColor="text1"/>
          <w:sz w:val="16"/>
          <w:szCs w:val="16"/>
        </w:rPr>
      </w:pPr>
      <w:r w:rsidRPr="2AA1CF4B">
        <w:rPr>
          <w:rFonts w:ascii="Times New Roman" w:hAnsi="Times New Roman"/>
          <w:color w:val="000000" w:themeColor="text1"/>
          <w:sz w:val="20"/>
          <w:u w:val="single"/>
        </w:rPr>
        <w:t>GRADUATE:</w:t>
      </w:r>
      <w:r w:rsidRPr="2AA1CF4B">
        <w:rPr>
          <w:rFonts w:ascii="Times New Roman" w:hAnsi="Times New Roman"/>
          <w:color w:val="000000" w:themeColor="text1"/>
          <w:sz w:val="16"/>
          <w:szCs w:val="16"/>
        </w:rPr>
        <w:t xml:space="preserve"> </w:t>
      </w:r>
      <w:r w:rsidR="00DC3A6D">
        <w:tab/>
      </w:r>
      <w:r w:rsidRPr="2AA1CF4B">
        <w:rPr>
          <w:rFonts w:ascii="Times New Roman" w:hAnsi="Times New Roman"/>
          <w:color w:val="000000" w:themeColor="text1"/>
          <w:sz w:val="16"/>
          <w:szCs w:val="16"/>
        </w:rPr>
        <w:t>Place a “</w:t>
      </w:r>
      <w:r w:rsidRPr="2AA1CF4B">
        <w:rPr>
          <w:rFonts w:ascii="Wingdings 2" w:eastAsia="Wingdings 2" w:hAnsi="Wingdings 2" w:cs="Wingdings 2"/>
          <w:color w:val="000000" w:themeColor="text1"/>
          <w:sz w:val="16"/>
          <w:szCs w:val="16"/>
        </w:rPr>
        <w:t></w:t>
      </w:r>
      <w:r w:rsidRPr="2AA1CF4B">
        <w:rPr>
          <w:rFonts w:ascii="Times New Roman" w:hAnsi="Times New Roman"/>
          <w:color w:val="000000" w:themeColor="text1"/>
          <w:sz w:val="16"/>
          <w:szCs w:val="16"/>
        </w:rPr>
        <w:t>” by classes currently taking and an “X” by classes enrolled in for upcoming semester.</w:t>
      </w:r>
    </w:p>
    <w:p w14:paraId="1EA488A7" w14:textId="3470C58A" w:rsidR="00DC3A6D" w:rsidRDefault="00DC3A6D" w:rsidP="2AA1CF4B">
      <w:pPr>
        <w:rPr>
          <w:rFonts w:ascii="Times New Roman" w:hAnsi="Times New Roman"/>
          <w:color w:val="000000" w:themeColor="text1"/>
          <w:sz w:val="20"/>
        </w:rPr>
      </w:pPr>
    </w:p>
    <w:p w14:paraId="2BE7154E" w14:textId="297969E4"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5301 Research Methods</w:t>
      </w:r>
      <w:r w:rsidR="00DC3A6D">
        <w:tab/>
      </w:r>
      <w:r w:rsidR="00DC3A6D">
        <w:tab/>
      </w:r>
      <w:r w:rsidRPr="2AA1CF4B">
        <w:rPr>
          <w:rFonts w:ascii="Times New Roman" w:hAnsi="Times New Roman"/>
          <w:color w:val="000000" w:themeColor="text1"/>
          <w:sz w:val="20"/>
        </w:rPr>
        <w:t>____   CSDO 5316 Dysphagia</w:t>
      </w:r>
    </w:p>
    <w:p w14:paraId="446C826D" w14:textId="7475ECC1"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5303 Motor Speech Disorders</w:t>
      </w:r>
      <w:r w:rsidR="00DC3A6D">
        <w:tab/>
      </w:r>
      <w:r w:rsidR="00DC3A6D">
        <w:tab/>
      </w:r>
      <w:r w:rsidRPr="2AA1CF4B">
        <w:rPr>
          <w:rFonts w:ascii="Times New Roman" w:hAnsi="Times New Roman"/>
          <w:color w:val="000000" w:themeColor="text1"/>
          <w:sz w:val="20"/>
        </w:rPr>
        <w:t>____   CSDO 5318 Articulation/Phonology</w:t>
      </w:r>
    </w:p>
    <w:p w14:paraId="58FBDE62" w14:textId="6F189A68"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5304 Voice Disorders</w:t>
      </w:r>
      <w:r w:rsidR="00DC3A6D">
        <w:tab/>
      </w:r>
      <w:r w:rsidR="00DC3A6D">
        <w:tab/>
      </w:r>
      <w:r w:rsidRPr="2AA1CF4B">
        <w:rPr>
          <w:rFonts w:ascii="Times New Roman" w:hAnsi="Times New Roman"/>
          <w:color w:val="000000" w:themeColor="text1"/>
          <w:sz w:val="20"/>
        </w:rPr>
        <w:t>____   CSDO Child Language Disorders</w:t>
      </w:r>
    </w:p>
    <w:p w14:paraId="59CF7EEC" w14:textId="3F45BDD2"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5307 Diagnostics</w:t>
      </w:r>
      <w:r w:rsidR="00DC3A6D">
        <w:tab/>
      </w:r>
      <w:r w:rsidR="00DC3A6D">
        <w:tab/>
      </w:r>
      <w:r w:rsidRPr="2AA1CF4B">
        <w:rPr>
          <w:rFonts w:ascii="Times New Roman" w:hAnsi="Times New Roman"/>
          <w:color w:val="000000" w:themeColor="text1"/>
          <w:sz w:val="20"/>
        </w:rPr>
        <w:t>____   CSDO Neuroscience</w:t>
      </w:r>
    </w:p>
    <w:p w14:paraId="09AD9AC6" w14:textId="41687934"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5308 Neurogenic Lang. &amp; Cognitive</w:t>
      </w:r>
      <w:r w:rsidR="00DC3A6D">
        <w:tab/>
      </w:r>
      <w:r w:rsidRPr="2AA1CF4B">
        <w:rPr>
          <w:rFonts w:ascii="Times New Roman" w:hAnsi="Times New Roman"/>
          <w:color w:val="000000" w:themeColor="text1"/>
          <w:sz w:val="20"/>
        </w:rPr>
        <w:t>____   CSDO Advanced Clinical Methods</w:t>
      </w:r>
    </w:p>
    <w:p w14:paraId="599F24C5" w14:textId="1E6C31F8"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5309 Fluency Disorders</w:t>
      </w:r>
      <w:r w:rsidR="00DC3A6D">
        <w:tab/>
      </w:r>
      <w:r w:rsidR="00DC3A6D">
        <w:tab/>
      </w:r>
      <w:r w:rsidRPr="2AA1CF4B">
        <w:rPr>
          <w:rFonts w:ascii="Times New Roman" w:hAnsi="Times New Roman"/>
          <w:color w:val="000000" w:themeColor="text1"/>
          <w:sz w:val="20"/>
        </w:rPr>
        <w:t>____   CSDO 5330 Bil/Bicult. Issues in CSDO</w:t>
      </w:r>
    </w:p>
    <w:p w14:paraId="739455D6" w14:textId="641879A8"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5312/5324: __________________</w:t>
      </w:r>
      <w:r w:rsidR="00DC3A6D">
        <w:tab/>
      </w:r>
      <w:r w:rsidR="00DC3A6D">
        <w:tab/>
      </w:r>
      <w:r w:rsidRPr="2AA1CF4B">
        <w:rPr>
          <w:rFonts w:ascii="Times New Roman" w:hAnsi="Times New Roman"/>
          <w:color w:val="000000" w:themeColor="text1"/>
          <w:sz w:val="20"/>
        </w:rPr>
        <w:t>____   Other: ____________________</w:t>
      </w:r>
    </w:p>
    <w:p w14:paraId="2723A4E1" w14:textId="7AD391A4" w:rsidR="00DC3A6D" w:rsidRDefault="7C9F480E" w:rsidP="2AA1CF4B">
      <w:pPr>
        <w:tabs>
          <w:tab w:val="left" w:pos="3960"/>
          <w:tab w:val="left" w:pos="5040"/>
          <w:tab w:val="left" w:pos="8190"/>
        </w:tabs>
        <w:rPr>
          <w:rFonts w:ascii="Times New Roman" w:hAnsi="Times New Roman"/>
          <w:color w:val="000000" w:themeColor="text1"/>
          <w:sz w:val="20"/>
        </w:rPr>
      </w:pPr>
      <w:r w:rsidRPr="2AA1CF4B">
        <w:rPr>
          <w:rFonts w:ascii="Times New Roman" w:hAnsi="Times New Roman"/>
          <w:color w:val="000000" w:themeColor="text1"/>
          <w:sz w:val="20"/>
        </w:rPr>
        <w:t>____   CSDO 5314 Aural Rehab</w:t>
      </w:r>
    </w:p>
    <w:p w14:paraId="2198D10C" w14:textId="6C5425ED" w:rsidR="00DC3A6D" w:rsidRDefault="00DC3A6D" w:rsidP="2AA1CF4B">
      <w:pPr>
        <w:rPr>
          <w:rFonts w:ascii="Times New Roman" w:hAnsi="Times New Roman"/>
          <w:color w:val="000000" w:themeColor="text1"/>
          <w:sz w:val="20"/>
        </w:rPr>
      </w:pPr>
    </w:p>
    <w:p w14:paraId="72D5CEFA" w14:textId="09044E9E" w:rsidR="00DC3A6D" w:rsidRDefault="7C9F480E" w:rsidP="2AA1CF4B">
      <w:pPr>
        <w:rPr>
          <w:rFonts w:ascii="Times New Roman" w:hAnsi="Times New Roman"/>
          <w:color w:val="000000" w:themeColor="text1"/>
          <w:sz w:val="16"/>
          <w:szCs w:val="16"/>
        </w:rPr>
      </w:pPr>
      <w:r w:rsidRPr="2AA1CF4B">
        <w:rPr>
          <w:rFonts w:ascii="Times New Roman" w:hAnsi="Times New Roman"/>
          <w:b/>
          <w:bCs/>
          <w:color w:val="000000" w:themeColor="text1"/>
          <w:sz w:val="22"/>
          <w:szCs w:val="22"/>
        </w:rPr>
        <w:t>CLINICAL HOURS COMPLETED TO DATE:</w:t>
      </w:r>
      <w:r w:rsidRPr="2AA1CF4B">
        <w:rPr>
          <w:rFonts w:ascii="Times New Roman" w:hAnsi="Times New Roman"/>
          <w:b/>
          <w:bCs/>
          <w:color w:val="000000" w:themeColor="text1"/>
          <w:sz w:val="16"/>
          <w:szCs w:val="16"/>
        </w:rPr>
        <w:t xml:space="preserve"> </w:t>
      </w:r>
      <w:r w:rsidRPr="2AA1CF4B">
        <w:rPr>
          <w:rFonts w:ascii="Times New Roman" w:hAnsi="Times New Roman"/>
          <w:color w:val="000000" w:themeColor="text1"/>
          <w:sz w:val="16"/>
          <w:szCs w:val="16"/>
        </w:rPr>
        <w:t>Write in number of hours</w:t>
      </w:r>
    </w:p>
    <w:p w14:paraId="7AE92CA3" w14:textId="55EDC75A" w:rsidR="00DC3A6D" w:rsidRDefault="00DC3A6D" w:rsidP="2AA1CF4B">
      <w:pPr>
        <w:tabs>
          <w:tab w:val="left" w:pos="2987"/>
          <w:tab w:val="left" w:pos="4770"/>
          <w:tab w:val="left" w:pos="5850"/>
        </w:tabs>
        <w:rPr>
          <w:rFonts w:ascii="Times New Roman" w:hAnsi="Times New Roman"/>
          <w:color w:val="000000" w:themeColor="text1"/>
          <w:sz w:val="16"/>
          <w:szCs w:val="16"/>
        </w:rPr>
      </w:pPr>
    </w:p>
    <w:tbl>
      <w:tblPr>
        <w:tblStyle w:val="TableGrid"/>
        <w:tblW w:w="0" w:type="auto"/>
        <w:tblLayout w:type="fixed"/>
        <w:tblLook w:val="04A0" w:firstRow="1" w:lastRow="0" w:firstColumn="1" w:lastColumn="0" w:noHBand="0" w:noVBand="1"/>
      </w:tblPr>
      <w:tblGrid>
        <w:gridCol w:w="1470"/>
        <w:gridCol w:w="1470"/>
        <w:gridCol w:w="1470"/>
      </w:tblGrid>
      <w:tr w:rsidR="2AA1CF4B" w14:paraId="501AAFEF" w14:textId="77777777" w:rsidTr="2AA1CF4B">
        <w:trPr>
          <w:trHeight w:val="300"/>
        </w:trPr>
        <w:tc>
          <w:tcPr>
            <w:tcW w:w="4410" w:type="dxa"/>
            <w:gridSpan w:val="3"/>
          </w:tcPr>
          <w:p w14:paraId="6D6E6B63" w14:textId="349DCB0D" w:rsidR="2AA1CF4B" w:rsidRDefault="2AA1CF4B" w:rsidP="2AA1CF4B">
            <w:pPr>
              <w:tabs>
                <w:tab w:val="left" w:pos="2987"/>
                <w:tab w:val="left" w:pos="4770"/>
                <w:tab w:val="left" w:pos="5850"/>
              </w:tabs>
              <w:jc w:val="center"/>
              <w:rPr>
                <w:rFonts w:ascii="Times New Roman" w:hAnsi="Times New Roman"/>
                <w:sz w:val="20"/>
              </w:rPr>
            </w:pPr>
            <w:r w:rsidRPr="2AA1CF4B">
              <w:rPr>
                <w:rFonts w:ascii="Times New Roman" w:hAnsi="Times New Roman"/>
                <w:sz w:val="20"/>
              </w:rPr>
              <w:t>Evaluation</w:t>
            </w:r>
          </w:p>
        </w:tc>
      </w:tr>
      <w:tr w:rsidR="2AA1CF4B" w14:paraId="571DEAA6" w14:textId="77777777" w:rsidTr="2AA1CF4B">
        <w:trPr>
          <w:trHeight w:val="300"/>
        </w:trPr>
        <w:tc>
          <w:tcPr>
            <w:tcW w:w="1470" w:type="dxa"/>
          </w:tcPr>
          <w:p w14:paraId="0CA5DD3C" w14:textId="048270B1" w:rsidR="2AA1CF4B" w:rsidRDefault="2AA1CF4B" w:rsidP="2AA1CF4B">
            <w:pPr>
              <w:tabs>
                <w:tab w:val="left" w:pos="2987"/>
                <w:tab w:val="left" w:pos="4770"/>
                <w:tab w:val="left" w:pos="5850"/>
              </w:tabs>
              <w:rPr>
                <w:rFonts w:ascii="Times New Roman" w:hAnsi="Times New Roman"/>
                <w:sz w:val="20"/>
              </w:rPr>
            </w:pPr>
          </w:p>
        </w:tc>
        <w:tc>
          <w:tcPr>
            <w:tcW w:w="1470" w:type="dxa"/>
          </w:tcPr>
          <w:p w14:paraId="1D27F4AC" w14:textId="7D5F290C" w:rsidR="2AA1CF4B" w:rsidRDefault="2AA1CF4B" w:rsidP="2AA1CF4B">
            <w:pPr>
              <w:tabs>
                <w:tab w:val="left" w:pos="2987"/>
                <w:tab w:val="left" w:pos="4770"/>
                <w:tab w:val="left" w:pos="5850"/>
              </w:tabs>
              <w:jc w:val="center"/>
              <w:rPr>
                <w:rFonts w:ascii="Times New Roman" w:hAnsi="Times New Roman"/>
                <w:sz w:val="20"/>
              </w:rPr>
            </w:pPr>
            <w:r w:rsidRPr="2AA1CF4B">
              <w:rPr>
                <w:rFonts w:ascii="Times New Roman" w:hAnsi="Times New Roman"/>
                <w:sz w:val="20"/>
              </w:rPr>
              <w:t>Child</w:t>
            </w:r>
          </w:p>
        </w:tc>
        <w:tc>
          <w:tcPr>
            <w:tcW w:w="1470" w:type="dxa"/>
          </w:tcPr>
          <w:p w14:paraId="3DB761F7" w14:textId="2F276B37" w:rsidR="2AA1CF4B" w:rsidRDefault="2AA1CF4B" w:rsidP="2AA1CF4B">
            <w:pPr>
              <w:tabs>
                <w:tab w:val="left" w:pos="2987"/>
                <w:tab w:val="left" w:pos="4770"/>
                <w:tab w:val="left" w:pos="5850"/>
              </w:tabs>
              <w:jc w:val="center"/>
              <w:rPr>
                <w:rFonts w:ascii="Times New Roman" w:hAnsi="Times New Roman"/>
                <w:sz w:val="20"/>
              </w:rPr>
            </w:pPr>
            <w:r w:rsidRPr="2AA1CF4B">
              <w:rPr>
                <w:rFonts w:ascii="Times New Roman" w:hAnsi="Times New Roman"/>
                <w:sz w:val="20"/>
              </w:rPr>
              <w:t>Adult</w:t>
            </w:r>
          </w:p>
        </w:tc>
      </w:tr>
      <w:tr w:rsidR="2AA1CF4B" w14:paraId="1F19E730" w14:textId="77777777" w:rsidTr="2AA1CF4B">
        <w:trPr>
          <w:trHeight w:val="300"/>
        </w:trPr>
        <w:tc>
          <w:tcPr>
            <w:tcW w:w="1470" w:type="dxa"/>
          </w:tcPr>
          <w:p w14:paraId="28CDD9D1" w14:textId="68BBFDE7" w:rsidR="2AA1CF4B" w:rsidRDefault="2AA1CF4B" w:rsidP="2AA1CF4B">
            <w:pPr>
              <w:tabs>
                <w:tab w:val="left" w:pos="2987"/>
                <w:tab w:val="left" w:pos="4770"/>
                <w:tab w:val="left" w:pos="5850"/>
              </w:tabs>
              <w:rPr>
                <w:rFonts w:ascii="Times New Roman" w:hAnsi="Times New Roman"/>
                <w:sz w:val="20"/>
              </w:rPr>
            </w:pPr>
            <w:r w:rsidRPr="2AA1CF4B">
              <w:rPr>
                <w:rFonts w:ascii="Times New Roman" w:hAnsi="Times New Roman"/>
                <w:sz w:val="20"/>
              </w:rPr>
              <w:t>Speech</w:t>
            </w:r>
          </w:p>
        </w:tc>
        <w:tc>
          <w:tcPr>
            <w:tcW w:w="1470" w:type="dxa"/>
          </w:tcPr>
          <w:p w14:paraId="1A495A3D" w14:textId="772E8450" w:rsidR="2AA1CF4B" w:rsidRDefault="2AA1CF4B" w:rsidP="2AA1CF4B">
            <w:pPr>
              <w:tabs>
                <w:tab w:val="left" w:pos="2987"/>
                <w:tab w:val="left" w:pos="4770"/>
                <w:tab w:val="left" w:pos="5850"/>
              </w:tabs>
              <w:rPr>
                <w:rFonts w:ascii="Times New Roman" w:hAnsi="Times New Roman"/>
                <w:sz w:val="20"/>
              </w:rPr>
            </w:pPr>
          </w:p>
        </w:tc>
        <w:tc>
          <w:tcPr>
            <w:tcW w:w="1470" w:type="dxa"/>
          </w:tcPr>
          <w:p w14:paraId="385F55D3" w14:textId="6F6BF730" w:rsidR="2AA1CF4B" w:rsidRDefault="2AA1CF4B" w:rsidP="2AA1CF4B">
            <w:pPr>
              <w:tabs>
                <w:tab w:val="left" w:pos="2987"/>
                <w:tab w:val="left" w:pos="4770"/>
                <w:tab w:val="left" w:pos="5850"/>
              </w:tabs>
              <w:rPr>
                <w:rFonts w:ascii="Times New Roman" w:hAnsi="Times New Roman"/>
                <w:sz w:val="20"/>
              </w:rPr>
            </w:pPr>
          </w:p>
        </w:tc>
      </w:tr>
      <w:tr w:rsidR="2AA1CF4B" w14:paraId="7C44B068" w14:textId="77777777" w:rsidTr="2AA1CF4B">
        <w:trPr>
          <w:trHeight w:val="300"/>
        </w:trPr>
        <w:tc>
          <w:tcPr>
            <w:tcW w:w="1470" w:type="dxa"/>
          </w:tcPr>
          <w:p w14:paraId="2B0BB7A4" w14:textId="1BAF9F13" w:rsidR="2AA1CF4B" w:rsidRDefault="2AA1CF4B" w:rsidP="2AA1CF4B">
            <w:pPr>
              <w:tabs>
                <w:tab w:val="left" w:pos="2987"/>
                <w:tab w:val="left" w:pos="4770"/>
                <w:tab w:val="left" w:pos="5850"/>
              </w:tabs>
              <w:rPr>
                <w:rFonts w:ascii="Times New Roman" w:hAnsi="Times New Roman"/>
                <w:sz w:val="20"/>
              </w:rPr>
            </w:pPr>
            <w:r w:rsidRPr="2AA1CF4B">
              <w:rPr>
                <w:rFonts w:ascii="Times New Roman" w:hAnsi="Times New Roman"/>
                <w:sz w:val="20"/>
              </w:rPr>
              <w:t>Language</w:t>
            </w:r>
          </w:p>
        </w:tc>
        <w:tc>
          <w:tcPr>
            <w:tcW w:w="1470" w:type="dxa"/>
          </w:tcPr>
          <w:p w14:paraId="64CF23AF" w14:textId="371772E3" w:rsidR="2AA1CF4B" w:rsidRDefault="2AA1CF4B" w:rsidP="2AA1CF4B">
            <w:pPr>
              <w:tabs>
                <w:tab w:val="left" w:pos="2987"/>
                <w:tab w:val="left" w:pos="4770"/>
                <w:tab w:val="left" w:pos="5850"/>
              </w:tabs>
              <w:rPr>
                <w:rFonts w:ascii="Times New Roman" w:hAnsi="Times New Roman"/>
                <w:sz w:val="20"/>
              </w:rPr>
            </w:pPr>
          </w:p>
        </w:tc>
        <w:tc>
          <w:tcPr>
            <w:tcW w:w="1470" w:type="dxa"/>
          </w:tcPr>
          <w:p w14:paraId="142A64AB" w14:textId="24F778F6" w:rsidR="2AA1CF4B" w:rsidRDefault="2AA1CF4B" w:rsidP="2AA1CF4B">
            <w:pPr>
              <w:tabs>
                <w:tab w:val="left" w:pos="2987"/>
                <w:tab w:val="left" w:pos="4770"/>
                <w:tab w:val="left" w:pos="5850"/>
              </w:tabs>
              <w:rPr>
                <w:rFonts w:ascii="Times New Roman" w:hAnsi="Times New Roman"/>
                <w:sz w:val="20"/>
              </w:rPr>
            </w:pPr>
          </w:p>
        </w:tc>
      </w:tr>
      <w:tr w:rsidR="2AA1CF4B" w14:paraId="3869B2B6" w14:textId="77777777" w:rsidTr="2AA1CF4B">
        <w:trPr>
          <w:trHeight w:val="300"/>
        </w:trPr>
        <w:tc>
          <w:tcPr>
            <w:tcW w:w="1470" w:type="dxa"/>
          </w:tcPr>
          <w:p w14:paraId="7F940EBE" w14:textId="34113C8B" w:rsidR="2AA1CF4B" w:rsidRDefault="2AA1CF4B" w:rsidP="2AA1CF4B">
            <w:pPr>
              <w:tabs>
                <w:tab w:val="left" w:pos="2987"/>
                <w:tab w:val="left" w:pos="4770"/>
                <w:tab w:val="left" w:pos="5850"/>
              </w:tabs>
              <w:rPr>
                <w:rFonts w:ascii="Times New Roman" w:hAnsi="Times New Roman"/>
                <w:sz w:val="20"/>
              </w:rPr>
            </w:pPr>
            <w:r w:rsidRPr="2AA1CF4B">
              <w:rPr>
                <w:rFonts w:ascii="Times New Roman" w:hAnsi="Times New Roman"/>
                <w:sz w:val="20"/>
              </w:rPr>
              <w:t>Hearing</w:t>
            </w:r>
          </w:p>
        </w:tc>
        <w:tc>
          <w:tcPr>
            <w:tcW w:w="2940" w:type="dxa"/>
            <w:gridSpan w:val="2"/>
          </w:tcPr>
          <w:p w14:paraId="533951EC" w14:textId="243F5071" w:rsidR="2AA1CF4B" w:rsidRDefault="2AA1CF4B" w:rsidP="2AA1CF4B">
            <w:pPr>
              <w:tabs>
                <w:tab w:val="left" w:pos="2987"/>
                <w:tab w:val="left" w:pos="4770"/>
                <w:tab w:val="left" w:pos="5850"/>
              </w:tabs>
              <w:rPr>
                <w:rFonts w:ascii="Times New Roman" w:hAnsi="Times New Roman"/>
                <w:sz w:val="20"/>
              </w:rPr>
            </w:pPr>
          </w:p>
        </w:tc>
      </w:tr>
      <w:tr w:rsidR="2AA1CF4B" w14:paraId="42847275" w14:textId="77777777" w:rsidTr="2AA1CF4B">
        <w:trPr>
          <w:trHeight w:val="300"/>
        </w:trPr>
        <w:tc>
          <w:tcPr>
            <w:tcW w:w="4410" w:type="dxa"/>
            <w:gridSpan w:val="3"/>
          </w:tcPr>
          <w:p w14:paraId="35BA7153" w14:textId="63167142" w:rsidR="2AA1CF4B" w:rsidRDefault="2AA1CF4B" w:rsidP="2AA1CF4B">
            <w:pPr>
              <w:tabs>
                <w:tab w:val="left" w:pos="2987"/>
                <w:tab w:val="left" w:pos="4770"/>
                <w:tab w:val="left" w:pos="5850"/>
              </w:tabs>
              <w:jc w:val="center"/>
              <w:rPr>
                <w:rFonts w:ascii="Times New Roman" w:hAnsi="Times New Roman"/>
                <w:sz w:val="20"/>
              </w:rPr>
            </w:pPr>
            <w:r w:rsidRPr="2AA1CF4B">
              <w:rPr>
                <w:rFonts w:ascii="Times New Roman" w:hAnsi="Times New Roman"/>
                <w:sz w:val="20"/>
              </w:rPr>
              <w:t>Treatment</w:t>
            </w:r>
          </w:p>
        </w:tc>
      </w:tr>
      <w:tr w:rsidR="2AA1CF4B" w14:paraId="7C928534" w14:textId="77777777" w:rsidTr="2AA1CF4B">
        <w:trPr>
          <w:trHeight w:val="300"/>
        </w:trPr>
        <w:tc>
          <w:tcPr>
            <w:tcW w:w="1470" w:type="dxa"/>
          </w:tcPr>
          <w:p w14:paraId="4BED0811" w14:textId="1AFE31DC" w:rsidR="2AA1CF4B" w:rsidRDefault="2AA1CF4B" w:rsidP="2AA1CF4B">
            <w:pPr>
              <w:tabs>
                <w:tab w:val="left" w:pos="2987"/>
                <w:tab w:val="left" w:pos="4770"/>
                <w:tab w:val="left" w:pos="5850"/>
              </w:tabs>
              <w:rPr>
                <w:rFonts w:ascii="Times New Roman" w:hAnsi="Times New Roman"/>
                <w:sz w:val="20"/>
              </w:rPr>
            </w:pPr>
          </w:p>
        </w:tc>
        <w:tc>
          <w:tcPr>
            <w:tcW w:w="1470" w:type="dxa"/>
          </w:tcPr>
          <w:p w14:paraId="6DBE063C" w14:textId="6872CA1D" w:rsidR="2AA1CF4B" w:rsidRDefault="2AA1CF4B" w:rsidP="2AA1CF4B">
            <w:pPr>
              <w:tabs>
                <w:tab w:val="left" w:pos="2987"/>
                <w:tab w:val="left" w:pos="4770"/>
                <w:tab w:val="left" w:pos="5850"/>
              </w:tabs>
              <w:jc w:val="center"/>
              <w:rPr>
                <w:rFonts w:ascii="Times New Roman" w:hAnsi="Times New Roman"/>
                <w:sz w:val="20"/>
              </w:rPr>
            </w:pPr>
            <w:r w:rsidRPr="2AA1CF4B">
              <w:rPr>
                <w:rFonts w:ascii="Times New Roman" w:hAnsi="Times New Roman"/>
                <w:sz w:val="20"/>
              </w:rPr>
              <w:t>Child</w:t>
            </w:r>
          </w:p>
        </w:tc>
        <w:tc>
          <w:tcPr>
            <w:tcW w:w="1470" w:type="dxa"/>
          </w:tcPr>
          <w:p w14:paraId="4D5B63BD" w14:textId="58B776CB" w:rsidR="2AA1CF4B" w:rsidRDefault="2AA1CF4B" w:rsidP="2AA1CF4B">
            <w:pPr>
              <w:tabs>
                <w:tab w:val="left" w:pos="2987"/>
                <w:tab w:val="left" w:pos="4770"/>
                <w:tab w:val="left" w:pos="5850"/>
              </w:tabs>
              <w:jc w:val="center"/>
              <w:rPr>
                <w:rFonts w:ascii="Times New Roman" w:hAnsi="Times New Roman"/>
                <w:sz w:val="20"/>
              </w:rPr>
            </w:pPr>
            <w:r w:rsidRPr="2AA1CF4B">
              <w:rPr>
                <w:rFonts w:ascii="Times New Roman" w:hAnsi="Times New Roman"/>
                <w:sz w:val="20"/>
              </w:rPr>
              <w:t>Adult</w:t>
            </w:r>
          </w:p>
        </w:tc>
      </w:tr>
      <w:tr w:rsidR="2AA1CF4B" w14:paraId="11C0EB60" w14:textId="77777777" w:rsidTr="2AA1CF4B">
        <w:trPr>
          <w:trHeight w:val="300"/>
        </w:trPr>
        <w:tc>
          <w:tcPr>
            <w:tcW w:w="1470" w:type="dxa"/>
          </w:tcPr>
          <w:p w14:paraId="486770BC" w14:textId="042B4AF2" w:rsidR="2AA1CF4B" w:rsidRDefault="2AA1CF4B" w:rsidP="2AA1CF4B">
            <w:pPr>
              <w:tabs>
                <w:tab w:val="left" w:pos="2987"/>
                <w:tab w:val="left" w:pos="4770"/>
                <w:tab w:val="left" w:pos="5850"/>
              </w:tabs>
              <w:rPr>
                <w:rFonts w:ascii="Times New Roman" w:hAnsi="Times New Roman"/>
                <w:sz w:val="20"/>
              </w:rPr>
            </w:pPr>
            <w:r w:rsidRPr="2AA1CF4B">
              <w:rPr>
                <w:rFonts w:ascii="Times New Roman" w:hAnsi="Times New Roman"/>
                <w:sz w:val="20"/>
              </w:rPr>
              <w:t>Speech</w:t>
            </w:r>
          </w:p>
        </w:tc>
        <w:tc>
          <w:tcPr>
            <w:tcW w:w="1470" w:type="dxa"/>
          </w:tcPr>
          <w:p w14:paraId="4396C44E" w14:textId="68838373" w:rsidR="2AA1CF4B" w:rsidRDefault="2AA1CF4B" w:rsidP="2AA1CF4B">
            <w:pPr>
              <w:tabs>
                <w:tab w:val="left" w:pos="2987"/>
                <w:tab w:val="left" w:pos="4770"/>
                <w:tab w:val="left" w:pos="5850"/>
              </w:tabs>
              <w:rPr>
                <w:rFonts w:ascii="Times New Roman" w:hAnsi="Times New Roman"/>
                <w:sz w:val="20"/>
              </w:rPr>
            </w:pPr>
          </w:p>
        </w:tc>
        <w:tc>
          <w:tcPr>
            <w:tcW w:w="1470" w:type="dxa"/>
          </w:tcPr>
          <w:p w14:paraId="0EDB5BD1" w14:textId="1E22EC70" w:rsidR="2AA1CF4B" w:rsidRDefault="2AA1CF4B" w:rsidP="2AA1CF4B">
            <w:pPr>
              <w:tabs>
                <w:tab w:val="left" w:pos="2987"/>
                <w:tab w:val="left" w:pos="4770"/>
                <w:tab w:val="left" w:pos="5850"/>
              </w:tabs>
              <w:rPr>
                <w:rFonts w:ascii="Times New Roman" w:hAnsi="Times New Roman"/>
                <w:sz w:val="20"/>
              </w:rPr>
            </w:pPr>
          </w:p>
        </w:tc>
      </w:tr>
      <w:tr w:rsidR="2AA1CF4B" w14:paraId="5485A374" w14:textId="77777777" w:rsidTr="2AA1CF4B">
        <w:trPr>
          <w:trHeight w:val="300"/>
        </w:trPr>
        <w:tc>
          <w:tcPr>
            <w:tcW w:w="1470" w:type="dxa"/>
          </w:tcPr>
          <w:p w14:paraId="081C4162" w14:textId="04A86CC1" w:rsidR="2AA1CF4B" w:rsidRDefault="2AA1CF4B" w:rsidP="2AA1CF4B">
            <w:pPr>
              <w:tabs>
                <w:tab w:val="left" w:pos="2987"/>
                <w:tab w:val="left" w:pos="4770"/>
                <w:tab w:val="left" w:pos="5850"/>
              </w:tabs>
              <w:rPr>
                <w:rFonts w:ascii="Times New Roman" w:hAnsi="Times New Roman"/>
                <w:sz w:val="20"/>
              </w:rPr>
            </w:pPr>
            <w:r w:rsidRPr="2AA1CF4B">
              <w:rPr>
                <w:rFonts w:ascii="Times New Roman" w:hAnsi="Times New Roman"/>
                <w:sz w:val="20"/>
              </w:rPr>
              <w:t>Language</w:t>
            </w:r>
          </w:p>
        </w:tc>
        <w:tc>
          <w:tcPr>
            <w:tcW w:w="1470" w:type="dxa"/>
          </w:tcPr>
          <w:p w14:paraId="3E2F59C3" w14:textId="2C47D101" w:rsidR="2AA1CF4B" w:rsidRDefault="2AA1CF4B" w:rsidP="2AA1CF4B">
            <w:pPr>
              <w:tabs>
                <w:tab w:val="left" w:pos="2987"/>
                <w:tab w:val="left" w:pos="4770"/>
                <w:tab w:val="left" w:pos="5850"/>
              </w:tabs>
              <w:rPr>
                <w:rFonts w:ascii="Times New Roman" w:hAnsi="Times New Roman"/>
                <w:sz w:val="20"/>
              </w:rPr>
            </w:pPr>
          </w:p>
        </w:tc>
        <w:tc>
          <w:tcPr>
            <w:tcW w:w="1470" w:type="dxa"/>
          </w:tcPr>
          <w:p w14:paraId="311F077B" w14:textId="3C846E03" w:rsidR="2AA1CF4B" w:rsidRDefault="2AA1CF4B" w:rsidP="2AA1CF4B">
            <w:pPr>
              <w:tabs>
                <w:tab w:val="left" w:pos="2987"/>
                <w:tab w:val="left" w:pos="4770"/>
                <w:tab w:val="left" w:pos="5850"/>
              </w:tabs>
              <w:rPr>
                <w:rFonts w:ascii="Times New Roman" w:hAnsi="Times New Roman"/>
                <w:sz w:val="20"/>
              </w:rPr>
            </w:pPr>
          </w:p>
        </w:tc>
      </w:tr>
      <w:tr w:rsidR="2AA1CF4B" w14:paraId="12A120B0" w14:textId="77777777" w:rsidTr="2AA1CF4B">
        <w:trPr>
          <w:trHeight w:val="300"/>
        </w:trPr>
        <w:tc>
          <w:tcPr>
            <w:tcW w:w="1470" w:type="dxa"/>
          </w:tcPr>
          <w:p w14:paraId="430FB739" w14:textId="482C0A92" w:rsidR="2AA1CF4B" w:rsidRDefault="2AA1CF4B" w:rsidP="2AA1CF4B">
            <w:pPr>
              <w:tabs>
                <w:tab w:val="left" w:pos="2987"/>
                <w:tab w:val="left" w:pos="4770"/>
                <w:tab w:val="left" w:pos="5850"/>
              </w:tabs>
              <w:rPr>
                <w:rFonts w:ascii="Times New Roman" w:hAnsi="Times New Roman"/>
                <w:sz w:val="20"/>
              </w:rPr>
            </w:pPr>
            <w:r w:rsidRPr="2AA1CF4B">
              <w:rPr>
                <w:rFonts w:ascii="Times New Roman" w:hAnsi="Times New Roman"/>
                <w:sz w:val="20"/>
              </w:rPr>
              <w:t>Hearing</w:t>
            </w:r>
          </w:p>
        </w:tc>
        <w:tc>
          <w:tcPr>
            <w:tcW w:w="2940" w:type="dxa"/>
            <w:gridSpan w:val="2"/>
          </w:tcPr>
          <w:p w14:paraId="3E62EAD7" w14:textId="0111A978" w:rsidR="2AA1CF4B" w:rsidRDefault="2AA1CF4B" w:rsidP="2AA1CF4B">
            <w:pPr>
              <w:tabs>
                <w:tab w:val="left" w:pos="2987"/>
                <w:tab w:val="left" w:pos="4770"/>
                <w:tab w:val="left" w:pos="5850"/>
              </w:tabs>
              <w:rPr>
                <w:rFonts w:ascii="Times New Roman" w:hAnsi="Times New Roman"/>
                <w:sz w:val="20"/>
              </w:rPr>
            </w:pPr>
          </w:p>
        </w:tc>
      </w:tr>
    </w:tbl>
    <w:p w14:paraId="7CB0A3E5" w14:textId="2BDE0B3E" w:rsidR="00DC3A6D" w:rsidRDefault="00DC3A6D" w:rsidP="2AA1CF4B">
      <w:pPr>
        <w:rPr>
          <w:rFonts w:ascii="Times New Roman" w:hAnsi="Times New Roman"/>
          <w:color w:val="000000" w:themeColor="text1"/>
          <w:sz w:val="22"/>
          <w:szCs w:val="22"/>
        </w:rPr>
      </w:pPr>
    </w:p>
    <w:p w14:paraId="5F42E606" w14:textId="4DDCE652" w:rsidR="00DC3A6D" w:rsidRDefault="7C9F480E" w:rsidP="2AA1CF4B">
      <w:pPr>
        <w:rPr>
          <w:rFonts w:ascii="Times New Roman" w:hAnsi="Times New Roman"/>
          <w:color w:val="000000" w:themeColor="text1"/>
          <w:sz w:val="16"/>
          <w:szCs w:val="16"/>
        </w:rPr>
      </w:pPr>
      <w:r w:rsidRPr="2AA1CF4B">
        <w:rPr>
          <w:rFonts w:ascii="Times New Roman" w:hAnsi="Times New Roman"/>
          <w:b/>
          <w:bCs/>
          <w:color w:val="000000" w:themeColor="text1"/>
          <w:sz w:val="22"/>
          <w:szCs w:val="22"/>
        </w:rPr>
        <w:t xml:space="preserve">CLINICAL HOURS OBTAINED IN THE FOLLOWING AREAS: </w:t>
      </w:r>
      <w:r w:rsidRPr="2AA1CF4B">
        <w:rPr>
          <w:rFonts w:ascii="Times New Roman" w:hAnsi="Times New Roman"/>
          <w:color w:val="000000" w:themeColor="text1"/>
          <w:sz w:val="16"/>
          <w:szCs w:val="16"/>
        </w:rPr>
        <w:t>Circle all that apply.</w:t>
      </w:r>
      <w:r w:rsidR="00DC3A6D">
        <w:tab/>
      </w:r>
    </w:p>
    <w:p w14:paraId="7003DD3A" w14:textId="59289D10" w:rsidR="00DC3A6D" w:rsidRDefault="7C9F480E" w:rsidP="2AA1CF4B">
      <w:pPr>
        <w:tabs>
          <w:tab w:val="left" w:pos="2430"/>
          <w:tab w:val="left" w:pos="5400"/>
          <w:tab w:val="left" w:pos="8550"/>
          <w:tab w:val="left" w:pos="8640"/>
        </w:tabs>
        <w:rPr>
          <w:rFonts w:ascii="Times New Roman" w:hAnsi="Times New Roman"/>
          <w:color w:val="000000" w:themeColor="text1"/>
          <w:sz w:val="20"/>
        </w:rPr>
      </w:pPr>
      <w:r w:rsidRPr="2AA1CF4B">
        <w:rPr>
          <w:rFonts w:ascii="Times New Roman" w:hAnsi="Times New Roman"/>
          <w:color w:val="000000" w:themeColor="text1"/>
          <w:sz w:val="20"/>
        </w:rPr>
        <w:t>Articulation/SSD</w:t>
      </w:r>
      <w:r w:rsidR="00DC3A6D">
        <w:tab/>
      </w:r>
      <w:r w:rsidRPr="2AA1CF4B">
        <w:rPr>
          <w:rFonts w:ascii="Times New Roman" w:hAnsi="Times New Roman"/>
          <w:color w:val="000000" w:themeColor="text1"/>
          <w:sz w:val="20"/>
        </w:rPr>
        <w:t>Voice/Resonance</w:t>
      </w:r>
      <w:r w:rsidR="00DC3A6D">
        <w:tab/>
      </w:r>
      <w:r w:rsidRPr="2AA1CF4B">
        <w:rPr>
          <w:rFonts w:ascii="Times New Roman" w:hAnsi="Times New Roman"/>
          <w:color w:val="000000" w:themeColor="text1"/>
          <w:sz w:val="20"/>
        </w:rPr>
        <w:t>Exp./Rec. Language</w:t>
      </w:r>
      <w:r w:rsidR="00DC3A6D">
        <w:tab/>
      </w:r>
      <w:r w:rsidRPr="2AA1CF4B">
        <w:rPr>
          <w:rFonts w:ascii="Times New Roman" w:hAnsi="Times New Roman"/>
          <w:color w:val="000000" w:themeColor="text1"/>
          <w:sz w:val="20"/>
        </w:rPr>
        <w:t xml:space="preserve">  Fluency</w:t>
      </w:r>
      <w:r w:rsidR="00DC3A6D">
        <w:tab/>
      </w:r>
    </w:p>
    <w:p w14:paraId="0F1DECBC" w14:textId="2E6EC253" w:rsidR="00DC3A6D" w:rsidRDefault="7C9F480E" w:rsidP="2AA1CF4B">
      <w:pPr>
        <w:tabs>
          <w:tab w:val="left" w:pos="2430"/>
          <w:tab w:val="left" w:pos="5400"/>
          <w:tab w:val="left" w:pos="8550"/>
          <w:tab w:val="left" w:pos="8640"/>
        </w:tabs>
        <w:rPr>
          <w:rFonts w:ascii="Times New Roman" w:hAnsi="Times New Roman"/>
          <w:color w:val="000000" w:themeColor="text1"/>
          <w:sz w:val="20"/>
        </w:rPr>
      </w:pPr>
      <w:r w:rsidRPr="2AA1CF4B">
        <w:rPr>
          <w:rFonts w:ascii="Times New Roman" w:hAnsi="Times New Roman"/>
          <w:color w:val="000000" w:themeColor="text1"/>
          <w:sz w:val="20"/>
        </w:rPr>
        <w:t>Swallowing</w:t>
      </w:r>
      <w:r w:rsidR="00DC3A6D">
        <w:tab/>
      </w:r>
      <w:r w:rsidRPr="2AA1CF4B">
        <w:rPr>
          <w:rFonts w:ascii="Times New Roman" w:hAnsi="Times New Roman"/>
          <w:color w:val="000000" w:themeColor="text1"/>
          <w:sz w:val="20"/>
        </w:rPr>
        <w:t>Social Aspects of Comm.</w:t>
      </w:r>
      <w:r w:rsidR="00DC3A6D">
        <w:tab/>
      </w:r>
      <w:r w:rsidRPr="2AA1CF4B">
        <w:rPr>
          <w:rFonts w:ascii="Times New Roman" w:hAnsi="Times New Roman"/>
          <w:color w:val="000000" w:themeColor="text1"/>
          <w:sz w:val="20"/>
        </w:rPr>
        <w:t>Cognitive Aspects of Comm.</w:t>
      </w:r>
      <w:r w:rsidR="00DC3A6D">
        <w:tab/>
      </w:r>
      <w:r w:rsidRPr="2AA1CF4B">
        <w:rPr>
          <w:rFonts w:ascii="Times New Roman" w:hAnsi="Times New Roman"/>
          <w:color w:val="000000" w:themeColor="text1"/>
          <w:sz w:val="20"/>
        </w:rPr>
        <w:t xml:space="preserve">  AAC</w:t>
      </w:r>
    </w:p>
    <w:p w14:paraId="72393891" w14:textId="0D3E5288" w:rsidR="00DC3A6D" w:rsidRDefault="7C9F480E" w:rsidP="2AA1CF4B">
      <w:pPr>
        <w:tabs>
          <w:tab w:val="left" w:pos="2430"/>
          <w:tab w:val="left" w:pos="5400"/>
          <w:tab w:val="left" w:pos="8550"/>
          <w:tab w:val="left" w:pos="8640"/>
        </w:tabs>
        <w:rPr>
          <w:rFonts w:ascii="Times New Roman" w:hAnsi="Times New Roman"/>
          <w:color w:val="000000" w:themeColor="text1"/>
          <w:sz w:val="20"/>
        </w:rPr>
      </w:pPr>
      <w:r w:rsidRPr="2AA1CF4B">
        <w:rPr>
          <w:rFonts w:ascii="Times New Roman" w:hAnsi="Times New Roman"/>
          <w:color w:val="000000" w:themeColor="text1"/>
          <w:sz w:val="20"/>
        </w:rPr>
        <w:t>Accent Management</w:t>
      </w:r>
      <w:r w:rsidR="00DC3A6D">
        <w:tab/>
      </w:r>
      <w:r w:rsidR="00DC3A6D">
        <w:tab/>
      </w:r>
    </w:p>
    <w:p w14:paraId="66D2024A" w14:textId="39377114" w:rsidR="00DC3A6D" w:rsidRDefault="00DC3A6D" w:rsidP="2AA1CF4B">
      <w:pPr>
        <w:rPr>
          <w:rFonts w:ascii="Times New Roman" w:hAnsi="Times New Roman"/>
          <w:color w:val="000000" w:themeColor="text1"/>
          <w:sz w:val="20"/>
        </w:rPr>
      </w:pPr>
    </w:p>
    <w:p w14:paraId="3B8AD96F" w14:textId="6B229CAD" w:rsidR="00DC3A6D" w:rsidRDefault="00DC3A6D" w:rsidP="2AA1CF4B">
      <w:pPr>
        <w:tabs>
          <w:tab w:val="left" w:pos="2987"/>
          <w:tab w:val="left" w:pos="4770"/>
          <w:tab w:val="left" w:pos="5850"/>
        </w:tabs>
        <w:rPr>
          <w:rFonts w:ascii="Times New Roman" w:hAnsi="Times New Roman"/>
          <w:color w:val="000000" w:themeColor="text1"/>
          <w:sz w:val="16"/>
          <w:szCs w:val="16"/>
        </w:rPr>
      </w:pPr>
    </w:p>
    <w:p w14:paraId="1FE33874" w14:textId="4C56D586" w:rsidR="00DC3A6D" w:rsidRDefault="00DC3A6D" w:rsidP="2AA1CF4B">
      <w:pPr>
        <w:tabs>
          <w:tab w:val="left" w:pos="2987"/>
          <w:tab w:val="left" w:pos="4770"/>
          <w:tab w:val="left" w:pos="5850"/>
        </w:tabs>
        <w:rPr>
          <w:rFonts w:ascii="Times New Roman" w:hAnsi="Times New Roman"/>
          <w:color w:val="000000" w:themeColor="text1"/>
          <w:sz w:val="16"/>
          <w:szCs w:val="16"/>
        </w:rPr>
      </w:pPr>
    </w:p>
    <w:p w14:paraId="55EDD61E" w14:textId="74016C2A" w:rsidR="00DC3A6D" w:rsidRDefault="00DC3A6D" w:rsidP="2AA1CF4B">
      <w:pPr>
        <w:tabs>
          <w:tab w:val="left" w:pos="2987"/>
          <w:tab w:val="left" w:pos="4770"/>
          <w:tab w:val="left" w:pos="5850"/>
        </w:tabs>
        <w:rPr>
          <w:rFonts w:ascii="Times New Roman" w:hAnsi="Times New Roman"/>
          <w:color w:val="000000" w:themeColor="text1"/>
          <w:sz w:val="16"/>
          <w:szCs w:val="16"/>
        </w:rPr>
      </w:pPr>
    </w:p>
    <w:p w14:paraId="27A9E11E" w14:textId="7EBD2E7A" w:rsidR="00DC3A6D" w:rsidRDefault="00DC3A6D" w:rsidP="2AA1CF4B">
      <w:pPr>
        <w:tabs>
          <w:tab w:val="left" w:pos="4950"/>
        </w:tabs>
        <w:rPr>
          <w:rFonts w:ascii="Times New Roman" w:hAnsi="Times New Roman"/>
          <w:color w:val="000000" w:themeColor="text1"/>
          <w:sz w:val="20"/>
        </w:rPr>
      </w:pPr>
    </w:p>
    <w:p w14:paraId="57B0CA5D" w14:textId="185FDD75" w:rsidR="00DC3A6D" w:rsidRDefault="7C9F480E" w:rsidP="2AA1CF4B">
      <w:pPr>
        <w:tabs>
          <w:tab w:val="left" w:pos="4950"/>
          <w:tab w:val="left" w:pos="5310"/>
          <w:tab w:val="left" w:pos="5850"/>
        </w:tabs>
        <w:rPr>
          <w:rFonts w:ascii="Times New Roman" w:hAnsi="Times New Roman"/>
          <w:color w:val="000000" w:themeColor="text1"/>
          <w:sz w:val="20"/>
        </w:rPr>
      </w:pPr>
      <w:r w:rsidRPr="2AA1CF4B">
        <w:rPr>
          <w:rFonts w:ascii="Times New Roman" w:hAnsi="Times New Roman"/>
          <w:color w:val="000000" w:themeColor="text1"/>
          <w:sz w:val="20"/>
        </w:rPr>
        <w:t>Number of observation hrs. completed: ____________</w:t>
      </w:r>
      <w:r w:rsidR="00DC3A6D">
        <w:tab/>
      </w:r>
      <w:r w:rsidRPr="2AA1CF4B">
        <w:rPr>
          <w:rFonts w:ascii="Times New Roman" w:hAnsi="Times New Roman"/>
          <w:color w:val="000000" w:themeColor="text1"/>
          <w:sz w:val="20"/>
        </w:rPr>
        <w:t>Bilingual: Y / N; Language:  ____________________</w:t>
      </w:r>
    </w:p>
    <w:p w14:paraId="13ED06C0" w14:textId="2F83C412" w:rsidR="00DC3A6D" w:rsidRDefault="00DC3A6D" w:rsidP="2AA1CF4B">
      <w:pPr>
        <w:tabs>
          <w:tab w:val="left" w:pos="4950"/>
          <w:tab w:val="left" w:pos="5310"/>
          <w:tab w:val="left" w:pos="5850"/>
        </w:tabs>
        <w:rPr>
          <w:rFonts w:ascii="Times New Roman" w:hAnsi="Times New Roman"/>
          <w:color w:val="000000" w:themeColor="text1"/>
          <w:sz w:val="20"/>
        </w:rPr>
      </w:pPr>
    </w:p>
    <w:p w14:paraId="6C2BFF56" w14:textId="78D57CDC" w:rsidR="00DC3A6D" w:rsidRDefault="7C9F480E" w:rsidP="2AA1CF4B">
      <w:pPr>
        <w:tabs>
          <w:tab w:val="left" w:pos="4950"/>
          <w:tab w:val="left" w:pos="5310"/>
        </w:tabs>
        <w:rPr>
          <w:rFonts w:ascii="Times New Roman" w:hAnsi="Times New Roman"/>
          <w:color w:val="000000" w:themeColor="text1"/>
          <w:sz w:val="22"/>
          <w:szCs w:val="22"/>
        </w:rPr>
      </w:pPr>
      <w:r w:rsidRPr="2AA1CF4B">
        <w:rPr>
          <w:rFonts w:ascii="Times New Roman" w:hAnsi="Times New Roman"/>
          <w:color w:val="000000" w:themeColor="text1"/>
          <w:sz w:val="20"/>
        </w:rPr>
        <w:t xml:space="preserve">Client/Area of Interest: </w:t>
      </w:r>
      <w:r w:rsidRPr="2AA1CF4B">
        <w:rPr>
          <w:rFonts w:ascii="Times New Roman" w:hAnsi="Times New Roman"/>
          <w:color w:val="000000" w:themeColor="text1"/>
          <w:sz w:val="22"/>
          <w:szCs w:val="22"/>
        </w:rPr>
        <w:t>___________________________</w:t>
      </w:r>
      <w:r w:rsidR="00DC3A6D">
        <w:tab/>
      </w:r>
      <w:r w:rsidRPr="2AA1CF4B">
        <w:rPr>
          <w:rFonts w:ascii="Times New Roman" w:hAnsi="Times New Roman"/>
          <w:color w:val="000000" w:themeColor="text1"/>
          <w:sz w:val="22"/>
          <w:szCs w:val="22"/>
        </w:rPr>
        <w:t>Other Experience: ________________________</w:t>
      </w:r>
    </w:p>
    <w:p w14:paraId="73C79511" w14:textId="6EE70A71" w:rsidR="00DC3A6D" w:rsidRDefault="7C9F480E" w:rsidP="2AA1CF4B">
      <w:pPr>
        <w:tabs>
          <w:tab w:val="left" w:pos="4950"/>
          <w:tab w:val="left" w:pos="5310"/>
        </w:tabs>
        <w:rPr>
          <w:rFonts w:ascii="Times New Roman" w:hAnsi="Times New Roman"/>
          <w:color w:val="000000" w:themeColor="text1"/>
          <w:sz w:val="18"/>
          <w:szCs w:val="18"/>
        </w:rPr>
      </w:pPr>
      <w:r w:rsidRPr="2AA1CF4B">
        <w:rPr>
          <w:rFonts w:ascii="Times New Roman" w:hAnsi="Times New Roman"/>
          <w:color w:val="000000" w:themeColor="text1"/>
          <w:sz w:val="18"/>
          <w:szCs w:val="18"/>
        </w:rPr>
        <w:t xml:space="preserve">                                    (client # if applicable)</w:t>
      </w:r>
      <w:r w:rsidRPr="2AA1CF4B">
        <w:rPr>
          <w:rFonts w:ascii="Times New Roman" w:hAnsi="Times New Roman"/>
          <w:color w:val="000000" w:themeColor="text1"/>
          <w:sz w:val="22"/>
          <w:szCs w:val="22"/>
        </w:rPr>
        <w:t xml:space="preserve">                                   </w:t>
      </w:r>
      <w:r w:rsidR="00DC3A6D">
        <w:tab/>
      </w:r>
      <w:r w:rsidR="00DC3A6D">
        <w:tab/>
      </w:r>
      <w:r w:rsidR="00DC3A6D">
        <w:tab/>
      </w:r>
      <w:r w:rsidRPr="2AA1CF4B">
        <w:rPr>
          <w:rFonts w:ascii="Times New Roman" w:hAnsi="Times New Roman"/>
          <w:color w:val="000000" w:themeColor="text1"/>
          <w:sz w:val="22"/>
          <w:szCs w:val="22"/>
        </w:rPr>
        <w:t xml:space="preserve"> </w:t>
      </w:r>
      <w:r w:rsidRPr="2AA1CF4B">
        <w:rPr>
          <w:rFonts w:ascii="Times New Roman" w:hAnsi="Times New Roman"/>
          <w:color w:val="000000" w:themeColor="text1"/>
          <w:sz w:val="18"/>
          <w:szCs w:val="18"/>
        </w:rPr>
        <w:t>(e.g. SLP Asst., ABA, ASL training)</w:t>
      </w:r>
    </w:p>
    <w:p w14:paraId="7021B7EB" w14:textId="46EF9728" w:rsidR="00DC3A6D" w:rsidRDefault="00DC3A6D" w:rsidP="2AA1CF4B">
      <w:pPr>
        <w:rPr>
          <w:szCs w:val="24"/>
        </w:rPr>
      </w:pPr>
    </w:p>
    <w:p w14:paraId="089F788A" w14:textId="3279191C" w:rsidR="00DC3A6D" w:rsidRDefault="601F1D32" w:rsidP="2AA1CF4B">
      <w:pPr>
        <w:jc w:val="center"/>
        <w:rPr>
          <w:rFonts w:ascii="Times New Roman" w:hAnsi="Times New Roman"/>
          <w:color w:val="000000" w:themeColor="text1"/>
          <w:sz w:val="22"/>
          <w:szCs w:val="22"/>
        </w:rPr>
      </w:pPr>
      <w:r w:rsidRPr="2AA1CF4B">
        <w:rPr>
          <w:rFonts w:ascii="Times New Roman" w:hAnsi="Times New Roman"/>
          <w:b/>
          <w:bCs/>
          <w:color w:val="000000" w:themeColor="text1"/>
          <w:sz w:val="22"/>
          <w:szCs w:val="22"/>
        </w:rPr>
        <w:t>SEMESTER CLASSWORK SCHEDULE</w:t>
      </w:r>
    </w:p>
    <w:tbl>
      <w:tblPr>
        <w:tblW w:w="0" w:type="auto"/>
        <w:tblLayout w:type="fixed"/>
        <w:tblLook w:val="0000" w:firstRow="0" w:lastRow="0" w:firstColumn="0" w:lastColumn="0" w:noHBand="0" w:noVBand="0"/>
      </w:tblPr>
      <w:tblGrid>
        <w:gridCol w:w="825"/>
        <w:gridCol w:w="1635"/>
        <w:gridCol w:w="1635"/>
        <w:gridCol w:w="1635"/>
        <w:gridCol w:w="1635"/>
        <w:gridCol w:w="1635"/>
      </w:tblGrid>
      <w:tr w:rsidR="2AA1CF4B" w14:paraId="1CEA3F26"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9FC9F" w14:textId="51A0D077" w:rsidR="2AA1CF4B" w:rsidRDefault="2AA1CF4B" w:rsidP="2AA1CF4B">
            <w:pPr>
              <w:jc w:val="center"/>
              <w:rPr>
                <w:rFonts w:ascii="Times New Roman" w:hAnsi="Times New Roman"/>
                <w:sz w:val="16"/>
                <w:szCs w:val="16"/>
              </w:rPr>
            </w:pPr>
            <w:r w:rsidRPr="2AA1CF4B">
              <w:rPr>
                <w:rFonts w:ascii="Times New Roman" w:hAnsi="Times New Roman"/>
                <w:sz w:val="16"/>
                <w:szCs w:val="16"/>
              </w:rPr>
              <w:t>TIME</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C42EF" w14:textId="1A8B6F0D" w:rsidR="2AA1CF4B" w:rsidRDefault="2AA1CF4B" w:rsidP="2AA1CF4B">
            <w:pPr>
              <w:jc w:val="center"/>
              <w:rPr>
                <w:rFonts w:ascii="Times New Roman" w:hAnsi="Times New Roman"/>
                <w:sz w:val="16"/>
                <w:szCs w:val="16"/>
              </w:rPr>
            </w:pPr>
            <w:r w:rsidRPr="2AA1CF4B">
              <w:rPr>
                <w:rFonts w:ascii="Times New Roman" w:hAnsi="Times New Roman"/>
                <w:sz w:val="16"/>
                <w:szCs w:val="16"/>
              </w:rPr>
              <w:t>MONDAY</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AA644" w14:textId="75A08CD3" w:rsidR="2AA1CF4B" w:rsidRDefault="2AA1CF4B" w:rsidP="2AA1CF4B">
            <w:pPr>
              <w:jc w:val="center"/>
              <w:rPr>
                <w:rFonts w:ascii="Times New Roman" w:hAnsi="Times New Roman"/>
                <w:sz w:val="16"/>
                <w:szCs w:val="16"/>
              </w:rPr>
            </w:pPr>
            <w:r w:rsidRPr="2AA1CF4B">
              <w:rPr>
                <w:rFonts w:ascii="Times New Roman" w:hAnsi="Times New Roman"/>
                <w:sz w:val="16"/>
                <w:szCs w:val="16"/>
              </w:rPr>
              <w:t>TUESDAY</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EE502" w14:textId="6D82D157" w:rsidR="2AA1CF4B" w:rsidRDefault="2AA1CF4B" w:rsidP="2AA1CF4B">
            <w:pPr>
              <w:jc w:val="center"/>
              <w:rPr>
                <w:rFonts w:ascii="Times New Roman" w:hAnsi="Times New Roman"/>
                <w:sz w:val="16"/>
                <w:szCs w:val="16"/>
              </w:rPr>
            </w:pPr>
            <w:r w:rsidRPr="2AA1CF4B">
              <w:rPr>
                <w:rFonts w:ascii="Times New Roman" w:hAnsi="Times New Roman"/>
                <w:sz w:val="16"/>
                <w:szCs w:val="16"/>
              </w:rPr>
              <w:t>WEDNESDAY</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DA376" w14:textId="7349C2D9" w:rsidR="2AA1CF4B" w:rsidRDefault="2AA1CF4B" w:rsidP="2AA1CF4B">
            <w:pPr>
              <w:jc w:val="center"/>
              <w:rPr>
                <w:rFonts w:ascii="Times New Roman" w:hAnsi="Times New Roman"/>
                <w:sz w:val="16"/>
                <w:szCs w:val="16"/>
              </w:rPr>
            </w:pPr>
            <w:r w:rsidRPr="2AA1CF4B">
              <w:rPr>
                <w:rFonts w:ascii="Times New Roman" w:hAnsi="Times New Roman"/>
                <w:sz w:val="16"/>
                <w:szCs w:val="16"/>
              </w:rPr>
              <w:t>THURSDAY</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11EBA" w14:textId="35F92647" w:rsidR="2AA1CF4B" w:rsidRDefault="2AA1CF4B" w:rsidP="2AA1CF4B">
            <w:pPr>
              <w:jc w:val="center"/>
              <w:rPr>
                <w:rFonts w:ascii="Times New Roman" w:hAnsi="Times New Roman"/>
                <w:sz w:val="16"/>
                <w:szCs w:val="16"/>
              </w:rPr>
            </w:pPr>
            <w:r w:rsidRPr="2AA1CF4B">
              <w:rPr>
                <w:rFonts w:ascii="Times New Roman" w:hAnsi="Times New Roman"/>
                <w:sz w:val="16"/>
                <w:szCs w:val="16"/>
              </w:rPr>
              <w:t>FRIDAY</w:t>
            </w:r>
          </w:p>
        </w:tc>
      </w:tr>
      <w:tr w:rsidR="2AA1CF4B" w14:paraId="342AD136"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8A2F1" w14:textId="4AD0AF62" w:rsidR="2AA1CF4B" w:rsidRDefault="2AA1CF4B" w:rsidP="2AA1CF4B">
            <w:pPr>
              <w:jc w:val="center"/>
              <w:rPr>
                <w:rFonts w:ascii="Times New Roman" w:hAnsi="Times New Roman"/>
                <w:sz w:val="16"/>
                <w:szCs w:val="16"/>
              </w:rPr>
            </w:pPr>
            <w:r w:rsidRPr="2AA1CF4B">
              <w:rPr>
                <w:rFonts w:ascii="Times New Roman" w:hAnsi="Times New Roman"/>
                <w:sz w:val="16"/>
                <w:szCs w:val="16"/>
              </w:rPr>
              <w:t>8:00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27FAA" w14:textId="7CEDDF2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5100B" w14:textId="03964A8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41A8F" w14:textId="2A3D5B9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0929C" w14:textId="05B71A4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1534B" w14:textId="79915DC6" w:rsidR="2AA1CF4B" w:rsidRDefault="2AA1CF4B" w:rsidP="2AA1CF4B">
            <w:pPr>
              <w:jc w:val="center"/>
              <w:rPr>
                <w:rFonts w:ascii="Times New Roman" w:hAnsi="Times New Roman"/>
                <w:sz w:val="20"/>
              </w:rPr>
            </w:pPr>
          </w:p>
        </w:tc>
      </w:tr>
      <w:tr w:rsidR="2AA1CF4B" w14:paraId="031A8E58"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FB6D02" w14:textId="6EC587B1" w:rsidR="2AA1CF4B" w:rsidRDefault="2AA1CF4B" w:rsidP="2AA1CF4B">
            <w:pPr>
              <w:jc w:val="center"/>
              <w:rPr>
                <w:rFonts w:ascii="Times New Roman" w:hAnsi="Times New Roman"/>
                <w:sz w:val="16"/>
                <w:szCs w:val="16"/>
              </w:rPr>
            </w:pPr>
            <w:r w:rsidRPr="2AA1CF4B">
              <w:rPr>
                <w:rFonts w:ascii="Times New Roman" w:hAnsi="Times New Roman"/>
                <w:sz w:val="16"/>
                <w:szCs w:val="16"/>
              </w:rPr>
              <w:t>8:15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5A36C" w14:textId="645D6AE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46F4E" w14:textId="5F527F5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246FE0" w14:textId="2F442EE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60162" w14:textId="49B7925E"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FEA41" w14:textId="64BDFF92" w:rsidR="2AA1CF4B" w:rsidRDefault="2AA1CF4B" w:rsidP="2AA1CF4B">
            <w:pPr>
              <w:jc w:val="center"/>
              <w:rPr>
                <w:rFonts w:ascii="Times New Roman" w:hAnsi="Times New Roman"/>
                <w:sz w:val="20"/>
              </w:rPr>
            </w:pPr>
          </w:p>
        </w:tc>
      </w:tr>
      <w:tr w:rsidR="2AA1CF4B" w14:paraId="5CCC3FD8"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59A5A" w14:textId="504A5ECB" w:rsidR="2AA1CF4B" w:rsidRDefault="2AA1CF4B" w:rsidP="2AA1CF4B">
            <w:pPr>
              <w:jc w:val="center"/>
              <w:rPr>
                <w:rFonts w:ascii="Times New Roman" w:hAnsi="Times New Roman"/>
                <w:sz w:val="16"/>
                <w:szCs w:val="16"/>
              </w:rPr>
            </w:pPr>
            <w:r w:rsidRPr="2AA1CF4B">
              <w:rPr>
                <w:rFonts w:ascii="Times New Roman" w:hAnsi="Times New Roman"/>
                <w:sz w:val="16"/>
                <w:szCs w:val="16"/>
              </w:rPr>
              <w:t>8:30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8D7F0" w14:textId="15E8A21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C56641" w14:textId="1ECBF03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333FB" w14:textId="2EDAF63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7F703D" w14:textId="453D116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265C9" w14:textId="5BD67C30" w:rsidR="2AA1CF4B" w:rsidRDefault="2AA1CF4B" w:rsidP="2AA1CF4B">
            <w:pPr>
              <w:jc w:val="center"/>
              <w:rPr>
                <w:rFonts w:ascii="Times New Roman" w:hAnsi="Times New Roman"/>
                <w:sz w:val="20"/>
              </w:rPr>
            </w:pPr>
          </w:p>
        </w:tc>
      </w:tr>
      <w:tr w:rsidR="2AA1CF4B" w14:paraId="1934498E"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F7032" w14:textId="3AE0A0BD" w:rsidR="2AA1CF4B" w:rsidRDefault="2AA1CF4B" w:rsidP="2AA1CF4B">
            <w:pPr>
              <w:jc w:val="center"/>
              <w:rPr>
                <w:rFonts w:ascii="Times New Roman" w:hAnsi="Times New Roman"/>
                <w:sz w:val="16"/>
                <w:szCs w:val="16"/>
              </w:rPr>
            </w:pPr>
            <w:r w:rsidRPr="2AA1CF4B">
              <w:rPr>
                <w:rFonts w:ascii="Times New Roman" w:hAnsi="Times New Roman"/>
                <w:sz w:val="16"/>
                <w:szCs w:val="16"/>
              </w:rPr>
              <w:t>8:45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2E74F" w14:textId="4A5C7A1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B9482" w14:textId="7979EEC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D959E" w14:textId="2317149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A8782" w14:textId="1D8DF62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9ACD2" w14:textId="56E81BC1" w:rsidR="2AA1CF4B" w:rsidRDefault="2AA1CF4B" w:rsidP="2AA1CF4B">
            <w:pPr>
              <w:jc w:val="center"/>
              <w:rPr>
                <w:rFonts w:ascii="Times New Roman" w:hAnsi="Times New Roman"/>
                <w:sz w:val="20"/>
              </w:rPr>
            </w:pPr>
          </w:p>
        </w:tc>
      </w:tr>
      <w:tr w:rsidR="2AA1CF4B" w14:paraId="685D395B"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C22A8" w14:textId="5CDFADED" w:rsidR="2AA1CF4B" w:rsidRDefault="2AA1CF4B" w:rsidP="2AA1CF4B">
            <w:pPr>
              <w:jc w:val="center"/>
              <w:rPr>
                <w:rFonts w:ascii="Times New Roman" w:hAnsi="Times New Roman"/>
                <w:sz w:val="16"/>
                <w:szCs w:val="16"/>
              </w:rPr>
            </w:pPr>
            <w:r w:rsidRPr="2AA1CF4B">
              <w:rPr>
                <w:rFonts w:ascii="Times New Roman" w:hAnsi="Times New Roman"/>
                <w:sz w:val="16"/>
                <w:szCs w:val="16"/>
              </w:rPr>
              <w:t>9:00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197F6" w14:textId="3F62108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1D0CA5" w14:textId="75DE106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B83B5" w14:textId="03CC6DB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7B23F" w14:textId="7E93417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526A6" w14:textId="2C587296" w:rsidR="2AA1CF4B" w:rsidRDefault="2AA1CF4B" w:rsidP="2AA1CF4B">
            <w:pPr>
              <w:jc w:val="center"/>
              <w:rPr>
                <w:rFonts w:ascii="Times New Roman" w:hAnsi="Times New Roman"/>
                <w:sz w:val="20"/>
              </w:rPr>
            </w:pPr>
          </w:p>
        </w:tc>
      </w:tr>
      <w:tr w:rsidR="2AA1CF4B" w14:paraId="5A318B56"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F72CB" w14:textId="2B5ACDBC" w:rsidR="2AA1CF4B" w:rsidRDefault="2AA1CF4B" w:rsidP="2AA1CF4B">
            <w:pPr>
              <w:jc w:val="center"/>
              <w:rPr>
                <w:rFonts w:ascii="Times New Roman" w:hAnsi="Times New Roman"/>
                <w:sz w:val="16"/>
                <w:szCs w:val="16"/>
              </w:rPr>
            </w:pPr>
            <w:r w:rsidRPr="2AA1CF4B">
              <w:rPr>
                <w:rFonts w:ascii="Times New Roman" w:hAnsi="Times New Roman"/>
                <w:sz w:val="16"/>
                <w:szCs w:val="16"/>
              </w:rPr>
              <w:t>9:15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F8BAF" w14:textId="3D9C4C9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C88AF" w14:textId="3D826F5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5804D" w14:textId="1AE5D63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B6D5" w14:textId="097D8B2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C34670" w14:textId="70AB785E" w:rsidR="2AA1CF4B" w:rsidRDefault="2AA1CF4B" w:rsidP="2AA1CF4B">
            <w:pPr>
              <w:jc w:val="center"/>
              <w:rPr>
                <w:rFonts w:ascii="Times New Roman" w:hAnsi="Times New Roman"/>
                <w:sz w:val="20"/>
              </w:rPr>
            </w:pPr>
          </w:p>
        </w:tc>
      </w:tr>
      <w:tr w:rsidR="2AA1CF4B" w14:paraId="5F0D7FDB"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B7C2AF" w14:textId="001E7193" w:rsidR="2AA1CF4B" w:rsidRDefault="2AA1CF4B" w:rsidP="2AA1CF4B">
            <w:pPr>
              <w:jc w:val="center"/>
              <w:rPr>
                <w:rFonts w:ascii="Times New Roman" w:hAnsi="Times New Roman"/>
                <w:sz w:val="16"/>
                <w:szCs w:val="16"/>
              </w:rPr>
            </w:pPr>
            <w:r w:rsidRPr="2AA1CF4B">
              <w:rPr>
                <w:rFonts w:ascii="Times New Roman" w:hAnsi="Times New Roman"/>
                <w:sz w:val="16"/>
                <w:szCs w:val="16"/>
              </w:rPr>
              <w:t>9:30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D3170" w14:textId="330D517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EA419" w14:textId="6BC2B2D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B673A" w14:textId="47E5D64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7F9F5" w14:textId="0FCAA8B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DE383" w14:textId="25C7CBB9" w:rsidR="2AA1CF4B" w:rsidRDefault="2AA1CF4B" w:rsidP="2AA1CF4B">
            <w:pPr>
              <w:jc w:val="center"/>
              <w:rPr>
                <w:rFonts w:ascii="Times New Roman" w:hAnsi="Times New Roman"/>
                <w:sz w:val="20"/>
              </w:rPr>
            </w:pPr>
          </w:p>
        </w:tc>
      </w:tr>
      <w:tr w:rsidR="2AA1CF4B" w14:paraId="2F8DEF56"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D1FC63" w14:textId="31DE0877" w:rsidR="2AA1CF4B" w:rsidRDefault="2AA1CF4B" w:rsidP="2AA1CF4B">
            <w:pPr>
              <w:jc w:val="center"/>
              <w:rPr>
                <w:rFonts w:ascii="Times New Roman" w:hAnsi="Times New Roman"/>
                <w:sz w:val="16"/>
                <w:szCs w:val="16"/>
              </w:rPr>
            </w:pPr>
            <w:r w:rsidRPr="2AA1CF4B">
              <w:rPr>
                <w:rFonts w:ascii="Times New Roman" w:hAnsi="Times New Roman"/>
                <w:sz w:val="16"/>
                <w:szCs w:val="16"/>
              </w:rPr>
              <w:t>9:45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F3B81" w14:textId="3913215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8CCA0" w14:textId="723ACDD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6E9F1" w14:textId="284BD26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70259" w14:textId="3D97140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82BAA1" w14:textId="3653352C" w:rsidR="2AA1CF4B" w:rsidRDefault="2AA1CF4B" w:rsidP="2AA1CF4B">
            <w:pPr>
              <w:jc w:val="center"/>
              <w:rPr>
                <w:rFonts w:ascii="Times New Roman" w:hAnsi="Times New Roman"/>
                <w:sz w:val="20"/>
              </w:rPr>
            </w:pPr>
          </w:p>
        </w:tc>
      </w:tr>
      <w:tr w:rsidR="2AA1CF4B" w14:paraId="36A9298C"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3ACC1" w14:textId="0F99E791" w:rsidR="2AA1CF4B" w:rsidRDefault="2AA1CF4B" w:rsidP="2AA1CF4B">
            <w:pPr>
              <w:jc w:val="center"/>
              <w:rPr>
                <w:rFonts w:ascii="Times New Roman" w:hAnsi="Times New Roman"/>
                <w:sz w:val="16"/>
                <w:szCs w:val="16"/>
              </w:rPr>
            </w:pPr>
            <w:r w:rsidRPr="2AA1CF4B">
              <w:rPr>
                <w:rFonts w:ascii="Times New Roman" w:hAnsi="Times New Roman"/>
                <w:sz w:val="16"/>
                <w:szCs w:val="16"/>
              </w:rPr>
              <w:t>10:00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282B1" w14:textId="489DA32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777D4" w14:textId="77B99892"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98049" w14:textId="6831344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6105C" w14:textId="7F702D4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86026" w14:textId="6328A195" w:rsidR="2AA1CF4B" w:rsidRDefault="2AA1CF4B" w:rsidP="2AA1CF4B">
            <w:pPr>
              <w:jc w:val="center"/>
              <w:rPr>
                <w:rFonts w:ascii="Times New Roman" w:hAnsi="Times New Roman"/>
                <w:sz w:val="20"/>
              </w:rPr>
            </w:pPr>
          </w:p>
        </w:tc>
      </w:tr>
      <w:tr w:rsidR="2AA1CF4B" w14:paraId="712306D0"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1281F" w14:textId="2FF0B6DD" w:rsidR="2AA1CF4B" w:rsidRDefault="2AA1CF4B" w:rsidP="2AA1CF4B">
            <w:pPr>
              <w:jc w:val="center"/>
              <w:rPr>
                <w:rFonts w:ascii="Times New Roman" w:hAnsi="Times New Roman"/>
                <w:sz w:val="16"/>
                <w:szCs w:val="16"/>
              </w:rPr>
            </w:pPr>
            <w:r w:rsidRPr="2AA1CF4B">
              <w:rPr>
                <w:rFonts w:ascii="Times New Roman" w:hAnsi="Times New Roman"/>
                <w:sz w:val="16"/>
                <w:szCs w:val="16"/>
              </w:rPr>
              <w:t>10:15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F818CE" w14:textId="1952151E"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D5D4B" w14:textId="4DFC9EC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CAF77" w14:textId="66FD502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80D84" w14:textId="267CD5B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D2DFA" w14:textId="457C81D0" w:rsidR="2AA1CF4B" w:rsidRDefault="2AA1CF4B" w:rsidP="2AA1CF4B">
            <w:pPr>
              <w:jc w:val="center"/>
              <w:rPr>
                <w:rFonts w:ascii="Times New Roman" w:hAnsi="Times New Roman"/>
                <w:sz w:val="20"/>
              </w:rPr>
            </w:pPr>
          </w:p>
        </w:tc>
      </w:tr>
      <w:tr w:rsidR="2AA1CF4B" w14:paraId="251AC0C5"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9220A" w14:textId="3B197EDF" w:rsidR="2AA1CF4B" w:rsidRDefault="2AA1CF4B" w:rsidP="2AA1CF4B">
            <w:pPr>
              <w:jc w:val="center"/>
              <w:rPr>
                <w:rFonts w:ascii="Times New Roman" w:hAnsi="Times New Roman"/>
                <w:sz w:val="16"/>
                <w:szCs w:val="16"/>
              </w:rPr>
            </w:pPr>
            <w:r w:rsidRPr="2AA1CF4B">
              <w:rPr>
                <w:rFonts w:ascii="Times New Roman" w:hAnsi="Times New Roman"/>
                <w:sz w:val="16"/>
                <w:szCs w:val="16"/>
              </w:rPr>
              <w:t>10:30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073C5" w14:textId="26F2870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B6168" w14:textId="7E3D390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B24C3" w14:textId="7835AFE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66913" w14:textId="31DE829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4ADF1F" w14:textId="5BF14EAB" w:rsidR="2AA1CF4B" w:rsidRDefault="2AA1CF4B" w:rsidP="2AA1CF4B">
            <w:pPr>
              <w:jc w:val="center"/>
              <w:rPr>
                <w:rFonts w:ascii="Times New Roman" w:hAnsi="Times New Roman"/>
                <w:sz w:val="20"/>
              </w:rPr>
            </w:pPr>
          </w:p>
        </w:tc>
      </w:tr>
      <w:tr w:rsidR="2AA1CF4B" w14:paraId="2093B4EA"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F2D402" w14:textId="0117C208" w:rsidR="2AA1CF4B" w:rsidRDefault="2AA1CF4B" w:rsidP="2AA1CF4B">
            <w:pPr>
              <w:jc w:val="center"/>
              <w:rPr>
                <w:rFonts w:ascii="Times New Roman" w:hAnsi="Times New Roman"/>
                <w:sz w:val="16"/>
                <w:szCs w:val="16"/>
              </w:rPr>
            </w:pPr>
            <w:r w:rsidRPr="2AA1CF4B">
              <w:rPr>
                <w:rFonts w:ascii="Times New Roman" w:hAnsi="Times New Roman"/>
                <w:sz w:val="16"/>
                <w:szCs w:val="16"/>
              </w:rPr>
              <w:t>10:45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677EC" w14:textId="7AB0D2D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7C59D" w14:textId="0B60BF5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A21F6" w14:textId="293036F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391CF" w14:textId="1CD6841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58E2D" w14:textId="426D1CEA" w:rsidR="2AA1CF4B" w:rsidRDefault="2AA1CF4B" w:rsidP="2AA1CF4B">
            <w:pPr>
              <w:jc w:val="center"/>
              <w:rPr>
                <w:rFonts w:ascii="Times New Roman" w:hAnsi="Times New Roman"/>
                <w:sz w:val="20"/>
              </w:rPr>
            </w:pPr>
          </w:p>
        </w:tc>
      </w:tr>
      <w:tr w:rsidR="2AA1CF4B" w14:paraId="72C32CEE"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5C381" w14:textId="219F1087" w:rsidR="2AA1CF4B" w:rsidRDefault="2AA1CF4B" w:rsidP="2AA1CF4B">
            <w:pPr>
              <w:jc w:val="center"/>
              <w:rPr>
                <w:rFonts w:ascii="Times New Roman" w:hAnsi="Times New Roman"/>
                <w:sz w:val="16"/>
                <w:szCs w:val="16"/>
              </w:rPr>
            </w:pPr>
            <w:r w:rsidRPr="2AA1CF4B">
              <w:rPr>
                <w:rFonts w:ascii="Times New Roman" w:hAnsi="Times New Roman"/>
                <w:sz w:val="16"/>
                <w:szCs w:val="16"/>
              </w:rPr>
              <w:t>11:00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35B53" w14:textId="336B349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43BCF6" w14:textId="4E2F35F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45717" w14:textId="6C85F9CE"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5BC292" w14:textId="3ED9A9D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571AB" w14:textId="3108894A" w:rsidR="2AA1CF4B" w:rsidRDefault="2AA1CF4B" w:rsidP="2AA1CF4B">
            <w:pPr>
              <w:jc w:val="center"/>
              <w:rPr>
                <w:rFonts w:ascii="Times New Roman" w:hAnsi="Times New Roman"/>
                <w:sz w:val="20"/>
              </w:rPr>
            </w:pPr>
          </w:p>
        </w:tc>
      </w:tr>
      <w:tr w:rsidR="2AA1CF4B" w14:paraId="13FD3A84"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A05F2" w14:textId="622B7A8E" w:rsidR="2AA1CF4B" w:rsidRDefault="2AA1CF4B" w:rsidP="2AA1CF4B">
            <w:pPr>
              <w:jc w:val="center"/>
              <w:rPr>
                <w:rFonts w:ascii="Times New Roman" w:hAnsi="Times New Roman"/>
                <w:sz w:val="16"/>
                <w:szCs w:val="16"/>
              </w:rPr>
            </w:pPr>
            <w:r w:rsidRPr="2AA1CF4B">
              <w:rPr>
                <w:rFonts w:ascii="Times New Roman" w:hAnsi="Times New Roman"/>
                <w:sz w:val="16"/>
                <w:szCs w:val="16"/>
              </w:rPr>
              <w:t>11:15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4DAFF" w14:textId="41285A2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D4C27" w14:textId="4E6D223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A5CE0" w14:textId="39431B32"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9C370" w14:textId="3123508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059C3" w14:textId="147C75AD" w:rsidR="2AA1CF4B" w:rsidRDefault="2AA1CF4B" w:rsidP="2AA1CF4B">
            <w:pPr>
              <w:jc w:val="center"/>
              <w:rPr>
                <w:rFonts w:ascii="Times New Roman" w:hAnsi="Times New Roman"/>
                <w:sz w:val="20"/>
              </w:rPr>
            </w:pPr>
          </w:p>
        </w:tc>
      </w:tr>
      <w:tr w:rsidR="2AA1CF4B" w14:paraId="296E2D91"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7CCFD" w14:textId="170DAF90" w:rsidR="2AA1CF4B" w:rsidRDefault="2AA1CF4B" w:rsidP="2AA1CF4B">
            <w:pPr>
              <w:jc w:val="center"/>
              <w:rPr>
                <w:rFonts w:ascii="Times New Roman" w:hAnsi="Times New Roman"/>
                <w:sz w:val="16"/>
                <w:szCs w:val="16"/>
              </w:rPr>
            </w:pPr>
            <w:r w:rsidRPr="2AA1CF4B">
              <w:rPr>
                <w:rFonts w:ascii="Times New Roman" w:hAnsi="Times New Roman"/>
                <w:sz w:val="16"/>
                <w:szCs w:val="16"/>
              </w:rPr>
              <w:t>11:30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03509" w14:textId="522B7A9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10BB9A" w14:textId="6578A97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78C36" w14:textId="14E80DEE"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D4B73" w14:textId="1FB0B2A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FB2E47" w14:textId="19437E9D" w:rsidR="2AA1CF4B" w:rsidRDefault="2AA1CF4B" w:rsidP="2AA1CF4B">
            <w:pPr>
              <w:jc w:val="center"/>
              <w:rPr>
                <w:rFonts w:ascii="Times New Roman" w:hAnsi="Times New Roman"/>
                <w:sz w:val="20"/>
              </w:rPr>
            </w:pPr>
          </w:p>
        </w:tc>
      </w:tr>
      <w:tr w:rsidR="2AA1CF4B" w14:paraId="2447FB3E"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1C862" w14:textId="17E73AC2" w:rsidR="2AA1CF4B" w:rsidRDefault="2AA1CF4B" w:rsidP="2AA1CF4B">
            <w:pPr>
              <w:jc w:val="center"/>
              <w:rPr>
                <w:rFonts w:ascii="Times New Roman" w:hAnsi="Times New Roman"/>
                <w:sz w:val="16"/>
                <w:szCs w:val="16"/>
              </w:rPr>
            </w:pPr>
            <w:r w:rsidRPr="2AA1CF4B">
              <w:rPr>
                <w:rFonts w:ascii="Times New Roman" w:hAnsi="Times New Roman"/>
                <w:sz w:val="16"/>
                <w:szCs w:val="16"/>
              </w:rPr>
              <w:t>11:45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C3848" w14:textId="424FAC32"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1DF1D" w14:textId="225C276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081B6" w14:textId="0BFBDC9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9BE4E" w14:textId="2C7C27E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782D7" w14:textId="5423A4E0" w:rsidR="2AA1CF4B" w:rsidRDefault="2AA1CF4B" w:rsidP="2AA1CF4B">
            <w:pPr>
              <w:jc w:val="center"/>
              <w:rPr>
                <w:rFonts w:ascii="Times New Roman" w:hAnsi="Times New Roman"/>
                <w:sz w:val="20"/>
              </w:rPr>
            </w:pPr>
          </w:p>
        </w:tc>
      </w:tr>
      <w:tr w:rsidR="2AA1CF4B" w14:paraId="3D0EF960"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9BD2D" w14:textId="74CF6CBB" w:rsidR="2AA1CF4B" w:rsidRDefault="2AA1CF4B" w:rsidP="2AA1CF4B">
            <w:pPr>
              <w:jc w:val="center"/>
              <w:rPr>
                <w:rFonts w:ascii="Times New Roman" w:hAnsi="Times New Roman"/>
                <w:sz w:val="16"/>
                <w:szCs w:val="16"/>
              </w:rPr>
            </w:pPr>
            <w:r w:rsidRPr="2AA1CF4B">
              <w:rPr>
                <w:rFonts w:ascii="Times New Roman" w:hAnsi="Times New Roman"/>
                <w:sz w:val="16"/>
                <w:szCs w:val="16"/>
              </w:rPr>
              <w:t>12:00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B203F" w14:textId="1331EFF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F4AFE" w14:textId="61DD40A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A3AB3" w14:textId="199CAEC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C3405" w14:textId="5DE4D43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5D54C" w14:textId="1BA04A21" w:rsidR="2AA1CF4B" w:rsidRDefault="2AA1CF4B" w:rsidP="2AA1CF4B">
            <w:pPr>
              <w:rPr>
                <w:rFonts w:ascii="Times New Roman" w:hAnsi="Times New Roman"/>
                <w:sz w:val="20"/>
              </w:rPr>
            </w:pPr>
          </w:p>
        </w:tc>
      </w:tr>
      <w:tr w:rsidR="2AA1CF4B" w14:paraId="2EABF470"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891DF" w14:textId="3DA85CBF" w:rsidR="2AA1CF4B" w:rsidRDefault="2AA1CF4B" w:rsidP="2AA1CF4B">
            <w:pPr>
              <w:jc w:val="center"/>
              <w:rPr>
                <w:rFonts w:ascii="Times New Roman" w:hAnsi="Times New Roman"/>
                <w:sz w:val="16"/>
                <w:szCs w:val="16"/>
              </w:rPr>
            </w:pPr>
            <w:r w:rsidRPr="2AA1CF4B">
              <w:rPr>
                <w:rFonts w:ascii="Times New Roman" w:hAnsi="Times New Roman"/>
                <w:sz w:val="16"/>
                <w:szCs w:val="16"/>
              </w:rPr>
              <w:t>12:15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FBE18" w14:textId="71E199F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E7B7C" w14:textId="669BA69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6E0D8" w14:textId="7EA1AA1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9B787" w14:textId="1A8C6E0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E8C77" w14:textId="3F1A0599" w:rsidR="2AA1CF4B" w:rsidRDefault="2AA1CF4B" w:rsidP="2AA1CF4B">
            <w:pPr>
              <w:jc w:val="center"/>
              <w:rPr>
                <w:rFonts w:ascii="Times New Roman" w:hAnsi="Times New Roman"/>
                <w:sz w:val="20"/>
              </w:rPr>
            </w:pPr>
          </w:p>
        </w:tc>
      </w:tr>
      <w:tr w:rsidR="2AA1CF4B" w14:paraId="0EC29C3B"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28ACC" w14:textId="7DAF9954" w:rsidR="2AA1CF4B" w:rsidRDefault="2AA1CF4B" w:rsidP="2AA1CF4B">
            <w:pPr>
              <w:jc w:val="center"/>
              <w:rPr>
                <w:rFonts w:ascii="Times New Roman" w:hAnsi="Times New Roman"/>
                <w:sz w:val="16"/>
                <w:szCs w:val="16"/>
              </w:rPr>
            </w:pPr>
            <w:r w:rsidRPr="2AA1CF4B">
              <w:rPr>
                <w:rFonts w:ascii="Times New Roman" w:hAnsi="Times New Roman"/>
                <w:sz w:val="16"/>
                <w:szCs w:val="16"/>
              </w:rPr>
              <w:t>12:30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4B735" w14:textId="68C8465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A3F99" w14:textId="0B50A02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36D1FB" w14:textId="702DB47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D621DD" w14:textId="330CD66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ECA01" w14:textId="78B30058" w:rsidR="2AA1CF4B" w:rsidRDefault="2AA1CF4B" w:rsidP="2AA1CF4B">
            <w:pPr>
              <w:jc w:val="center"/>
              <w:rPr>
                <w:rFonts w:ascii="Times New Roman" w:hAnsi="Times New Roman"/>
                <w:sz w:val="20"/>
              </w:rPr>
            </w:pPr>
          </w:p>
        </w:tc>
      </w:tr>
      <w:tr w:rsidR="2AA1CF4B" w14:paraId="28C9B111"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41AFB" w14:textId="20722E64" w:rsidR="2AA1CF4B" w:rsidRDefault="2AA1CF4B" w:rsidP="2AA1CF4B">
            <w:pPr>
              <w:jc w:val="center"/>
              <w:rPr>
                <w:rFonts w:ascii="Times New Roman" w:hAnsi="Times New Roman"/>
                <w:sz w:val="16"/>
                <w:szCs w:val="16"/>
              </w:rPr>
            </w:pPr>
            <w:r w:rsidRPr="2AA1CF4B">
              <w:rPr>
                <w:rFonts w:ascii="Times New Roman" w:hAnsi="Times New Roman"/>
                <w:sz w:val="16"/>
                <w:szCs w:val="16"/>
              </w:rPr>
              <w:t>12:45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0D319" w14:textId="49FCF93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9EAA3" w14:textId="2142778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D1809" w14:textId="56C61732"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0A86E" w14:textId="13F5F6E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A67515" w14:textId="2D6AACF5" w:rsidR="2AA1CF4B" w:rsidRDefault="2AA1CF4B" w:rsidP="2AA1CF4B">
            <w:pPr>
              <w:jc w:val="center"/>
              <w:rPr>
                <w:rFonts w:ascii="Times New Roman" w:hAnsi="Times New Roman"/>
                <w:sz w:val="20"/>
              </w:rPr>
            </w:pPr>
          </w:p>
        </w:tc>
      </w:tr>
      <w:tr w:rsidR="2AA1CF4B" w14:paraId="6EE09091"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5E4D7" w14:textId="25532E34" w:rsidR="2AA1CF4B" w:rsidRDefault="2AA1CF4B" w:rsidP="2AA1CF4B">
            <w:pPr>
              <w:jc w:val="center"/>
              <w:rPr>
                <w:rFonts w:ascii="Times New Roman" w:hAnsi="Times New Roman"/>
                <w:sz w:val="16"/>
                <w:szCs w:val="16"/>
              </w:rPr>
            </w:pPr>
            <w:r w:rsidRPr="2AA1CF4B">
              <w:rPr>
                <w:rFonts w:ascii="Times New Roman" w:hAnsi="Times New Roman"/>
                <w:sz w:val="16"/>
                <w:szCs w:val="16"/>
              </w:rPr>
              <w:t>1:00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DF5CFB" w14:textId="6199E65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6B1711" w14:textId="43640B62"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372D9" w14:textId="41D49C6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AFBBBC" w14:textId="6BEDD5C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675B9" w14:textId="39F9B911" w:rsidR="2AA1CF4B" w:rsidRDefault="2AA1CF4B" w:rsidP="2AA1CF4B">
            <w:pPr>
              <w:jc w:val="center"/>
              <w:rPr>
                <w:rFonts w:ascii="Times New Roman" w:hAnsi="Times New Roman"/>
                <w:sz w:val="20"/>
              </w:rPr>
            </w:pPr>
          </w:p>
        </w:tc>
      </w:tr>
      <w:tr w:rsidR="2AA1CF4B" w14:paraId="1E4F94B1"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7E692" w14:textId="56B810FB" w:rsidR="2AA1CF4B" w:rsidRDefault="2AA1CF4B" w:rsidP="2AA1CF4B">
            <w:pPr>
              <w:jc w:val="center"/>
              <w:rPr>
                <w:rFonts w:ascii="Times New Roman" w:hAnsi="Times New Roman"/>
                <w:sz w:val="16"/>
                <w:szCs w:val="16"/>
              </w:rPr>
            </w:pPr>
            <w:r w:rsidRPr="2AA1CF4B">
              <w:rPr>
                <w:rFonts w:ascii="Times New Roman" w:hAnsi="Times New Roman"/>
                <w:sz w:val="16"/>
                <w:szCs w:val="16"/>
              </w:rPr>
              <w:t>1:15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04BE8" w14:textId="78AAD3F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132DA" w14:textId="0A14CB75"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B4DC1" w14:textId="6F65390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EC6CA" w14:textId="696CD40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7B960" w14:textId="0499B261" w:rsidR="2AA1CF4B" w:rsidRDefault="2AA1CF4B" w:rsidP="2AA1CF4B">
            <w:pPr>
              <w:jc w:val="center"/>
              <w:rPr>
                <w:rFonts w:ascii="Times New Roman" w:hAnsi="Times New Roman"/>
                <w:sz w:val="20"/>
              </w:rPr>
            </w:pPr>
          </w:p>
        </w:tc>
      </w:tr>
      <w:tr w:rsidR="2AA1CF4B" w14:paraId="6496AA28"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D55E9E" w14:textId="7F8C24D3" w:rsidR="2AA1CF4B" w:rsidRDefault="2AA1CF4B" w:rsidP="2AA1CF4B">
            <w:pPr>
              <w:jc w:val="center"/>
              <w:rPr>
                <w:rFonts w:ascii="Times New Roman" w:hAnsi="Times New Roman"/>
                <w:sz w:val="16"/>
                <w:szCs w:val="16"/>
              </w:rPr>
            </w:pPr>
            <w:r w:rsidRPr="2AA1CF4B">
              <w:rPr>
                <w:rFonts w:ascii="Times New Roman" w:hAnsi="Times New Roman"/>
                <w:sz w:val="16"/>
                <w:szCs w:val="16"/>
              </w:rPr>
              <w:t>1:30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A42603" w14:textId="37E2E0A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75BA2" w14:textId="56A946A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7A797" w14:textId="4E73FB8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F330D" w14:textId="761A255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2F924" w14:textId="2C8A394D" w:rsidR="2AA1CF4B" w:rsidRDefault="2AA1CF4B" w:rsidP="2AA1CF4B">
            <w:pPr>
              <w:jc w:val="center"/>
              <w:rPr>
                <w:rFonts w:ascii="Times New Roman" w:hAnsi="Times New Roman"/>
                <w:sz w:val="20"/>
              </w:rPr>
            </w:pPr>
          </w:p>
        </w:tc>
      </w:tr>
      <w:tr w:rsidR="2AA1CF4B" w14:paraId="3E9B8D89"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408BA" w14:textId="70C9245F" w:rsidR="2AA1CF4B" w:rsidRDefault="2AA1CF4B" w:rsidP="2AA1CF4B">
            <w:pPr>
              <w:jc w:val="center"/>
              <w:rPr>
                <w:rFonts w:ascii="Times New Roman" w:hAnsi="Times New Roman"/>
                <w:sz w:val="16"/>
                <w:szCs w:val="16"/>
              </w:rPr>
            </w:pPr>
            <w:r w:rsidRPr="2AA1CF4B">
              <w:rPr>
                <w:rFonts w:ascii="Times New Roman" w:hAnsi="Times New Roman"/>
                <w:sz w:val="16"/>
                <w:szCs w:val="16"/>
              </w:rPr>
              <w:t>1:45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3EAE5" w14:textId="14BC98B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AEFC6" w14:textId="76DC7F5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70450" w14:textId="601DCB2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5B410" w14:textId="31CB804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25AD2" w14:textId="44F045BE" w:rsidR="2AA1CF4B" w:rsidRDefault="2AA1CF4B" w:rsidP="2AA1CF4B">
            <w:pPr>
              <w:jc w:val="center"/>
              <w:rPr>
                <w:rFonts w:ascii="Times New Roman" w:hAnsi="Times New Roman"/>
                <w:sz w:val="20"/>
              </w:rPr>
            </w:pPr>
          </w:p>
        </w:tc>
      </w:tr>
      <w:tr w:rsidR="2AA1CF4B" w14:paraId="72A28951"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2C6BF" w14:textId="2D96F3B2" w:rsidR="2AA1CF4B" w:rsidRDefault="2AA1CF4B" w:rsidP="2AA1CF4B">
            <w:pPr>
              <w:jc w:val="center"/>
              <w:rPr>
                <w:rFonts w:ascii="Times New Roman" w:hAnsi="Times New Roman"/>
                <w:sz w:val="16"/>
                <w:szCs w:val="16"/>
              </w:rPr>
            </w:pPr>
            <w:r w:rsidRPr="2AA1CF4B">
              <w:rPr>
                <w:rFonts w:ascii="Times New Roman" w:hAnsi="Times New Roman"/>
                <w:sz w:val="16"/>
                <w:szCs w:val="16"/>
              </w:rPr>
              <w:t>2:00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D3BD0" w14:textId="6DDFF57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E8498" w14:textId="5C3E761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89CD2" w14:textId="5125CEB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8948C" w14:textId="6BBF102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617DC" w14:textId="76A0BB0D" w:rsidR="2AA1CF4B" w:rsidRDefault="2AA1CF4B" w:rsidP="2AA1CF4B">
            <w:pPr>
              <w:jc w:val="center"/>
              <w:rPr>
                <w:rFonts w:ascii="Times New Roman" w:hAnsi="Times New Roman"/>
                <w:sz w:val="20"/>
              </w:rPr>
            </w:pPr>
          </w:p>
        </w:tc>
      </w:tr>
      <w:tr w:rsidR="2AA1CF4B" w14:paraId="472D6816"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CD169" w14:textId="54F7A539" w:rsidR="2AA1CF4B" w:rsidRDefault="2AA1CF4B" w:rsidP="2AA1CF4B">
            <w:pPr>
              <w:jc w:val="center"/>
              <w:rPr>
                <w:rFonts w:ascii="Times New Roman" w:hAnsi="Times New Roman"/>
                <w:sz w:val="16"/>
                <w:szCs w:val="16"/>
              </w:rPr>
            </w:pPr>
            <w:r w:rsidRPr="2AA1CF4B">
              <w:rPr>
                <w:rFonts w:ascii="Times New Roman" w:hAnsi="Times New Roman"/>
                <w:sz w:val="16"/>
                <w:szCs w:val="16"/>
              </w:rPr>
              <w:t>2:15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F5FC1" w14:textId="50258A2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40D92E" w14:textId="2CFD162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7B4D7B" w14:textId="402682D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4733F" w14:textId="5B2F325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29E038" w14:textId="24BEF730" w:rsidR="2AA1CF4B" w:rsidRDefault="2AA1CF4B" w:rsidP="2AA1CF4B">
            <w:pPr>
              <w:jc w:val="center"/>
              <w:rPr>
                <w:rFonts w:ascii="Times New Roman" w:hAnsi="Times New Roman"/>
                <w:sz w:val="20"/>
              </w:rPr>
            </w:pPr>
          </w:p>
        </w:tc>
      </w:tr>
      <w:tr w:rsidR="2AA1CF4B" w14:paraId="4FCD1BF4"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9190EE" w14:textId="61057035" w:rsidR="2AA1CF4B" w:rsidRDefault="2AA1CF4B" w:rsidP="2AA1CF4B">
            <w:pPr>
              <w:jc w:val="center"/>
              <w:rPr>
                <w:rFonts w:ascii="Times New Roman" w:hAnsi="Times New Roman"/>
                <w:sz w:val="16"/>
                <w:szCs w:val="16"/>
              </w:rPr>
            </w:pPr>
            <w:r w:rsidRPr="2AA1CF4B">
              <w:rPr>
                <w:rFonts w:ascii="Times New Roman" w:hAnsi="Times New Roman"/>
                <w:sz w:val="16"/>
                <w:szCs w:val="16"/>
              </w:rPr>
              <w:t>2:30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2D9E0" w14:textId="2A750B2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C7EED" w14:textId="25D6387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A59F4" w14:textId="6525EFA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1009E" w14:textId="0542D41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42F60A" w14:textId="6CD13A7D" w:rsidR="2AA1CF4B" w:rsidRDefault="2AA1CF4B" w:rsidP="2AA1CF4B">
            <w:pPr>
              <w:jc w:val="center"/>
              <w:rPr>
                <w:rFonts w:ascii="Times New Roman" w:hAnsi="Times New Roman"/>
                <w:sz w:val="20"/>
              </w:rPr>
            </w:pPr>
          </w:p>
        </w:tc>
      </w:tr>
      <w:tr w:rsidR="2AA1CF4B" w14:paraId="0EA77E0D"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AC45B" w14:textId="75F7F584" w:rsidR="2AA1CF4B" w:rsidRDefault="2AA1CF4B" w:rsidP="2AA1CF4B">
            <w:pPr>
              <w:jc w:val="center"/>
              <w:rPr>
                <w:rFonts w:ascii="Times New Roman" w:hAnsi="Times New Roman"/>
                <w:sz w:val="16"/>
                <w:szCs w:val="16"/>
              </w:rPr>
            </w:pPr>
            <w:r w:rsidRPr="2AA1CF4B">
              <w:rPr>
                <w:rFonts w:ascii="Times New Roman" w:hAnsi="Times New Roman"/>
                <w:sz w:val="16"/>
                <w:szCs w:val="16"/>
              </w:rPr>
              <w:t>2:45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CA3F8" w14:textId="25CBC5E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AAB9A" w14:textId="6835DED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01F5E" w14:textId="0B40B9A3"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5F966" w14:textId="74ADD34D"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D5784" w14:textId="0FFAEE82" w:rsidR="2AA1CF4B" w:rsidRDefault="2AA1CF4B" w:rsidP="2AA1CF4B">
            <w:pPr>
              <w:jc w:val="center"/>
              <w:rPr>
                <w:rFonts w:ascii="Times New Roman" w:hAnsi="Times New Roman"/>
                <w:sz w:val="20"/>
              </w:rPr>
            </w:pPr>
          </w:p>
        </w:tc>
      </w:tr>
      <w:tr w:rsidR="2AA1CF4B" w14:paraId="22E010C7"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444164" w14:textId="133E7199" w:rsidR="2AA1CF4B" w:rsidRDefault="2AA1CF4B" w:rsidP="2AA1CF4B">
            <w:pPr>
              <w:jc w:val="center"/>
              <w:rPr>
                <w:rFonts w:ascii="Times New Roman" w:hAnsi="Times New Roman"/>
                <w:sz w:val="16"/>
                <w:szCs w:val="16"/>
              </w:rPr>
            </w:pPr>
            <w:r w:rsidRPr="2AA1CF4B">
              <w:rPr>
                <w:rFonts w:ascii="Times New Roman" w:hAnsi="Times New Roman"/>
                <w:sz w:val="16"/>
                <w:szCs w:val="16"/>
              </w:rPr>
              <w:t>3:00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5BF27" w14:textId="1D00150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B4C71" w14:textId="71897EE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416FD" w14:textId="0C4D1B9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7F230" w14:textId="0D6B98A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74BC50" w14:textId="6F75F720" w:rsidR="2AA1CF4B" w:rsidRDefault="2AA1CF4B" w:rsidP="2AA1CF4B">
            <w:pPr>
              <w:jc w:val="center"/>
              <w:rPr>
                <w:rFonts w:ascii="Times New Roman" w:hAnsi="Times New Roman"/>
                <w:sz w:val="20"/>
              </w:rPr>
            </w:pPr>
          </w:p>
        </w:tc>
      </w:tr>
      <w:tr w:rsidR="2AA1CF4B" w14:paraId="419F3EDC"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3196F" w14:textId="31C42671" w:rsidR="2AA1CF4B" w:rsidRDefault="2AA1CF4B" w:rsidP="2AA1CF4B">
            <w:pPr>
              <w:jc w:val="center"/>
              <w:rPr>
                <w:rFonts w:ascii="Times New Roman" w:hAnsi="Times New Roman"/>
                <w:sz w:val="16"/>
                <w:szCs w:val="16"/>
              </w:rPr>
            </w:pPr>
            <w:r w:rsidRPr="2AA1CF4B">
              <w:rPr>
                <w:rFonts w:ascii="Times New Roman" w:hAnsi="Times New Roman"/>
                <w:sz w:val="16"/>
                <w:szCs w:val="16"/>
              </w:rPr>
              <w:t>3:15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17AC0" w14:textId="6605FAA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D54C24" w14:textId="2F53094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734EC" w14:textId="3E3D951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BBF57" w14:textId="7660E12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199A86" w14:textId="6D7F33D7" w:rsidR="2AA1CF4B" w:rsidRDefault="2AA1CF4B" w:rsidP="2AA1CF4B">
            <w:pPr>
              <w:jc w:val="center"/>
              <w:rPr>
                <w:rFonts w:ascii="Times New Roman" w:hAnsi="Times New Roman"/>
                <w:sz w:val="20"/>
              </w:rPr>
            </w:pPr>
          </w:p>
        </w:tc>
      </w:tr>
      <w:tr w:rsidR="2AA1CF4B" w14:paraId="67B90709"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09C68" w14:textId="7E789CB0" w:rsidR="2AA1CF4B" w:rsidRDefault="2AA1CF4B" w:rsidP="2AA1CF4B">
            <w:pPr>
              <w:jc w:val="center"/>
              <w:rPr>
                <w:rFonts w:ascii="Times New Roman" w:hAnsi="Times New Roman"/>
                <w:sz w:val="16"/>
                <w:szCs w:val="16"/>
              </w:rPr>
            </w:pPr>
            <w:r w:rsidRPr="2AA1CF4B">
              <w:rPr>
                <w:rFonts w:ascii="Times New Roman" w:hAnsi="Times New Roman"/>
                <w:sz w:val="16"/>
                <w:szCs w:val="16"/>
              </w:rPr>
              <w:t>3:30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FDFFC" w14:textId="25C5B0A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06770" w14:textId="67CEF33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228E8" w14:textId="59ACB68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1BE2C" w14:textId="4FB2F59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394C2" w14:textId="75DB0E2B" w:rsidR="2AA1CF4B" w:rsidRDefault="2AA1CF4B" w:rsidP="2AA1CF4B">
            <w:pPr>
              <w:jc w:val="center"/>
              <w:rPr>
                <w:rFonts w:ascii="Times New Roman" w:hAnsi="Times New Roman"/>
                <w:sz w:val="20"/>
              </w:rPr>
            </w:pPr>
          </w:p>
        </w:tc>
      </w:tr>
      <w:tr w:rsidR="2AA1CF4B" w14:paraId="62A25C28"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2E503" w14:textId="07081BCC" w:rsidR="2AA1CF4B" w:rsidRDefault="2AA1CF4B" w:rsidP="2AA1CF4B">
            <w:pPr>
              <w:jc w:val="center"/>
              <w:rPr>
                <w:rFonts w:ascii="Times New Roman" w:hAnsi="Times New Roman"/>
                <w:sz w:val="16"/>
                <w:szCs w:val="16"/>
              </w:rPr>
            </w:pPr>
            <w:r w:rsidRPr="2AA1CF4B">
              <w:rPr>
                <w:rFonts w:ascii="Times New Roman" w:hAnsi="Times New Roman"/>
                <w:sz w:val="16"/>
                <w:szCs w:val="16"/>
              </w:rPr>
              <w:t>3:45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0C464" w14:textId="74CBF5B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2C77B" w14:textId="3A4F6934"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04BA4" w14:textId="1064C6DF"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DF047" w14:textId="61E4ADC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604B11" w14:textId="4A9F4F5E" w:rsidR="2AA1CF4B" w:rsidRDefault="2AA1CF4B" w:rsidP="2AA1CF4B">
            <w:pPr>
              <w:jc w:val="center"/>
              <w:rPr>
                <w:rFonts w:ascii="Times New Roman" w:hAnsi="Times New Roman"/>
                <w:sz w:val="20"/>
              </w:rPr>
            </w:pPr>
          </w:p>
        </w:tc>
      </w:tr>
      <w:tr w:rsidR="2AA1CF4B" w14:paraId="01747D9A"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34D35" w14:textId="5BC7ABAD" w:rsidR="2AA1CF4B" w:rsidRDefault="2AA1CF4B" w:rsidP="2AA1CF4B">
            <w:pPr>
              <w:jc w:val="center"/>
              <w:rPr>
                <w:rFonts w:ascii="Times New Roman" w:hAnsi="Times New Roman"/>
                <w:sz w:val="16"/>
                <w:szCs w:val="16"/>
              </w:rPr>
            </w:pPr>
            <w:r w:rsidRPr="2AA1CF4B">
              <w:rPr>
                <w:rFonts w:ascii="Times New Roman" w:hAnsi="Times New Roman"/>
                <w:sz w:val="16"/>
                <w:szCs w:val="16"/>
              </w:rPr>
              <w:t>4:00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42A92" w14:textId="5906A5B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805A4" w14:textId="15F5D3E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B1BED0" w14:textId="6D5AC7F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BD413" w14:textId="48445A6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AF4B0" w14:textId="0ACD40B2" w:rsidR="2AA1CF4B" w:rsidRDefault="2AA1CF4B" w:rsidP="2AA1CF4B">
            <w:pPr>
              <w:jc w:val="center"/>
              <w:rPr>
                <w:rFonts w:ascii="Times New Roman" w:hAnsi="Times New Roman"/>
                <w:sz w:val="20"/>
              </w:rPr>
            </w:pPr>
          </w:p>
        </w:tc>
      </w:tr>
      <w:tr w:rsidR="2AA1CF4B" w14:paraId="7DEB7F3C"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A91A7" w14:textId="0E211704" w:rsidR="2AA1CF4B" w:rsidRDefault="2AA1CF4B" w:rsidP="2AA1CF4B">
            <w:pPr>
              <w:jc w:val="center"/>
              <w:rPr>
                <w:rFonts w:ascii="Times New Roman" w:hAnsi="Times New Roman"/>
                <w:sz w:val="16"/>
                <w:szCs w:val="16"/>
              </w:rPr>
            </w:pPr>
            <w:r w:rsidRPr="2AA1CF4B">
              <w:rPr>
                <w:rFonts w:ascii="Times New Roman" w:hAnsi="Times New Roman"/>
                <w:sz w:val="16"/>
                <w:szCs w:val="16"/>
              </w:rPr>
              <w:t>4:15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0171D" w14:textId="60C87F3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E12DF" w14:textId="3CF11DB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D20D97" w14:textId="55B2ABCB"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A93E0" w14:textId="330F0B7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4FDAF" w14:textId="79F19FFD" w:rsidR="2AA1CF4B" w:rsidRDefault="2AA1CF4B" w:rsidP="2AA1CF4B">
            <w:pPr>
              <w:jc w:val="center"/>
              <w:rPr>
                <w:rFonts w:ascii="Times New Roman" w:hAnsi="Times New Roman"/>
                <w:sz w:val="20"/>
              </w:rPr>
            </w:pPr>
          </w:p>
        </w:tc>
      </w:tr>
      <w:tr w:rsidR="2AA1CF4B" w14:paraId="55F02153"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A415D" w14:textId="2B2AA9DC" w:rsidR="2AA1CF4B" w:rsidRDefault="2AA1CF4B" w:rsidP="2AA1CF4B">
            <w:pPr>
              <w:jc w:val="center"/>
              <w:rPr>
                <w:rFonts w:ascii="Times New Roman" w:hAnsi="Times New Roman"/>
                <w:sz w:val="16"/>
                <w:szCs w:val="16"/>
              </w:rPr>
            </w:pPr>
            <w:r w:rsidRPr="2AA1CF4B">
              <w:rPr>
                <w:rFonts w:ascii="Times New Roman" w:hAnsi="Times New Roman"/>
                <w:sz w:val="16"/>
                <w:szCs w:val="16"/>
              </w:rPr>
              <w:t>4:30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E44A3" w14:textId="38C45FE0"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2D523" w14:textId="7CD4FFF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9D5F2" w14:textId="3CA6D7D2"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B9D0D" w14:textId="1DBE4579"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5D4E8" w14:textId="281C0C7B" w:rsidR="2AA1CF4B" w:rsidRDefault="2AA1CF4B" w:rsidP="2AA1CF4B">
            <w:pPr>
              <w:jc w:val="center"/>
              <w:rPr>
                <w:rFonts w:ascii="Times New Roman" w:hAnsi="Times New Roman"/>
                <w:sz w:val="20"/>
              </w:rPr>
            </w:pPr>
          </w:p>
        </w:tc>
      </w:tr>
      <w:tr w:rsidR="2AA1CF4B" w14:paraId="2EFBC10E"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48BD0F" w14:textId="2CA610BD" w:rsidR="2AA1CF4B" w:rsidRDefault="2AA1CF4B" w:rsidP="2AA1CF4B">
            <w:pPr>
              <w:jc w:val="center"/>
              <w:rPr>
                <w:rFonts w:ascii="Times New Roman" w:hAnsi="Times New Roman"/>
                <w:sz w:val="16"/>
                <w:szCs w:val="16"/>
              </w:rPr>
            </w:pPr>
            <w:r w:rsidRPr="2AA1CF4B">
              <w:rPr>
                <w:rFonts w:ascii="Times New Roman" w:hAnsi="Times New Roman"/>
                <w:sz w:val="16"/>
                <w:szCs w:val="16"/>
              </w:rPr>
              <w:t>4:45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7490F" w14:textId="376C2E4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96299" w14:textId="6C5CB40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533D0" w14:textId="0A4C63E1"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BF1781" w14:textId="7083AB26"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9114D" w14:textId="6F6A74CA" w:rsidR="2AA1CF4B" w:rsidRDefault="2AA1CF4B" w:rsidP="2AA1CF4B">
            <w:pPr>
              <w:jc w:val="center"/>
              <w:rPr>
                <w:rFonts w:ascii="Times New Roman" w:hAnsi="Times New Roman"/>
                <w:sz w:val="20"/>
              </w:rPr>
            </w:pPr>
          </w:p>
        </w:tc>
      </w:tr>
      <w:tr w:rsidR="2AA1CF4B" w14:paraId="44C66780" w14:textId="77777777" w:rsidTr="2AA1CF4B">
        <w:trPr>
          <w:trHeight w:val="30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82531" w14:textId="76CF1537" w:rsidR="2AA1CF4B" w:rsidRDefault="2AA1CF4B" w:rsidP="2AA1CF4B">
            <w:pPr>
              <w:jc w:val="center"/>
              <w:rPr>
                <w:rFonts w:ascii="Times New Roman" w:hAnsi="Times New Roman"/>
                <w:sz w:val="16"/>
                <w:szCs w:val="16"/>
              </w:rPr>
            </w:pPr>
            <w:r w:rsidRPr="2AA1CF4B">
              <w:rPr>
                <w:rFonts w:ascii="Times New Roman" w:hAnsi="Times New Roman"/>
                <w:sz w:val="16"/>
                <w:szCs w:val="16"/>
              </w:rPr>
              <w:t>5:00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1F7B6" w14:textId="51F02D9A"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8F03E" w14:textId="306B2B38"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28AEF" w14:textId="7DC6F87C"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8756F" w14:textId="4B6728A7" w:rsidR="2AA1CF4B" w:rsidRDefault="2AA1CF4B" w:rsidP="2AA1CF4B">
            <w:pPr>
              <w:jc w:val="center"/>
              <w:rPr>
                <w:rFonts w:ascii="Times New Roman" w:hAnsi="Times New Roman"/>
                <w:sz w:val="20"/>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FEB98" w14:textId="1082CF04" w:rsidR="2AA1CF4B" w:rsidRDefault="2AA1CF4B" w:rsidP="2AA1CF4B">
            <w:pPr>
              <w:jc w:val="center"/>
              <w:rPr>
                <w:rFonts w:ascii="Times New Roman" w:hAnsi="Times New Roman"/>
                <w:sz w:val="20"/>
              </w:rPr>
            </w:pPr>
          </w:p>
        </w:tc>
      </w:tr>
    </w:tbl>
    <w:p w14:paraId="096D3924" w14:textId="259BD04B" w:rsidR="00DC3A6D" w:rsidRDefault="00DC3A6D" w:rsidP="2AA1CF4B">
      <w:pPr>
        <w:jc w:val="center"/>
        <w:rPr>
          <w:b/>
          <w:bCs/>
          <w:szCs w:val="24"/>
        </w:rPr>
      </w:pPr>
    </w:p>
    <w:p w14:paraId="641A293F" w14:textId="0ACB7577" w:rsidR="6F07D2C3" w:rsidRDefault="6F07D2C3"/>
    <w:p w14:paraId="58FE8FBD" w14:textId="77777777" w:rsidR="00A01AB6" w:rsidRPr="00F710E6" w:rsidRDefault="00F710E6" w:rsidP="0059522F">
      <w:pPr>
        <w:pStyle w:val="Title"/>
        <w:ind w:left="2160" w:firstLine="720"/>
        <w:jc w:val="left"/>
        <w:rPr>
          <w:rFonts w:ascii="Times New Roman" w:hAnsi="Times New Roman"/>
          <w:sz w:val="24"/>
        </w:rPr>
      </w:pPr>
      <w:r>
        <w:br w:type="page"/>
      </w:r>
      <w:r w:rsidR="00A01AB6" w:rsidRPr="00F710E6">
        <w:rPr>
          <w:rFonts w:ascii="Times New Roman" w:hAnsi="Times New Roman"/>
          <w:sz w:val="24"/>
        </w:rPr>
        <w:t>PREPARATION FOR BASELINING FORM</w:t>
      </w:r>
    </w:p>
    <w:p w14:paraId="38DD3D3F" w14:textId="77777777" w:rsidR="00A01AB6" w:rsidRPr="000909CF" w:rsidRDefault="00A01AB6">
      <w:pPr>
        <w:jc w:val="center"/>
        <w:rPr>
          <w:rFonts w:ascii="Times New Roman" w:hAnsi="Times New Roman"/>
          <w:b/>
        </w:rPr>
      </w:pPr>
    </w:p>
    <w:p w14:paraId="1A836FD5" w14:textId="1E70FED1" w:rsidR="00A01AB6" w:rsidRPr="000909CF" w:rsidRDefault="00A01AB6" w:rsidP="56693BCE">
      <w:pPr>
        <w:ind w:left="720"/>
        <w:jc w:val="center"/>
        <w:rPr>
          <w:rFonts w:ascii="Times New Roman" w:hAnsi="Times New Roman"/>
          <w:b/>
          <w:bCs/>
          <w:sz w:val="22"/>
          <w:szCs w:val="22"/>
        </w:rPr>
      </w:pPr>
      <w:r w:rsidRPr="56693BCE">
        <w:rPr>
          <w:rFonts w:ascii="Times New Roman" w:hAnsi="Times New Roman"/>
          <w:b/>
          <w:bCs/>
          <w:sz w:val="22"/>
          <w:szCs w:val="22"/>
        </w:rPr>
        <w:t xml:space="preserve">COMPLETE SECTIONS A, B, AND C PRIOR TO MEETING WITH YOUR </w:t>
      </w:r>
      <w:r w:rsidR="48457659" w:rsidRPr="56693BCE">
        <w:rPr>
          <w:rFonts w:ascii="Times New Roman" w:hAnsi="Times New Roman"/>
          <w:b/>
          <w:bCs/>
          <w:sz w:val="22"/>
          <w:szCs w:val="22"/>
        </w:rPr>
        <w:t>CLINICAL EDUCATOR</w:t>
      </w:r>
    </w:p>
    <w:p w14:paraId="3F65FEF8" w14:textId="77777777" w:rsidR="00A01AB6" w:rsidRPr="000909CF" w:rsidRDefault="00A01AB6">
      <w:pPr>
        <w:rPr>
          <w:rFonts w:ascii="Times New Roman" w:hAnsi="Times New Roman"/>
        </w:rPr>
      </w:pPr>
    </w:p>
    <w:p w14:paraId="46F33999" w14:textId="50747F65" w:rsidR="00A01AB6" w:rsidRPr="000909CF" w:rsidRDefault="001D75A3">
      <w:pPr>
        <w:rPr>
          <w:rFonts w:ascii="Times New Roman" w:hAnsi="Times New Roman"/>
        </w:rPr>
      </w:pPr>
      <w:r w:rsidRPr="56693BCE">
        <w:rPr>
          <w:rFonts w:ascii="Times New Roman" w:hAnsi="Times New Roman"/>
        </w:rPr>
        <w:t>Section A</w:t>
      </w:r>
      <w:r w:rsidR="00A01AB6" w:rsidRPr="56693BCE">
        <w:rPr>
          <w:rFonts w:ascii="Times New Roman" w:hAnsi="Times New Roman"/>
        </w:rPr>
        <w:t>.</w:t>
      </w:r>
      <w:r>
        <w:tab/>
      </w:r>
      <w:r w:rsidR="00A01AB6" w:rsidRPr="56693BCE">
        <w:rPr>
          <w:rFonts w:ascii="Times New Roman" w:hAnsi="Times New Roman"/>
        </w:rPr>
        <w:t>Start Date:</w:t>
      </w:r>
      <w:r>
        <w:tab/>
      </w:r>
      <w:r>
        <w:tab/>
      </w:r>
      <w:r>
        <w:tab/>
      </w:r>
      <w:r>
        <w:tab/>
      </w:r>
      <w:r w:rsidR="00A01AB6" w:rsidRPr="56693BCE">
        <w:rPr>
          <w:rFonts w:ascii="Times New Roman" w:hAnsi="Times New Roman"/>
        </w:rPr>
        <w:t xml:space="preserve">  </w:t>
      </w:r>
      <w:r w:rsidR="65B4AB0F" w:rsidRPr="56693BCE">
        <w:rPr>
          <w:rFonts w:ascii="Times New Roman" w:hAnsi="Times New Roman"/>
        </w:rPr>
        <w:t>Clinical Educator</w:t>
      </w:r>
      <w:r w:rsidR="00A01AB6" w:rsidRPr="56693BCE">
        <w:rPr>
          <w:rFonts w:ascii="Times New Roman" w:hAnsi="Times New Roman"/>
        </w:rPr>
        <w:t>: _____________________</w:t>
      </w:r>
    </w:p>
    <w:p w14:paraId="7BF583B0" w14:textId="77777777" w:rsidR="00A01AB6" w:rsidRPr="000909CF" w:rsidRDefault="00A01AB6">
      <w:pPr>
        <w:rPr>
          <w:rFonts w:ascii="Times New Roman" w:hAnsi="Times New Roman"/>
        </w:rPr>
      </w:pPr>
    </w:p>
    <w:p w14:paraId="14C9E05D" w14:textId="77777777" w:rsidR="00A01AB6" w:rsidRPr="000909CF" w:rsidRDefault="00A01AB6">
      <w:pPr>
        <w:rPr>
          <w:rFonts w:ascii="Times New Roman" w:hAnsi="Times New Roman"/>
        </w:rPr>
      </w:pPr>
      <w:r w:rsidRPr="000909CF">
        <w:rPr>
          <w:rFonts w:ascii="Times New Roman" w:hAnsi="Times New Roman"/>
        </w:rPr>
        <w:t>Scheduled therapy time and date:  _________________________________________</w:t>
      </w:r>
    </w:p>
    <w:p w14:paraId="1FB11924" w14:textId="77777777" w:rsidR="00A01AB6" w:rsidRPr="000909CF" w:rsidRDefault="00A01AB6">
      <w:pPr>
        <w:rPr>
          <w:rFonts w:ascii="Times New Roman" w:hAnsi="Times New Roman"/>
        </w:rPr>
      </w:pPr>
    </w:p>
    <w:p w14:paraId="681E4D3F" w14:textId="77777777" w:rsidR="00A01AB6" w:rsidRPr="000909CF" w:rsidRDefault="00A01AB6">
      <w:pPr>
        <w:rPr>
          <w:rFonts w:ascii="Times New Roman" w:hAnsi="Times New Roman"/>
        </w:rPr>
      </w:pPr>
      <w:r w:rsidRPr="000909CF">
        <w:rPr>
          <w:rFonts w:ascii="Times New Roman" w:hAnsi="Times New Roman"/>
        </w:rPr>
        <w:t>Student Clinician:</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Date:</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6D865B8D" w14:textId="77777777" w:rsidR="00A01AB6" w:rsidRPr="000909CF" w:rsidRDefault="00A01AB6">
      <w:pPr>
        <w:rPr>
          <w:rFonts w:ascii="Times New Roman" w:hAnsi="Times New Roman"/>
        </w:rPr>
      </w:pPr>
    </w:p>
    <w:p w14:paraId="56731F1E" w14:textId="77777777" w:rsidR="00A01AB6" w:rsidRPr="000909CF" w:rsidRDefault="00A01AB6">
      <w:pPr>
        <w:rPr>
          <w:rFonts w:ascii="Times New Roman" w:hAnsi="Times New Roman"/>
        </w:rPr>
      </w:pPr>
      <w:r w:rsidRPr="000909CF">
        <w:rPr>
          <w:rFonts w:ascii="Times New Roman" w:hAnsi="Times New Roman"/>
        </w:rPr>
        <w:t>Client Number:</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DOB:</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CA:</w:t>
      </w:r>
      <w:r w:rsidRPr="000909CF">
        <w:rPr>
          <w:rFonts w:ascii="Times New Roman" w:hAnsi="Times New Roman"/>
          <w:u w:val="single"/>
        </w:rPr>
        <w:tab/>
      </w:r>
      <w:r w:rsidRPr="000909CF">
        <w:rPr>
          <w:rFonts w:ascii="Times New Roman" w:hAnsi="Times New Roman"/>
          <w:u w:val="single"/>
        </w:rPr>
        <w:tab/>
      </w:r>
    </w:p>
    <w:p w14:paraId="197D9525" w14:textId="77777777" w:rsidR="00A01AB6" w:rsidRPr="000909CF" w:rsidRDefault="00A01AB6">
      <w:pPr>
        <w:rPr>
          <w:rFonts w:ascii="Times New Roman" w:hAnsi="Times New Roman"/>
        </w:rPr>
      </w:pPr>
    </w:p>
    <w:p w14:paraId="01CF7EB7" w14:textId="77777777" w:rsidR="00A01AB6" w:rsidRPr="000909CF" w:rsidRDefault="001D75A3">
      <w:pPr>
        <w:rPr>
          <w:rFonts w:ascii="Times New Roman" w:hAnsi="Times New Roman"/>
        </w:rPr>
      </w:pPr>
      <w:r w:rsidRPr="000909CF">
        <w:rPr>
          <w:rFonts w:ascii="Times New Roman" w:hAnsi="Times New Roman"/>
        </w:rPr>
        <w:t>Previously enrolled</w:t>
      </w:r>
      <w:r w:rsidR="00A01AB6" w:rsidRPr="000909CF">
        <w:rPr>
          <w:rFonts w:ascii="Times New Roman" w:hAnsi="Times New Roman"/>
        </w:rPr>
        <w:t xml:space="preserve"> in clinic:</w:t>
      </w:r>
    </w:p>
    <w:p w14:paraId="103CF6E5" w14:textId="77777777" w:rsidR="00A01AB6" w:rsidRPr="000909CF" w:rsidRDefault="00A01AB6">
      <w:pPr>
        <w:rPr>
          <w:rFonts w:ascii="Times New Roman" w:hAnsi="Times New Roman"/>
        </w:rPr>
      </w:pPr>
      <w:r w:rsidRPr="000909CF">
        <w:rPr>
          <w:rFonts w:ascii="Times New Roman" w:hAnsi="Times New Roman"/>
          <w:u w:val="single"/>
        </w:rPr>
        <w:tab/>
      </w:r>
      <w:r w:rsidR="001D75A3" w:rsidRPr="000909CF">
        <w:rPr>
          <w:rFonts w:ascii="Times New Roman" w:hAnsi="Times New Roman"/>
        </w:rPr>
        <w:t>yes List</w:t>
      </w:r>
      <w:r w:rsidRPr="000909CF">
        <w:rPr>
          <w:rFonts w:ascii="Times New Roman" w:hAnsi="Times New Roman"/>
        </w:rPr>
        <w:t xml:space="preserve"> semesters and locations:</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0DD85C74" w14:textId="77777777" w:rsidR="00A01AB6" w:rsidRPr="000909CF" w:rsidRDefault="00A01AB6">
      <w:pPr>
        <w:rPr>
          <w:rFonts w:ascii="Times New Roman" w:hAnsi="Times New Roman"/>
        </w:rPr>
      </w:pPr>
    </w:p>
    <w:p w14:paraId="405F8D88" w14:textId="77777777" w:rsidR="00A01AB6" w:rsidRPr="000909CF" w:rsidRDefault="00A01AB6">
      <w:pPr>
        <w:rPr>
          <w:rFonts w:ascii="Times New Roman" w:hAnsi="Times New Roman"/>
        </w:rPr>
      </w:pPr>
      <w:r w:rsidRPr="000909CF">
        <w:rPr>
          <w:rFonts w:ascii="Times New Roman" w:hAnsi="Times New Roman"/>
          <w:u w:val="single"/>
        </w:rPr>
        <w:tab/>
      </w:r>
      <w:r w:rsidR="001D75A3" w:rsidRPr="000909CF">
        <w:rPr>
          <w:rFonts w:ascii="Times New Roman" w:hAnsi="Times New Roman"/>
        </w:rPr>
        <w:t>no Previous</w:t>
      </w:r>
      <w:r w:rsidRPr="000909CF">
        <w:rPr>
          <w:rFonts w:ascii="Times New Roman" w:hAnsi="Times New Roman"/>
        </w:rPr>
        <w:t xml:space="preserve"> evaluation date and location:</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2CC56782" w14:textId="77777777" w:rsidR="00A01AB6" w:rsidRPr="000909CF" w:rsidRDefault="00A01AB6">
      <w:pPr>
        <w:rPr>
          <w:rFonts w:ascii="Times New Roman" w:hAnsi="Times New Roman"/>
        </w:rPr>
      </w:pPr>
      <w:r w:rsidRPr="000909CF">
        <w:rPr>
          <w:rFonts w:ascii="Times New Roman" w:hAnsi="Times New Roman"/>
        </w:rPr>
        <w:tab/>
      </w:r>
      <w:r w:rsidRPr="000909CF">
        <w:rPr>
          <w:rFonts w:ascii="Times New Roman" w:hAnsi="Times New Roman"/>
        </w:rPr>
        <w:tab/>
        <w:t>Findings/recommendations:</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rPr>
        <w:tab/>
      </w:r>
      <w:r w:rsidRPr="000909CF">
        <w:rPr>
          <w:rFonts w:ascii="Times New Roman" w:hAnsi="Times New Roman"/>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2C20BC8C" w14:textId="77777777" w:rsidR="00A01AB6" w:rsidRPr="000909CF" w:rsidRDefault="00A01AB6">
      <w:pPr>
        <w:rPr>
          <w:rFonts w:ascii="Times New Roman" w:hAnsi="Times New Roman"/>
        </w:rPr>
      </w:pPr>
    </w:p>
    <w:p w14:paraId="7EEE03EC" w14:textId="77777777" w:rsidR="00A01AB6" w:rsidRPr="000909CF" w:rsidRDefault="00A01AB6">
      <w:pPr>
        <w:rPr>
          <w:rFonts w:ascii="Times New Roman" w:hAnsi="Times New Roman"/>
        </w:rPr>
      </w:pPr>
      <w:r w:rsidRPr="000909CF">
        <w:rPr>
          <w:rFonts w:ascii="Times New Roman" w:hAnsi="Times New Roman"/>
        </w:rPr>
        <w:t>SECTION B.</w:t>
      </w:r>
    </w:p>
    <w:p w14:paraId="0C19765D" w14:textId="77777777" w:rsidR="00A01AB6" w:rsidRPr="000909CF" w:rsidRDefault="00A01AB6">
      <w:pPr>
        <w:rPr>
          <w:rFonts w:ascii="Times New Roman" w:hAnsi="Times New Roman"/>
        </w:rPr>
      </w:pPr>
      <w:r w:rsidRPr="000909CF">
        <w:rPr>
          <w:rFonts w:ascii="Times New Roman" w:hAnsi="Times New Roman"/>
        </w:rPr>
        <w:t>Previous semester objectives and final outcomes:</w:t>
      </w:r>
    </w:p>
    <w:p w14:paraId="47DE8A8D" w14:textId="77777777" w:rsidR="00A01AB6" w:rsidRPr="000909CF" w:rsidRDefault="00A01AB6">
      <w:pPr>
        <w:rPr>
          <w:rFonts w:ascii="Times New Roman" w:hAnsi="Times New Roman"/>
        </w:rPr>
      </w:pPr>
    </w:p>
    <w:p w14:paraId="3F7628FA" w14:textId="77777777" w:rsidR="009B608B" w:rsidRPr="000909CF" w:rsidRDefault="009B608B">
      <w:pPr>
        <w:rPr>
          <w:rFonts w:ascii="Times New Roman" w:hAnsi="Times New Roman"/>
        </w:rPr>
      </w:pPr>
    </w:p>
    <w:p w14:paraId="330ECBEC" w14:textId="77777777" w:rsidR="009B608B" w:rsidRPr="000909CF" w:rsidRDefault="009B608B">
      <w:pPr>
        <w:rPr>
          <w:rFonts w:ascii="Times New Roman" w:hAnsi="Times New Roman"/>
        </w:rPr>
      </w:pPr>
    </w:p>
    <w:p w14:paraId="59B1F30D" w14:textId="77777777" w:rsidR="009B608B" w:rsidRPr="000909CF" w:rsidRDefault="009B608B">
      <w:pPr>
        <w:rPr>
          <w:rFonts w:ascii="Times New Roman" w:hAnsi="Times New Roman"/>
        </w:rPr>
      </w:pPr>
    </w:p>
    <w:p w14:paraId="1AC61D28" w14:textId="77777777" w:rsidR="009B608B" w:rsidRPr="000909CF" w:rsidRDefault="009B608B">
      <w:pPr>
        <w:rPr>
          <w:rFonts w:ascii="Times New Roman" w:hAnsi="Times New Roman"/>
        </w:rPr>
      </w:pPr>
    </w:p>
    <w:p w14:paraId="3D593C6E" w14:textId="77777777" w:rsidR="009B608B" w:rsidRPr="000909CF" w:rsidRDefault="009B608B">
      <w:pPr>
        <w:rPr>
          <w:rFonts w:ascii="Times New Roman" w:hAnsi="Times New Roman"/>
        </w:rPr>
      </w:pPr>
    </w:p>
    <w:p w14:paraId="23702AF1" w14:textId="77777777" w:rsidR="009B608B" w:rsidRPr="000909CF" w:rsidRDefault="009B608B">
      <w:pPr>
        <w:rPr>
          <w:rFonts w:ascii="Times New Roman" w:hAnsi="Times New Roman"/>
        </w:rPr>
      </w:pPr>
    </w:p>
    <w:p w14:paraId="212C375E" w14:textId="77777777" w:rsidR="00A01AB6" w:rsidRPr="000909CF" w:rsidRDefault="00A01AB6">
      <w:pPr>
        <w:rPr>
          <w:rFonts w:ascii="Times New Roman" w:hAnsi="Times New Roman"/>
        </w:rPr>
      </w:pPr>
    </w:p>
    <w:p w14:paraId="3854E67E" w14:textId="77777777" w:rsidR="00A01AB6" w:rsidRPr="000909CF" w:rsidRDefault="00A01AB6">
      <w:pPr>
        <w:rPr>
          <w:rFonts w:ascii="Times New Roman" w:hAnsi="Times New Roman"/>
        </w:rPr>
      </w:pPr>
    </w:p>
    <w:p w14:paraId="2C1B4558" w14:textId="77777777" w:rsidR="00A01AB6" w:rsidRPr="000909CF" w:rsidRDefault="00A01AB6">
      <w:pPr>
        <w:rPr>
          <w:rFonts w:ascii="Times New Roman" w:hAnsi="Times New Roman"/>
        </w:rPr>
      </w:pPr>
    </w:p>
    <w:p w14:paraId="2D400514" w14:textId="77777777" w:rsidR="00A01AB6" w:rsidRPr="000909CF" w:rsidRDefault="00A01AB6">
      <w:pPr>
        <w:rPr>
          <w:rFonts w:ascii="Times New Roman" w:hAnsi="Times New Roman"/>
        </w:rPr>
      </w:pPr>
    </w:p>
    <w:p w14:paraId="0C0FAE61" w14:textId="77777777" w:rsidR="00A01AB6" w:rsidRPr="000909CF" w:rsidRDefault="00A01AB6">
      <w:pPr>
        <w:rPr>
          <w:rFonts w:ascii="Times New Roman" w:hAnsi="Times New Roman"/>
        </w:rPr>
      </w:pPr>
    </w:p>
    <w:p w14:paraId="50A1781C" w14:textId="77777777" w:rsidR="00A01AB6" w:rsidRPr="000909CF" w:rsidRDefault="00A01AB6">
      <w:pPr>
        <w:rPr>
          <w:rFonts w:ascii="Times New Roman" w:hAnsi="Times New Roman"/>
        </w:rPr>
      </w:pPr>
    </w:p>
    <w:p w14:paraId="5D899ED7" w14:textId="77777777" w:rsidR="00A01AB6" w:rsidRPr="000909CF" w:rsidRDefault="00A01AB6">
      <w:pPr>
        <w:rPr>
          <w:rFonts w:ascii="Times New Roman" w:hAnsi="Times New Roman"/>
        </w:rPr>
      </w:pPr>
    </w:p>
    <w:p w14:paraId="039F81B0" w14:textId="77777777" w:rsidR="00A01AB6" w:rsidRPr="000909CF" w:rsidRDefault="00A01AB6">
      <w:pPr>
        <w:rPr>
          <w:rFonts w:ascii="Times New Roman" w:hAnsi="Times New Roman"/>
        </w:rPr>
      </w:pPr>
    </w:p>
    <w:p w14:paraId="193EFFC7" w14:textId="77777777" w:rsidR="00A01AB6" w:rsidRPr="000909CF" w:rsidRDefault="00A01AB6">
      <w:pPr>
        <w:rPr>
          <w:rFonts w:ascii="Times New Roman" w:hAnsi="Times New Roman"/>
        </w:rPr>
      </w:pPr>
      <w:r w:rsidRPr="000909CF">
        <w:rPr>
          <w:rFonts w:ascii="Times New Roman" w:hAnsi="Times New Roman"/>
        </w:rPr>
        <w:t>SECTION C:</w:t>
      </w:r>
    </w:p>
    <w:p w14:paraId="20E729AC" w14:textId="77777777" w:rsidR="00A01AB6" w:rsidRPr="000909CF" w:rsidRDefault="001D75A3">
      <w:pPr>
        <w:rPr>
          <w:rFonts w:ascii="Times New Roman" w:hAnsi="Times New Roman"/>
        </w:rPr>
      </w:pPr>
      <w:r w:rsidRPr="000909CF">
        <w:rPr>
          <w:rFonts w:ascii="Times New Roman" w:hAnsi="Times New Roman"/>
        </w:rPr>
        <w:t>Baseline procedures</w:t>
      </w:r>
      <w:r w:rsidR="00A01AB6" w:rsidRPr="000909CF">
        <w:rPr>
          <w:rFonts w:ascii="Times New Roman" w:hAnsi="Times New Roman"/>
        </w:rPr>
        <w:t>:</w:t>
      </w:r>
    </w:p>
    <w:p w14:paraId="5F365DAF" w14:textId="77777777" w:rsidR="00A01AB6" w:rsidRPr="000909CF" w:rsidRDefault="00A01AB6">
      <w:pPr>
        <w:rPr>
          <w:rFonts w:ascii="Times New Roman" w:hAnsi="Times New Roman"/>
        </w:rPr>
      </w:pPr>
    </w:p>
    <w:p w14:paraId="43B4F73D" w14:textId="77777777" w:rsidR="00A01AB6" w:rsidRPr="00F710E6" w:rsidRDefault="00F710E6" w:rsidP="00F710E6">
      <w:pPr>
        <w:jc w:val="center"/>
        <w:rPr>
          <w:rFonts w:ascii="Times New Roman" w:hAnsi="Times New Roman"/>
          <w:b/>
        </w:rPr>
      </w:pPr>
      <w:r>
        <w:br w:type="page"/>
      </w:r>
      <w:r w:rsidR="00A01AB6" w:rsidRPr="00F710E6">
        <w:rPr>
          <w:rFonts w:ascii="Times New Roman" w:hAnsi="Times New Roman"/>
          <w:b/>
        </w:rPr>
        <w:t>TEXAS A &amp; M UNIVERSITY</w:t>
      </w:r>
      <w:r w:rsidR="009B608B" w:rsidRPr="00F710E6">
        <w:rPr>
          <w:rFonts w:ascii="Times New Roman" w:hAnsi="Times New Roman"/>
          <w:b/>
        </w:rPr>
        <w:t>- KINGSVILLE</w:t>
      </w:r>
    </w:p>
    <w:p w14:paraId="107DB1E2" w14:textId="77777777" w:rsidR="00A01AB6" w:rsidRPr="00F710E6" w:rsidRDefault="00A01AB6" w:rsidP="00F710E6">
      <w:pPr>
        <w:jc w:val="center"/>
        <w:rPr>
          <w:rFonts w:ascii="Times New Roman" w:hAnsi="Times New Roman"/>
          <w:b/>
        </w:rPr>
      </w:pPr>
      <w:r w:rsidRPr="00F710E6">
        <w:rPr>
          <w:rFonts w:ascii="Times New Roman" w:hAnsi="Times New Roman"/>
          <w:b/>
        </w:rPr>
        <w:t xml:space="preserve">COMMUNICATION </w:t>
      </w:r>
      <w:r w:rsidR="009B608B" w:rsidRPr="00F710E6">
        <w:rPr>
          <w:rFonts w:ascii="Times New Roman" w:hAnsi="Times New Roman"/>
          <w:b/>
        </w:rPr>
        <w:t>SCIENCE</w:t>
      </w:r>
      <w:r w:rsidR="00306B84" w:rsidRPr="00F710E6">
        <w:rPr>
          <w:rFonts w:ascii="Times New Roman" w:hAnsi="Times New Roman"/>
          <w:b/>
        </w:rPr>
        <w:t>S</w:t>
      </w:r>
      <w:r w:rsidR="009B608B" w:rsidRPr="00F710E6">
        <w:rPr>
          <w:rFonts w:ascii="Times New Roman" w:hAnsi="Times New Roman"/>
          <w:b/>
        </w:rPr>
        <w:t xml:space="preserve"> &amp; </w:t>
      </w:r>
      <w:r w:rsidRPr="00F710E6">
        <w:rPr>
          <w:rFonts w:ascii="Times New Roman" w:hAnsi="Times New Roman"/>
          <w:b/>
        </w:rPr>
        <w:t>DISORDERS CLINIC</w:t>
      </w:r>
    </w:p>
    <w:p w14:paraId="411DF2F5" w14:textId="77777777" w:rsidR="00A01AB6" w:rsidRPr="00F710E6" w:rsidRDefault="006A2B64" w:rsidP="00F710E6">
      <w:pPr>
        <w:pStyle w:val="Title"/>
        <w:rPr>
          <w:rFonts w:ascii="Times New Roman" w:hAnsi="Times New Roman"/>
          <w:sz w:val="24"/>
        </w:rPr>
      </w:pPr>
      <w:r w:rsidRPr="00F710E6">
        <w:rPr>
          <w:rFonts w:ascii="Times New Roman" w:hAnsi="Times New Roman"/>
          <w:sz w:val="24"/>
        </w:rPr>
        <w:t>WEEKLY LESSON PLAN</w:t>
      </w:r>
    </w:p>
    <w:p w14:paraId="34FE8243" w14:textId="77777777" w:rsidR="006A2B64" w:rsidRPr="000909CF" w:rsidRDefault="006A2B64" w:rsidP="00D41BE5">
      <w:pPr>
        <w:jc w:val="center"/>
        <w:rPr>
          <w:rFonts w:ascii="Times New Roman" w:hAnsi="Times New Roman"/>
          <w:b/>
        </w:rPr>
      </w:pPr>
    </w:p>
    <w:p w14:paraId="22D81557" w14:textId="762A4AF0" w:rsidR="006A2B64" w:rsidRPr="000909CF" w:rsidRDefault="006A2B64" w:rsidP="56693BCE">
      <w:pPr>
        <w:rPr>
          <w:rFonts w:ascii="Times New Roman" w:hAnsi="Times New Roman"/>
          <w:b/>
          <w:bCs/>
        </w:rPr>
      </w:pPr>
      <w:r w:rsidRPr="56693BCE">
        <w:rPr>
          <w:rFonts w:ascii="Times New Roman" w:hAnsi="Times New Roman"/>
          <w:b/>
          <w:bCs/>
        </w:rPr>
        <w:t>Clinician Name:</w:t>
      </w:r>
      <w:r>
        <w:tab/>
      </w:r>
      <w:r>
        <w:tab/>
      </w:r>
      <w:r>
        <w:tab/>
      </w:r>
      <w:r>
        <w:tab/>
      </w:r>
      <w:r>
        <w:tab/>
      </w:r>
      <w:r>
        <w:tab/>
      </w:r>
      <w:r>
        <w:tab/>
      </w:r>
      <w:r w:rsidRPr="56693BCE">
        <w:rPr>
          <w:rFonts w:ascii="Times New Roman" w:hAnsi="Times New Roman"/>
          <w:b/>
          <w:bCs/>
        </w:rPr>
        <w:t>Date:</w:t>
      </w:r>
    </w:p>
    <w:p w14:paraId="56B76BA4" w14:textId="5EEE3C78" w:rsidR="006A2B64" w:rsidRPr="000909CF" w:rsidRDefault="006A2B64" w:rsidP="56693BCE">
      <w:pPr>
        <w:rPr>
          <w:rFonts w:ascii="Times New Roman" w:hAnsi="Times New Roman"/>
          <w:b/>
          <w:bCs/>
        </w:rPr>
      </w:pPr>
      <w:r w:rsidRPr="56693BCE">
        <w:rPr>
          <w:rFonts w:ascii="Times New Roman" w:hAnsi="Times New Roman"/>
          <w:b/>
          <w:bCs/>
        </w:rPr>
        <w:t>Client</w:t>
      </w:r>
      <w:r w:rsidR="005C07A1" w:rsidRPr="56693BCE">
        <w:rPr>
          <w:rFonts w:ascii="Times New Roman" w:hAnsi="Times New Roman"/>
          <w:b/>
          <w:bCs/>
        </w:rPr>
        <w:t xml:space="preserve"> Number:</w:t>
      </w:r>
      <w:r>
        <w:tab/>
      </w:r>
      <w:r>
        <w:tab/>
      </w:r>
      <w:r>
        <w:tab/>
      </w:r>
      <w:r>
        <w:tab/>
      </w:r>
      <w:r>
        <w:tab/>
      </w:r>
      <w:r>
        <w:tab/>
      </w:r>
      <w:r>
        <w:tab/>
      </w:r>
      <w:r w:rsidR="75C03088" w:rsidRPr="56693BCE">
        <w:rPr>
          <w:rFonts w:ascii="Times New Roman" w:hAnsi="Times New Roman"/>
          <w:b/>
          <w:bCs/>
        </w:rPr>
        <w:t>Clinical Educator</w:t>
      </w:r>
      <w:r w:rsidRPr="56693BCE">
        <w:rPr>
          <w:rFonts w:ascii="Times New Roman" w:hAnsi="Times New Roman"/>
          <w:b/>
          <w:bCs/>
        </w:rPr>
        <w:t>:</w:t>
      </w:r>
    </w:p>
    <w:p w14:paraId="55A965E4" w14:textId="77777777" w:rsidR="006A2B64" w:rsidRPr="000909CF" w:rsidRDefault="00C14DFF" w:rsidP="006A2B64">
      <w:pPr>
        <w:rPr>
          <w:rFonts w:ascii="Times New Roman" w:hAnsi="Times New Roman"/>
          <w:b/>
        </w:rPr>
      </w:pPr>
      <w:r w:rsidRPr="000909CF">
        <w:rPr>
          <w:rFonts w:ascii="Times New Roman" w:hAnsi="Times New Roman"/>
          <w:b/>
        </w:rPr>
        <w:t xml:space="preserve"> </w:t>
      </w:r>
    </w:p>
    <w:p w14:paraId="5EB6CA92" w14:textId="24353B7A" w:rsidR="006A2B64" w:rsidRPr="003C322C" w:rsidRDefault="003C322C" w:rsidP="00F710E6">
      <w:pPr>
        <w:ind w:firstLine="720"/>
        <w:rPr>
          <w:rFonts w:ascii="Times New Roman" w:hAnsi="Times New Roman"/>
          <w:b/>
          <w:sz w:val="18"/>
          <w:szCs w:val="18"/>
        </w:rPr>
      </w:pPr>
      <w:r w:rsidRPr="003C322C">
        <w:rPr>
          <w:rFonts w:ascii="Times New Roman" w:hAnsi="Times New Roman"/>
          <w:b/>
          <w:sz w:val="18"/>
          <w:szCs w:val="18"/>
        </w:rPr>
        <w:t>GOAL</w:t>
      </w:r>
      <w:r w:rsidRPr="003C322C">
        <w:rPr>
          <w:rFonts w:ascii="Times New Roman" w:hAnsi="Times New Roman"/>
          <w:b/>
          <w:sz w:val="18"/>
          <w:szCs w:val="18"/>
        </w:rPr>
        <w:tab/>
        <w:t xml:space="preserve"> </w:t>
      </w:r>
      <w:r>
        <w:rPr>
          <w:rFonts w:ascii="Times New Roman" w:hAnsi="Times New Roman"/>
          <w:b/>
          <w:sz w:val="18"/>
          <w:szCs w:val="18"/>
        </w:rPr>
        <w:t xml:space="preserve">   </w:t>
      </w:r>
      <w:r w:rsidRPr="003C322C">
        <w:rPr>
          <w:rFonts w:ascii="Times New Roman" w:hAnsi="Times New Roman"/>
          <w:b/>
          <w:sz w:val="18"/>
          <w:szCs w:val="18"/>
        </w:rPr>
        <w:t xml:space="preserve">  </w:t>
      </w:r>
      <w:r>
        <w:rPr>
          <w:rFonts w:ascii="Times New Roman" w:hAnsi="Times New Roman"/>
          <w:b/>
          <w:sz w:val="18"/>
          <w:szCs w:val="18"/>
        </w:rPr>
        <w:t xml:space="preserve">    </w:t>
      </w:r>
      <w:r w:rsidR="006A2B64" w:rsidRPr="003C322C">
        <w:rPr>
          <w:rFonts w:ascii="Times New Roman" w:hAnsi="Times New Roman"/>
          <w:b/>
          <w:sz w:val="18"/>
          <w:szCs w:val="18"/>
        </w:rPr>
        <w:t>TEACHING</w:t>
      </w:r>
      <w:r w:rsidRPr="003C322C">
        <w:rPr>
          <w:rFonts w:ascii="Times New Roman" w:hAnsi="Times New Roman"/>
          <w:b/>
          <w:sz w:val="18"/>
          <w:szCs w:val="18"/>
        </w:rPr>
        <w:t xml:space="preserve"> METHOD       </w:t>
      </w:r>
      <w:r>
        <w:rPr>
          <w:rFonts w:ascii="Times New Roman" w:hAnsi="Times New Roman"/>
          <w:b/>
          <w:sz w:val="18"/>
          <w:szCs w:val="18"/>
        </w:rPr>
        <w:t xml:space="preserve">    </w:t>
      </w:r>
      <w:r w:rsidRPr="003C322C">
        <w:rPr>
          <w:rFonts w:ascii="Times New Roman" w:hAnsi="Times New Roman"/>
          <w:b/>
          <w:sz w:val="18"/>
          <w:szCs w:val="18"/>
        </w:rPr>
        <w:t>A</w:t>
      </w:r>
      <w:r w:rsidR="00C14DFF" w:rsidRPr="003C322C">
        <w:rPr>
          <w:rFonts w:ascii="Times New Roman" w:hAnsi="Times New Roman"/>
          <w:b/>
          <w:sz w:val="18"/>
          <w:szCs w:val="18"/>
        </w:rPr>
        <w:t xml:space="preserve">CTIVITY    </w:t>
      </w:r>
      <w:r w:rsidRPr="003C322C">
        <w:rPr>
          <w:rFonts w:ascii="Times New Roman" w:hAnsi="Times New Roman"/>
          <w:b/>
          <w:sz w:val="18"/>
          <w:szCs w:val="18"/>
        </w:rPr>
        <w:t xml:space="preserve">  </w:t>
      </w:r>
      <w:r w:rsidRPr="003C322C">
        <w:rPr>
          <w:rFonts w:ascii="Times New Roman" w:hAnsi="Times New Roman"/>
          <w:b/>
          <w:sz w:val="18"/>
          <w:szCs w:val="18"/>
        </w:rPr>
        <w:tab/>
      </w:r>
      <w:r>
        <w:rPr>
          <w:rFonts w:ascii="Times New Roman" w:hAnsi="Times New Roman"/>
          <w:b/>
          <w:sz w:val="18"/>
          <w:szCs w:val="18"/>
        </w:rPr>
        <w:t xml:space="preserve">     </w:t>
      </w:r>
      <w:r w:rsidRPr="003C322C">
        <w:rPr>
          <w:rFonts w:ascii="Times New Roman" w:hAnsi="Times New Roman"/>
          <w:b/>
          <w:sz w:val="18"/>
          <w:szCs w:val="18"/>
        </w:rPr>
        <w:t xml:space="preserve"> </w:t>
      </w:r>
      <w:r w:rsidR="006A2B64" w:rsidRPr="003C322C">
        <w:rPr>
          <w:rFonts w:ascii="Times New Roman" w:hAnsi="Times New Roman"/>
          <w:b/>
          <w:sz w:val="18"/>
          <w:szCs w:val="18"/>
        </w:rPr>
        <w:t xml:space="preserve">STIMULI </w:t>
      </w:r>
      <w:r w:rsidRPr="003C322C">
        <w:rPr>
          <w:rFonts w:ascii="Times New Roman" w:hAnsi="Times New Roman"/>
          <w:b/>
          <w:sz w:val="18"/>
          <w:szCs w:val="18"/>
        </w:rPr>
        <w:tab/>
        <w:t xml:space="preserve">              </w:t>
      </w:r>
      <w:r>
        <w:rPr>
          <w:rFonts w:ascii="Times New Roman" w:hAnsi="Times New Roman"/>
          <w:b/>
          <w:sz w:val="18"/>
          <w:szCs w:val="18"/>
        </w:rPr>
        <w:t xml:space="preserve">     </w:t>
      </w:r>
      <w:r w:rsidRPr="003C322C">
        <w:rPr>
          <w:rFonts w:ascii="Times New Roman" w:hAnsi="Times New Roman"/>
          <w:b/>
          <w:sz w:val="18"/>
          <w:szCs w:val="18"/>
        </w:rPr>
        <w:t xml:space="preserve"> </w:t>
      </w:r>
      <w:r w:rsidR="00C14DFF" w:rsidRPr="003C322C">
        <w:rPr>
          <w:rFonts w:ascii="Times New Roman" w:hAnsi="Times New Roman"/>
          <w:b/>
          <w:sz w:val="18"/>
          <w:szCs w:val="18"/>
        </w:rPr>
        <w:t>BACK-UP PLAN</w:t>
      </w:r>
    </w:p>
    <w:p w14:paraId="62693F2B" w14:textId="1375B293" w:rsidR="003C322C" w:rsidRPr="003C322C" w:rsidRDefault="003C322C" w:rsidP="00F710E6">
      <w:pPr>
        <w:ind w:firstLine="720"/>
        <w:rPr>
          <w:rFonts w:ascii="Times New Roman" w:hAnsi="Times New Roman"/>
          <w:b/>
          <w:sz w:val="18"/>
          <w:szCs w:val="18"/>
        </w:rPr>
      </w:pPr>
      <w:r w:rsidRPr="003C322C">
        <w:rPr>
          <w:rFonts w:ascii="Times New Roman" w:hAnsi="Times New Roman"/>
          <w:b/>
          <w:sz w:val="18"/>
          <w:szCs w:val="18"/>
        </w:rPr>
        <w:tab/>
        <w:t xml:space="preserve">       </w:t>
      </w:r>
      <w:r>
        <w:rPr>
          <w:rFonts w:ascii="Times New Roman" w:hAnsi="Times New Roman"/>
          <w:b/>
          <w:sz w:val="18"/>
          <w:szCs w:val="18"/>
        </w:rPr>
        <w:t xml:space="preserve">         </w:t>
      </w:r>
      <w:r w:rsidRPr="003C322C">
        <w:rPr>
          <w:rFonts w:ascii="Times New Roman" w:hAnsi="Times New Roman"/>
          <w:b/>
          <w:sz w:val="18"/>
          <w:szCs w:val="18"/>
        </w:rPr>
        <w:t xml:space="preserve">(Evidence Based) </w:t>
      </w:r>
      <w:r w:rsidRPr="003C322C">
        <w:rPr>
          <w:rFonts w:ascii="Times New Roman" w:hAnsi="Times New Roman"/>
          <w:b/>
          <w:sz w:val="18"/>
          <w:szCs w:val="18"/>
        </w:rPr>
        <w:tab/>
      </w:r>
      <w:r w:rsidRPr="003C322C">
        <w:rPr>
          <w:rFonts w:ascii="Times New Roman" w:hAnsi="Times New Roman"/>
          <w:b/>
          <w:sz w:val="18"/>
          <w:szCs w:val="18"/>
        </w:rPr>
        <w:tab/>
      </w:r>
      <w:r w:rsidRPr="003C322C">
        <w:rPr>
          <w:rFonts w:ascii="Times New Roman" w:hAnsi="Times New Roman"/>
          <w:b/>
          <w:sz w:val="18"/>
          <w:szCs w:val="18"/>
        </w:rPr>
        <w:tab/>
      </w:r>
      <w:r>
        <w:rPr>
          <w:rFonts w:ascii="Times New Roman" w:hAnsi="Times New Roman"/>
          <w:b/>
          <w:sz w:val="18"/>
          <w:szCs w:val="18"/>
        </w:rPr>
        <w:t xml:space="preserve">     </w:t>
      </w:r>
      <w:r w:rsidRPr="003C322C">
        <w:rPr>
          <w:rFonts w:ascii="Times New Roman" w:hAnsi="Times New Roman"/>
          <w:b/>
          <w:sz w:val="18"/>
          <w:szCs w:val="18"/>
        </w:rPr>
        <w:t xml:space="preserve"> </w:t>
      </w:r>
      <w:r>
        <w:rPr>
          <w:rFonts w:ascii="Times New Roman" w:hAnsi="Times New Roman"/>
          <w:b/>
          <w:sz w:val="18"/>
          <w:szCs w:val="18"/>
        </w:rPr>
        <w:t xml:space="preserve">    </w:t>
      </w:r>
      <w:r w:rsidRPr="003C322C">
        <w:rPr>
          <w:rFonts w:ascii="Times New Roman" w:hAnsi="Times New Roman"/>
          <w:b/>
          <w:sz w:val="18"/>
          <w:szCs w:val="18"/>
        </w:rPr>
        <w:t>(</w:t>
      </w:r>
      <w:r>
        <w:rPr>
          <w:rFonts w:ascii="Times New Roman" w:hAnsi="Times New Roman"/>
          <w:b/>
          <w:sz w:val="18"/>
          <w:szCs w:val="18"/>
        </w:rPr>
        <w:t>words/objects/pictures, etc.</w:t>
      </w:r>
      <w:r w:rsidRPr="003C322C">
        <w:rPr>
          <w:rFonts w:ascii="Times New Roman" w:hAnsi="Times New Roman"/>
          <w:b/>
          <w:sz w:val="18"/>
          <w:szCs w:val="18"/>
        </w:rPr>
        <w:t xml:space="preserve">)    </w:t>
      </w:r>
    </w:p>
    <w:tbl>
      <w:tblPr>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1876"/>
        <w:gridCol w:w="1724"/>
        <w:gridCol w:w="2253"/>
        <w:gridCol w:w="2245"/>
      </w:tblGrid>
      <w:tr w:rsidR="00C14DFF" w:rsidRPr="000909CF" w14:paraId="28BA210A" w14:textId="77777777" w:rsidTr="003C322C">
        <w:trPr>
          <w:trHeight w:val="1305"/>
        </w:trPr>
        <w:tc>
          <w:tcPr>
            <w:tcW w:w="1190" w:type="dxa"/>
          </w:tcPr>
          <w:p w14:paraId="25862EB7" w14:textId="77777777" w:rsidR="006A2B64" w:rsidRPr="000909CF" w:rsidRDefault="006A2B64" w:rsidP="00BC0B6C">
            <w:pPr>
              <w:jc w:val="center"/>
              <w:rPr>
                <w:rFonts w:ascii="Times New Roman" w:hAnsi="Times New Roman"/>
                <w:b/>
              </w:rPr>
            </w:pPr>
          </w:p>
        </w:tc>
        <w:tc>
          <w:tcPr>
            <w:tcW w:w="1876" w:type="dxa"/>
          </w:tcPr>
          <w:p w14:paraId="27BAD6A2" w14:textId="77777777" w:rsidR="006A2B64" w:rsidRPr="000909CF" w:rsidRDefault="006A2B64" w:rsidP="00BC0B6C">
            <w:pPr>
              <w:jc w:val="center"/>
              <w:rPr>
                <w:rFonts w:ascii="Times New Roman" w:hAnsi="Times New Roman"/>
                <w:b/>
              </w:rPr>
            </w:pPr>
          </w:p>
        </w:tc>
        <w:tc>
          <w:tcPr>
            <w:tcW w:w="1724" w:type="dxa"/>
          </w:tcPr>
          <w:p w14:paraId="45C8C883" w14:textId="77777777" w:rsidR="006A2B64" w:rsidRPr="000909CF" w:rsidRDefault="006A2B64" w:rsidP="00BC0B6C">
            <w:pPr>
              <w:jc w:val="center"/>
              <w:rPr>
                <w:rFonts w:ascii="Times New Roman" w:hAnsi="Times New Roman"/>
                <w:b/>
              </w:rPr>
            </w:pPr>
          </w:p>
        </w:tc>
        <w:tc>
          <w:tcPr>
            <w:tcW w:w="2253" w:type="dxa"/>
          </w:tcPr>
          <w:p w14:paraId="42C12441" w14:textId="77777777" w:rsidR="006A2B64" w:rsidRPr="000909CF" w:rsidRDefault="006A2B64" w:rsidP="00BC0B6C">
            <w:pPr>
              <w:jc w:val="center"/>
              <w:rPr>
                <w:rFonts w:ascii="Times New Roman" w:hAnsi="Times New Roman"/>
                <w:b/>
              </w:rPr>
            </w:pPr>
          </w:p>
        </w:tc>
        <w:tc>
          <w:tcPr>
            <w:tcW w:w="2245" w:type="dxa"/>
          </w:tcPr>
          <w:p w14:paraId="0698A337" w14:textId="77777777" w:rsidR="006A2B64" w:rsidRPr="000909CF" w:rsidRDefault="006A2B64" w:rsidP="00BC0B6C">
            <w:pPr>
              <w:jc w:val="center"/>
              <w:rPr>
                <w:rFonts w:ascii="Times New Roman" w:hAnsi="Times New Roman"/>
                <w:b/>
              </w:rPr>
            </w:pPr>
          </w:p>
        </w:tc>
      </w:tr>
      <w:tr w:rsidR="00C14DFF" w:rsidRPr="000909CF" w14:paraId="0EA2BC75" w14:textId="77777777" w:rsidTr="003C322C">
        <w:trPr>
          <w:trHeight w:val="1370"/>
        </w:trPr>
        <w:tc>
          <w:tcPr>
            <w:tcW w:w="1190" w:type="dxa"/>
          </w:tcPr>
          <w:p w14:paraId="07924EFC" w14:textId="77777777" w:rsidR="006A2B64" w:rsidRPr="000909CF" w:rsidRDefault="006A2B64" w:rsidP="00BC0B6C">
            <w:pPr>
              <w:jc w:val="center"/>
              <w:rPr>
                <w:rFonts w:ascii="Times New Roman" w:hAnsi="Times New Roman"/>
                <w:b/>
              </w:rPr>
            </w:pPr>
          </w:p>
        </w:tc>
        <w:tc>
          <w:tcPr>
            <w:tcW w:w="1876" w:type="dxa"/>
          </w:tcPr>
          <w:p w14:paraId="12ECBE91" w14:textId="77777777" w:rsidR="006A2B64" w:rsidRPr="000909CF" w:rsidRDefault="006A2B64" w:rsidP="00BC0B6C">
            <w:pPr>
              <w:jc w:val="center"/>
              <w:rPr>
                <w:rFonts w:ascii="Times New Roman" w:hAnsi="Times New Roman"/>
                <w:b/>
              </w:rPr>
            </w:pPr>
          </w:p>
        </w:tc>
        <w:tc>
          <w:tcPr>
            <w:tcW w:w="1724" w:type="dxa"/>
          </w:tcPr>
          <w:p w14:paraId="1F5769D0" w14:textId="77777777" w:rsidR="006A2B64" w:rsidRPr="000909CF" w:rsidRDefault="006A2B64" w:rsidP="00BC0B6C">
            <w:pPr>
              <w:jc w:val="center"/>
              <w:rPr>
                <w:rFonts w:ascii="Times New Roman" w:hAnsi="Times New Roman"/>
                <w:b/>
              </w:rPr>
            </w:pPr>
          </w:p>
        </w:tc>
        <w:tc>
          <w:tcPr>
            <w:tcW w:w="2253" w:type="dxa"/>
          </w:tcPr>
          <w:p w14:paraId="77831FAF" w14:textId="77777777" w:rsidR="006A2B64" w:rsidRPr="000909CF" w:rsidRDefault="006A2B64" w:rsidP="00BC0B6C">
            <w:pPr>
              <w:jc w:val="center"/>
              <w:rPr>
                <w:rFonts w:ascii="Times New Roman" w:hAnsi="Times New Roman"/>
                <w:b/>
              </w:rPr>
            </w:pPr>
          </w:p>
        </w:tc>
        <w:tc>
          <w:tcPr>
            <w:tcW w:w="2245" w:type="dxa"/>
          </w:tcPr>
          <w:p w14:paraId="7C637594" w14:textId="77777777" w:rsidR="006A2B64" w:rsidRPr="000909CF" w:rsidRDefault="006A2B64" w:rsidP="00BC0B6C">
            <w:pPr>
              <w:jc w:val="center"/>
              <w:rPr>
                <w:rFonts w:ascii="Times New Roman" w:hAnsi="Times New Roman"/>
                <w:b/>
              </w:rPr>
            </w:pPr>
          </w:p>
        </w:tc>
      </w:tr>
      <w:tr w:rsidR="00C14DFF" w:rsidRPr="000909CF" w14:paraId="21B4FD2D" w14:textId="77777777" w:rsidTr="003C322C">
        <w:trPr>
          <w:trHeight w:val="1305"/>
        </w:trPr>
        <w:tc>
          <w:tcPr>
            <w:tcW w:w="1190" w:type="dxa"/>
          </w:tcPr>
          <w:p w14:paraId="14249A91" w14:textId="77777777" w:rsidR="006A2B64" w:rsidRPr="000909CF" w:rsidRDefault="006A2B64" w:rsidP="00BC0B6C">
            <w:pPr>
              <w:jc w:val="center"/>
              <w:rPr>
                <w:rFonts w:ascii="Times New Roman" w:hAnsi="Times New Roman"/>
                <w:b/>
              </w:rPr>
            </w:pPr>
          </w:p>
        </w:tc>
        <w:tc>
          <w:tcPr>
            <w:tcW w:w="1876" w:type="dxa"/>
          </w:tcPr>
          <w:p w14:paraId="5B4A59C8" w14:textId="77777777" w:rsidR="006A2B64" w:rsidRPr="000909CF" w:rsidRDefault="006A2B64" w:rsidP="00BC0B6C">
            <w:pPr>
              <w:jc w:val="center"/>
              <w:rPr>
                <w:rFonts w:ascii="Times New Roman" w:hAnsi="Times New Roman"/>
                <w:b/>
              </w:rPr>
            </w:pPr>
          </w:p>
        </w:tc>
        <w:tc>
          <w:tcPr>
            <w:tcW w:w="1724" w:type="dxa"/>
          </w:tcPr>
          <w:p w14:paraId="4E6334D5" w14:textId="77777777" w:rsidR="006A2B64" w:rsidRPr="000909CF" w:rsidRDefault="006A2B64" w:rsidP="00BC0B6C">
            <w:pPr>
              <w:jc w:val="center"/>
              <w:rPr>
                <w:rFonts w:ascii="Times New Roman" w:hAnsi="Times New Roman"/>
                <w:b/>
              </w:rPr>
            </w:pPr>
          </w:p>
        </w:tc>
        <w:tc>
          <w:tcPr>
            <w:tcW w:w="2253" w:type="dxa"/>
          </w:tcPr>
          <w:p w14:paraId="4EEEADCA" w14:textId="77777777" w:rsidR="006A2B64" w:rsidRPr="000909CF" w:rsidRDefault="006A2B64" w:rsidP="00BC0B6C">
            <w:pPr>
              <w:jc w:val="center"/>
              <w:rPr>
                <w:rFonts w:ascii="Times New Roman" w:hAnsi="Times New Roman"/>
                <w:b/>
              </w:rPr>
            </w:pPr>
          </w:p>
        </w:tc>
        <w:tc>
          <w:tcPr>
            <w:tcW w:w="2245" w:type="dxa"/>
          </w:tcPr>
          <w:p w14:paraId="358DF321" w14:textId="77777777" w:rsidR="006A2B64" w:rsidRPr="000909CF" w:rsidRDefault="006A2B64" w:rsidP="00BC0B6C">
            <w:pPr>
              <w:jc w:val="center"/>
              <w:rPr>
                <w:rFonts w:ascii="Times New Roman" w:hAnsi="Times New Roman"/>
                <w:b/>
              </w:rPr>
            </w:pPr>
          </w:p>
        </w:tc>
      </w:tr>
      <w:tr w:rsidR="00C14DFF" w:rsidRPr="000909CF" w14:paraId="5B85324F" w14:textId="77777777" w:rsidTr="003C322C">
        <w:trPr>
          <w:trHeight w:val="1370"/>
        </w:trPr>
        <w:tc>
          <w:tcPr>
            <w:tcW w:w="1190" w:type="dxa"/>
          </w:tcPr>
          <w:p w14:paraId="37616610" w14:textId="77777777" w:rsidR="006A2B64" w:rsidRPr="000909CF" w:rsidRDefault="006A2B64" w:rsidP="00BC0B6C">
            <w:pPr>
              <w:jc w:val="center"/>
              <w:rPr>
                <w:rFonts w:ascii="Times New Roman" w:hAnsi="Times New Roman"/>
                <w:b/>
              </w:rPr>
            </w:pPr>
          </w:p>
        </w:tc>
        <w:tc>
          <w:tcPr>
            <w:tcW w:w="1876" w:type="dxa"/>
          </w:tcPr>
          <w:p w14:paraId="2E954EED" w14:textId="77777777" w:rsidR="006A2B64" w:rsidRPr="000909CF" w:rsidRDefault="006A2B64" w:rsidP="00BC0B6C">
            <w:pPr>
              <w:jc w:val="center"/>
              <w:rPr>
                <w:rFonts w:ascii="Times New Roman" w:hAnsi="Times New Roman"/>
                <w:b/>
              </w:rPr>
            </w:pPr>
          </w:p>
        </w:tc>
        <w:tc>
          <w:tcPr>
            <w:tcW w:w="1724" w:type="dxa"/>
          </w:tcPr>
          <w:p w14:paraId="3101AF24" w14:textId="77777777" w:rsidR="006A2B64" w:rsidRPr="000909CF" w:rsidRDefault="006A2B64" w:rsidP="00BC0B6C">
            <w:pPr>
              <w:jc w:val="center"/>
              <w:rPr>
                <w:rFonts w:ascii="Times New Roman" w:hAnsi="Times New Roman"/>
                <w:b/>
              </w:rPr>
            </w:pPr>
          </w:p>
        </w:tc>
        <w:tc>
          <w:tcPr>
            <w:tcW w:w="2253" w:type="dxa"/>
          </w:tcPr>
          <w:p w14:paraId="28A8D823" w14:textId="77777777" w:rsidR="006A2B64" w:rsidRPr="000909CF" w:rsidRDefault="006A2B64" w:rsidP="00BC0B6C">
            <w:pPr>
              <w:jc w:val="center"/>
              <w:rPr>
                <w:rFonts w:ascii="Times New Roman" w:hAnsi="Times New Roman"/>
                <w:b/>
              </w:rPr>
            </w:pPr>
          </w:p>
        </w:tc>
        <w:tc>
          <w:tcPr>
            <w:tcW w:w="2245" w:type="dxa"/>
          </w:tcPr>
          <w:p w14:paraId="70788B4E" w14:textId="77777777" w:rsidR="006A2B64" w:rsidRPr="000909CF" w:rsidRDefault="006A2B64" w:rsidP="00BC0B6C">
            <w:pPr>
              <w:jc w:val="center"/>
              <w:rPr>
                <w:rFonts w:ascii="Times New Roman" w:hAnsi="Times New Roman"/>
                <w:b/>
              </w:rPr>
            </w:pPr>
          </w:p>
        </w:tc>
      </w:tr>
      <w:tr w:rsidR="00C14DFF" w:rsidRPr="000909CF" w14:paraId="47269270" w14:textId="77777777" w:rsidTr="003C322C">
        <w:trPr>
          <w:trHeight w:val="1305"/>
        </w:trPr>
        <w:tc>
          <w:tcPr>
            <w:tcW w:w="1190" w:type="dxa"/>
          </w:tcPr>
          <w:p w14:paraId="1FE7EE06" w14:textId="77777777" w:rsidR="006A2B64" w:rsidRPr="000909CF" w:rsidRDefault="006A2B64" w:rsidP="00BC0B6C">
            <w:pPr>
              <w:jc w:val="center"/>
              <w:rPr>
                <w:rFonts w:ascii="Times New Roman" w:hAnsi="Times New Roman"/>
                <w:b/>
              </w:rPr>
            </w:pPr>
          </w:p>
        </w:tc>
        <w:tc>
          <w:tcPr>
            <w:tcW w:w="1876" w:type="dxa"/>
          </w:tcPr>
          <w:p w14:paraId="1FA3102F" w14:textId="77777777" w:rsidR="006A2B64" w:rsidRPr="000909CF" w:rsidRDefault="006A2B64" w:rsidP="00BC0B6C">
            <w:pPr>
              <w:jc w:val="center"/>
              <w:rPr>
                <w:rFonts w:ascii="Times New Roman" w:hAnsi="Times New Roman"/>
                <w:b/>
              </w:rPr>
            </w:pPr>
          </w:p>
        </w:tc>
        <w:tc>
          <w:tcPr>
            <w:tcW w:w="1724" w:type="dxa"/>
          </w:tcPr>
          <w:p w14:paraId="4DB090CC" w14:textId="77777777" w:rsidR="006A2B64" w:rsidRPr="000909CF" w:rsidRDefault="006A2B64" w:rsidP="00BC0B6C">
            <w:pPr>
              <w:jc w:val="center"/>
              <w:rPr>
                <w:rFonts w:ascii="Times New Roman" w:hAnsi="Times New Roman"/>
                <w:b/>
              </w:rPr>
            </w:pPr>
          </w:p>
        </w:tc>
        <w:tc>
          <w:tcPr>
            <w:tcW w:w="2253" w:type="dxa"/>
          </w:tcPr>
          <w:p w14:paraId="09AFC505" w14:textId="77777777" w:rsidR="006A2B64" w:rsidRPr="000909CF" w:rsidRDefault="006A2B64" w:rsidP="00BC0B6C">
            <w:pPr>
              <w:jc w:val="center"/>
              <w:rPr>
                <w:rFonts w:ascii="Times New Roman" w:hAnsi="Times New Roman"/>
                <w:b/>
              </w:rPr>
            </w:pPr>
          </w:p>
        </w:tc>
        <w:tc>
          <w:tcPr>
            <w:tcW w:w="2245" w:type="dxa"/>
          </w:tcPr>
          <w:p w14:paraId="3725FB4D" w14:textId="77777777" w:rsidR="006A2B64" w:rsidRPr="000909CF" w:rsidRDefault="006A2B64" w:rsidP="00BC0B6C">
            <w:pPr>
              <w:jc w:val="center"/>
              <w:rPr>
                <w:rFonts w:ascii="Times New Roman" w:hAnsi="Times New Roman"/>
                <w:b/>
              </w:rPr>
            </w:pPr>
          </w:p>
        </w:tc>
      </w:tr>
      <w:tr w:rsidR="00C14DFF" w:rsidRPr="000909CF" w14:paraId="14889DCA" w14:textId="77777777" w:rsidTr="003C322C">
        <w:trPr>
          <w:trHeight w:val="1655"/>
        </w:trPr>
        <w:tc>
          <w:tcPr>
            <w:tcW w:w="1190" w:type="dxa"/>
          </w:tcPr>
          <w:p w14:paraId="2DCCA7E2" w14:textId="77777777" w:rsidR="006A2B64" w:rsidRPr="000909CF" w:rsidRDefault="006A2B64" w:rsidP="00BC0B6C">
            <w:pPr>
              <w:jc w:val="center"/>
              <w:rPr>
                <w:rFonts w:ascii="Times New Roman" w:hAnsi="Times New Roman"/>
                <w:b/>
              </w:rPr>
            </w:pPr>
          </w:p>
        </w:tc>
        <w:tc>
          <w:tcPr>
            <w:tcW w:w="1876" w:type="dxa"/>
          </w:tcPr>
          <w:p w14:paraId="1F5150BC" w14:textId="77777777" w:rsidR="006A2B64" w:rsidRPr="000909CF" w:rsidRDefault="006A2B64" w:rsidP="00BC0B6C">
            <w:pPr>
              <w:jc w:val="center"/>
              <w:rPr>
                <w:rFonts w:ascii="Times New Roman" w:hAnsi="Times New Roman"/>
                <w:b/>
              </w:rPr>
            </w:pPr>
          </w:p>
        </w:tc>
        <w:tc>
          <w:tcPr>
            <w:tcW w:w="1724" w:type="dxa"/>
          </w:tcPr>
          <w:p w14:paraId="0D9308A7" w14:textId="77777777" w:rsidR="006A2B64" w:rsidRPr="000909CF" w:rsidRDefault="006A2B64" w:rsidP="00BC0B6C">
            <w:pPr>
              <w:jc w:val="center"/>
              <w:rPr>
                <w:rFonts w:ascii="Times New Roman" w:hAnsi="Times New Roman"/>
                <w:b/>
              </w:rPr>
            </w:pPr>
          </w:p>
        </w:tc>
        <w:tc>
          <w:tcPr>
            <w:tcW w:w="2253" w:type="dxa"/>
          </w:tcPr>
          <w:p w14:paraId="5CBFA5AA" w14:textId="77777777" w:rsidR="006A2B64" w:rsidRPr="000909CF" w:rsidRDefault="006A2B64" w:rsidP="00BC0B6C">
            <w:pPr>
              <w:jc w:val="center"/>
              <w:rPr>
                <w:rFonts w:ascii="Times New Roman" w:hAnsi="Times New Roman"/>
                <w:b/>
              </w:rPr>
            </w:pPr>
          </w:p>
        </w:tc>
        <w:tc>
          <w:tcPr>
            <w:tcW w:w="2245" w:type="dxa"/>
          </w:tcPr>
          <w:p w14:paraId="3F435109" w14:textId="77777777" w:rsidR="006A2B64" w:rsidRPr="000909CF" w:rsidRDefault="006A2B64" w:rsidP="00BC0B6C">
            <w:pPr>
              <w:jc w:val="center"/>
              <w:rPr>
                <w:rFonts w:ascii="Times New Roman" w:hAnsi="Times New Roman"/>
                <w:b/>
              </w:rPr>
            </w:pPr>
          </w:p>
        </w:tc>
      </w:tr>
    </w:tbl>
    <w:p w14:paraId="581A07DA" w14:textId="77777777" w:rsidR="006A2B64" w:rsidRPr="000909CF" w:rsidRDefault="006A2B64" w:rsidP="006A2B64">
      <w:pPr>
        <w:jc w:val="center"/>
        <w:rPr>
          <w:rFonts w:ascii="Times New Roman" w:hAnsi="Times New Roman"/>
          <w:b/>
        </w:rPr>
      </w:pPr>
    </w:p>
    <w:p w14:paraId="79AC1C3F" w14:textId="77777777" w:rsidR="006A2B64" w:rsidRPr="000909CF" w:rsidRDefault="006A2B64" w:rsidP="006A2B64">
      <w:pPr>
        <w:jc w:val="center"/>
        <w:rPr>
          <w:rFonts w:ascii="Times New Roman" w:hAnsi="Times New Roman"/>
          <w:b/>
        </w:rPr>
      </w:pPr>
    </w:p>
    <w:p w14:paraId="5AC485DC" w14:textId="77777777" w:rsidR="00631BA7" w:rsidRPr="000909CF" w:rsidRDefault="00C14DFF" w:rsidP="00C14DFF">
      <w:pPr>
        <w:rPr>
          <w:rFonts w:ascii="Times New Roman" w:hAnsi="Times New Roman"/>
          <w:b/>
        </w:rPr>
      </w:pPr>
      <w:r w:rsidRPr="000909CF">
        <w:rPr>
          <w:rFonts w:ascii="Times New Roman" w:hAnsi="Times New Roman"/>
          <w:b/>
        </w:rPr>
        <w:t>Behavioral Issues Anticipated:</w:t>
      </w:r>
    </w:p>
    <w:p w14:paraId="40503532" w14:textId="77777777" w:rsidR="00C14DFF" w:rsidRPr="000909CF" w:rsidRDefault="00C14DFF" w:rsidP="00C14DFF">
      <w:pPr>
        <w:rPr>
          <w:rFonts w:ascii="Times New Roman" w:hAnsi="Times New Roman"/>
          <w:b/>
        </w:rPr>
      </w:pPr>
    </w:p>
    <w:p w14:paraId="601584B2" w14:textId="77777777" w:rsidR="00C14DFF" w:rsidRPr="000909CF" w:rsidRDefault="00C14DFF" w:rsidP="00C14DFF">
      <w:pPr>
        <w:rPr>
          <w:rFonts w:ascii="Times New Roman" w:hAnsi="Times New Roman"/>
          <w:b/>
        </w:rPr>
      </w:pPr>
      <w:r w:rsidRPr="000909CF">
        <w:rPr>
          <w:rFonts w:ascii="Times New Roman" w:hAnsi="Times New Roman"/>
          <w:b/>
        </w:rPr>
        <w:t>Parent Issues/ Discussion:</w:t>
      </w:r>
    </w:p>
    <w:p w14:paraId="34909015" w14:textId="77777777" w:rsidR="00C14DFF" w:rsidRPr="000909CF" w:rsidRDefault="00C14DFF" w:rsidP="00C14DFF">
      <w:pPr>
        <w:rPr>
          <w:rFonts w:ascii="Times New Roman" w:hAnsi="Times New Roman"/>
          <w:b/>
        </w:rPr>
      </w:pPr>
    </w:p>
    <w:p w14:paraId="28F4534A" w14:textId="77777777" w:rsidR="00631BA7" w:rsidRPr="000909CF" w:rsidRDefault="00C14DFF" w:rsidP="00C14DFF">
      <w:pPr>
        <w:rPr>
          <w:rFonts w:ascii="Times New Roman" w:hAnsi="Times New Roman"/>
          <w:b/>
        </w:rPr>
      </w:pPr>
      <w:r w:rsidRPr="000909CF">
        <w:rPr>
          <w:rFonts w:ascii="Times New Roman" w:hAnsi="Times New Roman"/>
          <w:b/>
        </w:rPr>
        <w:t>Data Collection Method (attach):</w:t>
      </w:r>
    </w:p>
    <w:p w14:paraId="402C19AC" w14:textId="77777777" w:rsidR="00A01AB6" w:rsidRPr="00D56251" w:rsidRDefault="00A01AB6" w:rsidP="56693BCE">
      <w:pPr>
        <w:ind w:right="-720"/>
        <w:jc w:val="center"/>
        <w:rPr>
          <w:rFonts w:ascii="Times New Roman" w:hAnsi="Times New Roman"/>
          <w:b/>
          <w:bCs/>
        </w:rPr>
      </w:pPr>
      <w:r w:rsidRPr="56693BCE">
        <w:rPr>
          <w:rFonts w:ascii="Times New Roman" w:hAnsi="Times New Roman"/>
          <w:b/>
          <w:bCs/>
        </w:rPr>
        <w:br w:type="page"/>
      </w:r>
      <w:r w:rsidRPr="00D56251">
        <w:rPr>
          <w:rFonts w:ascii="Times New Roman" w:hAnsi="Times New Roman"/>
          <w:b/>
          <w:bCs/>
        </w:rPr>
        <w:t>TEXAS A&amp;M UNIVERSITY-KINGSVILLE</w:t>
      </w:r>
    </w:p>
    <w:p w14:paraId="76E1A283" w14:textId="77777777" w:rsidR="00A01AB6" w:rsidRPr="00D56251" w:rsidRDefault="00A01AB6" w:rsidP="56693BCE">
      <w:pPr>
        <w:spacing w:line="360" w:lineRule="auto"/>
        <w:ind w:right="-720"/>
        <w:jc w:val="center"/>
        <w:rPr>
          <w:rFonts w:ascii="Times New Roman" w:hAnsi="Times New Roman"/>
          <w:b/>
          <w:bCs/>
        </w:rPr>
      </w:pPr>
      <w:r w:rsidRPr="00D56251">
        <w:rPr>
          <w:rFonts w:ascii="Times New Roman" w:hAnsi="Times New Roman"/>
          <w:b/>
          <w:bCs/>
        </w:rPr>
        <w:t xml:space="preserve">COMMUNICATION </w:t>
      </w:r>
      <w:r w:rsidR="009B608B" w:rsidRPr="00D56251">
        <w:rPr>
          <w:rFonts w:ascii="Times New Roman" w:hAnsi="Times New Roman"/>
          <w:b/>
          <w:bCs/>
        </w:rPr>
        <w:t>SCIENCE</w:t>
      </w:r>
      <w:r w:rsidR="00306B84" w:rsidRPr="00D56251">
        <w:rPr>
          <w:rFonts w:ascii="Times New Roman" w:hAnsi="Times New Roman"/>
          <w:b/>
          <w:bCs/>
        </w:rPr>
        <w:t>S</w:t>
      </w:r>
      <w:r w:rsidR="009B608B" w:rsidRPr="00D56251">
        <w:rPr>
          <w:rFonts w:ascii="Times New Roman" w:hAnsi="Times New Roman"/>
          <w:b/>
          <w:bCs/>
        </w:rPr>
        <w:t xml:space="preserve"> &amp; </w:t>
      </w:r>
      <w:r w:rsidRPr="00D56251">
        <w:rPr>
          <w:rFonts w:ascii="Times New Roman" w:hAnsi="Times New Roman"/>
          <w:b/>
          <w:bCs/>
        </w:rPr>
        <w:t>DISORDERS CLINIC</w:t>
      </w:r>
    </w:p>
    <w:p w14:paraId="49248349" w14:textId="77777777" w:rsidR="00A01AB6" w:rsidRPr="00D56251" w:rsidRDefault="00A01AB6" w:rsidP="56693BCE">
      <w:pPr>
        <w:pStyle w:val="Title"/>
        <w:rPr>
          <w:rFonts w:ascii="Times New Roman" w:hAnsi="Times New Roman"/>
          <w:sz w:val="24"/>
          <w:szCs w:val="24"/>
        </w:rPr>
      </w:pPr>
      <w:r w:rsidRPr="00D56251">
        <w:rPr>
          <w:rFonts w:ascii="Times New Roman" w:hAnsi="Times New Roman"/>
          <w:sz w:val="24"/>
          <w:szCs w:val="24"/>
        </w:rPr>
        <w:t>S=SUBJECTIVE O=OBJECTIVE A=ASSESSMENT P=PLAN</w:t>
      </w:r>
    </w:p>
    <w:p w14:paraId="18CD5F90" w14:textId="77777777" w:rsidR="009B608B" w:rsidRPr="000909CF" w:rsidRDefault="009B608B">
      <w:pPr>
        <w:spacing w:line="360" w:lineRule="auto"/>
        <w:ind w:right="-720" w:firstLine="720"/>
        <w:rPr>
          <w:rFonts w:ascii="Times New Roman" w:hAnsi="Times New Roman"/>
        </w:rPr>
      </w:pPr>
      <w:r w:rsidRPr="000909CF">
        <w:rPr>
          <w:rFonts w:ascii="Times New Roman" w:hAnsi="Times New Roman"/>
        </w:rPr>
        <w:t xml:space="preserve">Client </w:t>
      </w:r>
      <w:r w:rsidR="001D75A3" w:rsidRPr="000909CF">
        <w:rPr>
          <w:rFonts w:ascii="Times New Roman" w:hAnsi="Times New Roman"/>
        </w:rPr>
        <w:t>#:</w:t>
      </w:r>
    </w:p>
    <w:p w14:paraId="19D7DB33" w14:textId="77777777" w:rsidR="00994794" w:rsidRPr="000909CF" w:rsidRDefault="00994794">
      <w:pPr>
        <w:spacing w:line="360" w:lineRule="auto"/>
        <w:ind w:right="-720" w:firstLine="720"/>
        <w:rPr>
          <w:rFonts w:ascii="Times New Roman" w:hAnsi="Times New Roman"/>
        </w:rPr>
      </w:pPr>
    </w:p>
    <w:p w14:paraId="0900FCBC" w14:textId="77777777" w:rsidR="009B608B" w:rsidRPr="000909CF" w:rsidRDefault="009B608B">
      <w:pPr>
        <w:spacing w:line="360" w:lineRule="auto"/>
        <w:ind w:right="-720" w:firstLine="720"/>
        <w:rPr>
          <w:rFonts w:ascii="Times New Roman" w:hAnsi="Times New Roman"/>
        </w:rPr>
      </w:pPr>
      <w:r w:rsidRPr="000909CF">
        <w:rPr>
          <w:rFonts w:ascii="Times New Roman" w:hAnsi="Times New Roman"/>
        </w:rPr>
        <w:t>Date:</w:t>
      </w:r>
    </w:p>
    <w:p w14:paraId="05EC7D89" w14:textId="77777777" w:rsidR="009B608B" w:rsidRPr="000909CF" w:rsidRDefault="009B608B">
      <w:pPr>
        <w:spacing w:line="360" w:lineRule="auto"/>
        <w:ind w:right="-720" w:firstLine="720"/>
        <w:rPr>
          <w:rFonts w:ascii="Times New Roman" w:hAnsi="Times New Roman"/>
        </w:rPr>
      </w:pPr>
    </w:p>
    <w:p w14:paraId="5C989DF3" w14:textId="77777777" w:rsidR="009B608B" w:rsidRPr="000909CF" w:rsidRDefault="009B608B">
      <w:pPr>
        <w:spacing w:line="360" w:lineRule="auto"/>
        <w:ind w:right="-720" w:firstLine="720"/>
        <w:rPr>
          <w:rFonts w:ascii="Times New Roman" w:hAnsi="Times New Roman"/>
        </w:rPr>
      </w:pPr>
      <w:r w:rsidRPr="000909CF">
        <w:rPr>
          <w:rFonts w:ascii="Times New Roman" w:hAnsi="Times New Roman"/>
        </w:rPr>
        <w:t>S:</w:t>
      </w:r>
    </w:p>
    <w:p w14:paraId="65F0616C" w14:textId="77777777" w:rsidR="009B608B" w:rsidRPr="000909CF" w:rsidRDefault="009B608B">
      <w:pPr>
        <w:spacing w:line="360" w:lineRule="auto"/>
        <w:ind w:right="-720" w:firstLine="720"/>
        <w:rPr>
          <w:rFonts w:ascii="Times New Roman" w:hAnsi="Times New Roman"/>
        </w:rPr>
      </w:pPr>
    </w:p>
    <w:p w14:paraId="51D64686" w14:textId="77777777" w:rsidR="009B608B" w:rsidRPr="000909CF" w:rsidRDefault="009B608B">
      <w:pPr>
        <w:spacing w:line="360" w:lineRule="auto"/>
        <w:ind w:right="-720" w:firstLine="720"/>
        <w:rPr>
          <w:rFonts w:ascii="Times New Roman" w:hAnsi="Times New Roman"/>
        </w:rPr>
      </w:pPr>
    </w:p>
    <w:p w14:paraId="245C57CD" w14:textId="77777777" w:rsidR="009B608B" w:rsidRPr="000909CF" w:rsidRDefault="009B608B">
      <w:pPr>
        <w:spacing w:line="360" w:lineRule="auto"/>
        <w:ind w:right="-720" w:firstLine="720"/>
        <w:rPr>
          <w:rFonts w:ascii="Times New Roman" w:hAnsi="Times New Roman"/>
        </w:rPr>
      </w:pPr>
    </w:p>
    <w:p w14:paraId="05A11424" w14:textId="77777777" w:rsidR="009B608B" w:rsidRPr="000909CF" w:rsidRDefault="009B608B">
      <w:pPr>
        <w:spacing w:line="360" w:lineRule="auto"/>
        <w:ind w:right="-720" w:firstLine="720"/>
        <w:rPr>
          <w:rFonts w:ascii="Times New Roman" w:hAnsi="Times New Roman"/>
        </w:rPr>
      </w:pPr>
    </w:p>
    <w:p w14:paraId="0F8E5331" w14:textId="77777777" w:rsidR="009B608B" w:rsidRPr="000909CF" w:rsidRDefault="009B608B">
      <w:pPr>
        <w:spacing w:line="360" w:lineRule="auto"/>
        <w:ind w:right="-720" w:firstLine="720"/>
        <w:rPr>
          <w:rFonts w:ascii="Times New Roman" w:hAnsi="Times New Roman"/>
        </w:rPr>
      </w:pPr>
      <w:r w:rsidRPr="000909CF">
        <w:rPr>
          <w:rFonts w:ascii="Times New Roman" w:hAnsi="Times New Roman"/>
        </w:rPr>
        <w:t>O:</w:t>
      </w:r>
    </w:p>
    <w:p w14:paraId="621A356C" w14:textId="77777777" w:rsidR="009B608B" w:rsidRPr="000909CF" w:rsidRDefault="009B608B">
      <w:pPr>
        <w:spacing w:line="360" w:lineRule="auto"/>
        <w:ind w:right="-720" w:firstLine="720"/>
        <w:rPr>
          <w:rFonts w:ascii="Times New Roman" w:hAnsi="Times New Roman"/>
        </w:rPr>
      </w:pPr>
    </w:p>
    <w:p w14:paraId="22805A09" w14:textId="77777777" w:rsidR="009B608B" w:rsidRPr="000909CF" w:rsidRDefault="009B608B">
      <w:pPr>
        <w:spacing w:line="360" w:lineRule="auto"/>
        <w:ind w:right="-720" w:firstLine="720"/>
        <w:rPr>
          <w:rFonts w:ascii="Times New Roman" w:hAnsi="Times New Roman"/>
        </w:rPr>
      </w:pPr>
    </w:p>
    <w:p w14:paraId="310AD107" w14:textId="77777777" w:rsidR="009B608B" w:rsidRPr="000909CF" w:rsidRDefault="009B608B" w:rsidP="009B608B">
      <w:pPr>
        <w:spacing w:line="360" w:lineRule="auto"/>
        <w:ind w:right="-720" w:firstLine="720"/>
        <w:rPr>
          <w:rFonts w:ascii="Times New Roman" w:hAnsi="Times New Roman"/>
        </w:rPr>
      </w:pPr>
    </w:p>
    <w:p w14:paraId="0701D782" w14:textId="77777777" w:rsidR="009B608B" w:rsidRPr="000909CF" w:rsidRDefault="009B608B" w:rsidP="009B608B">
      <w:pPr>
        <w:spacing w:line="360" w:lineRule="auto"/>
        <w:ind w:right="-720" w:firstLine="720"/>
        <w:rPr>
          <w:rFonts w:ascii="Times New Roman" w:hAnsi="Times New Roman"/>
        </w:rPr>
      </w:pPr>
    </w:p>
    <w:p w14:paraId="6CB54128" w14:textId="77777777" w:rsidR="009B608B" w:rsidRPr="000909CF" w:rsidRDefault="009B608B" w:rsidP="009B608B">
      <w:pPr>
        <w:spacing w:line="360" w:lineRule="auto"/>
        <w:ind w:right="-720" w:firstLine="720"/>
        <w:rPr>
          <w:rFonts w:ascii="Times New Roman" w:hAnsi="Times New Roman"/>
        </w:rPr>
      </w:pPr>
    </w:p>
    <w:p w14:paraId="00919ECF" w14:textId="77777777" w:rsidR="009B608B" w:rsidRPr="000909CF" w:rsidRDefault="009B608B" w:rsidP="009B608B">
      <w:pPr>
        <w:spacing w:line="360" w:lineRule="auto"/>
        <w:ind w:right="-720" w:firstLine="720"/>
        <w:rPr>
          <w:rFonts w:ascii="Times New Roman" w:hAnsi="Times New Roman"/>
        </w:rPr>
      </w:pPr>
    </w:p>
    <w:p w14:paraId="6D8627AA" w14:textId="77777777" w:rsidR="009B608B" w:rsidRPr="000909CF" w:rsidRDefault="009B608B" w:rsidP="009B608B">
      <w:pPr>
        <w:spacing w:line="360" w:lineRule="auto"/>
        <w:ind w:right="-720" w:firstLine="720"/>
        <w:rPr>
          <w:rFonts w:ascii="Times New Roman" w:hAnsi="Times New Roman"/>
        </w:rPr>
      </w:pPr>
      <w:r w:rsidRPr="000909CF">
        <w:rPr>
          <w:rFonts w:ascii="Times New Roman" w:hAnsi="Times New Roman"/>
        </w:rPr>
        <w:t>A:</w:t>
      </w:r>
    </w:p>
    <w:p w14:paraId="4EAC9500" w14:textId="77777777" w:rsidR="009B608B" w:rsidRPr="000909CF" w:rsidRDefault="009B608B" w:rsidP="009B608B">
      <w:pPr>
        <w:spacing w:line="360" w:lineRule="auto"/>
        <w:ind w:right="-720" w:firstLine="720"/>
        <w:rPr>
          <w:rFonts w:ascii="Times New Roman" w:hAnsi="Times New Roman"/>
        </w:rPr>
      </w:pPr>
    </w:p>
    <w:p w14:paraId="4DDD0A20" w14:textId="77777777" w:rsidR="009B608B" w:rsidRPr="000909CF" w:rsidRDefault="009B608B" w:rsidP="009B608B">
      <w:pPr>
        <w:spacing w:line="360" w:lineRule="auto"/>
        <w:ind w:right="-720" w:firstLine="720"/>
        <w:rPr>
          <w:rFonts w:ascii="Times New Roman" w:hAnsi="Times New Roman"/>
        </w:rPr>
      </w:pPr>
    </w:p>
    <w:p w14:paraId="33DA4165" w14:textId="77777777" w:rsidR="009B608B" w:rsidRPr="000909CF" w:rsidRDefault="009B608B" w:rsidP="009B608B">
      <w:pPr>
        <w:spacing w:line="360" w:lineRule="auto"/>
        <w:ind w:right="-720" w:firstLine="720"/>
        <w:rPr>
          <w:rFonts w:ascii="Times New Roman" w:hAnsi="Times New Roman"/>
        </w:rPr>
      </w:pPr>
    </w:p>
    <w:p w14:paraId="570B9C60" w14:textId="77777777" w:rsidR="009B608B" w:rsidRPr="000909CF" w:rsidRDefault="009B608B" w:rsidP="009B608B">
      <w:pPr>
        <w:spacing w:line="360" w:lineRule="auto"/>
        <w:ind w:right="-720" w:firstLine="720"/>
        <w:rPr>
          <w:rFonts w:ascii="Times New Roman" w:hAnsi="Times New Roman"/>
        </w:rPr>
      </w:pPr>
    </w:p>
    <w:p w14:paraId="737B0329" w14:textId="77777777" w:rsidR="009B608B" w:rsidRPr="000909CF" w:rsidRDefault="009B608B" w:rsidP="009B608B">
      <w:pPr>
        <w:spacing w:line="360" w:lineRule="auto"/>
        <w:ind w:right="-720" w:firstLine="720"/>
        <w:rPr>
          <w:rFonts w:ascii="Times New Roman" w:hAnsi="Times New Roman"/>
        </w:rPr>
      </w:pPr>
    </w:p>
    <w:p w14:paraId="51353880" w14:textId="77777777" w:rsidR="00994794" w:rsidRPr="000909CF" w:rsidRDefault="009B608B" w:rsidP="009B608B">
      <w:pPr>
        <w:spacing w:line="360" w:lineRule="auto"/>
        <w:ind w:right="-720" w:firstLine="720"/>
        <w:rPr>
          <w:rFonts w:ascii="Times New Roman" w:hAnsi="Times New Roman"/>
        </w:rPr>
      </w:pPr>
      <w:r w:rsidRPr="000909CF">
        <w:rPr>
          <w:rFonts w:ascii="Times New Roman" w:hAnsi="Times New Roman"/>
        </w:rPr>
        <w:t>P</w:t>
      </w:r>
      <w:r w:rsidR="00994794" w:rsidRPr="000909CF">
        <w:rPr>
          <w:rFonts w:ascii="Times New Roman" w:hAnsi="Times New Roman"/>
        </w:rPr>
        <w:t>:</w:t>
      </w:r>
    </w:p>
    <w:p w14:paraId="01C5630A" w14:textId="77777777" w:rsidR="00994794" w:rsidRPr="000909CF" w:rsidRDefault="00994794" w:rsidP="009B608B">
      <w:pPr>
        <w:spacing w:line="360" w:lineRule="auto"/>
        <w:ind w:right="-720" w:firstLine="720"/>
        <w:rPr>
          <w:rFonts w:ascii="Times New Roman" w:hAnsi="Times New Roman"/>
        </w:rPr>
      </w:pPr>
    </w:p>
    <w:p w14:paraId="4FD540D4" w14:textId="77777777" w:rsidR="005C07A1" w:rsidRPr="0052229C" w:rsidRDefault="005C07A1" w:rsidP="005C07A1">
      <w:pPr>
        <w:widowControl/>
        <w:ind w:firstLine="720"/>
        <w:rPr>
          <w:rFonts w:ascii="Times New Roman" w:hAnsi="Times New Roman"/>
          <w:sz w:val="22"/>
        </w:rPr>
      </w:pPr>
      <w:r w:rsidRPr="0052229C">
        <w:rPr>
          <w:rFonts w:ascii="Times New Roman" w:hAnsi="Times New Roman"/>
          <w:sz w:val="22"/>
        </w:rPr>
        <w:t>_______________________</w:t>
      </w:r>
      <w:r w:rsidRPr="0052229C">
        <w:rPr>
          <w:rFonts w:ascii="Times New Roman" w:hAnsi="Times New Roman"/>
          <w:sz w:val="22"/>
        </w:rPr>
        <w:tab/>
      </w:r>
      <w:r w:rsidRPr="0052229C">
        <w:rPr>
          <w:rFonts w:ascii="Times New Roman" w:hAnsi="Times New Roman"/>
          <w:sz w:val="22"/>
        </w:rPr>
        <w:tab/>
        <w:t>_______________________________________</w:t>
      </w:r>
    </w:p>
    <w:p w14:paraId="4324F1BD" w14:textId="459B036E" w:rsidR="005C07A1" w:rsidRPr="0052229C" w:rsidRDefault="005C07A1" w:rsidP="56693BCE">
      <w:pPr>
        <w:widowControl/>
        <w:ind w:firstLine="720"/>
        <w:rPr>
          <w:rFonts w:ascii="Times New Roman" w:hAnsi="Times New Roman"/>
          <w:sz w:val="22"/>
          <w:szCs w:val="22"/>
        </w:rPr>
      </w:pPr>
      <w:r w:rsidRPr="56693BCE">
        <w:rPr>
          <w:rFonts w:ascii="Times New Roman" w:hAnsi="Times New Roman"/>
          <w:sz w:val="22"/>
          <w:szCs w:val="22"/>
        </w:rPr>
        <w:t>Your name (and signature)</w:t>
      </w:r>
      <w:r>
        <w:tab/>
      </w:r>
      <w:r>
        <w:tab/>
      </w:r>
      <w:r w:rsidR="50F99AA1" w:rsidRPr="56693BCE">
        <w:rPr>
          <w:rFonts w:ascii="Times New Roman" w:hAnsi="Times New Roman"/>
          <w:sz w:val="22"/>
          <w:szCs w:val="22"/>
        </w:rPr>
        <w:t>Clinical Educato</w:t>
      </w:r>
      <w:r w:rsidRPr="56693BCE">
        <w:rPr>
          <w:rFonts w:ascii="Times New Roman" w:hAnsi="Times New Roman"/>
          <w:sz w:val="22"/>
          <w:szCs w:val="22"/>
        </w:rPr>
        <w:t>r’s name, M.S. M.A., Ph.D, CCC-SLP</w:t>
      </w:r>
    </w:p>
    <w:p w14:paraId="7B5AA8A3" w14:textId="77777777" w:rsidR="005C07A1" w:rsidRPr="0052229C" w:rsidRDefault="005C07A1" w:rsidP="005C07A1">
      <w:pPr>
        <w:widowControl/>
        <w:ind w:firstLine="720"/>
        <w:rPr>
          <w:rFonts w:ascii="Times New Roman" w:hAnsi="Times New Roman"/>
          <w:sz w:val="22"/>
        </w:rPr>
      </w:pPr>
      <w:r w:rsidRPr="0052229C">
        <w:rPr>
          <w:rFonts w:ascii="Times New Roman" w:hAnsi="Times New Roman"/>
          <w:sz w:val="22"/>
        </w:rPr>
        <w:t xml:space="preserve">Graduate Clinician </w:t>
      </w: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t>Texas A&amp;M University-Kingsville</w:t>
      </w:r>
    </w:p>
    <w:p w14:paraId="60047245" w14:textId="0C101B8B" w:rsidR="005C07A1" w:rsidRPr="0052229C" w:rsidRDefault="005C07A1" w:rsidP="56693BCE">
      <w:pPr>
        <w:widowControl/>
        <w:rPr>
          <w:rFonts w:ascii="Times New Roman" w:hAnsi="Times New Roman"/>
          <w:sz w:val="22"/>
          <w:szCs w:val="22"/>
        </w:rPr>
      </w:pP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r>
      <w:r w:rsidRPr="0052229C">
        <w:rPr>
          <w:rFonts w:ascii="Times New Roman" w:hAnsi="Times New Roman"/>
          <w:sz w:val="22"/>
        </w:rPr>
        <w:tab/>
      </w:r>
      <w:r>
        <w:rPr>
          <w:rFonts w:ascii="Times New Roman" w:hAnsi="Times New Roman"/>
          <w:sz w:val="22"/>
        </w:rPr>
        <w:tab/>
      </w:r>
      <w:r w:rsidRPr="56693BCE">
        <w:rPr>
          <w:rFonts w:ascii="Times New Roman" w:hAnsi="Times New Roman"/>
          <w:sz w:val="22"/>
          <w:szCs w:val="22"/>
        </w:rPr>
        <w:t xml:space="preserve">Clinical </w:t>
      </w:r>
      <w:r w:rsidR="04EFA7F0" w:rsidRPr="56693BCE">
        <w:rPr>
          <w:rFonts w:ascii="Times New Roman" w:hAnsi="Times New Roman"/>
          <w:sz w:val="22"/>
          <w:szCs w:val="22"/>
        </w:rPr>
        <w:t xml:space="preserve">Educator </w:t>
      </w:r>
    </w:p>
    <w:p w14:paraId="07BD5041" w14:textId="77777777" w:rsidR="009B608B" w:rsidRPr="000909CF" w:rsidRDefault="009B608B" w:rsidP="009B608B">
      <w:pPr>
        <w:spacing w:line="360" w:lineRule="auto"/>
        <w:ind w:right="-720" w:firstLine="720"/>
        <w:rPr>
          <w:rFonts w:ascii="Times New Roman" w:hAnsi="Times New Roman"/>
        </w:rPr>
      </w:pPr>
    </w:p>
    <w:p w14:paraId="04BC7399" w14:textId="77777777" w:rsidR="009B608B" w:rsidRPr="000909CF" w:rsidRDefault="009B608B" w:rsidP="009B608B">
      <w:pPr>
        <w:spacing w:line="360" w:lineRule="auto"/>
        <w:ind w:right="-720" w:firstLine="720"/>
        <w:rPr>
          <w:rFonts w:ascii="Times New Roman" w:hAnsi="Times New Roman"/>
        </w:rPr>
      </w:pPr>
    </w:p>
    <w:p w14:paraId="4CAB5C52" w14:textId="77777777" w:rsidR="00A01AB6" w:rsidRPr="00D56251" w:rsidRDefault="00A01AB6" w:rsidP="009B608B">
      <w:pPr>
        <w:spacing w:line="360" w:lineRule="auto"/>
        <w:ind w:right="-720" w:firstLine="720"/>
        <w:rPr>
          <w:rFonts w:ascii="Times New Roman" w:hAnsi="Times New Roman"/>
        </w:rPr>
      </w:pPr>
      <w:r w:rsidRPr="00D56251">
        <w:rPr>
          <w:rFonts w:ascii="Times New Roman" w:hAnsi="Times New Roman"/>
          <w:sz w:val="20"/>
        </w:rPr>
        <w:t>(Date and sign each day’s notes)</w:t>
      </w:r>
      <w:r w:rsidR="00631BA7" w:rsidRPr="00D56251">
        <w:rPr>
          <w:rFonts w:ascii="Times New Roman" w:hAnsi="Times New Roman"/>
          <w:sz w:val="20"/>
        </w:rPr>
        <w:t xml:space="preserve"> </w:t>
      </w:r>
    </w:p>
    <w:p w14:paraId="6501A160" w14:textId="68C2E9E8" w:rsidR="00783578" w:rsidRPr="00D56251" w:rsidRDefault="00631BA7" w:rsidP="76DBC872">
      <w:pPr>
        <w:spacing w:line="360" w:lineRule="auto"/>
        <w:ind w:right="-720" w:firstLine="720"/>
        <w:rPr>
          <w:rFonts w:ascii="Times New Roman" w:hAnsi="Times New Roman"/>
          <w:sz w:val="20"/>
        </w:rPr>
      </w:pPr>
      <w:r w:rsidRPr="00D56251">
        <w:rPr>
          <w:rFonts w:ascii="Times New Roman" w:hAnsi="Times New Roman"/>
          <w:sz w:val="20"/>
        </w:rPr>
        <w:t xml:space="preserve">Soap notes typed </w:t>
      </w:r>
      <w:r w:rsidR="08D8F2BF" w:rsidRPr="00D56251">
        <w:rPr>
          <w:rFonts w:ascii="Times New Roman" w:hAnsi="Times New Roman"/>
          <w:sz w:val="20"/>
        </w:rPr>
        <w:t xml:space="preserve">using </w:t>
      </w:r>
      <w:r w:rsidRPr="00D56251">
        <w:rPr>
          <w:rFonts w:ascii="Times New Roman" w:hAnsi="Times New Roman"/>
          <w:sz w:val="20"/>
        </w:rPr>
        <w:t>Times New Roman Font-Size12</w:t>
      </w:r>
    </w:p>
    <w:p w14:paraId="0A98CA80" w14:textId="77777777" w:rsidR="00631BA7" w:rsidRPr="000909CF" w:rsidRDefault="00631BA7" w:rsidP="00783578">
      <w:pPr>
        <w:rPr>
          <w:rFonts w:ascii="Times New Roman" w:hAnsi="Times New Roman"/>
        </w:rPr>
        <w:sectPr w:rsidR="00631BA7" w:rsidRPr="000909CF" w:rsidSect="00E3328D">
          <w:endnotePr>
            <w:numFmt w:val="decimal"/>
          </w:endnotePr>
          <w:pgSz w:w="12240" w:h="15854"/>
          <w:pgMar w:top="720" w:right="720" w:bottom="720" w:left="720" w:header="720" w:footer="720" w:gutter="0"/>
          <w:paperSrc w:first="1" w:other="1"/>
          <w:cols w:space="720"/>
          <w:docGrid w:linePitch="326"/>
        </w:sectPr>
      </w:pPr>
    </w:p>
    <w:p w14:paraId="229D562F" w14:textId="77777777" w:rsidR="00A01AB6" w:rsidRPr="0075683F" w:rsidRDefault="00A01AB6" w:rsidP="0075683F">
      <w:pPr>
        <w:pStyle w:val="Title"/>
        <w:rPr>
          <w:rFonts w:ascii="Times New Roman" w:hAnsi="Times New Roman"/>
          <w:sz w:val="28"/>
        </w:rPr>
      </w:pPr>
      <w:r w:rsidRPr="0075683F">
        <w:rPr>
          <w:rFonts w:ascii="Times New Roman" w:hAnsi="Times New Roman"/>
          <w:sz w:val="28"/>
        </w:rPr>
        <w:t>PREPARATION FOR POSTESTING FORM</w:t>
      </w:r>
    </w:p>
    <w:p w14:paraId="288C1955" w14:textId="4A01B81F" w:rsidR="6512BCB1" w:rsidRPr="00D56251" w:rsidRDefault="6512BCB1" w:rsidP="76DBC872">
      <w:pPr>
        <w:rPr>
          <w:rFonts w:ascii="Times New Roman" w:hAnsi="Times New Roman"/>
          <w:b/>
          <w:bCs/>
        </w:rPr>
      </w:pPr>
      <w:r w:rsidRPr="00D56251">
        <w:rPr>
          <w:rFonts w:ascii="Times New Roman" w:hAnsi="Times New Roman"/>
          <w:szCs w:val="24"/>
        </w:rPr>
        <w:t>Complete Section A prior to meeting with your clinical educator.</w:t>
      </w:r>
    </w:p>
    <w:p w14:paraId="19A1DC29" w14:textId="3BC0CE5C" w:rsidR="76DBC872" w:rsidRDefault="76DBC872" w:rsidP="76DBC872">
      <w:pPr>
        <w:jc w:val="center"/>
        <w:rPr>
          <w:rFonts w:ascii="Times New Roman" w:hAnsi="Times New Roman"/>
          <w:b/>
          <w:bCs/>
        </w:rPr>
      </w:pPr>
    </w:p>
    <w:p w14:paraId="67BF94F9" w14:textId="77777777" w:rsidR="00A01AB6" w:rsidRPr="000909CF" w:rsidRDefault="00A01AB6" w:rsidP="76DBC872">
      <w:pPr>
        <w:rPr>
          <w:rFonts w:ascii="Times New Roman" w:hAnsi="Times New Roman"/>
        </w:rPr>
      </w:pPr>
      <w:r w:rsidRPr="000909CF">
        <w:rPr>
          <w:rFonts w:ascii="Times New Roman" w:hAnsi="Times New Roman"/>
        </w:rPr>
        <w:t>Student Clinician:</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4DDCFDB7" w14:textId="77777777" w:rsidR="00A01AB6" w:rsidRPr="000909CF" w:rsidRDefault="00A01AB6" w:rsidP="76DBC872">
      <w:pPr>
        <w:rPr>
          <w:rFonts w:ascii="Times New Roman" w:hAnsi="Times New Roman"/>
        </w:rPr>
      </w:pPr>
      <w:r w:rsidRPr="000909CF">
        <w:rPr>
          <w:rFonts w:ascii="Times New Roman" w:hAnsi="Times New Roman"/>
        </w:rPr>
        <w:t>Date:</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31FE3132" w14:textId="77777777" w:rsidR="00A01AB6" w:rsidRPr="000909CF" w:rsidRDefault="00A01AB6">
      <w:pPr>
        <w:rPr>
          <w:rFonts w:ascii="Times New Roman" w:hAnsi="Times New Roman"/>
        </w:rPr>
      </w:pPr>
    </w:p>
    <w:p w14:paraId="02AB9BE6" w14:textId="124703AC" w:rsidR="00A01AB6" w:rsidRPr="000909CF" w:rsidRDefault="3A7FCAF4" w:rsidP="76DBC872">
      <w:pPr>
        <w:rPr>
          <w:rFonts w:ascii="Times New Roman" w:hAnsi="Times New Roman"/>
        </w:rPr>
      </w:pPr>
      <w:r w:rsidRPr="76DBC872">
        <w:rPr>
          <w:rFonts w:ascii="Times New Roman" w:hAnsi="Times New Roman"/>
        </w:rPr>
        <w:t>Client #:</w:t>
      </w:r>
      <w:r w:rsidRPr="76DBC872">
        <w:rPr>
          <w:rFonts w:ascii="Times New Roman" w:hAnsi="Times New Roman"/>
          <w:u w:val="single"/>
        </w:rPr>
        <w:t>___</w:t>
      </w:r>
    </w:p>
    <w:p w14:paraId="01015CFB" w14:textId="22D18DD6" w:rsidR="00A01AB6" w:rsidRPr="000909CF" w:rsidRDefault="3A7FCAF4" w:rsidP="76DBC872">
      <w:pPr>
        <w:rPr>
          <w:rFonts w:ascii="Times New Roman" w:hAnsi="Times New Roman"/>
        </w:rPr>
      </w:pPr>
      <w:r w:rsidRPr="76DBC872">
        <w:rPr>
          <w:rFonts w:ascii="Times New Roman" w:hAnsi="Times New Roman"/>
        </w:rPr>
        <w:t>DOB:</w:t>
      </w:r>
      <w:r w:rsidRPr="76DBC872">
        <w:rPr>
          <w:rFonts w:ascii="Times New Roman" w:hAnsi="Times New Roman"/>
          <w:u w:val="single"/>
        </w:rPr>
        <w:t xml:space="preserve">      </w:t>
      </w:r>
    </w:p>
    <w:p w14:paraId="45F91379" w14:textId="688CCF1B" w:rsidR="00A01AB6" w:rsidRPr="000909CF" w:rsidRDefault="3A7FCAF4" w:rsidP="76DBC872">
      <w:pPr>
        <w:rPr>
          <w:rFonts w:ascii="Times New Roman" w:hAnsi="Times New Roman"/>
        </w:rPr>
      </w:pPr>
      <w:r w:rsidRPr="76DBC872">
        <w:rPr>
          <w:rFonts w:ascii="Times New Roman" w:hAnsi="Times New Roman"/>
        </w:rPr>
        <w:t>CA:</w:t>
      </w:r>
    </w:p>
    <w:p w14:paraId="6C659585" w14:textId="4CD31E8A" w:rsidR="00A01AB6" w:rsidRPr="000909CF" w:rsidRDefault="00A01AB6" w:rsidP="76DBC872">
      <w:pPr>
        <w:rPr>
          <w:rFonts w:ascii="Times New Roman" w:hAnsi="Times New Roman"/>
        </w:rPr>
      </w:pPr>
    </w:p>
    <w:p w14:paraId="527904C9" w14:textId="12DA25EF" w:rsidR="00A01AB6" w:rsidRPr="000909CF" w:rsidRDefault="00A01AB6" w:rsidP="76DBC872">
      <w:pPr>
        <w:rPr>
          <w:rFonts w:ascii="Times New Roman" w:hAnsi="Times New Roman"/>
          <w:u w:val="single"/>
        </w:rPr>
      </w:pPr>
      <w:r w:rsidRPr="000909CF">
        <w:rPr>
          <w:rFonts w:ascii="Times New Roman" w:hAnsi="Times New Roman"/>
        </w:rPr>
        <w:t>End of therapy date:</w:t>
      </w:r>
    </w:p>
    <w:p w14:paraId="10260D6D" w14:textId="372813D1" w:rsidR="00A01AB6" w:rsidRPr="000909CF" w:rsidRDefault="00A01AB6">
      <w:pPr>
        <w:rPr>
          <w:rFonts w:ascii="Times New Roman" w:hAnsi="Times New Roman"/>
          <w:u w:val="single"/>
        </w:rPr>
      </w:pPr>
      <w:r w:rsidRPr="000909CF">
        <w:rPr>
          <w:rFonts w:ascii="Times New Roman" w:hAnsi="Times New Roman"/>
        </w:rPr>
        <w:t>Post</w:t>
      </w:r>
      <w:r w:rsidR="00320DCB" w:rsidRPr="000909CF">
        <w:rPr>
          <w:rFonts w:ascii="Times New Roman" w:hAnsi="Times New Roman"/>
        </w:rPr>
        <w:t>-</w:t>
      </w:r>
      <w:r w:rsidRPr="000909CF">
        <w:rPr>
          <w:rFonts w:ascii="Times New Roman" w:hAnsi="Times New Roman"/>
        </w:rPr>
        <w:t>testing Date:</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r>
    </w:p>
    <w:p w14:paraId="1EDDB6B0" w14:textId="77777777" w:rsidR="00A01AB6" w:rsidRPr="000909CF" w:rsidRDefault="00A01AB6">
      <w:pPr>
        <w:rPr>
          <w:rFonts w:ascii="Times New Roman" w:hAnsi="Times New Roman"/>
        </w:rPr>
      </w:pPr>
    </w:p>
    <w:p w14:paraId="0392ABEC" w14:textId="77777777" w:rsidR="364CAB6F" w:rsidRDefault="364CAB6F" w:rsidP="76DBC872">
      <w:pPr>
        <w:rPr>
          <w:rFonts w:ascii="Times New Roman" w:hAnsi="Times New Roman"/>
        </w:rPr>
      </w:pPr>
      <w:r w:rsidRPr="76DBC872">
        <w:rPr>
          <w:rFonts w:ascii="Times New Roman" w:hAnsi="Times New Roman"/>
        </w:rPr>
        <w:t>SECTION A:</w:t>
      </w:r>
    </w:p>
    <w:p w14:paraId="147A3F27" w14:textId="77777777" w:rsidR="00A01AB6" w:rsidRPr="000909CF" w:rsidRDefault="00A01AB6">
      <w:pPr>
        <w:rPr>
          <w:rFonts w:ascii="Times New Roman" w:hAnsi="Times New Roman"/>
        </w:rPr>
      </w:pPr>
      <w:r w:rsidRPr="000909CF">
        <w:rPr>
          <w:rFonts w:ascii="Times New Roman" w:hAnsi="Times New Roman"/>
        </w:rPr>
        <w:t>Targeted Semester Objectives and Post</w:t>
      </w:r>
      <w:r w:rsidR="00320DCB" w:rsidRPr="000909CF">
        <w:rPr>
          <w:rFonts w:ascii="Times New Roman" w:hAnsi="Times New Roman"/>
        </w:rPr>
        <w:t>-</w:t>
      </w:r>
      <w:r w:rsidRPr="000909CF">
        <w:rPr>
          <w:rFonts w:ascii="Times New Roman" w:hAnsi="Times New Roman"/>
        </w:rPr>
        <w:t>testing Procedures:</w:t>
      </w:r>
    </w:p>
    <w:p w14:paraId="30D58520" w14:textId="77777777" w:rsidR="00A01AB6" w:rsidRPr="000909CF" w:rsidRDefault="00A01AB6">
      <w:pPr>
        <w:rPr>
          <w:rFonts w:ascii="Times New Roman" w:hAnsi="Times New Roman"/>
        </w:rPr>
      </w:pPr>
    </w:p>
    <w:p w14:paraId="0A60DAD2" w14:textId="77777777" w:rsidR="00A01AB6" w:rsidRPr="000909CF" w:rsidRDefault="00A01AB6">
      <w:pPr>
        <w:rPr>
          <w:rFonts w:ascii="Times New Roman" w:hAnsi="Times New Roman"/>
        </w:rPr>
      </w:pPr>
    </w:p>
    <w:p w14:paraId="40B754A0" w14:textId="77777777" w:rsidR="00A01AB6" w:rsidRPr="000909CF" w:rsidRDefault="00A01AB6">
      <w:pPr>
        <w:rPr>
          <w:rFonts w:ascii="Times New Roman" w:hAnsi="Times New Roman"/>
        </w:rPr>
      </w:pPr>
    </w:p>
    <w:p w14:paraId="543649A7" w14:textId="77777777" w:rsidR="00A01AB6" w:rsidRPr="000909CF" w:rsidRDefault="00A01AB6">
      <w:pPr>
        <w:rPr>
          <w:rFonts w:ascii="Times New Roman" w:hAnsi="Times New Roman"/>
        </w:rPr>
      </w:pPr>
    </w:p>
    <w:p w14:paraId="41B4691B" w14:textId="77777777" w:rsidR="00A01AB6" w:rsidRPr="000909CF" w:rsidRDefault="00A01AB6">
      <w:pPr>
        <w:rPr>
          <w:rFonts w:ascii="Times New Roman" w:hAnsi="Times New Roman"/>
        </w:rPr>
      </w:pPr>
    </w:p>
    <w:p w14:paraId="4130F7B1" w14:textId="77777777" w:rsidR="00A01AB6" w:rsidRPr="000909CF" w:rsidRDefault="00A01AB6">
      <w:pPr>
        <w:rPr>
          <w:rFonts w:ascii="Times New Roman" w:hAnsi="Times New Roman"/>
        </w:rPr>
      </w:pPr>
    </w:p>
    <w:p w14:paraId="0E9B14B3" w14:textId="77777777" w:rsidR="00A01AB6" w:rsidRPr="000909CF" w:rsidRDefault="00A01AB6">
      <w:pPr>
        <w:rPr>
          <w:rFonts w:ascii="Times New Roman" w:hAnsi="Times New Roman"/>
        </w:rPr>
      </w:pPr>
    </w:p>
    <w:p w14:paraId="6E75D0DF" w14:textId="77777777" w:rsidR="00A01AB6" w:rsidRPr="000909CF" w:rsidRDefault="00A01AB6">
      <w:pPr>
        <w:rPr>
          <w:rFonts w:ascii="Times New Roman" w:hAnsi="Times New Roman"/>
        </w:rPr>
      </w:pPr>
    </w:p>
    <w:p w14:paraId="38DADD8B" w14:textId="77777777" w:rsidR="00A01AB6" w:rsidRPr="000909CF" w:rsidRDefault="00A01AB6">
      <w:pPr>
        <w:rPr>
          <w:rFonts w:ascii="Times New Roman" w:hAnsi="Times New Roman"/>
        </w:rPr>
      </w:pPr>
    </w:p>
    <w:p w14:paraId="3F71F1F1" w14:textId="77777777" w:rsidR="00A01AB6" w:rsidRPr="000909CF" w:rsidRDefault="00A01AB6">
      <w:pPr>
        <w:rPr>
          <w:rFonts w:ascii="Times New Roman" w:hAnsi="Times New Roman"/>
        </w:rPr>
      </w:pPr>
    </w:p>
    <w:p w14:paraId="115B793B" w14:textId="77777777" w:rsidR="00A01AB6" w:rsidRPr="000909CF" w:rsidRDefault="00A01AB6">
      <w:pPr>
        <w:rPr>
          <w:rFonts w:ascii="Times New Roman" w:hAnsi="Times New Roman"/>
        </w:rPr>
      </w:pPr>
    </w:p>
    <w:p w14:paraId="130DB1AF" w14:textId="77777777" w:rsidR="00A01AB6" w:rsidRPr="000909CF" w:rsidRDefault="00A01AB6">
      <w:pPr>
        <w:rPr>
          <w:rFonts w:ascii="Times New Roman" w:hAnsi="Times New Roman"/>
        </w:rPr>
      </w:pPr>
    </w:p>
    <w:p w14:paraId="0F664358" w14:textId="77777777" w:rsidR="00A01AB6" w:rsidRPr="000909CF" w:rsidRDefault="00A01AB6">
      <w:pPr>
        <w:rPr>
          <w:rFonts w:ascii="Times New Roman" w:hAnsi="Times New Roman"/>
        </w:rPr>
      </w:pPr>
    </w:p>
    <w:p w14:paraId="6132465B" w14:textId="77777777" w:rsidR="00A01AB6" w:rsidRPr="000909CF" w:rsidRDefault="00A01AB6">
      <w:pPr>
        <w:rPr>
          <w:rFonts w:ascii="Times New Roman" w:hAnsi="Times New Roman"/>
        </w:rPr>
      </w:pPr>
    </w:p>
    <w:p w14:paraId="60C20485" w14:textId="77777777" w:rsidR="00A01AB6" w:rsidRPr="000909CF" w:rsidRDefault="00A01AB6">
      <w:pPr>
        <w:rPr>
          <w:rFonts w:ascii="Times New Roman" w:hAnsi="Times New Roman"/>
        </w:rPr>
      </w:pPr>
    </w:p>
    <w:p w14:paraId="0E345F00" w14:textId="77777777" w:rsidR="00A01AB6" w:rsidRPr="000909CF" w:rsidRDefault="00A01AB6">
      <w:pPr>
        <w:rPr>
          <w:rFonts w:ascii="Times New Roman" w:hAnsi="Times New Roman"/>
        </w:rPr>
      </w:pPr>
    </w:p>
    <w:p w14:paraId="0A2D4012" w14:textId="77777777" w:rsidR="00A01AB6" w:rsidRPr="000909CF" w:rsidRDefault="00A01AB6">
      <w:pPr>
        <w:rPr>
          <w:rFonts w:ascii="Times New Roman" w:hAnsi="Times New Roman"/>
        </w:rPr>
      </w:pPr>
    </w:p>
    <w:p w14:paraId="04FFA771" w14:textId="77777777" w:rsidR="00A01AB6" w:rsidRPr="000909CF" w:rsidRDefault="00A01AB6">
      <w:pPr>
        <w:rPr>
          <w:rFonts w:ascii="Times New Roman" w:hAnsi="Times New Roman"/>
        </w:rPr>
      </w:pPr>
    </w:p>
    <w:p w14:paraId="5EC756AB" w14:textId="77777777" w:rsidR="00A01AB6" w:rsidRPr="000909CF" w:rsidRDefault="00A01AB6">
      <w:pPr>
        <w:rPr>
          <w:rFonts w:ascii="Times New Roman" w:hAnsi="Times New Roman"/>
        </w:rPr>
      </w:pPr>
    </w:p>
    <w:p w14:paraId="2054B5F0" w14:textId="77777777" w:rsidR="00A01AB6" w:rsidRPr="000909CF" w:rsidRDefault="00A01AB6">
      <w:pPr>
        <w:rPr>
          <w:rFonts w:ascii="Times New Roman" w:hAnsi="Times New Roman"/>
        </w:rPr>
      </w:pPr>
      <w:r w:rsidRPr="000909CF">
        <w:rPr>
          <w:rFonts w:ascii="Times New Roman" w:hAnsi="Times New Roman"/>
        </w:rPr>
        <w:t>SECTION B:</w:t>
      </w:r>
    </w:p>
    <w:p w14:paraId="6CD48D87" w14:textId="77777777" w:rsidR="00A01AB6" w:rsidRPr="000909CF" w:rsidRDefault="00A01AB6">
      <w:pPr>
        <w:rPr>
          <w:rFonts w:ascii="Times New Roman" w:hAnsi="Times New Roman"/>
        </w:rPr>
      </w:pPr>
      <w:r w:rsidRPr="000909CF">
        <w:rPr>
          <w:rFonts w:ascii="Times New Roman" w:hAnsi="Times New Roman"/>
        </w:rPr>
        <w:t>Results of Post</w:t>
      </w:r>
      <w:r w:rsidR="00320DCB" w:rsidRPr="000909CF">
        <w:rPr>
          <w:rFonts w:ascii="Times New Roman" w:hAnsi="Times New Roman"/>
        </w:rPr>
        <w:t>-</w:t>
      </w:r>
      <w:r w:rsidRPr="000909CF">
        <w:rPr>
          <w:rFonts w:ascii="Times New Roman" w:hAnsi="Times New Roman"/>
        </w:rPr>
        <w:t>testing:</w:t>
      </w:r>
    </w:p>
    <w:p w14:paraId="31466FFA" w14:textId="77777777" w:rsidR="00A01AB6" w:rsidRPr="000909CF" w:rsidRDefault="00A01AB6">
      <w:pPr>
        <w:rPr>
          <w:rFonts w:ascii="Times New Roman" w:hAnsi="Times New Roman"/>
        </w:rPr>
      </w:pPr>
    </w:p>
    <w:p w14:paraId="76428E14" w14:textId="77777777" w:rsidR="00A01AB6" w:rsidRPr="000909CF" w:rsidRDefault="00A01AB6">
      <w:pPr>
        <w:rPr>
          <w:rFonts w:ascii="Times New Roman" w:hAnsi="Times New Roman"/>
        </w:rPr>
      </w:pPr>
    </w:p>
    <w:p w14:paraId="7251814F" w14:textId="77777777" w:rsidR="00A01AB6" w:rsidRPr="000909CF" w:rsidRDefault="00A01AB6">
      <w:pPr>
        <w:rPr>
          <w:rFonts w:ascii="Times New Roman" w:hAnsi="Times New Roman"/>
        </w:rPr>
      </w:pPr>
    </w:p>
    <w:p w14:paraId="3BDAB134" w14:textId="77777777" w:rsidR="00A01AB6" w:rsidRPr="000909CF" w:rsidRDefault="00A01AB6">
      <w:pPr>
        <w:rPr>
          <w:rFonts w:ascii="Times New Roman" w:hAnsi="Times New Roman"/>
        </w:rPr>
      </w:pPr>
    </w:p>
    <w:p w14:paraId="4FCCFB52" w14:textId="77777777" w:rsidR="00A01AB6" w:rsidRPr="000909CF" w:rsidRDefault="00BB1C33">
      <w:pPr>
        <w:rPr>
          <w:rFonts w:ascii="Times New Roman" w:hAnsi="Times New Roman"/>
        </w:rPr>
        <w:sectPr w:rsidR="00A01AB6" w:rsidRPr="000909CF" w:rsidSect="005D221E">
          <w:endnotePr>
            <w:numFmt w:val="decimal"/>
          </w:endnotePr>
          <w:pgSz w:w="12240" w:h="15840"/>
          <w:pgMar w:top="1440" w:right="1440" w:bottom="1440" w:left="1440" w:header="720" w:footer="720" w:gutter="0"/>
          <w:paperSrc w:first="7" w:other="7"/>
          <w:cols w:space="720"/>
        </w:sectPr>
      </w:pPr>
      <w:r>
        <w:rPr>
          <w:rFonts w:ascii="Times New Roman" w:hAnsi="Times New Roman"/>
        </w:rPr>
        <w:t>Recommendations</w:t>
      </w:r>
    </w:p>
    <w:p w14:paraId="05D2540E" w14:textId="77777777" w:rsidR="006C39C6" w:rsidRPr="000909CF" w:rsidRDefault="006C39C6">
      <w:pPr>
        <w:rPr>
          <w:rFonts w:ascii="Times New Roman" w:hAnsi="Times New Roman"/>
        </w:rPr>
      </w:pPr>
    </w:p>
    <w:p w14:paraId="70EF59B3" w14:textId="77777777" w:rsidR="006C39C6" w:rsidRPr="000909CF" w:rsidRDefault="006C39C6">
      <w:pPr>
        <w:rPr>
          <w:rFonts w:ascii="Times New Roman" w:hAnsi="Times New Roman"/>
        </w:rPr>
      </w:pPr>
    </w:p>
    <w:p w14:paraId="29512635" w14:textId="77777777" w:rsidR="00A01AB6" w:rsidRPr="0075683F" w:rsidRDefault="00A01AB6" w:rsidP="008D3945">
      <w:pPr>
        <w:pStyle w:val="Title"/>
        <w:rPr>
          <w:rFonts w:ascii="Times New Roman" w:hAnsi="Times New Roman"/>
          <w:sz w:val="24"/>
        </w:rPr>
      </w:pPr>
      <w:r w:rsidRPr="0075683F">
        <w:rPr>
          <w:rFonts w:ascii="Times New Roman" w:hAnsi="Times New Roman"/>
          <w:sz w:val="24"/>
        </w:rPr>
        <w:t>CLINICIAN TEST/EQUIPMENT CHECK-OUT LOG</w:t>
      </w:r>
    </w:p>
    <w:p w14:paraId="29339499" w14:textId="77777777" w:rsidR="00A01AB6" w:rsidRPr="000909CF" w:rsidRDefault="00A01AB6">
      <w:pPr>
        <w:rPr>
          <w:rFonts w:ascii="Times New Roman" w:hAnsi="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1"/>
        <w:gridCol w:w="1771"/>
        <w:gridCol w:w="1771"/>
        <w:gridCol w:w="1545"/>
        <w:gridCol w:w="1620"/>
        <w:gridCol w:w="1620"/>
      </w:tblGrid>
      <w:tr w:rsidR="00A01AB6" w:rsidRPr="000909CF" w14:paraId="4C5E201C" w14:textId="77777777" w:rsidTr="56693BCE">
        <w:trPr>
          <w:jc w:val="center"/>
        </w:trPr>
        <w:tc>
          <w:tcPr>
            <w:tcW w:w="1771" w:type="dxa"/>
            <w:tcBorders>
              <w:top w:val="single" w:sz="12" w:space="0" w:color="auto"/>
              <w:left w:val="single" w:sz="12" w:space="0" w:color="auto"/>
              <w:bottom w:val="single" w:sz="12" w:space="0" w:color="auto"/>
              <w:right w:val="single" w:sz="12" w:space="0" w:color="auto"/>
            </w:tcBorders>
          </w:tcPr>
          <w:p w14:paraId="3AD88727" w14:textId="77777777" w:rsidR="00A01AB6" w:rsidRPr="000909CF" w:rsidRDefault="00A01AB6">
            <w:pPr>
              <w:jc w:val="center"/>
              <w:rPr>
                <w:rFonts w:ascii="Times New Roman" w:hAnsi="Times New Roman"/>
                <w:b/>
                <w:sz w:val="20"/>
              </w:rPr>
            </w:pPr>
            <w:r w:rsidRPr="000909CF">
              <w:rPr>
                <w:rFonts w:ascii="Times New Roman" w:hAnsi="Times New Roman"/>
                <w:b/>
                <w:sz w:val="20"/>
              </w:rPr>
              <w:t>TEST/</w:t>
            </w:r>
          </w:p>
          <w:p w14:paraId="1FC5A748" w14:textId="77777777" w:rsidR="00A01AB6" w:rsidRPr="000909CF" w:rsidRDefault="00A01AB6">
            <w:pPr>
              <w:jc w:val="center"/>
              <w:rPr>
                <w:rFonts w:ascii="Times New Roman" w:hAnsi="Times New Roman"/>
                <w:b/>
                <w:sz w:val="20"/>
              </w:rPr>
            </w:pPr>
            <w:r w:rsidRPr="000909CF">
              <w:rPr>
                <w:rFonts w:ascii="Times New Roman" w:hAnsi="Times New Roman"/>
                <w:b/>
                <w:sz w:val="20"/>
              </w:rPr>
              <w:t>EQUIPMENT</w:t>
            </w:r>
          </w:p>
        </w:tc>
        <w:tc>
          <w:tcPr>
            <w:tcW w:w="1771" w:type="dxa"/>
            <w:tcBorders>
              <w:top w:val="single" w:sz="12" w:space="0" w:color="auto"/>
              <w:left w:val="single" w:sz="12" w:space="0" w:color="auto"/>
              <w:bottom w:val="single" w:sz="12" w:space="0" w:color="auto"/>
              <w:right w:val="single" w:sz="12" w:space="0" w:color="auto"/>
            </w:tcBorders>
          </w:tcPr>
          <w:p w14:paraId="7CAF2CE6" w14:textId="77777777" w:rsidR="00A01AB6" w:rsidRPr="000909CF" w:rsidRDefault="00A01AB6">
            <w:pPr>
              <w:jc w:val="center"/>
              <w:rPr>
                <w:rFonts w:ascii="Times New Roman" w:hAnsi="Times New Roman"/>
                <w:b/>
                <w:sz w:val="20"/>
              </w:rPr>
            </w:pPr>
            <w:r w:rsidRPr="000909CF">
              <w:rPr>
                <w:rFonts w:ascii="Times New Roman" w:hAnsi="Times New Roman"/>
                <w:b/>
                <w:sz w:val="20"/>
              </w:rPr>
              <w:t>CLINICIAN</w:t>
            </w:r>
          </w:p>
          <w:p w14:paraId="675A7926" w14:textId="77777777" w:rsidR="00A01AB6" w:rsidRPr="000909CF" w:rsidRDefault="00A01AB6">
            <w:pPr>
              <w:jc w:val="center"/>
              <w:rPr>
                <w:rFonts w:ascii="Times New Roman" w:hAnsi="Times New Roman"/>
                <w:b/>
                <w:sz w:val="20"/>
              </w:rPr>
            </w:pPr>
            <w:r w:rsidRPr="000909CF">
              <w:rPr>
                <w:rFonts w:ascii="Times New Roman" w:hAnsi="Times New Roman"/>
                <w:b/>
                <w:sz w:val="20"/>
              </w:rPr>
              <w:t>NAME</w:t>
            </w:r>
          </w:p>
        </w:tc>
        <w:tc>
          <w:tcPr>
            <w:tcW w:w="1771" w:type="dxa"/>
            <w:tcBorders>
              <w:top w:val="single" w:sz="12" w:space="0" w:color="auto"/>
              <w:left w:val="single" w:sz="12" w:space="0" w:color="auto"/>
              <w:bottom w:val="single" w:sz="12" w:space="0" w:color="auto"/>
              <w:right w:val="single" w:sz="12" w:space="0" w:color="auto"/>
            </w:tcBorders>
          </w:tcPr>
          <w:p w14:paraId="14E6A1EA" w14:textId="77777777" w:rsidR="00A01AB6" w:rsidRPr="000909CF" w:rsidRDefault="00A01AB6">
            <w:pPr>
              <w:jc w:val="center"/>
              <w:rPr>
                <w:rFonts w:ascii="Times New Roman" w:hAnsi="Times New Roman"/>
                <w:b/>
                <w:sz w:val="20"/>
              </w:rPr>
            </w:pPr>
            <w:r w:rsidRPr="000909CF">
              <w:rPr>
                <w:rFonts w:ascii="Times New Roman" w:hAnsi="Times New Roman"/>
                <w:b/>
                <w:sz w:val="20"/>
              </w:rPr>
              <w:t>DATE CHECKED OUT</w:t>
            </w:r>
          </w:p>
        </w:tc>
        <w:tc>
          <w:tcPr>
            <w:tcW w:w="1545" w:type="dxa"/>
            <w:tcBorders>
              <w:top w:val="single" w:sz="12" w:space="0" w:color="auto"/>
              <w:left w:val="single" w:sz="12" w:space="0" w:color="auto"/>
              <w:bottom w:val="single" w:sz="12" w:space="0" w:color="auto"/>
              <w:right w:val="single" w:sz="12" w:space="0" w:color="auto"/>
            </w:tcBorders>
          </w:tcPr>
          <w:p w14:paraId="6EDE5231" w14:textId="77777777" w:rsidR="00A01AB6" w:rsidRPr="000909CF" w:rsidRDefault="00A01AB6">
            <w:pPr>
              <w:jc w:val="center"/>
              <w:rPr>
                <w:rFonts w:ascii="Times New Roman" w:hAnsi="Times New Roman"/>
                <w:b/>
                <w:sz w:val="20"/>
              </w:rPr>
            </w:pPr>
            <w:r w:rsidRPr="000909CF">
              <w:rPr>
                <w:rFonts w:ascii="Times New Roman" w:hAnsi="Times New Roman"/>
                <w:b/>
                <w:sz w:val="20"/>
              </w:rPr>
              <w:t>TIME OUT</w:t>
            </w:r>
          </w:p>
        </w:tc>
        <w:tc>
          <w:tcPr>
            <w:tcW w:w="1620" w:type="dxa"/>
            <w:tcBorders>
              <w:top w:val="single" w:sz="12" w:space="0" w:color="auto"/>
              <w:left w:val="single" w:sz="12" w:space="0" w:color="auto"/>
              <w:bottom w:val="single" w:sz="12" w:space="0" w:color="auto"/>
              <w:right w:val="single" w:sz="12" w:space="0" w:color="auto"/>
            </w:tcBorders>
          </w:tcPr>
          <w:p w14:paraId="620406E1" w14:textId="77777777" w:rsidR="00A01AB6" w:rsidRPr="000909CF" w:rsidRDefault="00A01AB6">
            <w:pPr>
              <w:jc w:val="center"/>
              <w:rPr>
                <w:rFonts w:ascii="Times New Roman" w:hAnsi="Times New Roman"/>
                <w:b/>
                <w:sz w:val="20"/>
              </w:rPr>
            </w:pPr>
            <w:r w:rsidRPr="000909CF">
              <w:rPr>
                <w:rFonts w:ascii="Times New Roman" w:hAnsi="Times New Roman"/>
                <w:b/>
                <w:sz w:val="20"/>
              </w:rPr>
              <w:t>TIME IN</w:t>
            </w:r>
          </w:p>
        </w:tc>
        <w:tc>
          <w:tcPr>
            <w:tcW w:w="1620" w:type="dxa"/>
            <w:tcBorders>
              <w:top w:val="single" w:sz="12" w:space="0" w:color="auto"/>
              <w:left w:val="single" w:sz="12" w:space="0" w:color="auto"/>
              <w:bottom w:val="single" w:sz="12" w:space="0" w:color="auto"/>
              <w:right w:val="single" w:sz="12" w:space="0" w:color="auto"/>
            </w:tcBorders>
          </w:tcPr>
          <w:p w14:paraId="4F88C0ED" w14:textId="77777777" w:rsidR="00A01AB6" w:rsidRPr="000909CF" w:rsidRDefault="00A01AB6">
            <w:pPr>
              <w:jc w:val="center"/>
              <w:rPr>
                <w:rFonts w:ascii="Times New Roman" w:hAnsi="Times New Roman"/>
                <w:b/>
                <w:sz w:val="20"/>
              </w:rPr>
            </w:pPr>
            <w:r w:rsidRPr="000909CF">
              <w:rPr>
                <w:rFonts w:ascii="Times New Roman" w:hAnsi="Times New Roman"/>
                <w:b/>
                <w:sz w:val="20"/>
              </w:rPr>
              <w:t>CHECKED IN BY</w:t>
            </w:r>
          </w:p>
        </w:tc>
      </w:tr>
      <w:tr w:rsidR="00A01AB6" w:rsidRPr="000909CF" w14:paraId="11AC48DE" w14:textId="77777777" w:rsidTr="56693BCE">
        <w:trPr>
          <w:jc w:val="center"/>
        </w:trPr>
        <w:tc>
          <w:tcPr>
            <w:tcW w:w="1771" w:type="dxa"/>
            <w:tcBorders>
              <w:top w:val="nil"/>
              <w:left w:val="single" w:sz="6" w:space="0" w:color="auto"/>
              <w:bottom w:val="single" w:sz="6" w:space="0" w:color="auto"/>
              <w:right w:val="single" w:sz="6" w:space="0" w:color="auto"/>
            </w:tcBorders>
          </w:tcPr>
          <w:p w14:paraId="5202AE1C" w14:textId="77777777" w:rsidR="00A01AB6" w:rsidRPr="000909CF" w:rsidRDefault="00A01AB6">
            <w:pPr>
              <w:rPr>
                <w:rFonts w:ascii="Times New Roman" w:hAnsi="Times New Roman"/>
              </w:rPr>
            </w:pPr>
          </w:p>
        </w:tc>
        <w:tc>
          <w:tcPr>
            <w:tcW w:w="1771" w:type="dxa"/>
            <w:tcBorders>
              <w:top w:val="nil"/>
              <w:left w:val="single" w:sz="6" w:space="0" w:color="auto"/>
              <w:bottom w:val="single" w:sz="6" w:space="0" w:color="auto"/>
              <w:right w:val="single" w:sz="6" w:space="0" w:color="auto"/>
            </w:tcBorders>
          </w:tcPr>
          <w:p w14:paraId="4BDE3D24" w14:textId="77777777" w:rsidR="00A01AB6" w:rsidRPr="000909CF" w:rsidRDefault="00A01AB6">
            <w:pPr>
              <w:rPr>
                <w:rFonts w:ascii="Times New Roman" w:hAnsi="Times New Roman"/>
              </w:rPr>
            </w:pPr>
          </w:p>
        </w:tc>
        <w:tc>
          <w:tcPr>
            <w:tcW w:w="1771" w:type="dxa"/>
            <w:tcBorders>
              <w:top w:val="nil"/>
              <w:left w:val="single" w:sz="6" w:space="0" w:color="auto"/>
              <w:bottom w:val="single" w:sz="6" w:space="0" w:color="auto"/>
              <w:right w:val="single" w:sz="6" w:space="0" w:color="auto"/>
            </w:tcBorders>
          </w:tcPr>
          <w:p w14:paraId="27DC672B" w14:textId="77777777" w:rsidR="00A01AB6" w:rsidRPr="000909CF" w:rsidRDefault="00A01AB6">
            <w:pPr>
              <w:rPr>
                <w:rFonts w:ascii="Times New Roman" w:hAnsi="Times New Roman"/>
              </w:rPr>
            </w:pPr>
          </w:p>
        </w:tc>
        <w:tc>
          <w:tcPr>
            <w:tcW w:w="1545" w:type="dxa"/>
            <w:tcBorders>
              <w:top w:val="nil"/>
              <w:left w:val="single" w:sz="6" w:space="0" w:color="auto"/>
              <w:bottom w:val="single" w:sz="6" w:space="0" w:color="auto"/>
              <w:right w:val="single" w:sz="6" w:space="0" w:color="auto"/>
            </w:tcBorders>
          </w:tcPr>
          <w:p w14:paraId="4D6EB556" w14:textId="77777777" w:rsidR="00A01AB6" w:rsidRPr="000909CF" w:rsidRDefault="00A01AB6">
            <w:pPr>
              <w:rPr>
                <w:rFonts w:ascii="Times New Roman" w:hAnsi="Times New Roman"/>
              </w:rPr>
            </w:pPr>
          </w:p>
        </w:tc>
        <w:tc>
          <w:tcPr>
            <w:tcW w:w="1620" w:type="dxa"/>
            <w:tcBorders>
              <w:top w:val="nil"/>
              <w:left w:val="single" w:sz="6" w:space="0" w:color="auto"/>
              <w:bottom w:val="single" w:sz="6" w:space="0" w:color="auto"/>
              <w:right w:val="single" w:sz="6" w:space="0" w:color="auto"/>
            </w:tcBorders>
          </w:tcPr>
          <w:p w14:paraId="2B2F807B" w14:textId="77777777" w:rsidR="00A01AB6" w:rsidRPr="000909CF" w:rsidRDefault="00A01AB6">
            <w:pPr>
              <w:rPr>
                <w:rFonts w:ascii="Times New Roman" w:hAnsi="Times New Roman"/>
              </w:rPr>
            </w:pPr>
          </w:p>
        </w:tc>
        <w:tc>
          <w:tcPr>
            <w:tcW w:w="1620" w:type="dxa"/>
            <w:tcBorders>
              <w:top w:val="nil"/>
              <w:left w:val="single" w:sz="6" w:space="0" w:color="auto"/>
              <w:bottom w:val="single" w:sz="6" w:space="0" w:color="auto"/>
              <w:right w:val="single" w:sz="6" w:space="0" w:color="auto"/>
            </w:tcBorders>
          </w:tcPr>
          <w:p w14:paraId="5860B929" w14:textId="77777777" w:rsidR="00A01AB6" w:rsidRPr="000909CF" w:rsidRDefault="00A01AB6">
            <w:pPr>
              <w:rPr>
                <w:rFonts w:ascii="Times New Roman" w:hAnsi="Times New Roman"/>
              </w:rPr>
            </w:pPr>
          </w:p>
        </w:tc>
      </w:tr>
      <w:tr w:rsidR="00A01AB6" w:rsidRPr="000909CF" w14:paraId="1A4BEC25"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19742080"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70F9CA7"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CF97774"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19686D3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6339DA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534812A" w14:textId="77777777" w:rsidR="00A01AB6" w:rsidRPr="000909CF" w:rsidRDefault="00A01AB6">
            <w:pPr>
              <w:rPr>
                <w:rFonts w:ascii="Times New Roman" w:hAnsi="Times New Roman"/>
              </w:rPr>
            </w:pPr>
          </w:p>
        </w:tc>
      </w:tr>
      <w:tr w:rsidR="00A01AB6" w:rsidRPr="000909CF" w14:paraId="1EAD7644"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6DAF10A5"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01E758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B9002AD"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EC3951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03A8E6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1770953" w14:textId="77777777" w:rsidR="00A01AB6" w:rsidRPr="000909CF" w:rsidRDefault="00A01AB6">
            <w:pPr>
              <w:rPr>
                <w:rFonts w:ascii="Times New Roman" w:hAnsi="Times New Roman"/>
              </w:rPr>
            </w:pPr>
          </w:p>
        </w:tc>
      </w:tr>
      <w:tr w:rsidR="00A01AB6" w:rsidRPr="000909CF" w14:paraId="5EB938FD"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7F9EE29F"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D68D86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A4213BA"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23FB7E2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22408EC"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B76FC48" w14:textId="77777777" w:rsidR="00A01AB6" w:rsidRPr="000909CF" w:rsidRDefault="00A01AB6">
            <w:pPr>
              <w:rPr>
                <w:rFonts w:ascii="Times New Roman" w:hAnsi="Times New Roman"/>
              </w:rPr>
            </w:pPr>
          </w:p>
        </w:tc>
      </w:tr>
      <w:tr w:rsidR="00A01AB6" w:rsidRPr="000909CF" w14:paraId="59307AC3"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02CC22CC"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C5F9A4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AADF85A"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F1D5069"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2A2C36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9303365" w14:textId="77777777" w:rsidR="00A01AB6" w:rsidRPr="000909CF" w:rsidRDefault="00A01AB6">
            <w:pPr>
              <w:rPr>
                <w:rFonts w:ascii="Times New Roman" w:hAnsi="Times New Roman"/>
              </w:rPr>
            </w:pPr>
          </w:p>
        </w:tc>
      </w:tr>
      <w:tr w:rsidR="00A01AB6" w:rsidRPr="000909CF" w14:paraId="6157E78F"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3E27936"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250D57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2196588"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358FA8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79105D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19A8E75" w14:textId="77777777" w:rsidR="00A01AB6" w:rsidRPr="000909CF" w:rsidRDefault="00A01AB6">
            <w:pPr>
              <w:rPr>
                <w:rFonts w:ascii="Times New Roman" w:hAnsi="Times New Roman"/>
              </w:rPr>
            </w:pPr>
          </w:p>
        </w:tc>
      </w:tr>
      <w:tr w:rsidR="00A01AB6" w:rsidRPr="000909CF" w14:paraId="121365DA"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045B369D"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A4ADA76"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4ABA7E6"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285503E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082F36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AC1A63E" w14:textId="77777777" w:rsidR="00A01AB6" w:rsidRPr="000909CF" w:rsidRDefault="00A01AB6">
            <w:pPr>
              <w:rPr>
                <w:rFonts w:ascii="Times New Roman" w:hAnsi="Times New Roman"/>
              </w:rPr>
            </w:pPr>
          </w:p>
        </w:tc>
      </w:tr>
      <w:tr w:rsidR="00A01AB6" w:rsidRPr="000909CF" w14:paraId="72197406"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0D37210F"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6FBED2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9C5CD8E"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146B990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ED97BB9"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86C6988" w14:textId="77777777" w:rsidR="00A01AB6" w:rsidRPr="000909CF" w:rsidRDefault="00A01AB6">
            <w:pPr>
              <w:rPr>
                <w:rFonts w:ascii="Times New Roman" w:hAnsi="Times New Roman"/>
              </w:rPr>
            </w:pPr>
          </w:p>
        </w:tc>
      </w:tr>
      <w:tr w:rsidR="00A01AB6" w:rsidRPr="000909CF" w14:paraId="6E95A68B"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585007E"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A70B46B"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0C65420"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53960EA4"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EBC7A34"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FA8ECEA" w14:textId="77777777" w:rsidR="00A01AB6" w:rsidRPr="000909CF" w:rsidRDefault="00A01AB6">
            <w:pPr>
              <w:rPr>
                <w:rFonts w:ascii="Times New Roman" w:hAnsi="Times New Roman"/>
              </w:rPr>
            </w:pPr>
          </w:p>
        </w:tc>
      </w:tr>
      <w:tr w:rsidR="00A01AB6" w:rsidRPr="000909CF" w14:paraId="33628C15"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7E232505"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5501AD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D2284D9"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004F2B0A"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832C69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EF8A1C3" w14:textId="77777777" w:rsidR="00A01AB6" w:rsidRPr="000909CF" w:rsidRDefault="00A01AB6">
            <w:pPr>
              <w:rPr>
                <w:rFonts w:ascii="Times New Roman" w:hAnsi="Times New Roman"/>
              </w:rPr>
            </w:pPr>
          </w:p>
        </w:tc>
      </w:tr>
      <w:tr w:rsidR="00A01AB6" w:rsidRPr="000909CF" w14:paraId="1D6C3C5F"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66A4DE17"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DE8F7BD"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D74F044"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1A323C0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4363596"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EB268D2" w14:textId="77777777" w:rsidR="00A01AB6" w:rsidRPr="000909CF" w:rsidRDefault="00A01AB6">
            <w:pPr>
              <w:rPr>
                <w:rFonts w:ascii="Times New Roman" w:hAnsi="Times New Roman"/>
              </w:rPr>
            </w:pPr>
          </w:p>
        </w:tc>
      </w:tr>
      <w:tr w:rsidR="00A01AB6" w:rsidRPr="000909CF" w14:paraId="785A32F8"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C54DA8F"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E5175D1"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621B2E8"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5D96245"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F9BD1CC"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7CC6C0D" w14:textId="77777777" w:rsidR="00A01AB6" w:rsidRPr="000909CF" w:rsidRDefault="00A01AB6">
            <w:pPr>
              <w:rPr>
                <w:rFonts w:ascii="Times New Roman" w:hAnsi="Times New Roman"/>
              </w:rPr>
            </w:pPr>
          </w:p>
        </w:tc>
      </w:tr>
      <w:tr w:rsidR="00A01AB6" w:rsidRPr="000909CF" w14:paraId="121AA6C2"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76244DD"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FF893FF"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E5282F1"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0E762135"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4E4B6EF"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54AD002" w14:textId="77777777" w:rsidR="00A01AB6" w:rsidRPr="000909CF" w:rsidRDefault="00A01AB6">
            <w:pPr>
              <w:rPr>
                <w:rFonts w:ascii="Times New Roman" w:hAnsi="Times New Roman"/>
              </w:rPr>
            </w:pPr>
          </w:p>
        </w:tc>
      </w:tr>
      <w:tr w:rsidR="00A01AB6" w:rsidRPr="000909CF" w14:paraId="3B58AFCE"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237C25A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CBCAACA"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CF0F9A7"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3A62F4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9712FDA"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645B5B6" w14:textId="77777777" w:rsidR="00A01AB6" w:rsidRPr="000909CF" w:rsidRDefault="00A01AB6">
            <w:pPr>
              <w:rPr>
                <w:rFonts w:ascii="Times New Roman" w:hAnsi="Times New Roman"/>
              </w:rPr>
            </w:pPr>
          </w:p>
        </w:tc>
      </w:tr>
      <w:tr w:rsidR="00A01AB6" w:rsidRPr="000909CF" w14:paraId="0500DEB1"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45D3D8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80DB5F7"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10A835E"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B5EA7A7"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2952B13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464AAFF" w14:textId="77777777" w:rsidR="00A01AB6" w:rsidRPr="000909CF" w:rsidRDefault="00A01AB6">
            <w:pPr>
              <w:rPr>
                <w:rFonts w:ascii="Times New Roman" w:hAnsi="Times New Roman"/>
              </w:rPr>
            </w:pPr>
          </w:p>
        </w:tc>
      </w:tr>
      <w:tr w:rsidR="00A01AB6" w:rsidRPr="000909CF" w14:paraId="7E057B26"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0D6BEEEA"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0B94CD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FC5B908"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F585B72"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BB90D2A"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53ADB8D" w14:textId="77777777" w:rsidR="00A01AB6" w:rsidRPr="000909CF" w:rsidRDefault="00A01AB6">
            <w:pPr>
              <w:rPr>
                <w:rFonts w:ascii="Times New Roman" w:hAnsi="Times New Roman"/>
              </w:rPr>
            </w:pPr>
          </w:p>
        </w:tc>
      </w:tr>
      <w:tr w:rsidR="00A01AB6" w:rsidRPr="000909CF" w14:paraId="73CEE854"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352533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84F7344"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B05F56F"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4EA5755F"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C94936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2AE6D039" w14:textId="77777777" w:rsidR="00A01AB6" w:rsidRPr="000909CF" w:rsidRDefault="00A01AB6">
            <w:pPr>
              <w:rPr>
                <w:rFonts w:ascii="Times New Roman" w:hAnsi="Times New Roman"/>
              </w:rPr>
            </w:pPr>
          </w:p>
        </w:tc>
      </w:tr>
      <w:tr w:rsidR="00A01AB6" w:rsidRPr="000909CF" w14:paraId="66CC9954"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63B3E59C"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77C7EB2"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E153127"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1E0B91B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CE2E11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6E1281C" w14:textId="77777777" w:rsidR="00A01AB6" w:rsidRPr="000909CF" w:rsidRDefault="00A01AB6">
            <w:pPr>
              <w:rPr>
                <w:rFonts w:ascii="Times New Roman" w:hAnsi="Times New Roman"/>
              </w:rPr>
            </w:pPr>
          </w:p>
        </w:tc>
      </w:tr>
      <w:tr w:rsidR="00A01AB6" w:rsidRPr="000909CF" w14:paraId="38411410"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2231F94"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87F587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871B60E"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7D621558"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6D9BE24"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A603794" w14:textId="77777777" w:rsidR="00A01AB6" w:rsidRPr="000909CF" w:rsidRDefault="00A01AB6">
            <w:pPr>
              <w:rPr>
                <w:rFonts w:ascii="Times New Roman" w:hAnsi="Times New Roman"/>
              </w:rPr>
            </w:pPr>
          </w:p>
        </w:tc>
      </w:tr>
      <w:tr w:rsidR="00A01AB6" w:rsidRPr="000909CF" w14:paraId="78D79C33"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3AB87D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687681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3B15FE0"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6B7D137"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4E217B4"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0B41D5E" w14:textId="77777777" w:rsidR="00A01AB6" w:rsidRPr="000909CF" w:rsidRDefault="00A01AB6">
            <w:pPr>
              <w:rPr>
                <w:rFonts w:ascii="Times New Roman" w:hAnsi="Times New Roman"/>
              </w:rPr>
            </w:pPr>
          </w:p>
        </w:tc>
      </w:tr>
      <w:tr w:rsidR="00A01AB6" w:rsidRPr="000909CF" w14:paraId="0C0B2579"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029056CE"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65EBD21"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B8A7FD8"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7B575EC0"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1DAF16C"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276C97E0" w14:textId="77777777" w:rsidR="00A01AB6" w:rsidRPr="000909CF" w:rsidRDefault="00A01AB6">
            <w:pPr>
              <w:rPr>
                <w:rFonts w:ascii="Times New Roman" w:hAnsi="Times New Roman"/>
              </w:rPr>
            </w:pPr>
          </w:p>
        </w:tc>
      </w:tr>
      <w:tr w:rsidR="00A01AB6" w:rsidRPr="000909CF" w14:paraId="1A45B986"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22A9562B"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55B86D6"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350AA11"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8991E5A"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52E23C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620901F" w14:textId="77777777" w:rsidR="00A01AB6" w:rsidRPr="000909CF" w:rsidRDefault="00A01AB6">
            <w:pPr>
              <w:rPr>
                <w:rFonts w:ascii="Times New Roman" w:hAnsi="Times New Roman"/>
              </w:rPr>
            </w:pPr>
          </w:p>
        </w:tc>
      </w:tr>
      <w:tr w:rsidR="00A01AB6" w:rsidRPr="000909CF" w14:paraId="5BDDCE41"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7FEB0F5C"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7B939C6"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7EA5CCA"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14F66E9A"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CFDCCC8"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FA5EF65" w14:textId="77777777" w:rsidR="00A01AB6" w:rsidRPr="000909CF" w:rsidRDefault="00A01AB6">
            <w:pPr>
              <w:rPr>
                <w:rFonts w:ascii="Times New Roman" w:hAnsi="Times New Roman"/>
              </w:rPr>
            </w:pPr>
          </w:p>
        </w:tc>
      </w:tr>
      <w:tr w:rsidR="00A01AB6" w:rsidRPr="000909CF" w14:paraId="6622AFDE"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673E8846"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4FEDE8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0AB35D0"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33C2774"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5C2848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26209E6" w14:textId="77777777" w:rsidR="00A01AB6" w:rsidRPr="000909CF" w:rsidRDefault="00A01AB6">
            <w:pPr>
              <w:rPr>
                <w:rFonts w:ascii="Times New Roman" w:hAnsi="Times New Roman"/>
              </w:rPr>
            </w:pPr>
          </w:p>
        </w:tc>
      </w:tr>
      <w:tr w:rsidR="00A01AB6" w:rsidRPr="000909CF" w14:paraId="65C7C26F"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BC1C664"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3E4D600"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CF29883"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1D1C39D"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74A38C6"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570DC7E" w14:textId="77777777" w:rsidR="00A01AB6" w:rsidRPr="000909CF" w:rsidRDefault="00A01AB6">
            <w:pPr>
              <w:rPr>
                <w:rFonts w:ascii="Times New Roman" w:hAnsi="Times New Roman"/>
              </w:rPr>
            </w:pPr>
          </w:p>
        </w:tc>
      </w:tr>
      <w:tr w:rsidR="00A01AB6" w:rsidRPr="000909CF" w14:paraId="30553D0E"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B7B156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BF124FF"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D255241"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4BD17F20"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F06BDAD"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0A76188" w14:textId="77777777" w:rsidR="00A01AB6" w:rsidRPr="000909CF" w:rsidRDefault="00A01AB6">
            <w:pPr>
              <w:rPr>
                <w:rFonts w:ascii="Times New Roman" w:hAnsi="Times New Roman"/>
              </w:rPr>
            </w:pPr>
          </w:p>
        </w:tc>
      </w:tr>
      <w:tr w:rsidR="00A01AB6" w:rsidRPr="000909CF" w14:paraId="2016CE0A"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11400BA"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76CBF3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1F088D4"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3BE23C7"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206F5F6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BAB277D" w14:textId="77777777" w:rsidR="00A01AB6" w:rsidRPr="000909CF" w:rsidRDefault="00A01AB6">
            <w:pPr>
              <w:rPr>
                <w:rFonts w:ascii="Times New Roman" w:hAnsi="Times New Roman"/>
              </w:rPr>
            </w:pPr>
          </w:p>
        </w:tc>
      </w:tr>
      <w:tr w:rsidR="00A01AB6" w:rsidRPr="000909CF" w14:paraId="4F7ABCA9"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25EB1134"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5FFBAE0"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EB10C0C"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69281F0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33BDE69"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AD02DD2" w14:textId="77777777" w:rsidR="00A01AB6" w:rsidRPr="000909CF" w:rsidRDefault="00A01AB6">
            <w:pPr>
              <w:rPr>
                <w:rFonts w:ascii="Times New Roman" w:hAnsi="Times New Roman"/>
              </w:rPr>
            </w:pPr>
          </w:p>
        </w:tc>
      </w:tr>
      <w:tr w:rsidR="00A01AB6" w:rsidRPr="000909CF" w14:paraId="2E0A464B"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2A4847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C7AF111"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37F1495"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7D457842"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D237DE6"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5A1DF90" w14:textId="77777777" w:rsidR="00A01AB6" w:rsidRPr="000909CF" w:rsidRDefault="00A01AB6">
            <w:pPr>
              <w:rPr>
                <w:rFonts w:ascii="Times New Roman" w:hAnsi="Times New Roman"/>
              </w:rPr>
            </w:pPr>
          </w:p>
        </w:tc>
      </w:tr>
      <w:tr w:rsidR="00A01AB6" w:rsidRPr="000909CF" w14:paraId="7535DE54"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5B3780D0"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7B55960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D69B562"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7B602978"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323DBA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1AD6CDC" w14:textId="77777777" w:rsidR="00A01AB6" w:rsidRPr="000909CF" w:rsidRDefault="00A01AB6">
            <w:pPr>
              <w:rPr>
                <w:rFonts w:ascii="Times New Roman" w:hAnsi="Times New Roman"/>
              </w:rPr>
            </w:pPr>
          </w:p>
        </w:tc>
      </w:tr>
      <w:tr w:rsidR="00A01AB6" w:rsidRPr="000909CF" w14:paraId="7AFE235A"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2E9F3561"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CCF9432"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275005B"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4D9B73C2"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FB4A501"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02AF4CD" w14:textId="77777777" w:rsidR="00A01AB6" w:rsidRPr="000909CF" w:rsidRDefault="00A01AB6">
            <w:pPr>
              <w:rPr>
                <w:rFonts w:ascii="Times New Roman" w:hAnsi="Times New Roman"/>
              </w:rPr>
            </w:pPr>
          </w:p>
        </w:tc>
      </w:tr>
      <w:tr w:rsidR="00A01AB6" w:rsidRPr="000909CF" w14:paraId="69F9DD94"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029F2D75"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F9F9B6D"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91A67BD"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250A7E8D"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EA5A63D"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53E742C8" w14:textId="77777777" w:rsidR="00A01AB6" w:rsidRPr="000909CF" w:rsidRDefault="00A01AB6">
            <w:pPr>
              <w:rPr>
                <w:rFonts w:ascii="Times New Roman" w:hAnsi="Times New Roman"/>
              </w:rPr>
            </w:pPr>
          </w:p>
        </w:tc>
      </w:tr>
      <w:tr w:rsidR="00A01AB6" w:rsidRPr="000909CF" w14:paraId="13B6F382"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1B6585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B672EA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075E051"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452B2B8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24312140"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BD55F55" w14:textId="77777777" w:rsidR="00A01AB6" w:rsidRPr="000909CF" w:rsidRDefault="00A01AB6">
            <w:pPr>
              <w:rPr>
                <w:rFonts w:ascii="Times New Roman" w:hAnsi="Times New Roman"/>
              </w:rPr>
            </w:pPr>
          </w:p>
        </w:tc>
      </w:tr>
      <w:tr w:rsidR="00A01AB6" w:rsidRPr="000909CF" w14:paraId="4A4B812A"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6CA87B78"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695A21B"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0578B4DD"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02BF279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7A5F03F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2A278CA6" w14:textId="77777777" w:rsidR="00A01AB6" w:rsidRPr="000909CF" w:rsidRDefault="00A01AB6">
            <w:pPr>
              <w:rPr>
                <w:rFonts w:ascii="Times New Roman" w:hAnsi="Times New Roman"/>
              </w:rPr>
            </w:pPr>
          </w:p>
        </w:tc>
      </w:tr>
      <w:tr w:rsidR="00A01AB6" w:rsidRPr="000909CF" w14:paraId="2BD3C6F9"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4DA6FF53"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A9DEF8B"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7FB598D"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40A73696"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9E5F374"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5B9969D" w14:textId="77777777" w:rsidR="00A01AB6" w:rsidRPr="000909CF" w:rsidRDefault="00A01AB6">
            <w:pPr>
              <w:rPr>
                <w:rFonts w:ascii="Times New Roman" w:hAnsi="Times New Roman"/>
              </w:rPr>
            </w:pPr>
          </w:p>
        </w:tc>
      </w:tr>
      <w:tr w:rsidR="00A01AB6" w:rsidRPr="000909CF" w14:paraId="28D1CA0D"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7685124C"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A1BF7A0"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DF7A571"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092C49B"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98D3F0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0AB6FB42" w14:textId="77777777" w:rsidR="00A01AB6" w:rsidRPr="000909CF" w:rsidRDefault="00A01AB6">
            <w:pPr>
              <w:rPr>
                <w:rFonts w:ascii="Times New Roman" w:hAnsi="Times New Roman"/>
              </w:rPr>
            </w:pPr>
          </w:p>
        </w:tc>
      </w:tr>
      <w:tr w:rsidR="00A01AB6" w:rsidRPr="000909CF" w14:paraId="5053B8BB"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13411B9C"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43CCDCB4"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253BC59A"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0118611E"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F5269E8"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7B5B0FD" w14:textId="77777777" w:rsidR="00A01AB6" w:rsidRPr="000909CF" w:rsidRDefault="00A01AB6">
            <w:pPr>
              <w:rPr>
                <w:rFonts w:ascii="Times New Roman" w:hAnsi="Times New Roman"/>
              </w:rPr>
            </w:pPr>
          </w:p>
        </w:tc>
      </w:tr>
      <w:tr w:rsidR="00A01AB6" w:rsidRPr="000909CF" w14:paraId="674E3777"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6E2C5C9"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34CA806B"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57AD5EE3"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311E1863"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6A9A5359"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3D7C5ED0" w14:textId="77777777" w:rsidR="00A01AB6" w:rsidRPr="000909CF" w:rsidRDefault="00A01AB6">
            <w:pPr>
              <w:rPr>
                <w:rFonts w:ascii="Times New Roman" w:hAnsi="Times New Roman"/>
              </w:rPr>
            </w:pPr>
          </w:p>
        </w:tc>
      </w:tr>
      <w:tr w:rsidR="00A01AB6" w:rsidRPr="000909CF" w14:paraId="5A1A4679" w14:textId="77777777" w:rsidTr="56693BCE">
        <w:trPr>
          <w:jc w:val="center"/>
        </w:trPr>
        <w:tc>
          <w:tcPr>
            <w:tcW w:w="1771" w:type="dxa"/>
            <w:tcBorders>
              <w:top w:val="single" w:sz="6" w:space="0" w:color="auto"/>
              <w:left w:val="single" w:sz="6" w:space="0" w:color="auto"/>
              <w:bottom w:val="single" w:sz="6" w:space="0" w:color="auto"/>
              <w:right w:val="single" w:sz="6" w:space="0" w:color="auto"/>
            </w:tcBorders>
          </w:tcPr>
          <w:p w14:paraId="3EB2AB45"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67614424" w14:textId="77777777" w:rsidR="00A01AB6" w:rsidRPr="000909CF" w:rsidRDefault="00A01AB6">
            <w:pPr>
              <w:rPr>
                <w:rFonts w:ascii="Times New Roman" w:hAnsi="Times New Roman"/>
              </w:rPr>
            </w:pPr>
          </w:p>
        </w:tc>
        <w:tc>
          <w:tcPr>
            <w:tcW w:w="1771" w:type="dxa"/>
            <w:tcBorders>
              <w:top w:val="single" w:sz="6" w:space="0" w:color="auto"/>
              <w:left w:val="single" w:sz="6" w:space="0" w:color="auto"/>
              <w:bottom w:val="single" w:sz="6" w:space="0" w:color="auto"/>
              <w:right w:val="single" w:sz="6" w:space="0" w:color="auto"/>
            </w:tcBorders>
          </w:tcPr>
          <w:p w14:paraId="197FFD43" w14:textId="77777777" w:rsidR="00A01AB6" w:rsidRPr="000909CF" w:rsidRDefault="00A01AB6">
            <w:pPr>
              <w:rPr>
                <w:rFonts w:ascii="Times New Roman" w:hAnsi="Times New Roman"/>
              </w:rPr>
            </w:pPr>
          </w:p>
        </w:tc>
        <w:tc>
          <w:tcPr>
            <w:tcW w:w="1545" w:type="dxa"/>
            <w:tcBorders>
              <w:top w:val="single" w:sz="6" w:space="0" w:color="auto"/>
              <w:left w:val="single" w:sz="6" w:space="0" w:color="auto"/>
              <w:bottom w:val="single" w:sz="6" w:space="0" w:color="auto"/>
              <w:right w:val="single" w:sz="6" w:space="0" w:color="auto"/>
            </w:tcBorders>
          </w:tcPr>
          <w:p w14:paraId="5E23A132"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17EBDB4D" w14:textId="77777777" w:rsidR="00A01AB6" w:rsidRPr="000909CF" w:rsidRDefault="00A01AB6">
            <w:pPr>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tcPr>
          <w:p w14:paraId="4E48CE2C" w14:textId="77777777" w:rsidR="00A01AB6" w:rsidRPr="000909CF" w:rsidRDefault="00A01AB6">
            <w:pPr>
              <w:rPr>
                <w:rFonts w:ascii="Times New Roman" w:hAnsi="Times New Roman"/>
              </w:rPr>
            </w:pPr>
          </w:p>
        </w:tc>
      </w:tr>
    </w:tbl>
    <w:p w14:paraId="000A0AA5" w14:textId="2B392010" w:rsidR="56693BCE" w:rsidRDefault="56693BCE"/>
    <w:p w14:paraId="3D0E7DA7" w14:textId="73B356C8" w:rsidR="00A01AB6" w:rsidRPr="000909CF" w:rsidRDefault="00A01AB6" w:rsidP="00D56251">
      <w:pPr>
        <w:tabs>
          <w:tab w:val="left" w:pos="4320"/>
          <w:tab w:val="left" w:pos="5040"/>
          <w:tab w:val="left" w:pos="5760"/>
          <w:tab w:val="left" w:pos="6480"/>
          <w:tab w:val="left" w:pos="7200"/>
          <w:tab w:val="left" w:pos="7920"/>
          <w:tab w:val="left" w:pos="8640"/>
          <w:tab w:val="left" w:pos="9360"/>
          <w:tab w:val="left" w:pos="10080"/>
        </w:tabs>
        <w:ind w:right="-18"/>
        <w:jc w:val="center"/>
        <w:rPr>
          <w:rFonts w:ascii="Times New Roman" w:hAnsi="Times New Roman"/>
          <w:b/>
          <w:sz w:val="20"/>
        </w:rPr>
      </w:pPr>
      <w:r w:rsidRPr="000909CF">
        <w:rPr>
          <w:rFonts w:ascii="Times New Roman" w:hAnsi="Times New Roman"/>
          <w:b/>
          <w:sz w:val="20"/>
        </w:rPr>
        <w:t>TEXAS A&amp;M UNIVERSITY-KINGSVILLE</w:t>
      </w:r>
    </w:p>
    <w:p w14:paraId="6FF74682" w14:textId="77777777" w:rsidR="00A01AB6" w:rsidRPr="000909CF" w:rsidRDefault="00A01AB6">
      <w:pPr>
        <w:tabs>
          <w:tab w:val="left" w:pos="4032"/>
          <w:tab w:val="left" w:pos="4320"/>
          <w:tab w:val="left" w:pos="5040"/>
          <w:tab w:val="left" w:pos="5760"/>
          <w:tab w:val="left" w:pos="6480"/>
          <w:tab w:val="left" w:pos="7200"/>
          <w:tab w:val="left" w:pos="7920"/>
          <w:tab w:val="left" w:pos="8640"/>
          <w:tab w:val="left" w:pos="9360"/>
          <w:tab w:val="left" w:pos="10080"/>
        </w:tabs>
        <w:ind w:right="-18"/>
        <w:jc w:val="center"/>
        <w:rPr>
          <w:rFonts w:ascii="Times New Roman" w:hAnsi="Times New Roman"/>
          <w:b/>
          <w:sz w:val="20"/>
        </w:rPr>
      </w:pPr>
      <w:r w:rsidRPr="000909CF">
        <w:rPr>
          <w:rFonts w:ascii="Times New Roman" w:hAnsi="Times New Roman"/>
          <w:b/>
          <w:sz w:val="20"/>
        </w:rPr>
        <w:t>COMMUNICATION</w:t>
      </w:r>
      <w:r w:rsidR="00994794" w:rsidRPr="000909CF">
        <w:rPr>
          <w:rFonts w:ascii="Times New Roman" w:hAnsi="Times New Roman"/>
          <w:b/>
          <w:sz w:val="20"/>
        </w:rPr>
        <w:t xml:space="preserve"> SCIENCE</w:t>
      </w:r>
      <w:r w:rsidR="00306B84" w:rsidRPr="000909CF">
        <w:rPr>
          <w:rFonts w:ascii="Times New Roman" w:hAnsi="Times New Roman"/>
          <w:b/>
          <w:sz w:val="20"/>
        </w:rPr>
        <w:t>S</w:t>
      </w:r>
      <w:r w:rsidR="00994794" w:rsidRPr="000909CF">
        <w:rPr>
          <w:rFonts w:ascii="Times New Roman" w:hAnsi="Times New Roman"/>
          <w:b/>
          <w:sz w:val="20"/>
        </w:rPr>
        <w:t xml:space="preserve"> &amp;</w:t>
      </w:r>
      <w:r w:rsidRPr="000909CF">
        <w:rPr>
          <w:rFonts w:ascii="Times New Roman" w:hAnsi="Times New Roman"/>
          <w:b/>
          <w:sz w:val="20"/>
        </w:rPr>
        <w:t xml:space="preserve"> DISORDERS CLINIC</w:t>
      </w:r>
    </w:p>
    <w:p w14:paraId="7C58D711" w14:textId="77777777" w:rsidR="00A01AB6" w:rsidRPr="0075683F" w:rsidRDefault="00A01AB6" w:rsidP="0075683F">
      <w:pPr>
        <w:pStyle w:val="Title"/>
        <w:rPr>
          <w:rFonts w:ascii="Times New Roman" w:hAnsi="Times New Roman"/>
          <w:sz w:val="24"/>
        </w:rPr>
      </w:pPr>
      <w:r w:rsidRPr="0075683F">
        <w:rPr>
          <w:rFonts w:ascii="Times New Roman" w:hAnsi="Times New Roman"/>
          <w:sz w:val="24"/>
        </w:rPr>
        <w:t>CLIENT ATTENDANCE RECORD</w:t>
      </w:r>
    </w:p>
    <w:p w14:paraId="773FB277" w14:textId="77777777" w:rsidR="00A01AB6" w:rsidRPr="000909CF" w:rsidRDefault="00A01AB6">
      <w:pPr>
        <w:tabs>
          <w:tab w:val="left" w:pos="4032"/>
          <w:tab w:val="left" w:pos="4320"/>
          <w:tab w:val="left" w:pos="5040"/>
          <w:tab w:val="left" w:pos="5760"/>
          <w:tab w:val="left" w:pos="6480"/>
          <w:tab w:val="left" w:pos="7200"/>
          <w:tab w:val="left" w:pos="7920"/>
          <w:tab w:val="left" w:pos="8640"/>
          <w:tab w:val="left" w:pos="9360"/>
          <w:tab w:val="left" w:pos="10080"/>
        </w:tabs>
        <w:ind w:right="-14"/>
        <w:jc w:val="center"/>
        <w:rPr>
          <w:rFonts w:ascii="Times New Roman" w:hAnsi="Times New Roman"/>
          <w:b/>
          <w:sz w:val="20"/>
        </w:rPr>
      </w:pPr>
    </w:p>
    <w:p w14:paraId="61AE72D8" w14:textId="77777777" w:rsidR="00A01AB6" w:rsidRPr="000909CF" w:rsidRDefault="00A01AB6">
      <w:pPr>
        <w:tabs>
          <w:tab w:val="left" w:pos="4032"/>
          <w:tab w:val="left" w:pos="4320"/>
          <w:tab w:val="left" w:pos="5040"/>
          <w:tab w:val="left" w:pos="5760"/>
          <w:tab w:val="left" w:pos="6480"/>
          <w:tab w:val="left" w:pos="7200"/>
          <w:tab w:val="left" w:pos="7920"/>
          <w:tab w:val="left" w:pos="8640"/>
          <w:tab w:val="left" w:pos="9360"/>
          <w:tab w:val="left" w:pos="10080"/>
        </w:tabs>
        <w:ind w:right="-14"/>
        <w:rPr>
          <w:rFonts w:ascii="Times New Roman" w:hAnsi="Times New Roman"/>
          <w:sz w:val="20"/>
        </w:rPr>
      </w:pPr>
      <w:r w:rsidRPr="000909CF">
        <w:rPr>
          <w:rFonts w:ascii="Times New Roman" w:hAnsi="Times New Roman"/>
          <w:b/>
          <w:sz w:val="20"/>
        </w:rPr>
        <w:t>CLIENT</w:t>
      </w:r>
      <w:r w:rsidR="001D75A3" w:rsidRPr="000909CF">
        <w:rPr>
          <w:rFonts w:ascii="Times New Roman" w:hAnsi="Times New Roman"/>
          <w:b/>
          <w:sz w:val="20"/>
        </w:rPr>
        <w:t>: _</w:t>
      </w:r>
      <w:r w:rsidRPr="000909CF">
        <w:rPr>
          <w:rFonts w:ascii="Times New Roman" w:hAnsi="Times New Roman"/>
          <w:b/>
          <w:sz w:val="20"/>
        </w:rPr>
        <w:t>_____________________________________YEAR____________________</w:t>
      </w:r>
    </w:p>
    <w:p w14:paraId="7C78ACCB" w14:textId="77777777" w:rsidR="00A01AB6" w:rsidRPr="002D79CA" w:rsidRDefault="00A01AB6">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3C89F044" w14:textId="77777777" w:rsidR="00A01AB6" w:rsidRPr="002D79CA" w:rsidRDefault="00A01AB6">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b/>
        </w:rPr>
      </w:pPr>
      <w:r w:rsidRPr="002D79CA">
        <w:rPr>
          <w:rFonts w:ascii="Times New Roman" w:hAnsi="Times New Roman"/>
          <w:b/>
        </w:rPr>
        <w:t xml:space="preserve">Circle the dates which the client attends.  Cross out dates which the client is absent.  Put red X through </w:t>
      </w:r>
      <w:r w:rsidR="001D75A3" w:rsidRPr="002D79CA">
        <w:rPr>
          <w:rFonts w:ascii="Times New Roman" w:hAnsi="Times New Roman"/>
          <w:b/>
        </w:rPr>
        <w:t>date’s</w:t>
      </w:r>
      <w:r w:rsidRPr="002D79CA">
        <w:rPr>
          <w:rFonts w:ascii="Times New Roman" w:hAnsi="Times New Roman"/>
          <w:b/>
        </w:rPr>
        <w:t xml:space="preserve"> clinic is closed or we cancel a session.</w:t>
      </w:r>
    </w:p>
    <w:p w14:paraId="12D338BF" w14:textId="5DF32560" w:rsidR="00A01AB6" w:rsidRPr="002D79CA" w:rsidRDefault="00A01AB6" w:rsidP="002D79CA">
      <w:pPr>
        <w:tabs>
          <w:tab w:val="left" w:pos="1440"/>
          <w:tab w:val="left" w:pos="17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144"/>
        <w:rPr>
          <w:rFonts w:ascii="Times New Roman" w:hAnsi="Times New Roman"/>
        </w:rPr>
      </w:pPr>
      <w:r w:rsidRPr="56693BCE">
        <w:rPr>
          <w:rFonts w:ascii="Times New Roman" w:hAnsi="Times New Roman"/>
        </w:rPr>
        <w:t>Clinician________________________</w:t>
      </w:r>
      <w:r w:rsidR="4B71A4FE" w:rsidRPr="56693BCE">
        <w:rPr>
          <w:rFonts w:ascii="Times New Roman" w:hAnsi="Times New Roman"/>
        </w:rPr>
        <w:t xml:space="preserve"> </w:t>
      </w:r>
      <w:r w:rsidR="278C39EA" w:rsidRPr="56693BCE">
        <w:rPr>
          <w:rFonts w:ascii="Times New Roman" w:hAnsi="Times New Roman"/>
        </w:rPr>
        <w:t>Clinical Ed</w:t>
      </w:r>
      <w:r w:rsidR="1A59E9A8" w:rsidRPr="56693BCE">
        <w:rPr>
          <w:rFonts w:ascii="Times New Roman" w:hAnsi="Times New Roman"/>
        </w:rPr>
        <w:t>uc</w:t>
      </w:r>
      <w:r w:rsidR="278C39EA" w:rsidRPr="56693BCE">
        <w:rPr>
          <w:rFonts w:ascii="Times New Roman" w:hAnsi="Times New Roman"/>
        </w:rPr>
        <w:t>ato</w:t>
      </w:r>
      <w:r w:rsidRPr="56693BCE">
        <w:rPr>
          <w:rFonts w:ascii="Times New Roman" w:hAnsi="Times New Roman"/>
        </w:rPr>
        <w:t>r________________________</w:t>
      </w:r>
    </w:p>
    <w:p w14:paraId="4C34BB45"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September      1    2    3    4    5    6    7    8    9    10    11    12    13    14    15    16</w:t>
      </w:r>
    </w:p>
    <w:p w14:paraId="1E0135A3"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 xml:space="preserve">18  19  20  21  22  23  24  25    26    27    28    29    30    </w:t>
      </w:r>
    </w:p>
    <w:p w14:paraId="2F737373"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7B20D652"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October           1    2    3    4    5    6    7    8    9    10    11    12    13    14    15    16</w:t>
      </w:r>
    </w:p>
    <w:p w14:paraId="35CAF5EF"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4649AC43"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13626966"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November       1    2    3    4    5    6    7    8    9    10    11    12    13    14    15    16</w:t>
      </w:r>
    </w:p>
    <w:p w14:paraId="4172267A"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 xml:space="preserve">18  19  20  21  22  23  24  25    26    27    28    29    30    </w:t>
      </w:r>
    </w:p>
    <w:p w14:paraId="533AE78B"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 xml:space="preserve">                                                                </w:t>
      </w:r>
    </w:p>
    <w:p w14:paraId="15D19571"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December        1    2    3    4    5    6    7    8    9    10    11    12    13    14    15    16</w:t>
      </w:r>
    </w:p>
    <w:p w14:paraId="245ED0A4"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6476ED15"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41721FBC" w14:textId="3D256C23" w:rsidR="00A01AB6" w:rsidRPr="002D79CA" w:rsidRDefault="00A01AB6" w:rsidP="008D1337">
      <w:pPr>
        <w:tabs>
          <w:tab w:val="left" w:pos="1440"/>
          <w:tab w:val="left" w:pos="17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44"/>
        <w:rPr>
          <w:rFonts w:ascii="Times New Roman" w:hAnsi="Times New Roman"/>
        </w:rPr>
      </w:pPr>
      <w:r w:rsidRPr="56693BCE">
        <w:rPr>
          <w:rFonts w:ascii="Times New Roman" w:hAnsi="Times New Roman"/>
        </w:rPr>
        <w:t>Clinician________________________</w:t>
      </w:r>
      <w:r w:rsidR="361B83FB" w:rsidRPr="56693BCE">
        <w:rPr>
          <w:rFonts w:ascii="Times New Roman" w:hAnsi="Times New Roman"/>
        </w:rPr>
        <w:t xml:space="preserve"> Clinical Educato</w:t>
      </w:r>
      <w:r w:rsidRPr="56693BCE">
        <w:rPr>
          <w:rFonts w:ascii="Times New Roman" w:hAnsi="Times New Roman"/>
        </w:rPr>
        <w:t>r________________________</w:t>
      </w:r>
    </w:p>
    <w:p w14:paraId="523858B8"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January           1    2    3    4    5    6    7    8    9    10    11    12    13    14    15    16</w:t>
      </w:r>
    </w:p>
    <w:p w14:paraId="56B07A7C"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4B57D99D"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04442B77"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February          1    2    3    4    5    6    7    8    9    10    11    12    13    14    15    16</w:t>
      </w:r>
    </w:p>
    <w:p w14:paraId="46441606"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 xml:space="preserve">18  19  20  21  22  23  24  25    26    27    28    29    </w:t>
      </w:r>
    </w:p>
    <w:p w14:paraId="3D0DBAF2"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52C9BCCA"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March              1    2    3    4    5    6    7    8    9    10    11    12    13    14    15    16</w:t>
      </w:r>
    </w:p>
    <w:p w14:paraId="205C7A49"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16CC0163"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 xml:space="preserve">                                                                </w:t>
      </w:r>
    </w:p>
    <w:p w14:paraId="2B5DF5A7"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April                 1    2    3    4    5    6    7    8    9    10    11    12    13    14    15    16</w:t>
      </w:r>
    </w:p>
    <w:p w14:paraId="4EA5D478"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 xml:space="preserve">18  19  20  21  22  23  24  25    26    27    28    29    30    </w:t>
      </w:r>
    </w:p>
    <w:p w14:paraId="4AD4E067"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63B19CF8"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May                 1    2    3    4    5    6    7    8    9    10    11    12    13    14    15    16</w:t>
      </w:r>
    </w:p>
    <w:p w14:paraId="2FDFAFDC"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336A55A0"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1163B8A4" w14:textId="3BC5F9EF" w:rsidR="00A01AB6" w:rsidRPr="002D79CA" w:rsidRDefault="00A01AB6" w:rsidP="008D1337">
      <w:pPr>
        <w:tabs>
          <w:tab w:val="left" w:pos="1440"/>
          <w:tab w:val="left" w:pos="17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44"/>
        <w:rPr>
          <w:rFonts w:ascii="Times New Roman" w:hAnsi="Times New Roman"/>
        </w:rPr>
      </w:pPr>
      <w:r w:rsidRPr="56693BCE">
        <w:rPr>
          <w:rFonts w:ascii="Times New Roman" w:hAnsi="Times New Roman"/>
        </w:rPr>
        <w:t>Clinician_________________________</w:t>
      </w:r>
      <w:r w:rsidR="5A895FFC" w:rsidRPr="56693BCE">
        <w:rPr>
          <w:rFonts w:ascii="Times New Roman" w:hAnsi="Times New Roman"/>
        </w:rPr>
        <w:t xml:space="preserve"> Clinical Educator</w:t>
      </w:r>
      <w:r w:rsidRPr="56693BCE">
        <w:rPr>
          <w:rFonts w:ascii="Times New Roman" w:hAnsi="Times New Roman"/>
        </w:rPr>
        <w:t>_______________________</w:t>
      </w:r>
    </w:p>
    <w:p w14:paraId="39AF1311"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June                1    2    3    4    5    6    7    8    9    10    11    12    13    14    15    16</w:t>
      </w:r>
    </w:p>
    <w:p w14:paraId="0C7B4274"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 xml:space="preserve">18  19  20  21  22  23  24  25    26    27    28    29    30    </w:t>
      </w:r>
    </w:p>
    <w:p w14:paraId="6FB1165B"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77B3A66E"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July                  1    2    3    4    5    6    7    8    9    10    11    12    13    14    15    16</w:t>
      </w:r>
    </w:p>
    <w:p w14:paraId="4204B017"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48E42C02"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p>
    <w:p w14:paraId="747937C4" w14:textId="77777777" w:rsidR="00A01AB6" w:rsidRPr="002D79CA" w:rsidRDefault="00A01AB6" w:rsidP="008D133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4"/>
        <w:rPr>
          <w:rFonts w:ascii="Times New Roman" w:hAnsi="Times New Roman"/>
        </w:rPr>
      </w:pPr>
      <w:r w:rsidRPr="002D79CA">
        <w:rPr>
          <w:rFonts w:ascii="Times New Roman" w:hAnsi="Times New Roman"/>
        </w:rPr>
        <w:t>August             1    2    3    4    5    6    7    8    9    10    11    12    13    14    15    16</w:t>
      </w:r>
    </w:p>
    <w:p w14:paraId="695D61BF" w14:textId="77777777" w:rsidR="00A01AB6" w:rsidRPr="002D79CA" w:rsidRDefault="00A01AB6" w:rsidP="008D1337">
      <w:pPr>
        <w:tabs>
          <w:tab w:val="left" w:pos="1728"/>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left="2304" w:right="144" w:hanging="954"/>
        <w:rPr>
          <w:rFonts w:ascii="Times New Roman" w:hAnsi="Times New Roman"/>
        </w:rPr>
      </w:pPr>
      <w:r w:rsidRPr="002D79CA">
        <w:rPr>
          <w:rFonts w:ascii="Times New Roman" w:hAnsi="Times New Roman"/>
        </w:rPr>
        <w:t>17</w:t>
      </w:r>
      <w:r w:rsidRPr="002D79CA">
        <w:rPr>
          <w:rFonts w:ascii="Times New Roman" w:hAnsi="Times New Roman"/>
        </w:rPr>
        <w:tab/>
        <w:t>18  19  20  21  22  23  24  25    26    27    28    29    30    31</w:t>
      </w:r>
    </w:p>
    <w:p w14:paraId="3E7BCCDB" w14:textId="77777777" w:rsidR="00A01AB6" w:rsidRDefault="00A01AB6">
      <w:pPr>
        <w:ind w:left="144" w:right="144"/>
        <w:rPr>
          <w:rFonts w:ascii="Arial" w:hAnsi="Arial"/>
        </w:rPr>
      </w:pPr>
    </w:p>
    <w:p w14:paraId="2E6EB9B0" w14:textId="4215203B" w:rsidR="00915D9C" w:rsidRPr="002D79CA" w:rsidRDefault="00915D9C" w:rsidP="00D56251">
      <w:pPr>
        <w:ind w:left="1440" w:firstLine="720"/>
        <w:rPr>
          <w:rFonts w:ascii="Times New Roman" w:hAnsi="Times New Roman"/>
          <w:b/>
          <w:sz w:val="32"/>
        </w:rPr>
      </w:pPr>
      <w:r w:rsidRPr="002D79CA">
        <w:rPr>
          <w:rFonts w:ascii="Times New Roman" w:hAnsi="Times New Roman"/>
          <w:b/>
          <w:sz w:val="32"/>
        </w:rPr>
        <w:t>TEXAS A&amp;M UNIVERSITY-KINGSVILLE</w:t>
      </w:r>
    </w:p>
    <w:p w14:paraId="68D65D64" w14:textId="77777777" w:rsidR="00915D9C" w:rsidRPr="002D79CA" w:rsidRDefault="00915D9C" w:rsidP="002D79CA">
      <w:pPr>
        <w:jc w:val="center"/>
        <w:rPr>
          <w:rFonts w:ascii="Times New Roman" w:hAnsi="Times New Roman"/>
          <w:b/>
          <w:sz w:val="32"/>
        </w:rPr>
      </w:pPr>
      <w:r w:rsidRPr="002D79CA">
        <w:rPr>
          <w:rFonts w:ascii="Times New Roman" w:hAnsi="Times New Roman"/>
          <w:b/>
          <w:sz w:val="32"/>
        </w:rPr>
        <w:t>COMMUNICATION</w:t>
      </w:r>
      <w:r w:rsidR="00994794" w:rsidRPr="002D79CA">
        <w:rPr>
          <w:rFonts w:ascii="Times New Roman" w:hAnsi="Times New Roman"/>
          <w:b/>
          <w:sz w:val="32"/>
        </w:rPr>
        <w:t xml:space="preserve"> SCIENCE</w:t>
      </w:r>
      <w:r w:rsidR="00306B84" w:rsidRPr="002D79CA">
        <w:rPr>
          <w:rFonts w:ascii="Times New Roman" w:hAnsi="Times New Roman"/>
          <w:b/>
          <w:sz w:val="32"/>
        </w:rPr>
        <w:t>S</w:t>
      </w:r>
      <w:r w:rsidR="00994794" w:rsidRPr="002D79CA">
        <w:rPr>
          <w:rFonts w:ascii="Times New Roman" w:hAnsi="Times New Roman"/>
          <w:b/>
          <w:sz w:val="32"/>
        </w:rPr>
        <w:t xml:space="preserve"> &amp;</w:t>
      </w:r>
      <w:r w:rsidRPr="002D79CA">
        <w:rPr>
          <w:rFonts w:ascii="Times New Roman" w:hAnsi="Times New Roman"/>
          <w:b/>
          <w:sz w:val="32"/>
        </w:rPr>
        <w:t xml:space="preserve"> DISORDERS CLINIC</w:t>
      </w:r>
    </w:p>
    <w:p w14:paraId="02C9B7F9" w14:textId="77777777" w:rsidR="00915D9C" w:rsidRPr="0075683F" w:rsidRDefault="00915D9C" w:rsidP="0075683F">
      <w:pPr>
        <w:pStyle w:val="Title"/>
        <w:rPr>
          <w:rFonts w:ascii="Times New Roman" w:hAnsi="Times New Roman"/>
          <w:sz w:val="32"/>
        </w:rPr>
      </w:pPr>
      <w:r w:rsidRPr="0075683F">
        <w:rPr>
          <w:rFonts w:ascii="Times New Roman" w:hAnsi="Times New Roman"/>
          <w:sz w:val="32"/>
        </w:rPr>
        <w:t>CLINICAL WARNING</w:t>
      </w:r>
    </w:p>
    <w:p w14:paraId="0FA37B7D" w14:textId="77777777" w:rsidR="00915D9C" w:rsidRPr="000909CF" w:rsidRDefault="00915D9C" w:rsidP="00915D9C">
      <w:pPr>
        <w:rPr>
          <w:rFonts w:ascii="Times New Roman" w:hAnsi="Times New Roman"/>
        </w:rPr>
      </w:pPr>
    </w:p>
    <w:tbl>
      <w:tblPr>
        <w:tblW w:w="95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80"/>
        <w:gridCol w:w="6696"/>
      </w:tblGrid>
      <w:tr w:rsidR="00915D9C" w:rsidRPr="000909CF" w14:paraId="1E427D3D" w14:textId="77777777" w:rsidTr="56693BCE">
        <w:tc>
          <w:tcPr>
            <w:tcW w:w="2880" w:type="dxa"/>
          </w:tcPr>
          <w:p w14:paraId="0DC52E73" w14:textId="77777777" w:rsidR="00915D9C" w:rsidRPr="000909CF" w:rsidRDefault="00915D9C" w:rsidP="000625A5">
            <w:pPr>
              <w:rPr>
                <w:rFonts w:ascii="Times New Roman" w:hAnsi="Times New Roman"/>
              </w:rPr>
            </w:pPr>
            <w:r w:rsidRPr="000909CF">
              <w:rPr>
                <w:rFonts w:ascii="Times New Roman" w:hAnsi="Times New Roman"/>
              </w:rPr>
              <w:t>DATE:</w:t>
            </w:r>
          </w:p>
        </w:tc>
        <w:tc>
          <w:tcPr>
            <w:tcW w:w="6696" w:type="dxa"/>
          </w:tcPr>
          <w:p w14:paraId="6093B98F" w14:textId="77777777" w:rsidR="00915D9C" w:rsidRPr="000909CF" w:rsidRDefault="00915D9C" w:rsidP="000625A5">
            <w:pPr>
              <w:rPr>
                <w:rFonts w:ascii="Times New Roman" w:hAnsi="Times New Roman"/>
              </w:rPr>
            </w:pPr>
          </w:p>
        </w:tc>
      </w:tr>
      <w:tr w:rsidR="00915D9C" w:rsidRPr="000909CF" w14:paraId="453F5CD6" w14:textId="77777777" w:rsidTr="56693BCE">
        <w:tc>
          <w:tcPr>
            <w:tcW w:w="2880" w:type="dxa"/>
          </w:tcPr>
          <w:p w14:paraId="77CB6247" w14:textId="77777777" w:rsidR="00915D9C" w:rsidRPr="000909CF" w:rsidRDefault="00915D9C" w:rsidP="000625A5">
            <w:pPr>
              <w:rPr>
                <w:rFonts w:ascii="Times New Roman" w:hAnsi="Times New Roman"/>
              </w:rPr>
            </w:pPr>
            <w:r w:rsidRPr="000909CF">
              <w:rPr>
                <w:rFonts w:ascii="Times New Roman" w:hAnsi="Times New Roman"/>
              </w:rPr>
              <w:t>CLINICIAN:</w:t>
            </w:r>
          </w:p>
        </w:tc>
        <w:tc>
          <w:tcPr>
            <w:tcW w:w="6696" w:type="dxa"/>
          </w:tcPr>
          <w:p w14:paraId="508624D2" w14:textId="77777777" w:rsidR="00915D9C" w:rsidRPr="000909CF" w:rsidRDefault="00915D9C" w:rsidP="000625A5">
            <w:pPr>
              <w:rPr>
                <w:rFonts w:ascii="Times New Roman" w:hAnsi="Times New Roman"/>
              </w:rPr>
            </w:pPr>
          </w:p>
        </w:tc>
      </w:tr>
      <w:tr w:rsidR="00915D9C" w:rsidRPr="000909CF" w14:paraId="5870291A" w14:textId="77777777" w:rsidTr="56693BCE">
        <w:tc>
          <w:tcPr>
            <w:tcW w:w="2880" w:type="dxa"/>
          </w:tcPr>
          <w:p w14:paraId="2AD961B3" w14:textId="026A8D9F" w:rsidR="00915D9C" w:rsidRPr="000909CF" w:rsidRDefault="1C41E918" w:rsidP="000625A5">
            <w:pPr>
              <w:rPr>
                <w:rFonts w:ascii="Times New Roman" w:hAnsi="Times New Roman"/>
              </w:rPr>
            </w:pPr>
            <w:r w:rsidRPr="56693BCE">
              <w:rPr>
                <w:rFonts w:ascii="Times New Roman" w:hAnsi="Times New Roman"/>
              </w:rPr>
              <w:t>CLINICAL EDUCATOR</w:t>
            </w:r>
            <w:r w:rsidR="00915D9C" w:rsidRPr="56693BCE">
              <w:rPr>
                <w:rFonts w:ascii="Times New Roman" w:hAnsi="Times New Roman"/>
              </w:rPr>
              <w:t>:</w:t>
            </w:r>
          </w:p>
        </w:tc>
        <w:tc>
          <w:tcPr>
            <w:tcW w:w="6696" w:type="dxa"/>
          </w:tcPr>
          <w:p w14:paraId="7085CF57" w14:textId="77777777" w:rsidR="00915D9C" w:rsidRPr="000909CF" w:rsidRDefault="00915D9C" w:rsidP="000625A5">
            <w:pPr>
              <w:rPr>
                <w:rFonts w:ascii="Times New Roman" w:hAnsi="Times New Roman"/>
              </w:rPr>
            </w:pPr>
          </w:p>
        </w:tc>
      </w:tr>
      <w:tr w:rsidR="00915D9C" w:rsidRPr="000909CF" w14:paraId="2F16BE51" w14:textId="77777777" w:rsidTr="56693BCE">
        <w:tc>
          <w:tcPr>
            <w:tcW w:w="2880" w:type="dxa"/>
          </w:tcPr>
          <w:p w14:paraId="61E5A4E2" w14:textId="77777777" w:rsidR="00915D9C" w:rsidRPr="000909CF" w:rsidRDefault="00915D9C" w:rsidP="000625A5">
            <w:pPr>
              <w:rPr>
                <w:rFonts w:ascii="Times New Roman" w:hAnsi="Times New Roman"/>
              </w:rPr>
            </w:pPr>
            <w:r w:rsidRPr="000909CF">
              <w:rPr>
                <w:rFonts w:ascii="Times New Roman" w:hAnsi="Times New Roman"/>
              </w:rPr>
              <w:t>RE:</w:t>
            </w:r>
          </w:p>
        </w:tc>
        <w:tc>
          <w:tcPr>
            <w:tcW w:w="6696" w:type="dxa"/>
          </w:tcPr>
          <w:p w14:paraId="41F35528" w14:textId="77777777" w:rsidR="00915D9C" w:rsidRPr="000909CF" w:rsidRDefault="00915D9C" w:rsidP="000625A5">
            <w:pPr>
              <w:rPr>
                <w:rFonts w:ascii="Times New Roman" w:hAnsi="Times New Roman"/>
              </w:rPr>
            </w:pPr>
          </w:p>
        </w:tc>
      </w:tr>
    </w:tbl>
    <w:p w14:paraId="168FFAA7" w14:textId="77777777" w:rsidR="00915D9C" w:rsidRPr="000909CF" w:rsidRDefault="00915D9C" w:rsidP="00915D9C">
      <w:pPr>
        <w:rPr>
          <w:rFonts w:ascii="Times New Roman" w:hAnsi="Times New Roman"/>
        </w:rPr>
      </w:pPr>
    </w:p>
    <w:p w14:paraId="2C8F8840" w14:textId="77777777" w:rsidR="00915D9C" w:rsidRPr="000909CF" w:rsidRDefault="00915D9C" w:rsidP="00915D9C">
      <w:pPr>
        <w:rPr>
          <w:rFonts w:ascii="Times New Roman" w:hAnsi="Times New Roman"/>
          <w:sz w:val="22"/>
        </w:rPr>
      </w:pPr>
      <w:r w:rsidRPr="000909CF">
        <w:rPr>
          <w:rFonts w:ascii="Times New Roman" w:hAnsi="Times New Roman"/>
          <w:sz w:val="22"/>
        </w:rPr>
        <w:t>DESCRIPTION OF VIOLATION: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915D9C" w:rsidRPr="000909CF" w14:paraId="2F4E649D" w14:textId="77777777" w:rsidTr="00BC0B6C">
        <w:tc>
          <w:tcPr>
            <w:tcW w:w="9576" w:type="dxa"/>
          </w:tcPr>
          <w:p w14:paraId="196ABFD7" w14:textId="77777777" w:rsidR="00915D9C" w:rsidRPr="000909CF" w:rsidRDefault="00915D9C" w:rsidP="000625A5">
            <w:pPr>
              <w:rPr>
                <w:rFonts w:ascii="Times New Roman" w:hAnsi="Times New Roman"/>
                <w:sz w:val="22"/>
              </w:rPr>
            </w:pPr>
          </w:p>
        </w:tc>
      </w:tr>
      <w:tr w:rsidR="00915D9C" w:rsidRPr="000909CF" w14:paraId="795CDCB7" w14:textId="77777777" w:rsidTr="00BC0B6C">
        <w:tc>
          <w:tcPr>
            <w:tcW w:w="9576" w:type="dxa"/>
          </w:tcPr>
          <w:p w14:paraId="6D7695C7" w14:textId="77777777" w:rsidR="00915D9C" w:rsidRPr="000909CF" w:rsidRDefault="00915D9C" w:rsidP="000625A5">
            <w:pPr>
              <w:rPr>
                <w:rFonts w:ascii="Times New Roman" w:hAnsi="Times New Roman"/>
                <w:sz w:val="22"/>
              </w:rPr>
            </w:pPr>
          </w:p>
        </w:tc>
      </w:tr>
      <w:tr w:rsidR="00915D9C" w:rsidRPr="000909CF" w14:paraId="72BA9FC5" w14:textId="77777777" w:rsidTr="00BC0B6C">
        <w:tc>
          <w:tcPr>
            <w:tcW w:w="9576" w:type="dxa"/>
          </w:tcPr>
          <w:p w14:paraId="7A8C4832" w14:textId="77777777" w:rsidR="00915D9C" w:rsidRPr="000909CF" w:rsidRDefault="00915D9C" w:rsidP="000625A5">
            <w:pPr>
              <w:rPr>
                <w:rFonts w:ascii="Times New Roman" w:hAnsi="Times New Roman"/>
                <w:sz w:val="22"/>
              </w:rPr>
            </w:pPr>
          </w:p>
        </w:tc>
      </w:tr>
      <w:tr w:rsidR="00915D9C" w:rsidRPr="000909CF" w14:paraId="45250C3F" w14:textId="77777777" w:rsidTr="00BC0B6C">
        <w:tc>
          <w:tcPr>
            <w:tcW w:w="9576" w:type="dxa"/>
          </w:tcPr>
          <w:p w14:paraId="7C904146" w14:textId="77777777" w:rsidR="00915D9C" w:rsidRPr="000909CF" w:rsidRDefault="00915D9C" w:rsidP="000625A5">
            <w:pPr>
              <w:rPr>
                <w:rFonts w:ascii="Times New Roman" w:hAnsi="Times New Roman"/>
                <w:sz w:val="22"/>
              </w:rPr>
            </w:pPr>
          </w:p>
        </w:tc>
      </w:tr>
      <w:tr w:rsidR="00915D9C" w:rsidRPr="000909CF" w14:paraId="58B184EE" w14:textId="77777777" w:rsidTr="00BC0B6C">
        <w:tc>
          <w:tcPr>
            <w:tcW w:w="9576" w:type="dxa"/>
          </w:tcPr>
          <w:p w14:paraId="3953A36E" w14:textId="77777777" w:rsidR="00915D9C" w:rsidRPr="000909CF" w:rsidRDefault="00915D9C" w:rsidP="000625A5">
            <w:pPr>
              <w:rPr>
                <w:rFonts w:ascii="Times New Roman" w:hAnsi="Times New Roman"/>
                <w:sz w:val="22"/>
              </w:rPr>
            </w:pPr>
          </w:p>
        </w:tc>
      </w:tr>
      <w:tr w:rsidR="00915D9C" w:rsidRPr="000909CF" w14:paraId="6141044F" w14:textId="77777777" w:rsidTr="00BC0B6C">
        <w:tc>
          <w:tcPr>
            <w:tcW w:w="9576" w:type="dxa"/>
          </w:tcPr>
          <w:p w14:paraId="2D4593BA" w14:textId="77777777" w:rsidR="00915D9C" w:rsidRPr="000909CF" w:rsidRDefault="00915D9C" w:rsidP="000625A5">
            <w:pPr>
              <w:rPr>
                <w:rFonts w:ascii="Times New Roman" w:hAnsi="Times New Roman"/>
                <w:sz w:val="22"/>
              </w:rPr>
            </w:pPr>
          </w:p>
        </w:tc>
      </w:tr>
      <w:tr w:rsidR="002D79CA" w:rsidRPr="000909CF" w14:paraId="79166750" w14:textId="77777777" w:rsidTr="00BC0B6C">
        <w:tc>
          <w:tcPr>
            <w:tcW w:w="9576" w:type="dxa"/>
          </w:tcPr>
          <w:p w14:paraId="164F3E51" w14:textId="77777777" w:rsidR="002D79CA" w:rsidRPr="000909CF" w:rsidRDefault="002D79CA" w:rsidP="000625A5">
            <w:pPr>
              <w:rPr>
                <w:rFonts w:ascii="Times New Roman" w:hAnsi="Times New Roman"/>
                <w:sz w:val="22"/>
              </w:rPr>
            </w:pPr>
          </w:p>
        </w:tc>
      </w:tr>
      <w:tr w:rsidR="002D79CA" w:rsidRPr="000909CF" w14:paraId="1E8E8820" w14:textId="77777777" w:rsidTr="00BC0B6C">
        <w:tc>
          <w:tcPr>
            <w:tcW w:w="9576" w:type="dxa"/>
          </w:tcPr>
          <w:p w14:paraId="6B86699C" w14:textId="77777777" w:rsidR="002D79CA" w:rsidRPr="000909CF" w:rsidRDefault="002D79CA" w:rsidP="000625A5">
            <w:pPr>
              <w:rPr>
                <w:rFonts w:ascii="Times New Roman" w:hAnsi="Times New Roman"/>
                <w:sz w:val="22"/>
              </w:rPr>
            </w:pPr>
          </w:p>
        </w:tc>
      </w:tr>
      <w:tr w:rsidR="002D79CA" w:rsidRPr="000909CF" w14:paraId="3AF55257" w14:textId="77777777" w:rsidTr="00BC0B6C">
        <w:tc>
          <w:tcPr>
            <w:tcW w:w="9576" w:type="dxa"/>
          </w:tcPr>
          <w:p w14:paraId="5D08F03E" w14:textId="77777777" w:rsidR="002D79CA" w:rsidRPr="000909CF" w:rsidRDefault="002D79CA" w:rsidP="000625A5">
            <w:pPr>
              <w:rPr>
                <w:rFonts w:ascii="Times New Roman" w:hAnsi="Times New Roman"/>
                <w:sz w:val="22"/>
              </w:rPr>
            </w:pPr>
          </w:p>
        </w:tc>
      </w:tr>
      <w:tr w:rsidR="002D79CA" w:rsidRPr="000909CF" w14:paraId="60B247D8" w14:textId="77777777" w:rsidTr="00BC0B6C">
        <w:tc>
          <w:tcPr>
            <w:tcW w:w="9576" w:type="dxa"/>
          </w:tcPr>
          <w:p w14:paraId="7064A8F2" w14:textId="77777777" w:rsidR="002D79CA" w:rsidRPr="000909CF" w:rsidRDefault="002D79CA" w:rsidP="000625A5">
            <w:pPr>
              <w:rPr>
                <w:rFonts w:ascii="Times New Roman" w:hAnsi="Times New Roman"/>
                <w:sz w:val="22"/>
              </w:rPr>
            </w:pPr>
          </w:p>
        </w:tc>
      </w:tr>
      <w:tr w:rsidR="002D79CA" w:rsidRPr="000909CF" w14:paraId="36BEA267" w14:textId="77777777" w:rsidTr="00BC0B6C">
        <w:tc>
          <w:tcPr>
            <w:tcW w:w="9576" w:type="dxa"/>
          </w:tcPr>
          <w:p w14:paraId="327B1418" w14:textId="77777777" w:rsidR="002D79CA" w:rsidRPr="000909CF" w:rsidRDefault="002D79CA" w:rsidP="000625A5">
            <w:pPr>
              <w:rPr>
                <w:rFonts w:ascii="Times New Roman" w:hAnsi="Times New Roman"/>
                <w:sz w:val="22"/>
              </w:rPr>
            </w:pPr>
          </w:p>
        </w:tc>
      </w:tr>
      <w:tr w:rsidR="002D79CA" w:rsidRPr="000909CF" w14:paraId="3E0D3190" w14:textId="77777777" w:rsidTr="00BC0B6C">
        <w:tc>
          <w:tcPr>
            <w:tcW w:w="9576" w:type="dxa"/>
          </w:tcPr>
          <w:p w14:paraId="4A692069" w14:textId="77777777" w:rsidR="002D79CA" w:rsidRPr="000909CF" w:rsidRDefault="002D79CA" w:rsidP="000625A5">
            <w:pPr>
              <w:rPr>
                <w:rFonts w:ascii="Times New Roman" w:hAnsi="Times New Roman"/>
                <w:sz w:val="22"/>
              </w:rPr>
            </w:pPr>
          </w:p>
        </w:tc>
      </w:tr>
      <w:tr w:rsidR="002D79CA" w:rsidRPr="000909CF" w14:paraId="17D89430" w14:textId="77777777" w:rsidTr="00BC0B6C">
        <w:tc>
          <w:tcPr>
            <w:tcW w:w="9576" w:type="dxa"/>
          </w:tcPr>
          <w:p w14:paraId="1B333DDA" w14:textId="77777777" w:rsidR="002D79CA" w:rsidRPr="000909CF" w:rsidRDefault="002D79CA" w:rsidP="000625A5">
            <w:pPr>
              <w:rPr>
                <w:rFonts w:ascii="Times New Roman" w:hAnsi="Times New Roman"/>
                <w:sz w:val="22"/>
              </w:rPr>
            </w:pPr>
          </w:p>
        </w:tc>
      </w:tr>
      <w:tr w:rsidR="002D79CA" w:rsidRPr="000909CF" w14:paraId="704422A9" w14:textId="77777777" w:rsidTr="00BC0B6C">
        <w:tc>
          <w:tcPr>
            <w:tcW w:w="9576" w:type="dxa"/>
          </w:tcPr>
          <w:p w14:paraId="6AB9AD8E" w14:textId="77777777" w:rsidR="002D79CA" w:rsidRPr="000909CF" w:rsidRDefault="002D79CA" w:rsidP="000625A5">
            <w:pPr>
              <w:rPr>
                <w:rFonts w:ascii="Times New Roman" w:hAnsi="Times New Roman"/>
                <w:sz w:val="22"/>
              </w:rPr>
            </w:pPr>
          </w:p>
        </w:tc>
      </w:tr>
    </w:tbl>
    <w:p w14:paraId="00F293D3" w14:textId="77777777" w:rsidR="00915D9C" w:rsidRDefault="00915D9C" w:rsidP="00915D9C">
      <w:pPr>
        <w:rPr>
          <w:rFonts w:ascii="Times New Roman" w:hAnsi="Times New Roman"/>
        </w:rPr>
      </w:pPr>
    </w:p>
    <w:p w14:paraId="751DC4D0" w14:textId="77777777" w:rsidR="002D79CA" w:rsidRDefault="002D79CA" w:rsidP="00915D9C">
      <w:pPr>
        <w:rPr>
          <w:rFonts w:ascii="Times New Roman" w:hAnsi="Times New Roman"/>
        </w:rPr>
      </w:pPr>
    </w:p>
    <w:p w14:paraId="1214647D" w14:textId="77777777" w:rsidR="002D79CA" w:rsidRDefault="002D79CA" w:rsidP="00915D9C">
      <w:pPr>
        <w:rPr>
          <w:rFonts w:ascii="Times New Roman" w:hAnsi="Times New Roman"/>
        </w:rPr>
      </w:pPr>
    </w:p>
    <w:p w14:paraId="335FD744" w14:textId="77777777" w:rsidR="002D79CA" w:rsidRPr="000909CF" w:rsidRDefault="002D79CA" w:rsidP="00915D9C">
      <w:pPr>
        <w:rPr>
          <w:rFonts w:ascii="Times New Roman" w:hAnsi="Times New Roman"/>
        </w:rPr>
      </w:pPr>
    </w:p>
    <w:p w14:paraId="7ED22CF5" w14:textId="77777777" w:rsidR="00915D9C" w:rsidRPr="000909CF" w:rsidRDefault="00915D9C" w:rsidP="00915D9C">
      <w:pPr>
        <w:rPr>
          <w:rFonts w:ascii="Times New Roman" w:hAnsi="Times New Roman"/>
          <w:u w:val="single"/>
        </w:rPr>
      </w:pPr>
      <w:r w:rsidRPr="000909CF">
        <w:rPr>
          <w:rFonts w:ascii="Times New Roman" w:hAnsi="Times New Roman"/>
        </w:rPr>
        <w:t>MEET WITH SUPERVISORY STAFF ON</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t xml:space="preserve">        </w:t>
      </w:r>
      <w:r w:rsidRPr="000909CF">
        <w:rPr>
          <w:rFonts w:ascii="Times New Roman" w:hAnsi="Times New Roman"/>
          <w:u w:val="single"/>
        </w:rPr>
        <w:tab/>
      </w:r>
      <w:r w:rsidRPr="000909CF">
        <w:rPr>
          <w:rFonts w:ascii="Times New Roman" w:hAnsi="Times New Roman"/>
          <w:u w:val="single"/>
        </w:rPr>
        <w:tab/>
      </w:r>
      <w:r w:rsidRPr="000909CF">
        <w:rPr>
          <w:rFonts w:ascii="Times New Roman" w:hAnsi="Times New Roman"/>
          <w:u w:val="single"/>
        </w:rPr>
        <w:tab/>
        <w:t>.</w:t>
      </w:r>
    </w:p>
    <w:p w14:paraId="6013AA5D" w14:textId="77777777" w:rsidR="002D79CA" w:rsidRDefault="002D79CA" w:rsidP="00915D9C">
      <w:pPr>
        <w:rPr>
          <w:rFonts w:ascii="Times New Roman" w:hAnsi="Times New Roman"/>
        </w:rPr>
      </w:pPr>
    </w:p>
    <w:p w14:paraId="6D7B9942" w14:textId="77777777" w:rsidR="002D79CA" w:rsidRDefault="002D79CA" w:rsidP="00915D9C">
      <w:pPr>
        <w:rPr>
          <w:rFonts w:ascii="Times New Roman" w:hAnsi="Times New Roman"/>
        </w:rPr>
      </w:pPr>
    </w:p>
    <w:p w14:paraId="39B37343" w14:textId="77777777" w:rsidR="002D79CA" w:rsidRDefault="002D79CA" w:rsidP="00915D9C">
      <w:pPr>
        <w:rPr>
          <w:rFonts w:ascii="Times New Roman" w:hAnsi="Times New Roman"/>
        </w:rPr>
      </w:pPr>
    </w:p>
    <w:p w14:paraId="3459959A" w14:textId="77777777" w:rsidR="00915D9C" w:rsidRPr="000909CF" w:rsidRDefault="00915D9C" w:rsidP="00915D9C">
      <w:pPr>
        <w:rPr>
          <w:rFonts w:ascii="Times New Roman" w:hAnsi="Times New Roman"/>
        </w:rPr>
      </w:pPr>
      <w:r w:rsidRPr="000909CF">
        <w:rPr>
          <w:rFonts w:ascii="Times New Roman" w:hAnsi="Times New Roman"/>
        </w:rPr>
        <w:t xml:space="preserve">  </w:t>
      </w:r>
    </w:p>
    <w:p w14:paraId="6BCCFAA0" w14:textId="77777777" w:rsidR="00915D9C" w:rsidRPr="000909CF" w:rsidRDefault="00915D9C" w:rsidP="00915D9C">
      <w:pPr>
        <w:rPr>
          <w:rFonts w:ascii="Times New Roman" w:hAnsi="Times New Roman"/>
        </w:rPr>
      </w:pPr>
      <w:r w:rsidRPr="000909CF">
        <w:rPr>
          <w:rFonts w:ascii="Times New Roman" w:hAnsi="Times New Roman"/>
        </w:rPr>
        <w:t>PLAN:</w:t>
      </w:r>
      <w:r w:rsidRPr="000909CF">
        <w:rPr>
          <w:rFonts w:ascii="Times New Roman" w:hAnsi="Times New Roma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915D9C" w:rsidRPr="000909CF" w14:paraId="72B9492D" w14:textId="77777777" w:rsidTr="00BC0B6C">
        <w:tc>
          <w:tcPr>
            <w:tcW w:w="9576" w:type="dxa"/>
          </w:tcPr>
          <w:p w14:paraId="31B7C97B" w14:textId="77777777" w:rsidR="00915D9C" w:rsidRPr="000909CF" w:rsidRDefault="00915D9C" w:rsidP="000625A5">
            <w:pPr>
              <w:rPr>
                <w:rFonts w:ascii="Times New Roman" w:hAnsi="Times New Roman"/>
              </w:rPr>
            </w:pPr>
          </w:p>
        </w:tc>
      </w:tr>
      <w:tr w:rsidR="00915D9C" w:rsidRPr="000909CF" w14:paraId="30945B6D" w14:textId="77777777" w:rsidTr="00BC0B6C">
        <w:tc>
          <w:tcPr>
            <w:tcW w:w="9576" w:type="dxa"/>
          </w:tcPr>
          <w:p w14:paraId="493926DA" w14:textId="77777777" w:rsidR="002D79CA" w:rsidRPr="000909CF" w:rsidRDefault="002D79CA" w:rsidP="000625A5">
            <w:pPr>
              <w:rPr>
                <w:rFonts w:ascii="Times New Roman" w:hAnsi="Times New Roman"/>
              </w:rPr>
            </w:pPr>
          </w:p>
        </w:tc>
      </w:tr>
      <w:tr w:rsidR="00915D9C" w:rsidRPr="000909CF" w14:paraId="5B1CB7B1" w14:textId="77777777" w:rsidTr="00BC0B6C">
        <w:tc>
          <w:tcPr>
            <w:tcW w:w="9576" w:type="dxa"/>
          </w:tcPr>
          <w:p w14:paraId="46844375" w14:textId="77777777" w:rsidR="00915D9C" w:rsidRPr="000909CF" w:rsidRDefault="00915D9C" w:rsidP="000625A5">
            <w:pPr>
              <w:rPr>
                <w:rFonts w:ascii="Times New Roman" w:hAnsi="Times New Roman"/>
              </w:rPr>
            </w:pPr>
          </w:p>
        </w:tc>
      </w:tr>
      <w:tr w:rsidR="002D79CA" w:rsidRPr="000909CF" w14:paraId="1AD2F160" w14:textId="77777777" w:rsidTr="00BC0B6C">
        <w:tc>
          <w:tcPr>
            <w:tcW w:w="9576" w:type="dxa"/>
          </w:tcPr>
          <w:p w14:paraId="77BFF97C" w14:textId="77777777" w:rsidR="002D79CA" w:rsidRPr="000909CF" w:rsidRDefault="002D79CA" w:rsidP="000625A5">
            <w:pPr>
              <w:rPr>
                <w:rFonts w:ascii="Times New Roman" w:hAnsi="Times New Roman"/>
              </w:rPr>
            </w:pPr>
          </w:p>
        </w:tc>
      </w:tr>
      <w:tr w:rsidR="002D79CA" w:rsidRPr="000909CF" w14:paraId="168A654C" w14:textId="77777777" w:rsidTr="00BC0B6C">
        <w:tc>
          <w:tcPr>
            <w:tcW w:w="9576" w:type="dxa"/>
          </w:tcPr>
          <w:p w14:paraId="2982B5EF" w14:textId="77777777" w:rsidR="002D79CA" w:rsidRPr="000909CF" w:rsidRDefault="002D79CA" w:rsidP="000625A5">
            <w:pPr>
              <w:rPr>
                <w:rFonts w:ascii="Times New Roman" w:hAnsi="Times New Roman"/>
              </w:rPr>
            </w:pPr>
          </w:p>
        </w:tc>
      </w:tr>
      <w:tr w:rsidR="002D79CA" w:rsidRPr="000909CF" w14:paraId="42746EA5" w14:textId="77777777" w:rsidTr="00BC0B6C">
        <w:tc>
          <w:tcPr>
            <w:tcW w:w="9576" w:type="dxa"/>
          </w:tcPr>
          <w:p w14:paraId="565CD56C" w14:textId="77777777" w:rsidR="002D79CA" w:rsidRPr="000909CF" w:rsidRDefault="002D79CA" w:rsidP="000625A5">
            <w:pPr>
              <w:rPr>
                <w:rFonts w:ascii="Times New Roman" w:hAnsi="Times New Roman"/>
              </w:rPr>
            </w:pPr>
          </w:p>
        </w:tc>
      </w:tr>
    </w:tbl>
    <w:p w14:paraId="07C584B0" w14:textId="77777777" w:rsidR="001546FF" w:rsidRPr="000909CF" w:rsidRDefault="001546FF">
      <w:pPr>
        <w:pStyle w:val="BodyText2"/>
        <w:widowControl/>
        <w:ind w:left="4320" w:firstLine="720"/>
      </w:pPr>
    </w:p>
    <w:p w14:paraId="3F80181F" w14:textId="77777777" w:rsidR="001546FF" w:rsidRPr="000909CF" w:rsidRDefault="008D1337">
      <w:pPr>
        <w:pStyle w:val="BodyText2"/>
        <w:widowControl/>
        <w:ind w:left="4320" w:firstLine="720"/>
      </w:pPr>
      <w:r>
        <w:br w:type="page"/>
      </w:r>
    </w:p>
    <w:p w14:paraId="302A4257" w14:textId="77777777" w:rsidR="00FA0D85" w:rsidRPr="000909CF" w:rsidRDefault="00FA0D85" w:rsidP="00FA0D85">
      <w:pPr>
        <w:pStyle w:val="BodyText2"/>
        <w:widowControl/>
        <w:jc w:val="right"/>
      </w:pPr>
      <w:r w:rsidRPr="000909CF">
        <w:t>___________________________</w:t>
      </w:r>
    </w:p>
    <w:p w14:paraId="603FDEB7" w14:textId="77777777" w:rsidR="00FA0D85" w:rsidRPr="000909CF" w:rsidRDefault="00FA0D85" w:rsidP="00FA0D85">
      <w:pPr>
        <w:widowControl/>
        <w:jc w:val="right"/>
        <w:rPr>
          <w:rFonts w:ascii="Times New Roman" w:hAnsi="Times New Roman"/>
          <w:b/>
          <w:bCs/>
          <w:sz w:val="22"/>
        </w:rPr>
      </w:pPr>
      <w:r w:rsidRPr="000909CF">
        <w:rPr>
          <w:rFonts w:ascii="Times New Roman" w:hAnsi="Times New Roman"/>
        </w:rPr>
        <w:t xml:space="preserve">     </w:t>
      </w:r>
      <w:r>
        <w:rPr>
          <w:rFonts w:ascii="Times New Roman" w:hAnsi="Times New Roman"/>
          <w:b/>
          <w:bCs/>
          <w:sz w:val="22"/>
        </w:rPr>
        <w:t xml:space="preserve">Time  /  Disorder/Delay/Difference  </w:t>
      </w:r>
    </w:p>
    <w:p w14:paraId="0D500DE4" w14:textId="77777777" w:rsidR="00FA0D85" w:rsidRPr="000909CF" w:rsidRDefault="00FA0D85" w:rsidP="00FA0D85">
      <w:pPr>
        <w:widowControl/>
        <w:rPr>
          <w:rFonts w:ascii="Times New Roman" w:hAnsi="Times New Roman"/>
          <w:sz w:val="22"/>
        </w:rPr>
      </w:pPr>
    </w:p>
    <w:p w14:paraId="53319D86" w14:textId="77777777" w:rsidR="00FA0D85" w:rsidRDefault="00FA0D85" w:rsidP="00FA0D85">
      <w:pPr>
        <w:jc w:val="center"/>
        <w:rPr>
          <w:rFonts w:ascii="Times New Roman" w:hAnsi="Times New Roman"/>
          <w:b/>
          <w:sz w:val="22"/>
          <w:u w:val="single"/>
        </w:rPr>
      </w:pPr>
      <w:r w:rsidRPr="0075683F">
        <w:rPr>
          <w:rFonts w:ascii="Times New Roman" w:hAnsi="Times New Roman"/>
          <w:b/>
          <w:sz w:val="22"/>
          <w:u w:val="single"/>
        </w:rPr>
        <w:t xml:space="preserve">TEXAS A&amp;M UNIVERSITY-KINGSVILLE </w:t>
      </w:r>
    </w:p>
    <w:p w14:paraId="3174F246" w14:textId="77777777" w:rsidR="00FA0D85" w:rsidRPr="0075683F" w:rsidRDefault="00FA0D85" w:rsidP="00FA0D85">
      <w:pPr>
        <w:jc w:val="center"/>
        <w:rPr>
          <w:rFonts w:ascii="Times New Roman" w:hAnsi="Times New Roman"/>
          <w:b/>
          <w:sz w:val="22"/>
          <w:u w:val="single"/>
        </w:rPr>
      </w:pPr>
      <w:r w:rsidRPr="0075683F">
        <w:rPr>
          <w:rFonts w:ascii="Times New Roman" w:hAnsi="Times New Roman"/>
          <w:b/>
          <w:sz w:val="22"/>
          <w:u w:val="single"/>
        </w:rPr>
        <w:t>COMMUNICATION SCIENCES &amp; DISORDERS CLINIC</w:t>
      </w:r>
    </w:p>
    <w:p w14:paraId="6E7F440A" w14:textId="77777777" w:rsidR="00FA0D85" w:rsidRPr="0075683F" w:rsidRDefault="00FA0D85" w:rsidP="00FA0D85">
      <w:pPr>
        <w:pStyle w:val="Title"/>
        <w:rPr>
          <w:rFonts w:ascii="Times New Roman" w:hAnsi="Times New Roman"/>
          <w:sz w:val="28"/>
        </w:rPr>
      </w:pPr>
      <w:r w:rsidRPr="0075683F">
        <w:rPr>
          <w:rFonts w:ascii="Times New Roman" w:hAnsi="Times New Roman"/>
          <w:sz w:val="28"/>
        </w:rPr>
        <w:t>OBSERVATION FORM</w:t>
      </w:r>
    </w:p>
    <w:p w14:paraId="236220F5" w14:textId="77777777" w:rsidR="00FA0D85" w:rsidRPr="000909CF" w:rsidRDefault="00FA0D85" w:rsidP="00FA0D85">
      <w:pPr>
        <w:widowControl/>
        <w:jc w:val="center"/>
        <w:rPr>
          <w:rFonts w:ascii="Times New Roman" w:hAnsi="Times New Roman"/>
          <w:b/>
          <w:sz w:val="22"/>
        </w:rPr>
      </w:pPr>
    </w:p>
    <w:p w14:paraId="06970B15" w14:textId="77777777" w:rsidR="00FA0D85" w:rsidRDefault="00FA0D85" w:rsidP="00FA0D85">
      <w:pPr>
        <w:widowControl/>
        <w:rPr>
          <w:rFonts w:ascii="Times New Roman" w:hAnsi="Times New Roman"/>
          <w:sz w:val="22"/>
        </w:rPr>
      </w:pPr>
      <w:r>
        <w:rPr>
          <w:rFonts w:ascii="Times New Roman" w:hAnsi="Times New Roman"/>
          <w:sz w:val="22"/>
        </w:rPr>
        <w:t xml:space="preserve">Your </w:t>
      </w:r>
      <w:r w:rsidRPr="000909CF">
        <w:rPr>
          <w:rFonts w:ascii="Times New Roman" w:hAnsi="Times New Roman"/>
          <w:sz w:val="22"/>
        </w:rPr>
        <w:t>Name: _____________</w:t>
      </w:r>
      <w:r>
        <w:rPr>
          <w:rFonts w:ascii="Times New Roman" w:hAnsi="Times New Roman"/>
          <w:sz w:val="22"/>
        </w:rPr>
        <w:t>______</w:t>
      </w:r>
      <w:r w:rsidRPr="000909CF">
        <w:rPr>
          <w:rFonts w:ascii="Times New Roman" w:hAnsi="Times New Roman"/>
          <w:sz w:val="22"/>
        </w:rPr>
        <w:t>____</w:t>
      </w:r>
      <w:r>
        <w:rPr>
          <w:rFonts w:ascii="Times New Roman" w:hAnsi="Times New Roman"/>
          <w:sz w:val="22"/>
        </w:rPr>
        <w:t>__</w:t>
      </w:r>
      <w:r w:rsidRPr="000909CF">
        <w:rPr>
          <w:rFonts w:ascii="Times New Roman" w:hAnsi="Times New Roman"/>
          <w:sz w:val="22"/>
        </w:rPr>
        <w:t xml:space="preserve">_____  </w:t>
      </w:r>
      <w:r>
        <w:rPr>
          <w:rFonts w:ascii="Times New Roman" w:hAnsi="Times New Roman"/>
          <w:sz w:val="22"/>
        </w:rPr>
        <w:t>K#__________________________</w:t>
      </w:r>
    </w:p>
    <w:p w14:paraId="6B90E152" w14:textId="77777777" w:rsidR="00FA0D85" w:rsidRPr="000909CF" w:rsidRDefault="00FA0D85" w:rsidP="00FA0D85">
      <w:pPr>
        <w:widowControl/>
        <w:rPr>
          <w:rFonts w:ascii="Times New Roman" w:hAnsi="Times New Roman"/>
          <w:sz w:val="22"/>
        </w:rPr>
      </w:pPr>
      <w:r w:rsidRPr="000909CF">
        <w:rPr>
          <w:rFonts w:ascii="Times New Roman" w:hAnsi="Times New Roman"/>
          <w:sz w:val="22"/>
        </w:rPr>
        <w:t>Date</w:t>
      </w:r>
      <w:r>
        <w:rPr>
          <w:rFonts w:ascii="Times New Roman" w:hAnsi="Times New Roman"/>
          <w:sz w:val="22"/>
        </w:rPr>
        <w:t xml:space="preserve"> observed</w:t>
      </w:r>
      <w:r w:rsidRPr="000909CF">
        <w:rPr>
          <w:rFonts w:ascii="Times New Roman" w:hAnsi="Times New Roman"/>
          <w:sz w:val="22"/>
        </w:rPr>
        <w:t>:  ___________</w:t>
      </w:r>
      <w:r>
        <w:rPr>
          <w:rFonts w:ascii="Times New Roman" w:hAnsi="Times New Roman"/>
          <w:sz w:val="22"/>
        </w:rPr>
        <w:t xml:space="preserve"> Time at Start_________Time at End___________ Total minutes ______</w:t>
      </w:r>
    </w:p>
    <w:p w14:paraId="3020E593" w14:textId="77777777" w:rsidR="00FA0D85" w:rsidRPr="000909CF" w:rsidRDefault="00FA0D85" w:rsidP="00FA0D85">
      <w:pPr>
        <w:widowControl/>
        <w:rPr>
          <w:rFonts w:ascii="Times New Roman" w:hAnsi="Times New Roman"/>
          <w:sz w:val="22"/>
        </w:rPr>
      </w:pPr>
    </w:p>
    <w:p w14:paraId="791409B2" w14:textId="77777777" w:rsidR="00FA0D85" w:rsidRPr="000909CF" w:rsidRDefault="00FA0D85" w:rsidP="00FA0D85">
      <w:pPr>
        <w:widowControl/>
        <w:rPr>
          <w:rFonts w:ascii="Times New Roman" w:hAnsi="Times New Roman"/>
          <w:sz w:val="22"/>
        </w:rPr>
      </w:pPr>
      <w:r w:rsidRPr="000909CF">
        <w:rPr>
          <w:rFonts w:ascii="Times New Roman" w:hAnsi="Times New Roman"/>
          <w:sz w:val="22"/>
        </w:rPr>
        <w:t>Clinician: _</w:t>
      </w:r>
      <w:r>
        <w:rPr>
          <w:rFonts w:ascii="Times New Roman" w:hAnsi="Times New Roman"/>
          <w:sz w:val="22"/>
        </w:rPr>
        <w:t>______</w:t>
      </w:r>
      <w:r w:rsidRPr="000909CF">
        <w:rPr>
          <w:rFonts w:ascii="Times New Roman" w:hAnsi="Times New Roman"/>
          <w:sz w:val="22"/>
        </w:rPr>
        <w:t>_______     Client #:  ___</w:t>
      </w:r>
      <w:r>
        <w:rPr>
          <w:rFonts w:ascii="Times New Roman" w:hAnsi="Times New Roman"/>
          <w:sz w:val="22"/>
        </w:rPr>
        <w:t>_____________</w:t>
      </w:r>
      <w:r w:rsidRPr="000909CF">
        <w:rPr>
          <w:rFonts w:ascii="Times New Roman" w:hAnsi="Times New Roman"/>
          <w:sz w:val="22"/>
        </w:rPr>
        <w:t>________</w:t>
      </w:r>
    </w:p>
    <w:p w14:paraId="10C4F4F1" w14:textId="77777777" w:rsidR="00FA0D85" w:rsidRPr="000909CF" w:rsidRDefault="00FA0D85" w:rsidP="00FA0D85">
      <w:pPr>
        <w:widowControl/>
        <w:rPr>
          <w:rFonts w:ascii="Times New Roman" w:hAnsi="Times New Roman"/>
          <w:sz w:val="22"/>
        </w:rPr>
      </w:pPr>
    </w:p>
    <w:p w14:paraId="6EF57E04" w14:textId="77777777" w:rsidR="00FA0D85" w:rsidRDefault="00FA0D85" w:rsidP="00FA0D85">
      <w:pPr>
        <w:widowControl/>
        <w:rPr>
          <w:rFonts w:ascii="Times New Roman" w:hAnsi="Times New Roman"/>
          <w:sz w:val="22"/>
        </w:rPr>
      </w:pPr>
      <w:r>
        <w:rPr>
          <w:rFonts w:ascii="Times New Roman" w:hAnsi="Times New Roman"/>
          <w:sz w:val="22"/>
        </w:rPr>
        <w:t>A</w:t>
      </w:r>
      <w:r w:rsidRPr="000909CF">
        <w:rPr>
          <w:rFonts w:ascii="Times New Roman" w:hAnsi="Times New Roman"/>
          <w:sz w:val="22"/>
        </w:rPr>
        <w:t>dult / Child</w:t>
      </w:r>
      <w:r>
        <w:rPr>
          <w:rFonts w:ascii="Times New Roman" w:hAnsi="Times New Roman"/>
          <w:sz w:val="22"/>
        </w:rPr>
        <w:t xml:space="preserve">      </w:t>
      </w:r>
      <w:r w:rsidRPr="000909CF">
        <w:rPr>
          <w:rFonts w:ascii="Times New Roman" w:hAnsi="Times New Roman"/>
          <w:sz w:val="22"/>
        </w:rPr>
        <w:t>Disorder</w:t>
      </w:r>
      <w:r>
        <w:rPr>
          <w:rFonts w:ascii="Times New Roman" w:hAnsi="Times New Roman"/>
          <w:sz w:val="22"/>
        </w:rPr>
        <w:t>/Delay/Difference</w:t>
      </w:r>
      <w:r w:rsidRPr="000909CF">
        <w:rPr>
          <w:rFonts w:ascii="Times New Roman" w:hAnsi="Times New Roman"/>
          <w:sz w:val="22"/>
        </w:rPr>
        <w:t>:  _______________</w:t>
      </w:r>
      <w:r>
        <w:rPr>
          <w:rFonts w:ascii="Times New Roman" w:hAnsi="Times New Roman"/>
          <w:sz w:val="22"/>
        </w:rPr>
        <w:t>_________</w:t>
      </w:r>
      <w:r w:rsidRPr="000909CF">
        <w:rPr>
          <w:rFonts w:ascii="Times New Roman" w:hAnsi="Times New Roman"/>
          <w:sz w:val="22"/>
        </w:rPr>
        <w:t xml:space="preserve">       Therapy / Evaluation</w:t>
      </w:r>
    </w:p>
    <w:p w14:paraId="5AF04FB2" w14:textId="77777777" w:rsidR="00FA0D85" w:rsidRPr="000909CF" w:rsidRDefault="00FA0D85" w:rsidP="00FA0D85">
      <w:pPr>
        <w:widowControl/>
        <w:rPr>
          <w:rFonts w:ascii="Times New Roman" w:hAnsi="Times New Roman"/>
          <w:sz w:val="22"/>
        </w:rPr>
      </w:pPr>
    </w:p>
    <w:p w14:paraId="502E3D66" w14:textId="3271DAAB" w:rsidR="00FA0D85" w:rsidRPr="000909CF" w:rsidRDefault="00FA0D85" w:rsidP="00FA0D85">
      <w:pPr>
        <w:pStyle w:val="BodyText"/>
        <w:widowControl/>
        <w:pBdr>
          <w:top w:val="single" w:sz="12" w:space="1" w:color="auto"/>
          <w:bottom w:val="single" w:sz="12" w:space="1" w:color="auto"/>
        </w:pBdr>
        <w:rPr>
          <w:sz w:val="22"/>
        </w:rPr>
      </w:pPr>
      <w:r w:rsidRPr="000909CF">
        <w:rPr>
          <w:sz w:val="22"/>
        </w:rPr>
        <w:t>YOU MUST OBSERVE AT LEAST 15 MINUTES FOR CREDIT.  ALL FORMS MUST BE TURNED IN IMMEDIATELY TO BE COUNTED.  FILL OUT COMPLETELY</w:t>
      </w:r>
      <w:r w:rsidR="005C07A1">
        <w:rPr>
          <w:sz w:val="22"/>
        </w:rPr>
        <w:t xml:space="preserve"> IN INK</w:t>
      </w:r>
      <w:r w:rsidRPr="000909CF">
        <w:rPr>
          <w:sz w:val="22"/>
        </w:rPr>
        <w:t xml:space="preserve">.  </w:t>
      </w:r>
    </w:p>
    <w:p w14:paraId="18F654D0" w14:textId="77777777" w:rsidR="00FA0D85" w:rsidRPr="000909CF" w:rsidRDefault="00FA0D85" w:rsidP="00FA0D85">
      <w:pPr>
        <w:widowControl/>
        <w:rPr>
          <w:rFonts w:ascii="Times New Roman" w:hAnsi="Times New Roman"/>
          <w:sz w:val="22"/>
        </w:rPr>
      </w:pPr>
      <w:r>
        <w:rPr>
          <w:rFonts w:ascii="Times New Roman" w:hAnsi="Times New Roman"/>
          <w:sz w:val="22"/>
        </w:rPr>
        <w:t>DESCRIBE THE TASK(S) OBSERVED or OBJECTIVES OF THE SESSION:</w:t>
      </w:r>
    </w:p>
    <w:p w14:paraId="3D207279" w14:textId="77777777" w:rsidR="00FA0D85" w:rsidRDefault="00FA0D85" w:rsidP="00FA0D85">
      <w:pPr>
        <w:widowControl/>
        <w:rPr>
          <w:rFonts w:ascii="Times New Roman" w:hAnsi="Times New Roman"/>
          <w:sz w:val="22"/>
        </w:rPr>
      </w:pPr>
    </w:p>
    <w:p w14:paraId="20D46DAA" w14:textId="77777777" w:rsidR="00FA0D85" w:rsidRDefault="00FA0D85" w:rsidP="00FA0D85">
      <w:pPr>
        <w:widowControl/>
        <w:rPr>
          <w:rFonts w:ascii="Times New Roman" w:hAnsi="Times New Roman"/>
          <w:sz w:val="22"/>
        </w:rPr>
      </w:pPr>
    </w:p>
    <w:p w14:paraId="107FE735" w14:textId="77777777" w:rsidR="00FA0D85" w:rsidRPr="000909CF" w:rsidRDefault="00FA0D85" w:rsidP="00FA0D85">
      <w:pPr>
        <w:widowControl/>
        <w:rPr>
          <w:rFonts w:ascii="Times New Roman" w:hAnsi="Times New Roman"/>
          <w:sz w:val="22"/>
        </w:rPr>
      </w:pPr>
    </w:p>
    <w:p w14:paraId="15D58491" w14:textId="77777777" w:rsidR="00FA0D85" w:rsidRPr="000909CF" w:rsidRDefault="00FA0D85" w:rsidP="00FA0D85">
      <w:pPr>
        <w:widowControl/>
        <w:rPr>
          <w:rFonts w:ascii="Times New Roman" w:hAnsi="Times New Roman"/>
          <w:sz w:val="22"/>
        </w:rPr>
      </w:pPr>
    </w:p>
    <w:p w14:paraId="3B4B7DE0" w14:textId="77777777" w:rsidR="00FA0D85" w:rsidRPr="000909CF" w:rsidRDefault="00FA0D85" w:rsidP="00FA0D85">
      <w:pPr>
        <w:widowControl/>
        <w:rPr>
          <w:rFonts w:ascii="Times New Roman" w:hAnsi="Times New Roman"/>
          <w:sz w:val="22"/>
        </w:rPr>
      </w:pPr>
    </w:p>
    <w:p w14:paraId="5A28D3FD" w14:textId="77777777" w:rsidR="00FA0D85" w:rsidRPr="000909CF" w:rsidRDefault="00FA0D85" w:rsidP="00FA0D85">
      <w:pPr>
        <w:widowControl/>
        <w:rPr>
          <w:rFonts w:ascii="Times New Roman" w:hAnsi="Times New Roman"/>
          <w:sz w:val="22"/>
        </w:rPr>
      </w:pPr>
    </w:p>
    <w:p w14:paraId="6B59740A" w14:textId="77777777" w:rsidR="00FA0D85" w:rsidRPr="000909CF" w:rsidRDefault="00FA0D85" w:rsidP="00FA0D85">
      <w:pPr>
        <w:widowControl/>
        <w:rPr>
          <w:rFonts w:ascii="Times New Roman" w:hAnsi="Times New Roman"/>
          <w:sz w:val="22"/>
        </w:rPr>
      </w:pPr>
    </w:p>
    <w:p w14:paraId="61C58962" w14:textId="77777777" w:rsidR="00FA0D85" w:rsidRPr="000909CF" w:rsidRDefault="00FA0D85" w:rsidP="00FA0D85">
      <w:pPr>
        <w:widowControl/>
        <w:rPr>
          <w:rFonts w:ascii="Times New Roman" w:hAnsi="Times New Roman"/>
          <w:sz w:val="22"/>
        </w:rPr>
      </w:pPr>
    </w:p>
    <w:p w14:paraId="72346837" w14:textId="77777777" w:rsidR="00FA0D85" w:rsidRPr="000909CF" w:rsidRDefault="00FA0D85" w:rsidP="00FA0D85">
      <w:pPr>
        <w:widowControl/>
        <w:rPr>
          <w:rFonts w:ascii="Times New Roman" w:hAnsi="Times New Roman"/>
          <w:sz w:val="22"/>
        </w:rPr>
      </w:pPr>
    </w:p>
    <w:p w14:paraId="5F8EEA3C" w14:textId="77777777" w:rsidR="00FA0D85" w:rsidRPr="000909CF" w:rsidRDefault="00FA0D85" w:rsidP="00FA0D85">
      <w:pPr>
        <w:widowControl/>
        <w:rPr>
          <w:rFonts w:ascii="Times New Roman" w:hAnsi="Times New Roman"/>
          <w:sz w:val="22"/>
        </w:rPr>
      </w:pPr>
      <w:r>
        <w:rPr>
          <w:rFonts w:ascii="Times New Roman" w:hAnsi="Times New Roman"/>
          <w:sz w:val="22"/>
        </w:rPr>
        <w:t>DESCRIBE TEACHING TECHNIQUES USED BY THE CLINICIAN:</w:t>
      </w:r>
    </w:p>
    <w:p w14:paraId="08BCDB23" w14:textId="77777777" w:rsidR="00FA0D85" w:rsidRPr="000909CF" w:rsidRDefault="00FA0D85" w:rsidP="00FA0D85">
      <w:pPr>
        <w:widowControl/>
        <w:rPr>
          <w:rFonts w:ascii="Times New Roman" w:hAnsi="Times New Roman"/>
          <w:sz w:val="22"/>
        </w:rPr>
      </w:pPr>
    </w:p>
    <w:p w14:paraId="502F914D" w14:textId="77777777" w:rsidR="00FA0D85" w:rsidRPr="000909CF" w:rsidRDefault="00FA0D85" w:rsidP="00FA0D85">
      <w:pPr>
        <w:widowControl/>
        <w:rPr>
          <w:rFonts w:ascii="Times New Roman" w:hAnsi="Times New Roman"/>
          <w:sz w:val="22"/>
        </w:rPr>
      </w:pPr>
    </w:p>
    <w:p w14:paraId="4BE60AAB" w14:textId="77777777" w:rsidR="00FA0D85" w:rsidRDefault="00FA0D85" w:rsidP="00FA0D85">
      <w:pPr>
        <w:widowControl/>
        <w:rPr>
          <w:rFonts w:ascii="Times New Roman" w:hAnsi="Times New Roman"/>
          <w:sz w:val="22"/>
        </w:rPr>
      </w:pPr>
    </w:p>
    <w:p w14:paraId="533417D7" w14:textId="77777777" w:rsidR="00FA0D85" w:rsidRPr="000909CF" w:rsidRDefault="00FA0D85" w:rsidP="00FA0D85">
      <w:pPr>
        <w:widowControl/>
        <w:rPr>
          <w:rFonts w:ascii="Times New Roman" w:hAnsi="Times New Roman"/>
          <w:sz w:val="22"/>
        </w:rPr>
      </w:pPr>
    </w:p>
    <w:p w14:paraId="10836528" w14:textId="77777777" w:rsidR="00FA0D85" w:rsidRPr="000909CF" w:rsidRDefault="00FA0D85" w:rsidP="00FA0D85">
      <w:pPr>
        <w:widowControl/>
        <w:rPr>
          <w:rFonts w:ascii="Times New Roman" w:hAnsi="Times New Roman"/>
          <w:sz w:val="22"/>
        </w:rPr>
      </w:pPr>
    </w:p>
    <w:p w14:paraId="1BCC5F0A" w14:textId="77777777" w:rsidR="00FA0D85" w:rsidRPr="000909CF" w:rsidRDefault="00FA0D85" w:rsidP="00FA0D85">
      <w:pPr>
        <w:widowControl/>
        <w:rPr>
          <w:rFonts w:ascii="Times New Roman" w:hAnsi="Times New Roman"/>
          <w:sz w:val="22"/>
        </w:rPr>
      </w:pPr>
    </w:p>
    <w:p w14:paraId="0A66BC42" w14:textId="77777777" w:rsidR="00FA0D85" w:rsidRPr="000909CF" w:rsidRDefault="00FA0D85" w:rsidP="00FA0D85">
      <w:pPr>
        <w:widowControl/>
        <w:rPr>
          <w:rFonts w:ascii="Times New Roman" w:hAnsi="Times New Roman"/>
          <w:sz w:val="22"/>
        </w:rPr>
      </w:pPr>
      <w:r w:rsidRPr="000909CF">
        <w:rPr>
          <w:rFonts w:ascii="Times New Roman" w:hAnsi="Times New Roman"/>
          <w:sz w:val="22"/>
        </w:rPr>
        <w:t xml:space="preserve">WHAT KIND OF </w:t>
      </w:r>
      <w:r>
        <w:rPr>
          <w:rFonts w:ascii="Times New Roman" w:hAnsi="Times New Roman"/>
          <w:sz w:val="22"/>
        </w:rPr>
        <w:t xml:space="preserve">FEEDBACK OR </w:t>
      </w:r>
      <w:r w:rsidRPr="000909CF">
        <w:rPr>
          <w:rFonts w:ascii="Times New Roman" w:hAnsi="Times New Roman"/>
          <w:sz w:val="22"/>
        </w:rPr>
        <w:t>REINFORCEMENT WAS USED?</w:t>
      </w:r>
    </w:p>
    <w:p w14:paraId="2250D73E" w14:textId="77777777" w:rsidR="00FA0D85" w:rsidRPr="000909CF" w:rsidRDefault="00FA0D85" w:rsidP="00FA0D85">
      <w:pPr>
        <w:widowControl/>
        <w:rPr>
          <w:rFonts w:ascii="Times New Roman" w:hAnsi="Times New Roman"/>
          <w:sz w:val="22"/>
        </w:rPr>
      </w:pPr>
    </w:p>
    <w:p w14:paraId="125E1FE5" w14:textId="77777777" w:rsidR="00FA0D85" w:rsidRDefault="00FA0D85" w:rsidP="00FA0D85">
      <w:pPr>
        <w:widowControl/>
        <w:rPr>
          <w:rFonts w:ascii="Times New Roman" w:hAnsi="Times New Roman"/>
          <w:sz w:val="22"/>
        </w:rPr>
      </w:pPr>
    </w:p>
    <w:p w14:paraId="3FFA5AC6" w14:textId="77777777" w:rsidR="00FA0D85" w:rsidRPr="000909CF" w:rsidRDefault="00FA0D85" w:rsidP="00FA0D85">
      <w:pPr>
        <w:widowControl/>
        <w:rPr>
          <w:rFonts w:ascii="Times New Roman" w:hAnsi="Times New Roman"/>
          <w:sz w:val="22"/>
        </w:rPr>
      </w:pPr>
    </w:p>
    <w:p w14:paraId="02793BD2" w14:textId="77777777" w:rsidR="00FA0D85" w:rsidRPr="000909CF" w:rsidRDefault="00FA0D85" w:rsidP="00FA0D85">
      <w:pPr>
        <w:widowControl/>
        <w:rPr>
          <w:rFonts w:ascii="Times New Roman" w:hAnsi="Times New Roman"/>
          <w:sz w:val="22"/>
        </w:rPr>
      </w:pPr>
    </w:p>
    <w:p w14:paraId="7FF88B40" w14:textId="77777777" w:rsidR="00FA0D85" w:rsidRDefault="00FA0D85" w:rsidP="00FA0D85">
      <w:pPr>
        <w:widowControl/>
        <w:rPr>
          <w:rFonts w:ascii="Times New Roman" w:hAnsi="Times New Roman"/>
          <w:sz w:val="22"/>
        </w:rPr>
      </w:pPr>
      <w:r>
        <w:rPr>
          <w:rFonts w:ascii="Times New Roman" w:hAnsi="Times New Roman"/>
          <w:sz w:val="22"/>
        </w:rPr>
        <w:t>WHAT TASK OR STRATEGY SEEMED TO RESULT IN COMMUNICATIVE SUCCESS?</w:t>
      </w:r>
    </w:p>
    <w:p w14:paraId="7D031DA5" w14:textId="77777777" w:rsidR="00FA0D85" w:rsidRDefault="00FA0D85" w:rsidP="00FA0D85">
      <w:pPr>
        <w:widowControl/>
        <w:rPr>
          <w:rFonts w:ascii="Times New Roman" w:hAnsi="Times New Roman"/>
          <w:sz w:val="22"/>
        </w:rPr>
      </w:pPr>
    </w:p>
    <w:p w14:paraId="7B953C66" w14:textId="77777777" w:rsidR="00FA0D85" w:rsidRDefault="00FA0D85" w:rsidP="00FA0D85">
      <w:pPr>
        <w:widowControl/>
        <w:rPr>
          <w:rFonts w:ascii="Times New Roman" w:hAnsi="Times New Roman"/>
          <w:sz w:val="22"/>
        </w:rPr>
      </w:pPr>
    </w:p>
    <w:p w14:paraId="273AFFD4" w14:textId="77777777" w:rsidR="00FA0D85" w:rsidRDefault="00FA0D85" w:rsidP="00FA0D85">
      <w:pPr>
        <w:widowControl/>
        <w:rPr>
          <w:rFonts w:ascii="Times New Roman" w:hAnsi="Times New Roman"/>
          <w:sz w:val="22"/>
        </w:rPr>
      </w:pPr>
    </w:p>
    <w:p w14:paraId="1D753BB7" w14:textId="77777777" w:rsidR="00FA0D85" w:rsidRDefault="00FA0D85" w:rsidP="00FA0D85">
      <w:pPr>
        <w:widowControl/>
        <w:rPr>
          <w:rFonts w:ascii="Times New Roman" w:hAnsi="Times New Roman"/>
          <w:sz w:val="22"/>
        </w:rPr>
      </w:pPr>
    </w:p>
    <w:p w14:paraId="35808AD6" w14:textId="77777777" w:rsidR="00FA0D85" w:rsidRDefault="00FA0D85" w:rsidP="00FA0D85">
      <w:pPr>
        <w:widowControl/>
        <w:rPr>
          <w:rFonts w:ascii="Times New Roman" w:hAnsi="Times New Roman"/>
          <w:sz w:val="22"/>
        </w:rPr>
      </w:pPr>
    </w:p>
    <w:p w14:paraId="1F5B05CA" w14:textId="77777777" w:rsidR="00FA0D85" w:rsidRDefault="00FA0D85" w:rsidP="00FA0D85">
      <w:pPr>
        <w:widowControl/>
        <w:rPr>
          <w:rFonts w:ascii="Times New Roman" w:hAnsi="Times New Roman"/>
          <w:sz w:val="22"/>
        </w:rPr>
      </w:pPr>
    </w:p>
    <w:p w14:paraId="01F9EC41" w14:textId="77777777" w:rsidR="00FA0D85" w:rsidRDefault="00FA0D85" w:rsidP="00FA0D85">
      <w:pPr>
        <w:widowControl/>
        <w:rPr>
          <w:rFonts w:ascii="Times New Roman" w:hAnsi="Times New Roman"/>
          <w:sz w:val="22"/>
        </w:rPr>
      </w:pPr>
      <w:r>
        <w:rPr>
          <w:rFonts w:ascii="Times New Roman" w:hAnsi="Times New Roman"/>
          <w:sz w:val="22"/>
        </w:rPr>
        <w:t>WHAT WAS INTERESTING TO YOU?</w:t>
      </w:r>
    </w:p>
    <w:p w14:paraId="6BE9333B" w14:textId="77777777" w:rsidR="00FA0D85" w:rsidRPr="000909CF" w:rsidRDefault="00FA0D85" w:rsidP="00FA0D85">
      <w:pPr>
        <w:widowControl/>
        <w:rPr>
          <w:rFonts w:ascii="Times New Roman" w:hAnsi="Times New Roman"/>
          <w:sz w:val="22"/>
        </w:rPr>
      </w:pPr>
    </w:p>
    <w:p w14:paraId="387B71F4" w14:textId="438B2D9E" w:rsidR="009E2F30" w:rsidRDefault="009E2F30" w:rsidP="2AA1CF4B">
      <w:pPr>
        <w:widowControl/>
        <w:overflowPunct/>
        <w:autoSpaceDE/>
        <w:autoSpaceDN/>
        <w:adjustRightInd/>
        <w:jc w:val="center"/>
        <w:textAlignment w:val="auto"/>
      </w:pPr>
      <w:r w:rsidRPr="0BAD4495">
        <w:rPr>
          <w:rFonts w:ascii="Times New Roman" w:hAnsi="Times New Roman"/>
        </w:rPr>
        <w:br w:type="page"/>
      </w:r>
      <w:r w:rsidR="39CD6391">
        <w:rPr>
          <w:noProof/>
        </w:rPr>
        <w:drawing>
          <wp:inline distT="0" distB="0" distL="0" distR="0" wp14:anchorId="4A9516D9" wp14:editId="29CDB311">
            <wp:extent cx="3152775" cy="895350"/>
            <wp:effectExtent l="0" t="0" r="0" b="0"/>
            <wp:docPr id="1615092199" name="Picture 161509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092199"/>
                    <pic:cNvPicPr/>
                  </pic:nvPicPr>
                  <pic:blipFill>
                    <a:blip r:embed="rId124">
                      <a:extLst>
                        <a:ext uri="{28A0092B-C50C-407E-A947-70E740481C1C}">
                          <a14:useLocalDpi xmlns:a14="http://schemas.microsoft.com/office/drawing/2010/main" val="0"/>
                        </a:ext>
                      </a:extLst>
                    </a:blip>
                    <a:stretch>
                      <a:fillRect/>
                    </a:stretch>
                  </pic:blipFill>
                  <pic:spPr>
                    <a:xfrm>
                      <a:off x="0" y="0"/>
                      <a:ext cx="3152775" cy="895350"/>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915"/>
        <w:gridCol w:w="866"/>
        <w:gridCol w:w="905"/>
        <w:gridCol w:w="905"/>
        <w:gridCol w:w="905"/>
        <w:gridCol w:w="905"/>
        <w:gridCol w:w="905"/>
        <w:gridCol w:w="905"/>
        <w:gridCol w:w="905"/>
        <w:gridCol w:w="905"/>
        <w:gridCol w:w="876"/>
        <w:gridCol w:w="360"/>
      </w:tblGrid>
      <w:tr w:rsidR="2AA1CF4B" w14:paraId="610EA191" w14:textId="77777777" w:rsidTr="1AB86145">
        <w:trPr>
          <w:gridAfter w:val="1"/>
          <w:wAfter w:w="360" w:type="dxa"/>
          <w:trHeight w:val="375"/>
        </w:trPr>
        <w:tc>
          <w:tcPr>
            <w:tcW w:w="9897" w:type="dxa"/>
            <w:gridSpan w:val="11"/>
            <w:tcBorders>
              <w:top w:val="nil"/>
              <w:left w:val="nil"/>
              <w:bottom w:val="single" w:sz="12" w:space="0" w:color="4472C4"/>
              <w:right w:val="nil"/>
            </w:tcBorders>
            <w:vAlign w:val="bottom"/>
          </w:tcPr>
          <w:p w14:paraId="15C66B5D" w14:textId="6C0CB949" w:rsidR="2AA1CF4B" w:rsidRDefault="2AA1CF4B" w:rsidP="1AB86145">
            <w:pPr>
              <w:jc w:val="center"/>
              <w:rPr>
                <w:rFonts w:ascii="Calibri" w:eastAsia="Calibri" w:hAnsi="Calibri" w:cs="Calibri"/>
                <w:b/>
                <w:bCs/>
                <w:color w:val="44546A"/>
                <w:sz w:val="28"/>
                <w:szCs w:val="28"/>
              </w:rPr>
            </w:pPr>
            <w:r w:rsidRPr="1AB86145">
              <w:rPr>
                <w:rFonts w:ascii="Calibri" w:eastAsia="Calibri" w:hAnsi="Calibri" w:cs="Calibri"/>
                <w:b/>
                <w:bCs/>
                <w:color w:val="44546A"/>
                <w:sz w:val="28"/>
                <w:szCs w:val="28"/>
              </w:rPr>
              <w:t>Observation Log</w:t>
            </w:r>
          </w:p>
        </w:tc>
      </w:tr>
      <w:tr w:rsidR="2AA1CF4B" w14:paraId="3BFFF3A3" w14:textId="77777777" w:rsidTr="1AB86145">
        <w:trPr>
          <w:gridAfter w:val="1"/>
          <w:wAfter w:w="360" w:type="dxa"/>
          <w:trHeight w:val="600"/>
        </w:trPr>
        <w:tc>
          <w:tcPr>
            <w:tcW w:w="1781" w:type="dxa"/>
            <w:gridSpan w:val="2"/>
            <w:tcBorders>
              <w:top w:val="single" w:sz="12" w:space="0" w:color="4472C4"/>
              <w:left w:val="nil"/>
              <w:bottom w:val="nil"/>
              <w:right w:val="nil"/>
            </w:tcBorders>
            <w:vAlign w:val="bottom"/>
          </w:tcPr>
          <w:p w14:paraId="66F3AC9B" w14:textId="28CCE240" w:rsidR="2AA1CF4B" w:rsidRDefault="2AA1CF4B" w:rsidP="2AA1CF4B">
            <w:pPr>
              <w:jc w:val="right"/>
            </w:pPr>
            <w:r w:rsidRPr="2AA1CF4B">
              <w:rPr>
                <w:rFonts w:ascii="Calibri" w:eastAsia="Calibri" w:hAnsi="Calibri" w:cs="Calibri"/>
                <w:color w:val="000000" w:themeColor="text1"/>
                <w:sz w:val="20"/>
              </w:rPr>
              <w:t>Student Name:</w:t>
            </w:r>
          </w:p>
        </w:tc>
        <w:tc>
          <w:tcPr>
            <w:tcW w:w="3620" w:type="dxa"/>
            <w:gridSpan w:val="4"/>
            <w:vMerge w:val="restart"/>
            <w:tcBorders>
              <w:top w:val="single" w:sz="12" w:space="0" w:color="4472C4"/>
              <w:left w:val="nil"/>
              <w:bottom w:val="nil"/>
              <w:right w:val="nil"/>
            </w:tcBorders>
            <w:vAlign w:val="bottom"/>
          </w:tcPr>
          <w:p w14:paraId="25A0B84D" w14:textId="363E110C" w:rsidR="2AA1CF4B" w:rsidRDefault="2AA1CF4B"/>
        </w:tc>
        <w:tc>
          <w:tcPr>
            <w:tcW w:w="2715" w:type="dxa"/>
            <w:gridSpan w:val="3"/>
            <w:tcBorders>
              <w:top w:val="single" w:sz="12" w:space="0" w:color="4472C4"/>
              <w:left w:val="nil"/>
              <w:bottom w:val="nil"/>
              <w:right w:val="nil"/>
            </w:tcBorders>
            <w:vAlign w:val="bottom"/>
          </w:tcPr>
          <w:p w14:paraId="4C232816" w14:textId="7A082EDC" w:rsidR="2AA1CF4B" w:rsidRDefault="2AA1CF4B" w:rsidP="2AA1CF4B">
            <w:pPr>
              <w:jc w:val="right"/>
            </w:pPr>
            <w:r w:rsidRPr="2AA1CF4B">
              <w:rPr>
                <w:rFonts w:ascii="Calibri" w:eastAsia="Calibri" w:hAnsi="Calibri" w:cs="Calibri"/>
                <w:color w:val="000000" w:themeColor="text1"/>
                <w:sz w:val="20"/>
              </w:rPr>
              <w:t>Semester/Year:</w:t>
            </w:r>
          </w:p>
        </w:tc>
        <w:tc>
          <w:tcPr>
            <w:tcW w:w="905" w:type="dxa"/>
            <w:tcBorders>
              <w:top w:val="nil"/>
              <w:left w:val="nil"/>
              <w:bottom w:val="nil"/>
              <w:right w:val="nil"/>
            </w:tcBorders>
            <w:vAlign w:val="bottom"/>
          </w:tcPr>
          <w:p w14:paraId="798440D2" w14:textId="099C1B0F" w:rsidR="2AA1CF4B" w:rsidRDefault="2AA1CF4B"/>
        </w:tc>
        <w:tc>
          <w:tcPr>
            <w:tcW w:w="876" w:type="dxa"/>
            <w:tcBorders>
              <w:top w:val="nil"/>
              <w:left w:val="nil"/>
              <w:bottom w:val="nil"/>
              <w:right w:val="nil"/>
            </w:tcBorders>
            <w:vAlign w:val="bottom"/>
          </w:tcPr>
          <w:p w14:paraId="6ECEF353" w14:textId="481DCC5F" w:rsidR="2AA1CF4B" w:rsidRDefault="2AA1CF4B"/>
        </w:tc>
      </w:tr>
      <w:tr w:rsidR="2AA1CF4B" w14:paraId="540BC177" w14:textId="77777777" w:rsidTr="1AB86145">
        <w:trPr>
          <w:gridAfter w:val="1"/>
          <w:wAfter w:w="360" w:type="dxa"/>
          <w:trHeight w:val="300"/>
        </w:trPr>
        <w:tc>
          <w:tcPr>
            <w:tcW w:w="1781" w:type="dxa"/>
            <w:gridSpan w:val="2"/>
            <w:tcBorders>
              <w:top w:val="nil"/>
              <w:left w:val="nil"/>
              <w:bottom w:val="nil"/>
              <w:right w:val="nil"/>
            </w:tcBorders>
            <w:vAlign w:val="bottom"/>
          </w:tcPr>
          <w:p w14:paraId="1B1EFFA8" w14:textId="33CCA548" w:rsidR="2AA1CF4B" w:rsidRDefault="2AA1CF4B" w:rsidP="2AA1CF4B">
            <w:pPr>
              <w:jc w:val="right"/>
            </w:pPr>
            <w:r w:rsidRPr="2AA1CF4B">
              <w:rPr>
                <w:rFonts w:ascii="Calibri" w:eastAsia="Calibri" w:hAnsi="Calibri" w:cs="Calibri"/>
                <w:color w:val="000000" w:themeColor="text1"/>
                <w:sz w:val="20"/>
              </w:rPr>
              <w:t>ID#:</w:t>
            </w:r>
          </w:p>
        </w:tc>
        <w:tc>
          <w:tcPr>
            <w:tcW w:w="3620" w:type="dxa"/>
            <w:gridSpan w:val="4"/>
            <w:vMerge/>
            <w:vAlign w:val="center"/>
          </w:tcPr>
          <w:p w14:paraId="2288A7D4" w14:textId="77777777" w:rsidR="00E439D9" w:rsidRDefault="00E439D9"/>
        </w:tc>
        <w:tc>
          <w:tcPr>
            <w:tcW w:w="2715" w:type="dxa"/>
            <w:gridSpan w:val="3"/>
            <w:tcBorders>
              <w:top w:val="nil"/>
              <w:left w:val="nil"/>
              <w:bottom w:val="nil"/>
              <w:right w:val="nil"/>
            </w:tcBorders>
            <w:vAlign w:val="bottom"/>
          </w:tcPr>
          <w:p w14:paraId="2874FDCE" w14:textId="35FC2154" w:rsidR="2AA1CF4B" w:rsidRDefault="2AA1CF4B" w:rsidP="2AA1CF4B">
            <w:pPr>
              <w:jc w:val="right"/>
            </w:pPr>
            <w:r w:rsidRPr="2AA1CF4B">
              <w:rPr>
                <w:rFonts w:ascii="Calibri" w:eastAsia="Calibri" w:hAnsi="Calibri" w:cs="Calibri"/>
                <w:color w:val="000000" w:themeColor="text1"/>
                <w:sz w:val="20"/>
              </w:rPr>
              <w:t>Course:</w:t>
            </w:r>
          </w:p>
        </w:tc>
        <w:tc>
          <w:tcPr>
            <w:tcW w:w="905" w:type="dxa"/>
            <w:tcBorders>
              <w:top w:val="nil"/>
              <w:left w:val="nil"/>
              <w:bottom w:val="nil"/>
              <w:right w:val="nil"/>
            </w:tcBorders>
            <w:vAlign w:val="bottom"/>
          </w:tcPr>
          <w:p w14:paraId="5B8A5A10" w14:textId="73FF97BD" w:rsidR="2AA1CF4B" w:rsidRDefault="2AA1CF4B"/>
        </w:tc>
        <w:tc>
          <w:tcPr>
            <w:tcW w:w="876" w:type="dxa"/>
            <w:tcBorders>
              <w:top w:val="nil"/>
              <w:left w:val="nil"/>
              <w:bottom w:val="nil"/>
              <w:right w:val="nil"/>
            </w:tcBorders>
            <w:vAlign w:val="bottom"/>
          </w:tcPr>
          <w:p w14:paraId="7A3C8739" w14:textId="25E6EA40" w:rsidR="2AA1CF4B" w:rsidRDefault="2AA1CF4B"/>
        </w:tc>
      </w:tr>
      <w:tr w:rsidR="2AA1CF4B" w14:paraId="2D49D0FD" w14:textId="77777777" w:rsidTr="1AB86145">
        <w:trPr>
          <w:gridAfter w:val="1"/>
          <w:wAfter w:w="360" w:type="dxa"/>
          <w:trHeight w:val="300"/>
        </w:trPr>
        <w:tc>
          <w:tcPr>
            <w:tcW w:w="9897" w:type="dxa"/>
            <w:gridSpan w:val="11"/>
            <w:tcBorders>
              <w:top w:val="nil"/>
              <w:left w:val="nil"/>
              <w:bottom w:val="nil"/>
              <w:right w:val="nil"/>
            </w:tcBorders>
            <w:vAlign w:val="bottom"/>
          </w:tcPr>
          <w:p w14:paraId="70C25796" w14:textId="38BC93DB" w:rsidR="2AA1CF4B" w:rsidRDefault="2AA1CF4B">
            <w:r w:rsidRPr="2AA1CF4B">
              <w:rPr>
                <w:rFonts w:ascii="Calibri" w:eastAsia="Calibri" w:hAnsi="Calibri" w:cs="Calibri"/>
                <w:color w:val="000000" w:themeColor="text1"/>
                <w:sz w:val="22"/>
                <w:szCs w:val="22"/>
              </w:rPr>
              <w:t xml:space="preserve">Preferred contact #:  </w:t>
            </w:r>
          </w:p>
        </w:tc>
      </w:tr>
      <w:tr w:rsidR="2AA1CF4B" w14:paraId="69A4419A" w14:textId="77777777" w:rsidTr="1AB86145">
        <w:trPr>
          <w:gridAfter w:val="1"/>
          <w:wAfter w:w="360" w:type="dxa"/>
          <w:trHeight w:val="300"/>
        </w:trPr>
        <w:tc>
          <w:tcPr>
            <w:tcW w:w="9897" w:type="dxa"/>
            <w:gridSpan w:val="11"/>
            <w:tcBorders>
              <w:top w:val="nil"/>
              <w:left w:val="nil"/>
              <w:bottom w:val="nil"/>
              <w:right w:val="nil"/>
            </w:tcBorders>
            <w:vAlign w:val="bottom"/>
          </w:tcPr>
          <w:p w14:paraId="5818C266" w14:textId="6CC2DEF4" w:rsidR="2AA1CF4B" w:rsidRDefault="2AA1CF4B">
            <w:r w:rsidRPr="2AA1CF4B">
              <w:rPr>
                <w:rFonts w:ascii="Calibri" w:eastAsia="Calibri" w:hAnsi="Calibri" w:cs="Calibri"/>
                <w:color w:val="000000" w:themeColor="text1"/>
                <w:sz w:val="18"/>
                <w:szCs w:val="18"/>
              </w:rPr>
              <w:t>A total of 25 observation hours is required.</w:t>
            </w:r>
          </w:p>
        </w:tc>
      </w:tr>
      <w:tr w:rsidR="2AA1CF4B" w14:paraId="63BC4ED0" w14:textId="77777777" w:rsidTr="1AB86145">
        <w:trPr>
          <w:gridAfter w:val="1"/>
          <w:wAfter w:w="360" w:type="dxa"/>
          <w:trHeight w:val="300"/>
        </w:trPr>
        <w:tc>
          <w:tcPr>
            <w:tcW w:w="9897" w:type="dxa"/>
            <w:gridSpan w:val="11"/>
            <w:tcBorders>
              <w:top w:val="nil"/>
              <w:left w:val="nil"/>
              <w:bottom w:val="nil"/>
              <w:right w:val="nil"/>
            </w:tcBorders>
            <w:vAlign w:val="bottom"/>
          </w:tcPr>
          <w:p w14:paraId="006A6717" w14:textId="76AA4AE5" w:rsidR="2AA1CF4B" w:rsidRDefault="2AA1CF4B">
            <w:r w:rsidRPr="2AA1CF4B">
              <w:rPr>
                <w:rFonts w:ascii="Calibri" w:eastAsia="Calibri" w:hAnsi="Calibri" w:cs="Calibri"/>
                <w:color w:val="000000" w:themeColor="text1"/>
                <w:sz w:val="18"/>
                <w:szCs w:val="18"/>
              </w:rPr>
              <w:t>Indicate the amount of time in minutes for each observation.   Use ink only.</w:t>
            </w:r>
          </w:p>
        </w:tc>
      </w:tr>
      <w:tr w:rsidR="2AA1CF4B" w14:paraId="018BD689" w14:textId="77777777" w:rsidTr="1AB86145">
        <w:trPr>
          <w:gridAfter w:val="1"/>
          <w:wAfter w:w="360" w:type="dxa"/>
          <w:trHeight w:val="600"/>
        </w:trPr>
        <w:tc>
          <w:tcPr>
            <w:tcW w:w="915" w:type="dxa"/>
            <w:vMerge w:val="restart"/>
            <w:tcBorders>
              <w:top w:val="nil"/>
              <w:left w:val="nil"/>
              <w:bottom w:val="nil"/>
              <w:right w:val="nil"/>
            </w:tcBorders>
            <w:vAlign w:val="bottom"/>
          </w:tcPr>
          <w:p w14:paraId="7F91E1E1" w14:textId="52004F68" w:rsidR="2AA1CF4B" w:rsidRDefault="2AA1CF4B"/>
        </w:tc>
        <w:tc>
          <w:tcPr>
            <w:tcW w:w="866" w:type="dxa"/>
            <w:vMerge w:val="restart"/>
            <w:tcBorders>
              <w:top w:val="nil"/>
              <w:left w:val="nil"/>
              <w:bottom w:val="nil"/>
              <w:right w:val="nil"/>
            </w:tcBorders>
            <w:vAlign w:val="center"/>
          </w:tcPr>
          <w:p w14:paraId="139F9ADB" w14:textId="15B653DA" w:rsidR="2AA1CF4B" w:rsidRDefault="2AA1CF4B" w:rsidP="2AA1CF4B">
            <w:pPr>
              <w:jc w:val="center"/>
            </w:pPr>
            <w:r w:rsidRPr="2AA1CF4B">
              <w:rPr>
                <w:rFonts w:ascii="Calibri" w:eastAsia="Calibri" w:hAnsi="Calibri" w:cs="Calibri"/>
                <w:b/>
                <w:bCs/>
                <w:color w:val="44546A"/>
                <w:sz w:val="16"/>
                <w:szCs w:val="16"/>
                <w:vertAlign w:val="superscript"/>
              </w:rPr>
              <w:t>Date of Observation</w:t>
            </w:r>
          </w:p>
        </w:tc>
        <w:tc>
          <w:tcPr>
            <w:tcW w:w="905" w:type="dxa"/>
            <w:vMerge w:val="restart"/>
            <w:tcBorders>
              <w:top w:val="nil"/>
              <w:left w:val="nil"/>
              <w:bottom w:val="nil"/>
              <w:right w:val="nil"/>
            </w:tcBorders>
            <w:vAlign w:val="center"/>
          </w:tcPr>
          <w:p w14:paraId="62B64DD2" w14:textId="51BA6CD0" w:rsidR="2AA1CF4B" w:rsidRDefault="2AA1CF4B" w:rsidP="2AA1CF4B">
            <w:pPr>
              <w:jc w:val="center"/>
            </w:pPr>
            <w:r w:rsidRPr="2AA1CF4B">
              <w:rPr>
                <w:rFonts w:ascii="Calibri" w:eastAsia="Calibri" w:hAnsi="Calibri" w:cs="Calibri"/>
                <w:b/>
                <w:bCs/>
                <w:color w:val="44546A"/>
                <w:sz w:val="16"/>
                <w:szCs w:val="16"/>
              </w:rPr>
              <w:t>Client #</w:t>
            </w:r>
          </w:p>
        </w:tc>
        <w:tc>
          <w:tcPr>
            <w:tcW w:w="905" w:type="dxa"/>
            <w:vMerge w:val="restart"/>
            <w:tcBorders>
              <w:top w:val="nil"/>
              <w:left w:val="nil"/>
              <w:bottom w:val="nil"/>
              <w:right w:val="nil"/>
            </w:tcBorders>
            <w:vAlign w:val="center"/>
          </w:tcPr>
          <w:p w14:paraId="40B728BD" w14:textId="2E1B761A" w:rsidR="2AA1CF4B" w:rsidRDefault="2AA1CF4B" w:rsidP="2AA1CF4B">
            <w:pPr>
              <w:jc w:val="center"/>
            </w:pPr>
            <w:r w:rsidRPr="2AA1CF4B">
              <w:rPr>
                <w:rFonts w:ascii="Calibri" w:eastAsia="Calibri" w:hAnsi="Calibri" w:cs="Calibri"/>
                <w:b/>
                <w:bCs/>
                <w:color w:val="44546A"/>
                <w:sz w:val="16"/>
                <w:szCs w:val="16"/>
                <w:vertAlign w:val="superscript"/>
              </w:rPr>
              <w:t>Child Speech</w:t>
            </w:r>
          </w:p>
        </w:tc>
        <w:tc>
          <w:tcPr>
            <w:tcW w:w="905" w:type="dxa"/>
            <w:vMerge w:val="restart"/>
            <w:tcBorders>
              <w:top w:val="nil"/>
              <w:left w:val="nil"/>
              <w:bottom w:val="nil"/>
              <w:right w:val="nil"/>
            </w:tcBorders>
            <w:vAlign w:val="center"/>
          </w:tcPr>
          <w:p w14:paraId="323C8F12" w14:textId="65D9A62D" w:rsidR="2AA1CF4B" w:rsidRDefault="2AA1CF4B" w:rsidP="2AA1CF4B">
            <w:pPr>
              <w:jc w:val="center"/>
            </w:pPr>
            <w:r w:rsidRPr="2AA1CF4B">
              <w:rPr>
                <w:rFonts w:ascii="Calibri" w:eastAsia="Calibri" w:hAnsi="Calibri" w:cs="Calibri"/>
                <w:b/>
                <w:bCs/>
                <w:color w:val="44546A"/>
                <w:sz w:val="16"/>
                <w:szCs w:val="16"/>
                <w:vertAlign w:val="superscript"/>
              </w:rPr>
              <w:t>Child Language</w:t>
            </w:r>
          </w:p>
        </w:tc>
        <w:tc>
          <w:tcPr>
            <w:tcW w:w="905" w:type="dxa"/>
            <w:vMerge w:val="restart"/>
            <w:tcBorders>
              <w:top w:val="nil"/>
              <w:left w:val="nil"/>
              <w:bottom w:val="nil"/>
              <w:right w:val="nil"/>
            </w:tcBorders>
            <w:vAlign w:val="center"/>
          </w:tcPr>
          <w:p w14:paraId="0F8A7ECF" w14:textId="2558EA56" w:rsidR="2AA1CF4B" w:rsidRDefault="2AA1CF4B">
            <w:r w:rsidRPr="2AA1CF4B">
              <w:rPr>
                <w:rFonts w:ascii="Calibri" w:eastAsia="Calibri" w:hAnsi="Calibri" w:cs="Calibri"/>
                <w:b/>
                <w:bCs/>
                <w:color w:val="44546A"/>
                <w:sz w:val="16"/>
                <w:szCs w:val="16"/>
                <w:vertAlign w:val="superscript"/>
              </w:rPr>
              <w:t>Child Hearing</w:t>
            </w:r>
          </w:p>
        </w:tc>
        <w:tc>
          <w:tcPr>
            <w:tcW w:w="905" w:type="dxa"/>
            <w:vMerge w:val="restart"/>
            <w:tcBorders>
              <w:top w:val="nil"/>
              <w:left w:val="nil"/>
              <w:bottom w:val="nil"/>
              <w:right w:val="nil"/>
            </w:tcBorders>
            <w:vAlign w:val="center"/>
          </w:tcPr>
          <w:p w14:paraId="2FEC2334" w14:textId="18EFC82D" w:rsidR="2AA1CF4B" w:rsidRDefault="2AA1CF4B" w:rsidP="2AA1CF4B">
            <w:pPr>
              <w:jc w:val="center"/>
            </w:pPr>
            <w:r w:rsidRPr="2AA1CF4B">
              <w:rPr>
                <w:rFonts w:ascii="Calibri" w:eastAsia="Calibri" w:hAnsi="Calibri" w:cs="Calibri"/>
                <w:b/>
                <w:bCs/>
                <w:color w:val="44546A"/>
                <w:sz w:val="16"/>
                <w:szCs w:val="16"/>
                <w:vertAlign w:val="superscript"/>
              </w:rPr>
              <w:t>Adult Speech</w:t>
            </w:r>
          </w:p>
        </w:tc>
        <w:tc>
          <w:tcPr>
            <w:tcW w:w="905" w:type="dxa"/>
            <w:tcBorders>
              <w:top w:val="nil"/>
              <w:left w:val="nil"/>
              <w:bottom w:val="nil"/>
              <w:right w:val="nil"/>
            </w:tcBorders>
            <w:vAlign w:val="center"/>
          </w:tcPr>
          <w:p w14:paraId="6F5F0618" w14:textId="0424E713" w:rsidR="2AA1CF4B" w:rsidRDefault="2AA1CF4B" w:rsidP="2AA1CF4B">
            <w:pPr>
              <w:jc w:val="center"/>
            </w:pPr>
            <w:r w:rsidRPr="2AA1CF4B">
              <w:rPr>
                <w:rFonts w:ascii="Calibri" w:eastAsia="Calibri" w:hAnsi="Calibri" w:cs="Calibri"/>
                <w:b/>
                <w:bCs/>
                <w:color w:val="44546A"/>
                <w:sz w:val="16"/>
                <w:szCs w:val="16"/>
                <w:vertAlign w:val="superscript"/>
              </w:rPr>
              <w:t xml:space="preserve">Adult </w:t>
            </w:r>
          </w:p>
        </w:tc>
        <w:tc>
          <w:tcPr>
            <w:tcW w:w="905" w:type="dxa"/>
            <w:vMerge w:val="restart"/>
            <w:tcBorders>
              <w:top w:val="nil"/>
              <w:left w:val="nil"/>
              <w:bottom w:val="nil"/>
              <w:right w:val="nil"/>
            </w:tcBorders>
            <w:vAlign w:val="center"/>
          </w:tcPr>
          <w:p w14:paraId="4D37EC57" w14:textId="754DD7F8" w:rsidR="2AA1CF4B" w:rsidRDefault="2AA1CF4B" w:rsidP="2AA1CF4B">
            <w:pPr>
              <w:jc w:val="center"/>
            </w:pPr>
            <w:r w:rsidRPr="2AA1CF4B">
              <w:rPr>
                <w:rFonts w:ascii="Calibri" w:eastAsia="Calibri" w:hAnsi="Calibri" w:cs="Calibri"/>
                <w:b/>
                <w:bCs/>
                <w:color w:val="44546A"/>
                <w:sz w:val="16"/>
                <w:szCs w:val="16"/>
              </w:rPr>
              <w:t xml:space="preserve">Adult Hearing </w:t>
            </w:r>
          </w:p>
        </w:tc>
        <w:tc>
          <w:tcPr>
            <w:tcW w:w="905" w:type="dxa"/>
            <w:vMerge w:val="restart"/>
            <w:tcBorders>
              <w:top w:val="nil"/>
              <w:left w:val="nil"/>
              <w:bottom w:val="nil"/>
              <w:right w:val="nil"/>
            </w:tcBorders>
            <w:vAlign w:val="center"/>
          </w:tcPr>
          <w:p w14:paraId="2B7AB4F8" w14:textId="27DF01E4" w:rsidR="2AA1CF4B" w:rsidRDefault="2AA1CF4B" w:rsidP="2AA1CF4B">
            <w:pPr>
              <w:jc w:val="center"/>
            </w:pPr>
            <w:r w:rsidRPr="2AA1CF4B">
              <w:rPr>
                <w:rFonts w:ascii="Calibri" w:eastAsia="Calibri" w:hAnsi="Calibri" w:cs="Calibri"/>
                <w:b/>
                <w:bCs/>
                <w:color w:val="44546A"/>
                <w:sz w:val="16"/>
                <w:szCs w:val="16"/>
              </w:rPr>
              <w:t xml:space="preserve">Supervisor Initials    </w:t>
            </w:r>
          </w:p>
        </w:tc>
        <w:tc>
          <w:tcPr>
            <w:tcW w:w="876" w:type="dxa"/>
            <w:tcBorders>
              <w:top w:val="nil"/>
              <w:left w:val="nil"/>
              <w:bottom w:val="nil"/>
              <w:right w:val="nil"/>
            </w:tcBorders>
            <w:vAlign w:val="bottom"/>
          </w:tcPr>
          <w:p w14:paraId="5660E306" w14:textId="1742007F" w:rsidR="2AA1CF4B" w:rsidRDefault="2AA1CF4B"/>
        </w:tc>
      </w:tr>
      <w:tr w:rsidR="2AA1CF4B" w14:paraId="03018859" w14:textId="77777777" w:rsidTr="1AB86145">
        <w:trPr>
          <w:gridAfter w:val="1"/>
          <w:wAfter w:w="360" w:type="dxa"/>
          <w:trHeight w:val="300"/>
        </w:trPr>
        <w:tc>
          <w:tcPr>
            <w:tcW w:w="915" w:type="dxa"/>
            <w:vMerge/>
            <w:vAlign w:val="center"/>
          </w:tcPr>
          <w:p w14:paraId="49725C51" w14:textId="77777777" w:rsidR="00E439D9" w:rsidRDefault="00E439D9"/>
        </w:tc>
        <w:tc>
          <w:tcPr>
            <w:tcW w:w="866" w:type="dxa"/>
            <w:vMerge/>
            <w:vAlign w:val="center"/>
          </w:tcPr>
          <w:p w14:paraId="2291A856" w14:textId="77777777" w:rsidR="00E439D9" w:rsidRDefault="00E439D9"/>
        </w:tc>
        <w:tc>
          <w:tcPr>
            <w:tcW w:w="905" w:type="dxa"/>
            <w:vMerge/>
            <w:vAlign w:val="center"/>
          </w:tcPr>
          <w:p w14:paraId="791CA17C" w14:textId="77777777" w:rsidR="00E439D9" w:rsidRDefault="00E439D9"/>
        </w:tc>
        <w:tc>
          <w:tcPr>
            <w:tcW w:w="905" w:type="dxa"/>
            <w:vMerge/>
            <w:vAlign w:val="center"/>
          </w:tcPr>
          <w:p w14:paraId="15AACA12" w14:textId="77777777" w:rsidR="00E439D9" w:rsidRDefault="00E439D9"/>
        </w:tc>
        <w:tc>
          <w:tcPr>
            <w:tcW w:w="905" w:type="dxa"/>
            <w:vMerge/>
            <w:vAlign w:val="center"/>
          </w:tcPr>
          <w:p w14:paraId="00C10CC3" w14:textId="77777777" w:rsidR="00E439D9" w:rsidRDefault="00E439D9"/>
        </w:tc>
        <w:tc>
          <w:tcPr>
            <w:tcW w:w="905" w:type="dxa"/>
            <w:vMerge/>
            <w:vAlign w:val="center"/>
          </w:tcPr>
          <w:p w14:paraId="2896B723" w14:textId="77777777" w:rsidR="00E439D9" w:rsidRDefault="00E439D9"/>
        </w:tc>
        <w:tc>
          <w:tcPr>
            <w:tcW w:w="905" w:type="dxa"/>
            <w:vMerge/>
            <w:vAlign w:val="center"/>
          </w:tcPr>
          <w:p w14:paraId="009A58BE" w14:textId="77777777" w:rsidR="00E439D9" w:rsidRDefault="00E439D9"/>
        </w:tc>
        <w:tc>
          <w:tcPr>
            <w:tcW w:w="905" w:type="dxa"/>
            <w:tcBorders>
              <w:top w:val="nil"/>
              <w:left w:val="nil"/>
              <w:bottom w:val="single" w:sz="8" w:space="0" w:color="8EA9DB"/>
              <w:right w:val="nil"/>
            </w:tcBorders>
            <w:vAlign w:val="center"/>
          </w:tcPr>
          <w:p w14:paraId="0BD857CA" w14:textId="4601FD06" w:rsidR="2AA1CF4B" w:rsidRDefault="2AA1CF4B" w:rsidP="2AA1CF4B">
            <w:pPr>
              <w:jc w:val="center"/>
            </w:pPr>
            <w:r w:rsidRPr="2AA1CF4B">
              <w:rPr>
                <w:rFonts w:ascii="Calibri" w:eastAsia="Calibri" w:hAnsi="Calibri" w:cs="Calibri"/>
                <w:b/>
                <w:bCs/>
                <w:color w:val="44546A"/>
                <w:sz w:val="16"/>
                <w:szCs w:val="16"/>
                <w:vertAlign w:val="superscript"/>
              </w:rPr>
              <w:t>Language</w:t>
            </w:r>
          </w:p>
        </w:tc>
        <w:tc>
          <w:tcPr>
            <w:tcW w:w="905" w:type="dxa"/>
            <w:vMerge/>
            <w:vAlign w:val="center"/>
          </w:tcPr>
          <w:p w14:paraId="1F9C7C4A" w14:textId="77777777" w:rsidR="00E439D9" w:rsidRDefault="00E439D9"/>
        </w:tc>
        <w:tc>
          <w:tcPr>
            <w:tcW w:w="905" w:type="dxa"/>
            <w:vMerge/>
            <w:vAlign w:val="center"/>
          </w:tcPr>
          <w:p w14:paraId="30A2477A" w14:textId="77777777" w:rsidR="00E439D9" w:rsidRDefault="00E439D9"/>
        </w:tc>
        <w:tc>
          <w:tcPr>
            <w:tcW w:w="876" w:type="dxa"/>
            <w:tcBorders>
              <w:top w:val="nil"/>
              <w:left w:val="nil"/>
              <w:bottom w:val="nil"/>
              <w:right w:val="nil"/>
            </w:tcBorders>
            <w:vAlign w:val="bottom"/>
          </w:tcPr>
          <w:p w14:paraId="367F4EE0" w14:textId="20E2DA92" w:rsidR="2AA1CF4B" w:rsidRDefault="2AA1CF4B"/>
        </w:tc>
      </w:tr>
      <w:tr w:rsidR="2AA1CF4B" w14:paraId="11BEA90F" w14:textId="77777777" w:rsidTr="1AB86145">
        <w:trPr>
          <w:trHeight w:val="300"/>
        </w:trPr>
        <w:tc>
          <w:tcPr>
            <w:tcW w:w="915" w:type="dxa"/>
            <w:tcBorders>
              <w:top w:val="nil"/>
              <w:left w:val="nil"/>
              <w:bottom w:val="single" w:sz="8" w:space="0" w:color="8EA9DB"/>
              <w:right w:val="nil"/>
            </w:tcBorders>
            <w:vAlign w:val="bottom"/>
          </w:tcPr>
          <w:p w14:paraId="7E8A0D41" w14:textId="66E749E5" w:rsidR="2AA1CF4B" w:rsidRDefault="2AA1CF4B" w:rsidP="2AA1CF4B">
            <w:pPr>
              <w:jc w:val="center"/>
            </w:pPr>
            <w:r w:rsidRPr="2AA1CF4B">
              <w:rPr>
                <w:rFonts w:ascii="Calibri" w:eastAsia="Calibri" w:hAnsi="Calibri" w:cs="Calibri"/>
                <w:b/>
                <w:bCs/>
                <w:color w:val="44546A"/>
                <w:sz w:val="16"/>
                <w:szCs w:val="16"/>
              </w:rPr>
              <w:t>Evaluation</w:t>
            </w:r>
          </w:p>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965464B" w14:textId="58D1A67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4C88488" w14:textId="0784794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E0F4173" w14:textId="110D75A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0EF39BC" w14:textId="63257A8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FE12518" w14:textId="3167B37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747F216" w14:textId="37ED3EF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9201D97" w14:textId="61B16112"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0019060" w14:textId="2D5BDEA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F40EAE0" w14:textId="3C979905" w:rsidR="2AA1CF4B" w:rsidRDefault="2AA1CF4B"/>
        </w:tc>
        <w:tc>
          <w:tcPr>
            <w:tcW w:w="876" w:type="dxa"/>
            <w:gridSpan w:val="2"/>
            <w:tcBorders>
              <w:top w:val="nil"/>
              <w:left w:val="single" w:sz="4" w:space="0" w:color="3F3F3F"/>
              <w:bottom w:val="nil"/>
              <w:right w:val="nil"/>
            </w:tcBorders>
            <w:vAlign w:val="bottom"/>
          </w:tcPr>
          <w:p w14:paraId="026E573D" w14:textId="591FB45B" w:rsidR="2AA1CF4B" w:rsidRDefault="2AA1CF4B"/>
        </w:tc>
      </w:tr>
      <w:tr w:rsidR="2AA1CF4B" w14:paraId="5B038D7D" w14:textId="77777777" w:rsidTr="1AB86145">
        <w:trPr>
          <w:gridAfter w:val="1"/>
          <w:wAfter w:w="360" w:type="dxa"/>
          <w:trHeight w:val="1500"/>
        </w:trPr>
        <w:tc>
          <w:tcPr>
            <w:tcW w:w="915" w:type="dxa"/>
            <w:vMerge w:val="restart"/>
            <w:tcBorders>
              <w:top w:val="single" w:sz="8" w:space="0" w:color="8EA9DB"/>
              <w:left w:val="nil"/>
              <w:bottom w:val="nil"/>
              <w:right w:val="nil"/>
            </w:tcBorders>
            <w:vAlign w:val="bottom"/>
          </w:tcPr>
          <w:p w14:paraId="0E695B84" w14:textId="230E8747"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5B444F3" w14:textId="3B14B8D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71E99A8" w14:textId="04F8F21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5D31C80" w14:textId="31A6D272"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65BD493" w14:textId="3700BAD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DA08FF2" w14:textId="6B1201C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FF9FD07" w14:textId="4C7F1F1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EC695E6" w14:textId="64FCFA5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06123F1" w14:textId="6C8B9D5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8449CF8" w14:textId="5E401158" w:rsidR="2AA1CF4B" w:rsidRDefault="2AA1CF4B"/>
        </w:tc>
        <w:tc>
          <w:tcPr>
            <w:tcW w:w="876" w:type="dxa"/>
            <w:tcBorders>
              <w:top w:val="nil"/>
              <w:left w:val="single" w:sz="4" w:space="0" w:color="3F3F3F"/>
              <w:bottom w:val="nil"/>
              <w:right w:val="nil"/>
            </w:tcBorders>
            <w:vAlign w:val="bottom"/>
          </w:tcPr>
          <w:p w14:paraId="5C23FA59" w14:textId="3A8DB9CE" w:rsidR="2AA1CF4B" w:rsidRDefault="2AA1CF4B"/>
        </w:tc>
      </w:tr>
      <w:tr w:rsidR="2AA1CF4B" w14:paraId="29E8B4C5" w14:textId="77777777" w:rsidTr="1AB86145">
        <w:trPr>
          <w:gridAfter w:val="1"/>
          <w:wAfter w:w="360" w:type="dxa"/>
          <w:trHeight w:val="300"/>
        </w:trPr>
        <w:tc>
          <w:tcPr>
            <w:tcW w:w="915" w:type="dxa"/>
            <w:vMerge/>
            <w:vAlign w:val="center"/>
          </w:tcPr>
          <w:p w14:paraId="36C16098" w14:textId="77777777" w:rsidR="00E439D9" w:rsidRDefault="00E439D9"/>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D92CAB4" w14:textId="056C7A6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35819F6" w14:textId="1661C3F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6379977" w14:textId="7B0FD29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A4B7DCD" w14:textId="05926CC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8EA5A0F" w14:textId="5041F92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5C1B6C8" w14:textId="43F684D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1CC0602" w14:textId="33D9232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8771895" w14:textId="0B9523D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019A808" w14:textId="2E540D70" w:rsidR="2AA1CF4B" w:rsidRDefault="2AA1CF4B"/>
        </w:tc>
        <w:tc>
          <w:tcPr>
            <w:tcW w:w="876" w:type="dxa"/>
            <w:tcBorders>
              <w:top w:val="nil"/>
              <w:left w:val="single" w:sz="4" w:space="0" w:color="3F3F3F"/>
              <w:bottom w:val="nil"/>
              <w:right w:val="nil"/>
            </w:tcBorders>
            <w:vAlign w:val="bottom"/>
          </w:tcPr>
          <w:p w14:paraId="4D09268D" w14:textId="26C26FF0" w:rsidR="2AA1CF4B" w:rsidRDefault="2AA1CF4B"/>
        </w:tc>
      </w:tr>
      <w:tr w:rsidR="2AA1CF4B" w14:paraId="4F0730C1" w14:textId="77777777" w:rsidTr="1AB86145">
        <w:trPr>
          <w:gridAfter w:val="1"/>
          <w:wAfter w:w="360" w:type="dxa"/>
          <w:trHeight w:val="300"/>
        </w:trPr>
        <w:tc>
          <w:tcPr>
            <w:tcW w:w="915" w:type="dxa"/>
            <w:vMerge/>
            <w:vAlign w:val="center"/>
          </w:tcPr>
          <w:p w14:paraId="4C0825AC" w14:textId="77777777" w:rsidR="00E439D9" w:rsidRDefault="00E439D9"/>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1696148" w14:textId="06D49062"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E066C2C" w14:textId="3E66521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2362302" w14:textId="522E8EDC"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181C765" w14:textId="1D2DCDD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C7F3515" w14:textId="4BF5DE4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1B6BCBA" w14:textId="005D970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D3FA0AC" w14:textId="10054C0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DFB12D7" w14:textId="6C863D6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265FDC1" w14:textId="20164C3D" w:rsidR="2AA1CF4B" w:rsidRDefault="2AA1CF4B"/>
        </w:tc>
        <w:tc>
          <w:tcPr>
            <w:tcW w:w="876" w:type="dxa"/>
            <w:tcBorders>
              <w:top w:val="nil"/>
              <w:left w:val="single" w:sz="4" w:space="0" w:color="3F3F3F"/>
              <w:bottom w:val="nil"/>
              <w:right w:val="nil"/>
            </w:tcBorders>
            <w:vAlign w:val="bottom"/>
          </w:tcPr>
          <w:p w14:paraId="19FDDA0F" w14:textId="1DBF5092" w:rsidR="2AA1CF4B" w:rsidRDefault="2AA1CF4B"/>
        </w:tc>
      </w:tr>
      <w:tr w:rsidR="2AA1CF4B" w14:paraId="33638AEB" w14:textId="77777777" w:rsidTr="1AB86145">
        <w:trPr>
          <w:gridAfter w:val="1"/>
          <w:wAfter w:w="360" w:type="dxa"/>
          <w:trHeight w:val="300"/>
        </w:trPr>
        <w:tc>
          <w:tcPr>
            <w:tcW w:w="915" w:type="dxa"/>
            <w:vMerge/>
            <w:vAlign w:val="center"/>
          </w:tcPr>
          <w:p w14:paraId="61FE3C3C" w14:textId="77777777" w:rsidR="00E439D9" w:rsidRDefault="00E439D9"/>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C2D6048" w14:textId="455A114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1F0D2D4" w14:textId="28570F2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6B2DE8A" w14:textId="6A0E6C2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EE23E88" w14:textId="27DF49E6"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2A0ABAF" w14:textId="723EE2F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6B6F0F14" w14:textId="192DD5C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6744AB53" w14:textId="2D130D2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27152DB" w14:textId="6EAB5CD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3D6780A" w14:textId="31ABBB7F" w:rsidR="2AA1CF4B" w:rsidRDefault="2AA1CF4B"/>
        </w:tc>
        <w:tc>
          <w:tcPr>
            <w:tcW w:w="876" w:type="dxa"/>
            <w:tcBorders>
              <w:top w:val="nil"/>
              <w:left w:val="single" w:sz="4" w:space="0" w:color="3F3F3F"/>
              <w:bottom w:val="nil"/>
              <w:right w:val="nil"/>
            </w:tcBorders>
            <w:vAlign w:val="bottom"/>
          </w:tcPr>
          <w:p w14:paraId="6372ED40" w14:textId="7276774C" w:rsidR="2AA1CF4B" w:rsidRDefault="2AA1CF4B"/>
        </w:tc>
      </w:tr>
      <w:tr w:rsidR="2AA1CF4B" w14:paraId="17DBF480" w14:textId="77777777" w:rsidTr="1AB86145">
        <w:trPr>
          <w:gridAfter w:val="1"/>
          <w:wAfter w:w="360" w:type="dxa"/>
          <w:trHeight w:val="300"/>
        </w:trPr>
        <w:tc>
          <w:tcPr>
            <w:tcW w:w="915" w:type="dxa"/>
            <w:vMerge/>
            <w:vAlign w:val="center"/>
          </w:tcPr>
          <w:p w14:paraId="3601BD06" w14:textId="77777777" w:rsidR="00E439D9" w:rsidRDefault="00E439D9"/>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F8CE65A" w14:textId="55FEBB2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C04954B" w14:textId="57F93E3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FD2D4A8" w14:textId="65FDC7E6"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368787C" w14:textId="1A14704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602299C" w14:textId="29E0649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86BF1CC" w14:textId="436C559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62AAEACE" w14:textId="72E5FB4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78D6D19" w14:textId="1525047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F7C092B" w14:textId="5A7518FF" w:rsidR="2AA1CF4B" w:rsidRDefault="2AA1CF4B"/>
        </w:tc>
        <w:tc>
          <w:tcPr>
            <w:tcW w:w="876" w:type="dxa"/>
            <w:tcBorders>
              <w:top w:val="nil"/>
              <w:left w:val="single" w:sz="4" w:space="0" w:color="3F3F3F"/>
              <w:bottom w:val="nil"/>
              <w:right w:val="nil"/>
            </w:tcBorders>
            <w:vAlign w:val="bottom"/>
          </w:tcPr>
          <w:p w14:paraId="27315C84" w14:textId="6549611C" w:rsidR="2AA1CF4B" w:rsidRDefault="2AA1CF4B"/>
        </w:tc>
      </w:tr>
      <w:tr w:rsidR="2AA1CF4B" w14:paraId="0CAA7E6A" w14:textId="77777777" w:rsidTr="1AB86145">
        <w:trPr>
          <w:gridAfter w:val="1"/>
          <w:wAfter w:w="360" w:type="dxa"/>
          <w:trHeight w:val="300"/>
        </w:trPr>
        <w:tc>
          <w:tcPr>
            <w:tcW w:w="915" w:type="dxa"/>
            <w:tcBorders>
              <w:top w:val="nil"/>
              <w:left w:val="nil"/>
              <w:bottom w:val="single" w:sz="8" w:space="0" w:color="8EA9DB"/>
              <w:right w:val="nil"/>
            </w:tcBorders>
            <w:shd w:val="clear" w:color="auto" w:fill="D9D9D9" w:themeFill="background1" w:themeFillShade="D9"/>
            <w:vAlign w:val="bottom"/>
          </w:tcPr>
          <w:p w14:paraId="6BF42B0D" w14:textId="4BAF8CAB" w:rsidR="2AA1CF4B" w:rsidRDefault="2AA1CF4B">
            <w:r w:rsidRPr="2AA1CF4B">
              <w:rPr>
                <w:rFonts w:ascii="Calibri" w:eastAsia="Calibri" w:hAnsi="Calibri" w:cs="Calibri"/>
                <w:b/>
                <w:bCs/>
                <w:color w:val="44546A"/>
                <w:sz w:val="16"/>
                <w:szCs w:val="16"/>
              </w:rPr>
              <w:t>Subtotal</w:t>
            </w:r>
          </w:p>
        </w:tc>
        <w:tc>
          <w:tcPr>
            <w:tcW w:w="86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404C431F" w14:textId="6CD470C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46655353" w14:textId="7936C74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3E42356F" w14:textId="4DD0457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07A4ABFC" w14:textId="6E530A51"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434EC18E" w14:textId="25433606"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3637D94A" w14:textId="7A743B8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0A7ED867" w14:textId="12F6D50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63696849" w14:textId="2E4FAE5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31961270" w14:textId="21FCB6F9" w:rsidR="2AA1CF4B" w:rsidRDefault="2AA1CF4B"/>
        </w:tc>
        <w:tc>
          <w:tcPr>
            <w:tcW w:w="876" w:type="dxa"/>
            <w:tcBorders>
              <w:top w:val="nil"/>
              <w:left w:val="single" w:sz="4" w:space="0" w:color="3F3F3F"/>
              <w:bottom w:val="nil"/>
              <w:right w:val="nil"/>
            </w:tcBorders>
            <w:vAlign w:val="bottom"/>
          </w:tcPr>
          <w:p w14:paraId="1D509926" w14:textId="3438BC53" w:rsidR="2AA1CF4B" w:rsidRDefault="2AA1CF4B"/>
        </w:tc>
      </w:tr>
      <w:tr w:rsidR="2AA1CF4B" w14:paraId="7B7FFAA2" w14:textId="77777777" w:rsidTr="1AB86145">
        <w:trPr>
          <w:gridAfter w:val="1"/>
          <w:wAfter w:w="360" w:type="dxa"/>
          <w:trHeight w:val="300"/>
        </w:trPr>
        <w:tc>
          <w:tcPr>
            <w:tcW w:w="915" w:type="dxa"/>
            <w:tcBorders>
              <w:top w:val="single" w:sz="8" w:space="0" w:color="8EA9DB"/>
              <w:left w:val="nil"/>
              <w:bottom w:val="nil"/>
              <w:right w:val="nil"/>
            </w:tcBorders>
            <w:vAlign w:val="bottom"/>
          </w:tcPr>
          <w:p w14:paraId="7C1AD482" w14:textId="49FEDCFC" w:rsidR="2AA1CF4B" w:rsidRDefault="2AA1CF4B">
            <w:r w:rsidRPr="2AA1CF4B">
              <w:rPr>
                <w:rFonts w:ascii="Calibri" w:eastAsia="Calibri" w:hAnsi="Calibri" w:cs="Calibri"/>
                <w:color w:val="000000" w:themeColor="text1"/>
                <w:sz w:val="16"/>
                <w:szCs w:val="16"/>
              </w:rPr>
              <w:t>Treatment</w:t>
            </w:r>
          </w:p>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AFF5132" w14:textId="57C02F7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69FC731" w14:textId="511D3AA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3A371E6" w14:textId="60996322"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C3FD838" w14:textId="7E5D1B1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F6065AA" w14:textId="4E7F0461"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C3D430E" w14:textId="6A1DE6D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DD450D1" w14:textId="764CFAF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9D4DA68" w14:textId="43B6CF7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7801ACB" w14:textId="6B03375F" w:rsidR="2AA1CF4B" w:rsidRDefault="2AA1CF4B"/>
        </w:tc>
        <w:tc>
          <w:tcPr>
            <w:tcW w:w="876" w:type="dxa"/>
            <w:tcBorders>
              <w:top w:val="nil"/>
              <w:left w:val="single" w:sz="4" w:space="0" w:color="3F3F3F"/>
              <w:bottom w:val="nil"/>
              <w:right w:val="nil"/>
            </w:tcBorders>
            <w:vAlign w:val="bottom"/>
          </w:tcPr>
          <w:p w14:paraId="67D82A1F" w14:textId="31DF934D" w:rsidR="2AA1CF4B" w:rsidRDefault="2AA1CF4B"/>
        </w:tc>
      </w:tr>
      <w:tr w:rsidR="2AA1CF4B" w14:paraId="435800FB" w14:textId="77777777" w:rsidTr="1AB86145">
        <w:trPr>
          <w:gridAfter w:val="1"/>
          <w:wAfter w:w="360" w:type="dxa"/>
          <w:trHeight w:val="300"/>
        </w:trPr>
        <w:tc>
          <w:tcPr>
            <w:tcW w:w="915" w:type="dxa"/>
            <w:tcBorders>
              <w:top w:val="nil"/>
              <w:left w:val="nil"/>
              <w:bottom w:val="single" w:sz="8" w:space="0" w:color="8EA9DB"/>
              <w:right w:val="nil"/>
            </w:tcBorders>
            <w:vAlign w:val="bottom"/>
          </w:tcPr>
          <w:p w14:paraId="21847FD9" w14:textId="0061C45C"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889CDD3" w14:textId="4A38CDF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9B9F743" w14:textId="6953D85C"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4E5F2A5" w14:textId="351C8D61"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F7D746C" w14:textId="1CC8F84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5AA6582" w14:textId="458ADDB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D98E209" w14:textId="5FF06D2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05462A1" w14:textId="793EBB5C"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28C4B2C" w14:textId="6CD9D5C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E8E9938" w14:textId="2375E9E2" w:rsidR="2AA1CF4B" w:rsidRDefault="2AA1CF4B"/>
        </w:tc>
        <w:tc>
          <w:tcPr>
            <w:tcW w:w="876" w:type="dxa"/>
            <w:tcBorders>
              <w:top w:val="nil"/>
              <w:left w:val="single" w:sz="4" w:space="0" w:color="3F3F3F"/>
              <w:bottom w:val="nil"/>
              <w:right w:val="nil"/>
            </w:tcBorders>
            <w:vAlign w:val="bottom"/>
          </w:tcPr>
          <w:p w14:paraId="5DDE1F4E" w14:textId="1BD0A064" w:rsidR="2AA1CF4B" w:rsidRDefault="2AA1CF4B"/>
        </w:tc>
      </w:tr>
      <w:tr w:rsidR="2AA1CF4B" w14:paraId="1BD53616" w14:textId="77777777" w:rsidTr="1AB86145">
        <w:trPr>
          <w:gridAfter w:val="1"/>
          <w:wAfter w:w="360" w:type="dxa"/>
          <w:trHeight w:val="300"/>
        </w:trPr>
        <w:tc>
          <w:tcPr>
            <w:tcW w:w="915" w:type="dxa"/>
            <w:tcBorders>
              <w:top w:val="single" w:sz="8" w:space="0" w:color="8EA9DB"/>
              <w:left w:val="nil"/>
              <w:bottom w:val="nil"/>
              <w:right w:val="nil"/>
            </w:tcBorders>
            <w:vAlign w:val="bottom"/>
          </w:tcPr>
          <w:p w14:paraId="7C403C31" w14:textId="1D5095CC"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B2C2C5B" w14:textId="175D47C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581EBE4" w14:textId="66579DC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D18E30B" w14:textId="5A2D2ADC"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419AFB4" w14:textId="371330CC"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B537334" w14:textId="62CCF58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20FAD6A" w14:textId="54EDEF2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9A84BF5" w14:textId="13A8151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F04382C" w14:textId="3A736E0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B62173A" w14:textId="29969306" w:rsidR="2AA1CF4B" w:rsidRDefault="2AA1CF4B"/>
        </w:tc>
        <w:tc>
          <w:tcPr>
            <w:tcW w:w="876" w:type="dxa"/>
            <w:tcBorders>
              <w:top w:val="nil"/>
              <w:left w:val="single" w:sz="4" w:space="0" w:color="3F3F3F"/>
              <w:bottom w:val="nil"/>
              <w:right w:val="nil"/>
            </w:tcBorders>
            <w:vAlign w:val="bottom"/>
          </w:tcPr>
          <w:p w14:paraId="4A96F100" w14:textId="109C1611" w:rsidR="2AA1CF4B" w:rsidRDefault="2AA1CF4B"/>
        </w:tc>
      </w:tr>
      <w:tr w:rsidR="2AA1CF4B" w14:paraId="7CA24D66" w14:textId="77777777" w:rsidTr="1AB86145">
        <w:trPr>
          <w:gridAfter w:val="1"/>
          <w:wAfter w:w="360" w:type="dxa"/>
          <w:trHeight w:val="300"/>
        </w:trPr>
        <w:tc>
          <w:tcPr>
            <w:tcW w:w="915" w:type="dxa"/>
            <w:tcBorders>
              <w:top w:val="nil"/>
              <w:left w:val="nil"/>
              <w:bottom w:val="nil"/>
              <w:right w:val="nil"/>
            </w:tcBorders>
            <w:vAlign w:val="bottom"/>
          </w:tcPr>
          <w:p w14:paraId="33722A0F" w14:textId="553B74C2"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3DDEDF3" w14:textId="28A3EB1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F6D83AF" w14:textId="1BA56F42"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6DF4502" w14:textId="641C18C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81E66E9" w14:textId="02D9F53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DD3001D" w14:textId="61432FC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DAF7510" w14:textId="1006822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3592198" w14:textId="77D013A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28DF01E" w14:textId="2A716FB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575CA91" w14:textId="13D602BA" w:rsidR="2AA1CF4B" w:rsidRDefault="2AA1CF4B"/>
        </w:tc>
        <w:tc>
          <w:tcPr>
            <w:tcW w:w="876" w:type="dxa"/>
            <w:tcBorders>
              <w:top w:val="nil"/>
              <w:left w:val="single" w:sz="4" w:space="0" w:color="3F3F3F"/>
              <w:bottom w:val="nil"/>
              <w:right w:val="nil"/>
            </w:tcBorders>
            <w:vAlign w:val="bottom"/>
          </w:tcPr>
          <w:p w14:paraId="63751274" w14:textId="35CDD959" w:rsidR="2AA1CF4B" w:rsidRDefault="2AA1CF4B"/>
        </w:tc>
      </w:tr>
      <w:tr w:rsidR="2AA1CF4B" w14:paraId="1EA1BD85" w14:textId="77777777" w:rsidTr="1AB86145">
        <w:trPr>
          <w:gridAfter w:val="1"/>
          <w:wAfter w:w="360" w:type="dxa"/>
          <w:trHeight w:val="300"/>
        </w:trPr>
        <w:tc>
          <w:tcPr>
            <w:tcW w:w="915" w:type="dxa"/>
            <w:tcBorders>
              <w:top w:val="nil"/>
              <w:left w:val="nil"/>
              <w:bottom w:val="nil"/>
              <w:right w:val="nil"/>
            </w:tcBorders>
            <w:vAlign w:val="bottom"/>
          </w:tcPr>
          <w:p w14:paraId="039BE0CC" w14:textId="0600D1D6"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3DF300F" w14:textId="1B66CF1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282F843" w14:textId="09492576"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24A4B4B" w14:textId="6D3616F2"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150B48F" w14:textId="4F5873A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D1A64CA" w14:textId="4B2D6B1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12A96D6" w14:textId="7BC30E8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6AA1747" w14:textId="6961DBC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916EF8F" w14:textId="18B069C6"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6C1CDDE" w14:textId="4F735879" w:rsidR="2AA1CF4B" w:rsidRDefault="2AA1CF4B"/>
        </w:tc>
        <w:tc>
          <w:tcPr>
            <w:tcW w:w="876" w:type="dxa"/>
            <w:tcBorders>
              <w:top w:val="nil"/>
              <w:left w:val="single" w:sz="4" w:space="0" w:color="3F3F3F"/>
              <w:bottom w:val="nil"/>
              <w:right w:val="nil"/>
            </w:tcBorders>
            <w:vAlign w:val="bottom"/>
          </w:tcPr>
          <w:p w14:paraId="61A89252" w14:textId="23333F97" w:rsidR="2AA1CF4B" w:rsidRDefault="2AA1CF4B"/>
        </w:tc>
      </w:tr>
      <w:tr w:rsidR="2AA1CF4B" w14:paraId="74D0D0F4" w14:textId="77777777" w:rsidTr="1AB86145">
        <w:trPr>
          <w:gridAfter w:val="1"/>
          <w:wAfter w:w="360" w:type="dxa"/>
          <w:trHeight w:val="300"/>
        </w:trPr>
        <w:tc>
          <w:tcPr>
            <w:tcW w:w="915" w:type="dxa"/>
            <w:tcBorders>
              <w:top w:val="nil"/>
              <w:left w:val="nil"/>
              <w:bottom w:val="nil"/>
              <w:right w:val="nil"/>
            </w:tcBorders>
            <w:vAlign w:val="bottom"/>
          </w:tcPr>
          <w:p w14:paraId="0547B2E7" w14:textId="4624BD14"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BA042F3" w14:textId="5DDB461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6B20941" w14:textId="7D54921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F76C0B1" w14:textId="621632E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8DE1014" w14:textId="537C48F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151428A" w14:textId="6A6261C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9BFEB4C" w14:textId="56DE96F1"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72EC697" w14:textId="5E8DCD6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EA8CFA2" w14:textId="6961BBB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1149413" w14:textId="4856B19A" w:rsidR="2AA1CF4B" w:rsidRDefault="2AA1CF4B"/>
        </w:tc>
        <w:tc>
          <w:tcPr>
            <w:tcW w:w="876" w:type="dxa"/>
            <w:tcBorders>
              <w:top w:val="nil"/>
              <w:left w:val="single" w:sz="4" w:space="0" w:color="3F3F3F"/>
              <w:bottom w:val="nil"/>
              <w:right w:val="nil"/>
            </w:tcBorders>
            <w:vAlign w:val="bottom"/>
          </w:tcPr>
          <w:p w14:paraId="2C5C0053" w14:textId="1C1E77CA" w:rsidR="2AA1CF4B" w:rsidRDefault="2AA1CF4B"/>
        </w:tc>
      </w:tr>
      <w:tr w:rsidR="2AA1CF4B" w14:paraId="2EC290C3" w14:textId="77777777" w:rsidTr="1AB86145">
        <w:trPr>
          <w:gridAfter w:val="1"/>
          <w:wAfter w:w="360" w:type="dxa"/>
          <w:trHeight w:val="300"/>
        </w:trPr>
        <w:tc>
          <w:tcPr>
            <w:tcW w:w="915" w:type="dxa"/>
            <w:tcBorders>
              <w:top w:val="nil"/>
              <w:left w:val="nil"/>
              <w:bottom w:val="nil"/>
              <w:right w:val="nil"/>
            </w:tcBorders>
            <w:vAlign w:val="bottom"/>
          </w:tcPr>
          <w:p w14:paraId="0E53252A" w14:textId="4BDDE71D"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97CBA7E" w14:textId="248F46C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29CF2C4A" w14:textId="4B8FED88"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A48B6EF" w14:textId="02E1707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5B31303" w14:textId="76139C2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6BD41D0E" w14:textId="34B3A4C0"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3AEFBC8" w14:textId="45FA5AA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1A4E3AB" w14:textId="2C13FEB6"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EA9EF1D" w14:textId="64D6019E"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2AE49A5" w14:textId="17BB2494" w:rsidR="2AA1CF4B" w:rsidRDefault="2AA1CF4B"/>
        </w:tc>
        <w:tc>
          <w:tcPr>
            <w:tcW w:w="876" w:type="dxa"/>
            <w:tcBorders>
              <w:top w:val="nil"/>
              <w:left w:val="single" w:sz="4" w:space="0" w:color="3F3F3F"/>
              <w:bottom w:val="nil"/>
              <w:right w:val="nil"/>
            </w:tcBorders>
            <w:vAlign w:val="bottom"/>
          </w:tcPr>
          <w:p w14:paraId="58C27901" w14:textId="75A3CFA8" w:rsidR="2AA1CF4B" w:rsidRDefault="2AA1CF4B"/>
        </w:tc>
      </w:tr>
      <w:tr w:rsidR="2AA1CF4B" w14:paraId="7EFDC8B4" w14:textId="77777777" w:rsidTr="1AB86145">
        <w:trPr>
          <w:gridAfter w:val="1"/>
          <w:wAfter w:w="360" w:type="dxa"/>
          <w:trHeight w:val="300"/>
        </w:trPr>
        <w:tc>
          <w:tcPr>
            <w:tcW w:w="915" w:type="dxa"/>
            <w:tcBorders>
              <w:top w:val="nil"/>
              <w:left w:val="nil"/>
              <w:bottom w:val="nil"/>
              <w:right w:val="nil"/>
            </w:tcBorders>
            <w:vAlign w:val="bottom"/>
          </w:tcPr>
          <w:p w14:paraId="33F6828C" w14:textId="647371E8" w:rsidR="2AA1CF4B" w:rsidRDefault="2AA1CF4B"/>
        </w:tc>
        <w:tc>
          <w:tcPr>
            <w:tcW w:w="866"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43F56575" w14:textId="275DF023"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E43E1F8" w14:textId="72B3EBD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37961B72" w14:textId="6B71DD7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026BC085" w14:textId="221E6DF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F98418B" w14:textId="71EFE79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5377486C" w14:textId="0527D9DB"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1C4A685E" w14:textId="7C998E44"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66762E94" w14:textId="39A009F5"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F2F2F2" w:themeFill="background1" w:themeFillShade="F2"/>
            <w:vAlign w:val="bottom"/>
          </w:tcPr>
          <w:p w14:paraId="77482A86" w14:textId="3D75D567" w:rsidR="2AA1CF4B" w:rsidRDefault="2AA1CF4B"/>
        </w:tc>
        <w:tc>
          <w:tcPr>
            <w:tcW w:w="876" w:type="dxa"/>
            <w:tcBorders>
              <w:top w:val="nil"/>
              <w:left w:val="single" w:sz="4" w:space="0" w:color="3F3F3F"/>
              <w:bottom w:val="nil"/>
              <w:right w:val="nil"/>
            </w:tcBorders>
            <w:vAlign w:val="bottom"/>
          </w:tcPr>
          <w:p w14:paraId="36773AAC" w14:textId="11900557" w:rsidR="2AA1CF4B" w:rsidRDefault="2AA1CF4B"/>
        </w:tc>
      </w:tr>
      <w:tr w:rsidR="2AA1CF4B" w14:paraId="0A407132" w14:textId="77777777" w:rsidTr="1AB86145">
        <w:trPr>
          <w:gridAfter w:val="1"/>
          <w:wAfter w:w="360" w:type="dxa"/>
          <w:trHeight w:val="300"/>
        </w:trPr>
        <w:tc>
          <w:tcPr>
            <w:tcW w:w="915" w:type="dxa"/>
            <w:tcBorders>
              <w:top w:val="nil"/>
              <w:left w:val="nil"/>
              <w:bottom w:val="single" w:sz="8" w:space="0" w:color="8EA9DB"/>
              <w:right w:val="nil"/>
            </w:tcBorders>
            <w:shd w:val="clear" w:color="auto" w:fill="D9D9D9" w:themeFill="background1" w:themeFillShade="D9"/>
            <w:vAlign w:val="bottom"/>
          </w:tcPr>
          <w:p w14:paraId="0A5FB4D9" w14:textId="6241D509" w:rsidR="2AA1CF4B" w:rsidRDefault="2AA1CF4B">
            <w:r w:rsidRPr="2AA1CF4B">
              <w:rPr>
                <w:rFonts w:ascii="Calibri" w:eastAsia="Calibri" w:hAnsi="Calibri" w:cs="Calibri"/>
                <w:b/>
                <w:bCs/>
                <w:color w:val="44546A"/>
                <w:sz w:val="16"/>
                <w:szCs w:val="16"/>
              </w:rPr>
              <w:t>Subtotal:</w:t>
            </w:r>
          </w:p>
        </w:tc>
        <w:tc>
          <w:tcPr>
            <w:tcW w:w="86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6AA09577" w14:textId="38A8D75A"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46590498" w14:textId="3A5552B1"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7732C597" w14:textId="12894F07"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37CD6A2B" w14:textId="1BE7ADF9"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6D4C1941" w14:textId="49CBFDEC"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4724804B" w14:textId="1347E1F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0B149404" w14:textId="2BF9786D"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61955240" w14:textId="6F94935F" w:rsidR="2AA1CF4B" w:rsidRDefault="2AA1CF4B"/>
        </w:tc>
        <w:tc>
          <w:tcPr>
            <w:tcW w:w="905"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bottom"/>
          </w:tcPr>
          <w:p w14:paraId="4CC9B3AF" w14:textId="6DB74196" w:rsidR="2AA1CF4B" w:rsidRDefault="2AA1CF4B"/>
        </w:tc>
        <w:tc>
          <w:tcPr>
            <w:tcW w:w="876" w:type="dxa"/>
            <w:tcBorders>
              <w:top w:val="nil"/>
              <w:left w:val="single" w:sz="4" w:space="0" w:color="3F3F3F"/>
              <w:bottom w:val="nil"/>
              <w:right w:val="nil"/>
            </w:tcBorders>
            <w:vAlign w:val="bottom"/>
          </w:tcPr>
          <w:p w14:paraId="464E982D" w14:textId="0B56AF43" w:rsidR="2AA1CF4B" w:rsidRDefault="2AA1CF4B"/>
        </w:tc>
      </w:tr>
      <w:tr w:rsidR="2AA1CF4B" w14:paraId="217D2050" w14:textId="77777777" w:rsidTr="1AB86145">
        <w:trPr>
          <w:gridAfter w:val="1"/>
          <w:wAfter w:w="360" w:type="dxa"/>
          <w:trHeight w:val="600"/>
        </w:trPr>
        <w:tc>
          <w:tcPr>
            <w:tcW w:w="915" w:type="dxa"/>
            <w:vMerge w:val="restart"/>
            <w:tcBorders>
              <w:top w:val="single" w:sz="8" w:space="0" w:color="8EA9DB"/>
              <w:left w:val="nil"/>
              <w:bottom w:val="nil"/>
              <w:right w:val="single" w:sz="4" w:space="0" w:color="3F3F3F"/>
            </w:tcBorders>
            <w:vAlign w:val="center"/>
          </w:tcPr>
          <w:p w14:paraId="72303612" w14:textId="0F6BB2B5" w:rsidR="2AA1CF4B" w:rsidRDefault="2AA1CF4B">
            <w:r w:rsidRPr="2AA1CF4B">
              <w:rPr>
                <w:rFonts w:ascii="Calibri" w:eastAsia="Calibri" w:hAnsi="Calibri" w:cs="Calibri"/>
                <w:b/>
                <w:bCs/>
                <w:color w:val="44546A"/>
                <w:sz w:val="16"/>
                <w:szCs w:val="16"/>
                <w:vertAlign w:val="superscript"/>
              </w:rPr>
              <w:t>Total Observation Hours</w:t>
            </w:r>
          </w:p>
        </w:tc>
        <w:tc>
          <w:tcPr>
            <w:tcW w:w="866"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38E5E7B5" w14:textId="12F71D20"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4D4F049B" w14:textId="738A1920"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520744DB" w14:textId="73703AC5"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1C242951" w14:textId="0AA91665"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118322A2" w14:textId="02D11A8B"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6C569582" w14:textId="334DFE42"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31337E2A" w14:textId="3C579345"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194E3EAE" w14:textId="658C7607" w:rsidR="2AA1CF4B" w:rsidRDefault="2AA1CF4B"/>
        </w:tc>
        <w:tc>
          <w:tcPr>
            <w:tcW w:w="905" w:type="dxa"/>
            <w:vMerge w:val="restart"/>
            <w:tcBorders>
              <w:top w:val="single" w:sz="4" w:space="0" w:color="3F3F3F"/>
              <w:left w:val="single" w:sz="4" w:space="0" w:color="3F3F3F"/>
              <w:bottom w:val="nil"/>
              <w:right w:val="single" w:sz="4" w:space="0" w:color="3F3F3F"/>
            </w:tcBorders>
            <w:shd w:val="clear" w:color="auto" w:fill="F2F2F2" w:themeFill="background1" w:themeFillShade="F2"/>
            <w:vAlign w:val="bottom"/>
          </w:tcPr>
          <w:p w14:paraId="7A32A7C7" w14:textId="7B165E9A" w:rsidR="2AA1CF4B" w:rsidRDefault="2AA1CF4B"/>
        </w:tc>
        <w:tc>
          <w:tcPr>
            <w:tcW w:w="876" w:type="dxa"/>
            <w:tcBorders>
              <w:top w:val="nil"/>
              <w:left w:val="single" w:sz="4" w:space="0" w:color="3F3F3F"/>
              <w:bottom w:val="nil"/>
              <w:right w:val="nil"/>
            </w:tcBorders>
            <w:vAlign w:val="bottom"/>
          </w:tcPr>
          <w:p w14:paraId="0777D483" w14:textId="717BF893" w:rsidR="2AA1CF4B" w:rsidRDefault="2AA1CF4B"/>
        </w:tc>
      </w:tr>
      <w:tr w:rsidR="2AA1CF4B" w14:paraId="0F0C3A42" w14:textId="77777777" w:rsidTr="1AB86145">
        <w:trPr>
          <w:gridAfter w:val="1"/>
          <w:wAfter w:w="360" w:type="dxa"/>
          <w:trHeight w:val="300"/>
        </w:trPr>
        <w:tc>
          <w:tcPr>
            <w:tcW w:w="915" w:type="dxa"/>
            <w:vMerge/>
            <w:vAlign w:val="center"/>
          </w:tcPr>
          <w:p w14:paraId="6595D0EE" w14:textId="77777777" w:rsidR="00E439D9" w:rsidRDefault="00E439D9"/>
        </w:tc>
        <w:tc>
          <w:tcPr>
            <w:tcW w:w="866" w:type="dxa"/>
            <w:vMerge/>
            <w:vAlign w:val="center"/>
          </w:tcPr>
          <w:p w14:paraId="2E0DD6EC" w14:textId="77777777" w:rsidR="00E439D9" w:rsidRDefault="00E439D9"/>
        </w:tc>
        <w:tc>
          <w:tcPr>
            <w:tcW w:w="905" w:type="dxa"/>
            <w:vMerge/>
            <w:vAlign w:val="center"/>
          </w:tcPr>
          <w:p w14:paraId="6DF35A44" w14:textId="77777777" w:rsidR="00E439D9" w:rsidRDefault="00E439D9"/>
        </w:tc>
        <w:tc>
          <w:tcPr>
            <w:tcW w:w="905" w:type="dxa"/>
            <w:vMerge/>
            <w:vAlign w:val="center"/>
          </w:tcPr>
          <w:p w14:paraId="3D36C75D" w14:textId="77777777" w:rsidR="00E439D9" w:rsidRDefault="00E439D9"/>
        </w:tc>
        <w:tc>
          <w:tcPr>
            <w:tcW w:w="905" w:type="dxa"/>
            <w:vMerge/>
            <w:vAlign w:val="center"/>
          </w:tcPr>
          <w:p w14:paraId="6B0A2D99" w14:textId="77777777" w:rsidR="00E439D9" w:rsidRDefault="00E439D9"/>
        </w:tc>
        <w:tc>
          <w:tcPr>
            <w:tcW w:w="905" w:type="dxa"/>
            <w:vMerge/>
            <w:vAlign w:val="center"/>
          </w:tcPr>
          <w:p w14:paraId="662C2F38" w14:textId="77777777" w:rsidR="00E439D9" w:rsidRDefault="00E439D9"/>
        </w:tc>
        <w:tc>
          <w:tcPr>
            <w:tcW w:w="905" w:type="dxa"/>
            <w:vMerge/>
            <w:vAlign w:val="center"/>
          </w:tcPr>
          <w:p w14:paraId="14CF1F7E" w14:textId="77777777" w:rsidR="00E439D9" w:rsidRDefault="00E439D9"/>
        </w:tc>
        <w:tc>
          <w:tcPr>
            <w:tcW w:w="905" w:type="dxa"/>
            <w:vMerge/>
            <w:vAlign w:val="center"/>
          </w:tcPr>
          <w:p w14:paraId="349697B2" w14:textId="77777777" w:rsidR="00E439D9" w:rsidRDefault="00E439D9"/>
        </w:tc>
        <w:tc>
          <w:tcPr>
            <w:tcW w:w="905" w:type="dxa"/>
            <w:vMerge/>
            <w:vAlign w:val="center"/>
          </w:tcPr>
          <w:p w14:paraId="24252832" w14:textId="77777777" w:rsidR="00E439D9" w:rsidRDefault="00E439D9"/>
        </w:tc>
        <w:tc>
          <w:tcPr>
            <w:tcW w:w="905" w:type="dxa"/>
            <w:vMerge/>
            <w:vAlign w:val="center"/>
          </w:tcPr>
          <w:p w14:paraId="27B1338E" w14:textId="77777777" w:rsidR="00E439D9" w:rsidRDefault="00E439D9"/>
        </w:tc>
        <w:tc>
          <w:tcPr>
            <w:tcW w:w="876" w:type="dxa"/>
            <w:tcBorders>
              <w:top w:val="nil"/>
              <w:left w:val="nil"/>
              <w:bottom w:val="nil"/>
              <w:right w:val="nil"/>
            </w:tcBorders>
            <w:vAlign w:val="bottom"/>
          </w:tcPr>
          <w:p w14:paraId="77A77ED7" w14:textId="7AC41440" w:rsidR="2AA1CF4B" w:rsidRDefault="2AA1CF4B"/>
        </w:tc>
      </w:tr>
      <w:tr w:rsidR="2AA1CF4B" w14:paraId="705EBF36" w14:textId="77777777" w:rsidTr="1AB86145">
        <w:trPr>
          <w:gridAfter w:val="1"/>
          <w:wAfter w:w="360" w:type="dxa"/>
          <w:trHeight w:val="600"/>
        </w:trPr>
        <w:tc>
          <w:tcPr>
            <w:tcW w:w="915" w:type="dxa"/>
            <w:vMerge w:val="restart"/>
            <w:tcBorders>
              <w:top w:val="nil"/>
              <w:left w:val="nil"/>
              <w:bottom w:val="single" w:sz="8" w:space="0" w:color="8EA9DB"/>
              <w:right w:val="nil"/>
            </w:tcBorders>
            <w:vAlign w:val="center"/>
          </w:tcPr>
          <w:p w14:paraId="20E5F483" w14:textId="43ECC3E1" w:rsidR="2AA1CF4B" w:rsidRDefault="2AA1CF4B">
            <w:r w:rsidRPr="2AA1CF4B">
              <w:rPr>
                <w:rFonts w:ascii="Calibri" w:eastAsia="Calibri" w:hAnsi="Calibri" w:cs="Calibri"/>
                <w:b/>
                <w:bCs/>
                <w:color w:val="44546A"/>
                <w:sz w:val="16"/>
                <w:szCs w:val="16"/>
                <w:vertAlign w:val="superscript"/>
              </w:rPr>
              <w:t>Supervisor Signature</w:t>
            </w:r>
          </w:p>
        </w:tc>
        <w:tc>
          <w:tcPr>
            <w:tcW w:w="866" w:type="dxa"/>
            <w:tcBorders>
              <w:top w:val="double" w:sz="5" w:space="0" w:color="4472C4"/>
              <w:left w:val="nil"/>
              <w:bottom w:val="nil"/>
              <w:right w:val="nil"/>
            </w:tcBorders>
            <w:vAlign w:val="bottom"/>
          </w:tcPr>
          <w:p w14:paraId="4D7D5009" w14:textId="151F4C5D" w:rsidR="2AA1CF4B" w:rsidRDefault="2AA1CF4B"/>
        </w:tc>
        <w:tc>
          <w:tcPr>
            <w:tcW w:w="905" w:type="dxa"/>
            <w:tcBorders>
              <w:top w:val="double" w:sz="5" w:space="0" w:color="4472C4"/>
              <w:left w:val="nil"/>
              <w:bottom w:val="nil"/>
              <w:right w:val="nil"/>
            </w:tcBorders>
            <w:vAlign w:val="bottom"/>
          </w:tcPr>
          <w:p w14:paraId="0A2A5E03" w14:textId="09D44E17" w:rsidR="2AA1CF4B" w:rsidRDefault="2AA1CF4B"/>
        </w:tc>
        <w:tc>
          <w:tcPr>
            <w:tcW w:w="905" w:type="dxa"/>
            <w:tcBorders>
              <w:top w:val="double" w:sz="5" w:space="0" w:color="4472C4"/>
              <w:left w:val="nil"/>
              <w:bottom w:val="nil"/>
              <w:right w:val="nil"/>
            </w:tcBorders>
            <w:vAlign w:val="bottom"/>
          </w:tcPr>
          <w:p w14:paraId="144B0D36" w14:textId="48B66C1A" w:rsidR="2AA1CF4B" w:rsidRDefault="2AA1CF4B"/>
        </w:tc>
        <w:tc>
          <w:tcPr>
            <w:tcW w:w="905" w:type="dxa"/>
            <w:tcBorders>
              <w:top w:val="double" w:sz="5" w:space="0" w:color="4472C4"/>
              <w:left w:val="nil"/>
              <w:bottom w:val="nil"/>
              <w:right w:val="nil"/>
            </w:tcBorders>
            <w:vAlign w:val="bottom"/>
          </w:tcPr>
          <w:p w14:paraId="04F36F46" w14:textId="42F11580" w:rsidR="2AA1CF4B" w:rsidRDefault="2AA1CF4B"/>
        </w:tc>
        <w:tc>
          <w:tcPr>
            <w:tcW w:w="905" w:type="dxa"/>
            <w:tcBorders>
              <w:top w:val="double" w:sz="5" w:space="0" w:color="4472C4"/>
              <w:left w:val="nil"/>
              <w:bottom w:val="nil"/>
              <w:right w:val="nil"/>
            </w:tcBorders>
            <w:vAlign w:val="bottom"/>
          </w:tcPr>
          <w:p w14:paraId="2167C43F" w14:textId="0DA5F0E8" w:rsidR="2AA1CF4B" w:rsidRDefault="2AA1CF4B">
            <w:r w:rsidRPr="2AA1CF4B">
              <w:rPr>
                <w:rFonts w:ascii="Calibri" w:eastAsia="Calibri" w:hAnsi="Calibri" w:cs="Calibri"/>
                <w:color w:val="000000" w:themeColor="text1"/>
                <w:sz w:val="22"/>
                <w:szCs w:val="22"/>
              </w:rPr>
              <w:t xml:space="preserve">ASHA#: </w:t>
            </w:r>
          </w:p>
        </w:tc>
        <w:tc>
          <w:tcPr>
            <w:tcW w:w="905" w:type="dxa"/>
            <w:tcBorders>
              <w:top w:val="double" w:sz="5" w:space="0" w:color="4472C4"/>
              <w:left w:val="nil"/>
              <w:bottom w:val="nil"/>
              <w:right w:val="nil"/>
            </w:tcBorders>
            <w:vAlign w:val="bottom"/>
          </w:tcPr>
          <w:p w14:paraId="7489F97B" w14:textId="77777777" w:rsidR="2AA1CF4B" w:rsidRDefault="2AA1CF4B"/>
          <w:p w14:paraId="59279478" w14:textId="5D2521AE" w:rsidR="00D7658D" w:rsidRDefault="00D7658D"/>
        </w:tc>
        <w:tc>
          <w:tcPr>
            <w:tcW w:w="905" w:type="dxa"/>
            <w:tcBorders>
              <w:top w:val="double" w:sz="5" w:space="0" w:color="4472C4"/>
              <w:left w:val="nil"/>
              <w:bottom w:val="nil"/>
              <w:right w:val="nil"/>
            </w:tcBorders>
            <w:vAlign w:val="bottom"/>
          </w:tcPr>
          <w:p w14:paraId="225A0A14" w14:textId="7D3DC000" w:rsidR="2AA1CF4B" w:rsidRDefault="2AA1CF4B"/>
        </w:tc>
        <w:tc>
          <w:tcPr>
            <w:tcW w:w="905" w:type="dxa"/>
            <w:tcBorders>
              <w:top w:val="double" w:sz="5" w:space="0" w:color="4472C4"/>
              <w:left w:val="nil"/>
              <w:bottom w:val="nil"/>
              <w:right w:val="nil"/>
            </w:tcBorders>
            <w:vAlign w:val="bottom"/>
          </w:tcPr>
          <w:p w14:paraId="6CD9168C" w14:textId="6E5DAC49" w:rsidR="2AA1CF4B" w:rsidRDefault="2AA1CF4B"/>
        </w:tc>
        <w:tc>
          <w:tcPr>
            <w:tcW w:w="905" w:type="dxa"/>
            <w:tcBorders>
              <w:top w:val="double" w:sz="5" w:space="0" w:color="4472C4"/>
              <w:left w:val="nil"/>
              <w:bottom w:val="nil"/>
              <w:right w:val="nil"/>
            </w:tcBorders>
            <w:vAlign w:val="bottom"/>
          </w:tcPr>
          <w:p w14:paraId="139547F2" w14:textId="5BD8948A" w:rsidR="2AA1CF4B" w:rsidRDefault="2AA1CF4B"/>
        </w:tc>
        <w:tc>
          <w:tcPr>
            <w:tcW w:w="876" w:type="dxa"/>
            <w:tcBorders>
              <w:top w:val="nil"/>
              <w:left w:val="nil"/>
              <w:bottom w:val="nil"/>
              <w:right w:val="nil"/>
            </w:tcBorders>
            <w:vAlign w:val="bottom"/>
          </w:tcPr>
          <w:p w14:paraId="1C804DB1" w14:textId="50516B60" w:rsidR="2AA1CF4B" w:rsidRDefault="2AA1CF4B"/>
        </w:tc>
      </w:tr>
      <w:tr w:rsidR="2AA1CF4B" w14:paraId="3BD27533" w14:textId="77777777" w:rsidTr="1AB86145">
        <w:trPr>
          <w:gridAfter w:val="1"/>
          <w:wAfter w:w="360" w:type="dxa"/>
          <w:trHeight w:val="300"/>
        </w:trPr>
        <w:tc>
          <w:tcPr>
            <w:tcW w:w="915" w:type="dxa"/>
            <w:vMerge/>
            <w:vAlign w:val="center"/>
          </w:tcPr>
          <w:p w14:paraId="3D57CCDC" w14:textId="77777777" w:rsidR="00E439D9" w:rsidRDefault="00E439D9"/>
        </w:tc>
        <w:tc>
          <w:tcPr>
            <w:tcW w:w="866" w:type="dxa"/>
            <w:tcBorders>
              <w:top w:val="nil"/>
              <w:left w:val="nil"/>
              <w:bottom w:val="single" w:sz="8" w:space="0" w:color="8EA9DB"/>
              <w:right w:val="nil"/>
            </w:tcBorders>
            <w:vAlign w:val="bottom"/>
          </w:tcPr>
          <w:p w14:paraId="63AC7BCE" w14:textId="770B9A66" w:rsidR="2AA1CF4B" w:rsidRDefault="2AA1CF4B"/>
        </w:tc>
        <w:tc>
          <w:tcPr>
            <w:tcW w:w="905" w:type="dxa"/>
            <w:tcBorders>
              <w:top w:val="nil"/>
              <w:left w:val="nil"/>
              <w:bottom w:val="single" w:sz="8" w:space="0" w:color="8EA9DB"/>
              <w:right w:val="nil"/>
            </w:tcBorders>
            <w:vAlign w:val="bottom"/>
          </w:tcPr>
          <w:p w14:paraId="37E1755C" w14:textId="6044CA66" w:rsidR="2AA1CF4B" w:rsidRDefault="2AA1CF4B"/>
        </w:tc>
        <w:tc>
          <w:tcPr>
            <w:tcW w:w="905" w:type="dxa"/>
            <w:tcBorders>
              <w:top w:val="nil"/>
              <w:left w:val="nil"/>
              <w:bottom w:val="single" w:sz="8" w:space="0" w:color="8EA9DB"/>
              <w:right w:val="nil"/>
            </w:tcBorders>
            <w:vAlign w:val="bottom"/>
          </w:tcPr>
          <w:p w14:paraId="19EA5FA3" w14:textId="6179AB86" w:rsidR="2AA1CF4B" w:rsidRDefault="2AA1CF4B"/>
        </w:tc>
        <w:tc>
          <w:tcPr>
            <w:tcW w:w="905" w:type="dxa"/>
            <w:tcBorders>
              <w:top w:val="nil"/>
              <w:left w:val="nil"/>
              <w:bottom w:val="single" w:sz="8" w:space="0" w:color="8EA9DB"/>
              <w:right w:val="nil"/>
            </w:tcBorders>
            <w:vAlign w:val="bottom"/>
          </w:tcPr>
          <w:p w14:paraId="246E2E75" w14:textId="28822080" w:rsidR="2AA1CF4B" w:rsidRDefault="2AA1CF4B"/>
        </w:tc>
        <w:tc>
          <w:tcPr>
            <w:tcW w:w="905" w:type="dxa"/>
            <w:tcBorders>
              <w:top w:val="nil"/>
              <w:left w:val="nil"/>
              <w:bottom w:val="single" w:sz="8" w:space="0" w:color="8EA9DB"/>
              <w:right w:val="nil"/>
            </w:tcBorders>
            <w:vAlign w:val="bottom"/>
          </w:tcPr>
          <w:p w14:paraId="5825CFF5" w14:textId="3765D36F" w:rsidR="2AA1CF4B" w:rsidRDefault="2AA1CF4B"/>
        </w:tc>
        <w:tc>
          <w:tcPr>
            <w:tcW w:w="905" w:type="dxa"/>
            <w:tcBorders>
              <w:top w:val="nil"/>
              <w:left w:val="nil"/>
              <w:bottom w:val="single" w:sz="8" w:space="0" w:color="8EA9DB"/>
              <w:right w:val="nil"/>
            </w:tcBorders>
            <w:vAlign w:val="bottom"/>
          </w:tcPr>
          <w:p w14:paraId="5BA1FC65" w14:textId="2D8B88CF" w:rsidR="2AA1CF4B" w:rsidRDefault="2AA1CF4B"/>
        </w:tc>
        <w:tc>
          <w:tcPr>
            <w:tcW w:w="905" w:type="dxa"/>
            <w:tcBorders>
              <w:top w:val="nil"/>
              <w:left w:val="nil"/>
              <w:bottom w:val="single" w:sz="8" w:space="0" w:color="8EA9DB"/>
              <w:right w:val="nil"/>
            </w:tcBorders>
            <w:vAlign w:val="bottom"/>
          </w:tcPr>
          <w:p w14:paraId="0847655F" w14:textId="20C17B9E" w:rsidR="2AA1CF4B" w:rsidRDefault="2AA1CF4B"/>
        </w:tc>
        <w:tc>
          <w:tcPr>
            <w:tcW w:w="905" w:type="dxa"/>
            <w:tcBorders>
              <w:top w:val="nil"/>
              <w:left w:val="nil"/>
              <w:bottom w:val="single" w:sz="8" w:space="0" w:color="8EA9DB"/>
              <w:right w:val="nil"/>
            </w:tcBorders>
            <w:vAlign w:val="bottom"/>
          </w:tcPr>
          <w:p w14:paraId="58CA2199" w14:textId="31A1E1AA" w:rsidR="2AA1CF4B" w:rsidRDefault="2AA1CF4B"/>
        </w:tc>
        <w:tc>
          <w:tcPr>
            <w:tcW w:w="905" w:type="dxa"/>
            <w:tcBorders>
              <w:top w:val="nil"/>
              <w:left w:val="nil"/>
              <w:bottom w:val="single" w:sz="8" w:space="0" w:color="8EA9DB"/>
              <w:right w:val="nil"/>
            </w:tcBorders>
            <w:vAlign w:val="bottom"/>
          </w:tcPr>
          <w:p w14:paraId="6598BB85" w14:textId="7CC818B8" w:rsidR="2AA1CF4B" w:rsidRDefault="2AA1CF4B"/>
        </w:tc>
        <w:tc>
          <w:tcPr>
            <w:tcW w:w="876" w:type="dxa"/>
            <w:tcBorders>
              <w:top w:val="nil"/>
              <w:left w:val="nil"/>
              <w:bottom w:val="nil"/>
              <w:right w:val="nil"/>
            </w:tcBorders>
            <w:vAlign w:val="bottom"/>
          </w:tcPr>
          <w:p w14:paraId="1E513911" w14:textId="5217A553" w:rsidR="2AA1CF4B" w:rsidRDefault="2AA1CF4B"/>
        </w:tc>
      </w:tr>
    </w:tbl>
    <w:p w14:paraId="1C6E4F20" w14:textId="1380BB8E" w:rsidR="00A32E3A" w:rsidRPr="007D43EB" w:rsidRDefault="00A32E3A" w:rsidP="007D43EB">
      <w:pPr>
        <w:tabs>
          <w:tab w:val="left" w:pos="1275"/>
        </w:tabs>
        <w:spacing w:line="276" w:lineRule="auto"/>
        <w:rPr>
          <w:rFonts w:ascii="Times New Roman" w:hAnsi="Times New Roman"/>
        </w:rPr>
      </w:pPr>
      <w:r>
        <w:rPr>
          <w:rFonts w:ascii="Times New Roman" w:hAnsi="Times New Roman"/>
          <w:i/>
          <w:sz w:val="23"/>
          <w:szCs w:val="23"/>
        </w:rPr>
        <w:br w:type="page"/>
      </w:r>
    </w:p>
    <w:p w14:paraId="4EDE3F5D" w14:textId="77777777" w:rsidR="00BB1C33" w:rsidRPr="00BB1C33" w:rsidRDefault="00BB1C33" w:rsidP="00BB1C33">
      <w:pPr>
        <w:widowControl/>
        <w:rPr>
          <w:rFonts w:ascii="Times New Roman" w:hAnsi="Times New Roman"/>
          <w:i/>
          <w:sz w:val="28"/>
        </w:rPr>
      </w:pPr>
      <w:r w:rsidRPr="00BB1C33">
        <w:rPr>
          <w:rFonts w:ascii="Times New Roman" w:hAnsi="Times New Roman"/>
          <w:i/>
          <w:sz w:val="23"/>
          <w:szCs w:val="23"/>
        </w:rPr>
        <w:t>Clients have the right to see a list of all people to whom PHI has been disclosed. In order to meet this requirement, the CSDO Clinic must keep a disclosure log. The log must record all disclosures, both written and verbal</w:t>
      </w:r>
      <w:r w:rsidR="00785AE8">
        <w:rPr>
          <w:rFonts w:ascii="Times New Roman" w:hAnsi="Times New Roman"/>
          <w:i/>
          <w:sz w:val="23"/>
          <w:szCs w:val="23"/>
        </w:rPr>
        <w:t>.  This log should be included in permanent folder underneath Client Contact Sheet.</w:t>
      </w:r>
    </w:p>
    <w:p w14:paraId="3F31AA3A" w14:textId="77777777" w:rsidR="00A01AB6" w:rsidRDefault="00A01AB6" w:rsidP="00D162C2">
      <w:pPr>
        <w:widowControl/>
        <w:rPr>
          <w:rFonts w:ascii="Times New Roman" w:hAnsi="Times New Roman"/>
          <w:i/>
          <w:sz w:val="22"/>
        </w:rPr>
      </w:pPr>
    </w:p>
    <w:p w14:paraId="6F5C4BEF" w14:textId="77777777" w:rsidR="00BB1C33" w:rsidRDefault="00BB1C33" w:rsidP="00BB1C33">
      <w:pPr>
        <w:widowControl/>
        <w:jc w:val="center"/>
        <w:rPr>
          <w:rFonts w:ascii="Times New Roman" w:hAnsi="Times New Roman"/>
          <w:sz w:val="22"/>
        </w:rPr>
      </w:pPr>
      <w:r>
        <w:rPr>
          <w:rFonts w:ascii="Times New Roman" w:hAnsi="Times New Roman"/>
          <w:sz w:val="22"/>
        </w:rPr>
        <w:t>DISCLOSURE LOG</w:t>
      </w:r>
    </w:p>
    <w:p w14:paraId="42D9F9FF" w14:textId="77777777" w:rsidR="00BB1C33" w:rsidRDefault="00BB1C33" w:rsidP="00BB1C33">
      <w:pPr>
        <w:widowControl/>
        <w:jc w:val="center"/>
        <w:rPr>
          <w:rFonts w:ascii="Times New Roman" w:hAnsi="Times New Roman"/>
          <w:sz w:val="22"/>
        </w:rPr>
      </w:pPr>
      <w:r>
        <w:rPr>
          <w:rFonts w:ascii="Times New Roman" w:hAnsi="Times New Roman"/>
          <w:sz w:val="22"/>
        </w:rPr>
        <w:t>TAMUK CSDO CLINIC</w:t>
      </w:r>
    </w:p>
    <w:p w14:paraId="3F589450" w14:textId="77777777" w:rsidR="006477A5" w:rsidRDefault="006477A5" w:rsidP="00BB1C33">
      <w:pPr>
        <w:widowControl/>
        <w:jc w:val="center"/>
        <w:rPr>
          <w:rFonts w:ascii="Times New Roman" w:hAnsi="Times New Roman"/>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3121"/>
        <w:gridCol w:w="2911"/>
        <w:gridCol w:w="1803"/>
        <w:gridCol w:w="2032"/>
      </w:tblGrid>
      <w:tr w:rsidR="006477A5" w:rsidRPr="00996692" w14:paraId="0A59CFBF" w14:textId="77777777" w:rsidTr="00996692">
        <w:trPr>
          <w:trHeight w:val="300"/>
        </w:trPr>
        <w:tc>
          <w:tcPr>
            <w:tcW w:w="939" w:type="dxa"/>
            <w:shd w:val="clear" w:color="auto" w:fill="auto"/>
            <w:noWrap/>
            <w:hideMark/>
          </w:tcPr>
          <w:p w14:paraId="443E916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DATE:</w:t>
            </w:r>
          </w:p>
        </w:tc>
        <w:tc>
          <w:tcPr>
            <w:tcW w:w="3189" w:type="dxa"/>
            <w:shd w:val="clear" w:color="auto" w:fill="auto"/>
            <w:noWrap/>
            <w:hideMark/>
          </w:tcPr>
          <w:p w14:paraId="2F5C520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PHI DISCLOSED / TYPE OF INFORMATION</w:t>
            </w:r>
          </w:p>
        </w:tc>
        <w:tc>
          <w:tcPr>
            <w:tcW w:w="2974" w:type="dxa"/>
            <w:shd w:val="clear" w:color="auto" w:fill="auto"/>
            <w:noWrap/>
            <w:hideMark/>
          </w:tcPr>
          <w:p w14:paraId="03C32F2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PERSON/FACILITY RECEIVING INFORMATION</w:t>
            </w:r>
          </w:p>
        </w:tc>
        <w:tc>
          <w:tcPr>
            <w:tcW w:w="1840" w:type="dxa"/>
            <w:shd w:val="clear" w:color="auto" w:fill="auto"/>
            <w:noWrap/>
            <w:hideMark/>
          </w:tcPr>
          <w:p w14:paraId="71F3F05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WRITTEN OR VERBAL</w:t>
            </w:r>
          </w:p>
        </w:tc>
        <w:tc>
          <w:tcPr>
            <w:tcW w:w="2074" w:type="dxa"/>
            <w:shd w:val="clear" w:color="auto" w:fill="auto"/>
            <w:noWrap/>
            <w:hideMark/>
          </w:tcPr>
          <w:p w14:paraId="3658DE6D"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SIGNATURE</w:t>
            </w:r>
          </w:p>
        </w:tc>
      </w:tr>
      <w:tr w:rsidR="006477A5" w:rsidRPr="00996692" w14:paraId="450AD472" w14:textId="77777777" w:rsidTr="00996692">
        <w:trPr>
          <w:trHeight w:val="300"/>
        </w:trPr>
        <w:tc>
          <w:tcPr>
            <w:tcW w:w="939" w:type="dxa"/>
            <w:shd w:val="clear" w:color="auto" w:fill="auto"/>
            <w:noWrap/>
            <w:hideMark/>
          </w:tcPr>
          <w:p w14:paraId="3283853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7A99621E"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6956176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26CBAF1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6F08F0CD"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7D54EA57" w14:textId="77777777" w:rsidTr="00996692">
        <w:trPr>
          <w:trHeight w:val="300"/>
        </w:trPr>
        <w:tc>
          <w:tcPr>
            <w:tcW w:w="939" w:type="dxa"/>
            <w:shd w:val="clear" w:color="auto" w:fill="auto"/>
            <w:noWrap/>
            <w:hideMark/>
          </w:tcPr>
          <w:p w14:paraId="4B84E98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44FF271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0B8BC22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0BA3098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8B0AFC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3C679EA7" w14:textId="77777777" w:rsidTr="00996692">
        <w:trPr>
          <w:trHeight w:val="300"/>
        </w:trPr>
        <w:tc>
          <w:tcPr>
            <w:tcW w:w="939" w:type="dxa"/>
            <w:shd w:val="clear" w:color="auto" w:fill="auto"/>
            <w:noWrap/>
            <w:hideMark/>
          </w:tcPr>
          <w:p w14:paraId="3DAF058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7E7360CE"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2B55C67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14AB47A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9E8A0A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09647B3E" w14:textId="77777777" w:rsidTr="00996692">
        <w:trPr>
          <w:trHeight w:val="300"/>
        </w:trPr>
        <w:tc>
          <w:tcPr>
            <w:tcW w:w="939" w:type="dxa"/>
            <w:shd w:val="clear" w:color="auto" w:fill="auto"/>
            <w:noWrap/>
            <w:hideMark/>
          </w:tcPr>
          <w:p w14:paraId="6E3E35C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63A2B7B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746FA56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7A292EC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18F4FB9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4F0D2B24" w14:textId="77777777" w:rsidTr="00996692">
        <w:trPr>
          <w:trHeight w:val="300"/>
        </w:trPr>
        <w:tc>
          <w:tcPr>
            <w:tcW w:w="939" w:type="dxa"/>
            <w:shd w:val="clear" w:color="auto" w:fill="auto"/>
            <w:noWrap/>
            <w:hideMark/>
          </w:tcPr>
          <w:p w14:paraId="6ED8B38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A6BBF6D"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629B5E6F"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7D82BE1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1BC426B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070FC396" w14:textId="77777777" w:rsidTr="00996692">
        <w:trPr>
          <w:trHeight w:val="300"/>
        </w:trPr>
        <w:tc>
          <w:tcPr>
            <w:tcW w:w="939" w:type="dxa"/>
            <w:shd w:val="clear" w:color="auto" w:fill="auto"/>
            <w:noWrap/>
            <w:hideMark/>
          </w:tcPr>
          <w:p w14:paraId="473CF1E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819CF8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613ABA31"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2505CF5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6AEFA81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5334765E" w14:textId="77777777" w:rsidTr="00996692">
        <w:trPr>
          <w:trHeight w:val="300"/>
        </w:trPr>
        <w:tc>
          <w:tcPr>
            <w:tcW w:w="939" w:type="dxa"/>
            <w:shd w:val="clear" w:color="auto" w:fill="auto"/>
            <w:noWrap/>
            <w:hideMark/>
          </w:tcPr>
          <w:p w14:paraId="02CF0D8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5C46210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096DB32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507DE29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869858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2AF7BD4C" w14:textId="77777777" w:rsidTr="00996692">
        <w:trPr>
          <w:trHeight w:val="300"/>
        </w:trPr>
        <w:tc>
          <w:tcPr>
            <w:tcW w:w="939" w:type="dxa"/>
            <w:shd w:val="clear" w:color="auto" w:fill="auto"/>
            <w:noWrap/>
            <w:hideMark/>
          </w:tcPr>
          <w:p w14:paraId="1EADC45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B51654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4CA6B59F"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32927F6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392DBEA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3793A645" w14:textId="77777777" w:rsidTr="00996692">
        <w:trPr>
          <w:trHeight w:val="300"/>
        </w:trPr>
        <w:tc>
          <w:tcPr>
            <w:tcW w:w="939" w:type="dxa"/>
            <w:shd w:val="clear" w:color="auto" w:fill="auto"/>
            <w:noWrap/>
            <w:hideMark/>
          </w:tcPr>
          <w:p w14:paraId="7D25E20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315D031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584BFCB1"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7629F7C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43127EB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4D7E89E2" w14:textId="77777777" w:rsidTr="00996692">
        <w:trPr>
          <w:trHeight w:val="300"/>
        </w:trPr>
        <w:tc>
          <w:tcPr>
            <w:tcW w:w="939" w:type="dxa"/>
            <w:shd w:val="clear" w:color="auto" w:fill="auto"/>
            <w:noWrap/>
            <w:hideMark/>
          </w:tcPr>
          <w:p w14:paraId="365E679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5EB9642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0944D50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30AD871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C239E5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52C73915" w14:textId="77777777" w:rsidTr="00996692">
        <w:trPr>
          <w:trHeight w:val="300"/>
        </w:trPr>
        <w:tc>
          <w:tcPr>
            <w:tcW w:w="939" w:type="dxa"/>
            <w:shd w:val="clear" w:color="auto" w:fill="auto"/>
            <w:noWrap/>
            <w:hideMark/>
          </w:tcPr>
          <w:p w14:paraId="0A7C7CDF"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64CF1B5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7859293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0F8EA41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6E3A6F2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5D80569A" w14:textId="77777777" w:rsidTr="00996692">
        <w:trPr>
          <w:trHeight w:val="300"/>
        </w:trPr>
        <w:tc>
          <w:tcPr>
            <w:tcW w:w="939" w:type="dxa"/>
            <w:shd w:val="clear" w:color="auto" w:fill="auto"/>
            <w:noWrap/>
            <w:hideMark/>
          </w:tcPr>
          <w:p w14:paraId="3FE5B5A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6A772F3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795A755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1E548531"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2B86629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061465C6" w14:textId="77777777" w:rsidTr="00996692">
        <w:trPr>
          <w:trHeight w:val="300"/>
        </w:trPr>
        <w:tc>
          <w:tcPr>
            <w:tcW w:w="939" w:type="dxa"/>
            <w:shd w:val="clear" w:color="auto" w:fill="auto"/>
            <w:noWrap/>
            <w:hideMark/>
          </w:tcPr>
          <w:p w14:paraId="1F872A7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1F73D20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394CE0A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55537AE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7E9DC82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11FBB496" w14:textId="77777777" w:rsidTr="00996692">
        <w:trPr>
          <w:trHeight w:val="300"/>
        </w:trPr>
        <w:tc>
          <w:tcPr>
            <w:tcW w:w="939" w:type="dxa"/>
            <w:shd w:val="clear" w:color="auto" w:fill="auto"/>
            <w:noWrap/>
            <w:hideMark/>
          </w:tcPr>
          <w:p w14:paraId="57911C1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74EFA34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2857BD7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490CAD5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662A90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172448AF" w14:textId="77777777" w:rsidTr="00996692">
        <w:trPr>
          <w:trHeight w:val="300"/>
        </w:trPr>
        <w:tc>
          <w:tcPr>
            <w:tcW w:w="939" w:type="dxa"/>
            <w:shd w:val="clear" w:color="auto" w:fill="auto"/>
            <w:noWrap/>
            <w:hideMark/>
          </w:tcPr>
          <w:p w14:paraId="004B8AB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6D14D54F"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5348213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112E802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3FF78E8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2DD1F163" w14:textId="77777777" w:rsidTr="00996692">
        <w:trPr>
          <w:trHeight w:val="300"/>
        </w:trPr>
        <w:tc>
          <w:tcPr>
            <w:tcW w:w="939" w:type="dxa"/>
            <w:shd w:val="clear" w:color="auto" w:fill="auto"/>
            <w:noWrap/>
            <w:hideMark/>
          </w:tcPr>
          <w:p w14:paraId="6605216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6DDFB00E"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3971ED0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629F7E7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1BC348F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2A087A2D" w14:textId="77777777" w:rsidTr="00996692">
        <w:trPr>
          <w:trHeight w:val="300"/>
        </w:trPr>
        <w:tc>
          <w:tcPr>
            <w:tcW w:w="939" w:type="dxa"/>
            <w:shd w:val="clear" w:color="auto" w:fill="auto"/>
            <w:noWrap/>
            <w:hideMark/>
          </w:tcPr>
          <w:p w14:paraId="6A26206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53B60D8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0A319C0F"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2C3C9EC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2CA3FC0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28F0C3C0" w14:textId="77777777" w:rsidTr="00996692">
        <w:trPr>
          <w:trHeight w:val="300"/>
        </w:trPr>
        <w:tc>
          <w:tcPr>
            <w:tcW w:w="939" w:type="dxa"/>
            <w:shd w:val="clear" w:color="auto" w:fill="auto"/>
            <w:noWrap/>
            <w:hideMark/>
          </w:tcPr>
          <w:p w14:paraId="2243DDD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20A1BA7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777A9C9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35D69D1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555001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24AB3FDD" w14:textId="77777777" w:rsidTr="00996692">
        <w:trPr>
          <w:trHeight w:val="300"/>
        </w:trPr>
        <w:tc>
          <w:tcPr>
            <w:tcW w:w="939" w:type="dxa"/>
            <w:shd w:val="clear" w:color="auto" w:fill="auto"/>
            <w:noWrap/>
            <w:hideMark/>
          </w:tcPr>
          <w:p w14:paraId="3792775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8F90F3D"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55CA475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4C1FA69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75464AA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7EAF6958" w14:textId="77777777" w:rsidTr="00996692">
        <w:trPr>
          <w:trHeight w:val="300"/>
        </w:trPr>
        <w:tc>
          <w:tcPr>
            <w:tcW w:w="939" w:type="dxa"/>
            <w:shd w:val="clear" w:color="auto" w:fill="auto"/>
            <w:noWrap/>
            <w:hideMark/>
          </w:tcPr>
          <w:p w14:paraId="58BDCE8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4A9420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6C56BB5D"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565EE12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10F0BDD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3DF938EA" w14:textId="77777777" w:rsidTr="00996692">
        <w:trPr>
          <w:trHeight w:val="300"/>
        </w:trPr>
        <w:tc>
          <w:tcPr>
            <w:tcW w:w="939" w:type="dxa"/>
            <w:shd w:val="clear" w:color="auto" w:fill="auto"/>
            <w:noWrap/>
            <w:hideMark/>
          </w:tcPr>
          <w:p w14:paraId="2A69546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25D88C0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7F80A56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05558D5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3E1B723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6EE6FF77" w14:textId="77777777" w:rsidTr="00996692">
        <w:trPr>
          <w:trHeight w:val="300"/>
        </w:trPr>
        <w:tc>
          <w:tcPr>
            <w:tcW w:w="939" w:type="dxa"/>
            <w:shd w:val="clear" w:color="auto" w:fill="auto"/>
            <w:noWrap/>
            <w:hideMark/>
          </w:tcPr>
          <w:p w14:paraId="1D0944C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7A10D2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4881FF6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3E30371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5ABF107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33A08134" w14:textId="77777777" w:rsidTr="00996692">
        <w:trPr>
          <w:trHeight w:val="300"/>
        </w:trPr>
        <w:tc>
          <w:tcPr>
            <w:tcW w:w="939" w:type="dxa"/>
            <w:shd w:val="clear" w:color="auto" w:fill="auto"/>
            <w:noWrap/>
            <w:hideMark/>
          </w:tcPr>
          <w:p w14:paraId="2EE3637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646B304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7F281D8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4100FEE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5E3F0B4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47DE9D7D" w14:textId="77777777" w:rsidTr="00996692">
        <w:trPr>
          <w:trHeight w:val="300"/>
        </w:trPr>
        <w:tc>
          <w:tcPr>
            <w:tcW w:w="939" w:type="dxa"/>
            <w:shd w:val="clear" w:color="auto" w:fill="auto"/>
            <w:noWrap/>
            <w:hideMark/>
          </w:tcPr>
          <w:p w14:paraId="2F897CA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487F3D6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5463572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02128E7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1CF0404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58AD6714" w14:textId="77777777" w:rsidTr="00996692">
        <w:trPr>
          <w:trHeight w:val="300"/>
        </w:trPr>
        <w:tc>
          <w:tcPr>
            <w:tcW w:w="939" w:type="dxa"/>
            <w:shd w:val="clear" w:color="auto" w:fill="auto"/>
            <w:noWrap/>
            <w:hideMark/>
          </w:tcPr>
          <w:p w14:paraId="424CB00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1309104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5DC2153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79B492E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1F74A36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7C07FAF1" w14:textId="77777777" w:rsidTr="00996692">
        <w:trPr>
          <w:trHeight w:val="300"/>
        </w:trPr>
        <w:tc>
          <w:tcPr>
            <w:tcW w:w="939" w:type="dxa"/>
            <w:shd w:val="clear" w:color="auto" w:fill="auto"/>
            <w:noWrap/>
            <w:hideMark/>
          </w:tcPr>
          <w:p w14:paraId="0F58611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4C91FF6E"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180108C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7AB9E69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48D0598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432CD915" w14:textId="77777777" w:rsidTr="00996692">
        <w:trPr>
          <w:trHeight w:val="300"/>
        </w:trPr>
        <w:tc>
          <w:tcPr>
            <w:tcW w:w="939" w:type="dxa"/>
            <w:shd w:val="clear" w:color="auto" w:fill="auto"/>
            <w:noWrap/>
            <w:hideMark/>
          </w:tcPr>
          <w:p w14:paraId="5932DA66"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EF155CC"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5B75254F"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38253C5D"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07898E8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0294A7D7" w14:textId="77777777" w:rsidTr="00996692">
        <w:trPr>
          <w:trHeight w:val="300"/>
        </w:trPr>
        <w:tc>
          <w:tcPr>
            <w:tcW w:w="939" w:type="dxa"/>
            <w:shd w:val="clear" w:color="auto" w:fill="auto"/>
            <w:noWrap/>
            <w:hideMark/>
          </w:tcPr>
          <w:p w14:paraId="2A90DBE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1250647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312AEA4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566A2604"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4141563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428A515A" w14:textId="77777777" w:rsidTr="00996692">
        <w:trPr>
          <w:trHeight w:val="300"/>
        </w:trPr>
        <w:tc>
          <w:tcPr>
            <w:tcW w:w="939" w:type="dxa"/>
            <w:shd w:val="clear" w:color="auto" w:fill="auto"/>
            <w:noWrap/>
            <w:hideMark/>
          </w:tcPr>
          <w:p w14:paraId="1BF7974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047282A5"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380A98E2"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0997DEA3"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2244C019"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r w:rsidR="006477A5" w:rsidRPr="00996692" w14:paraId="4701A7B1" w14:textId="77777777" w:rsidTr="00996692">
        <w:trPr>
          <w:trHeight w:val="300"/>
        </w:trPr>
        <w:tc>
          <w:tcPr>
            <w:tcW w:w="939" w:type="dxa"/>
            <w:shd w:val="clear" w:color="auto" w:fill="auto"/>
            <w:noWrap/>
            <w:hideMark/>
          </w:tcPr>
          <w:p w14:paraId="4F5FD478"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3189" w:type="dxa"/>
            <w:shd w:val="clear" w:color="auto" w:fill="auto"/>
            <w:noWrap/>
            <w:hideMark/>
          </w:tcPr>
          <w:p w14:paraId="2A66D337"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974" w:type="dxa"/>
            <w:shd w:val="clear" w:color="auto" w:fill="auto"/>
            <w:noWrap/>
            <w:hideMark/>
          </w:tcPr>
          <w:p w14:paraId="45C1B3BB"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1840" w:type="dxa"/>
            <w:shd w:val="clear" w:color="auto" w:fill="auto"/>
            <w:noWrap/>
            <w:hideMark/>
          </w:tcPr>
          <w:p w14:paraId="3318E31A"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c>
          <w:tcPr>
            <w:tcW w:w="2074" w:type="dxa"/>
            <w:shd w:val="clear" w:color="auto" w:fill="auto"/>
            <w:noWrap/>
            <w:hideMark/>
          </w:tcPr>
          <w:p w14:paraId="5CCD31F0" w14:textId="77777777" w:rsidR="006477A5" w:rsidRPr="00996692" w:rsidRDefault="006477A5" w:rsidP="00996692">
            <w:pPr>
              <w:widowControl/>
              <w:jc w:val="center"/>
              <w:rPr>
                <w:rFonts w:ascii="Times New Roman" w:hAnsi="Times New Roman"/>
                <w:sz w:val="22"/>
              </w:rPr>
            </w:pPr>
            <w:r w:rsidRPr="00996692">
              <w:rPr>
                <w:rFonts w:ascii="Times New Roman" w:hAnsi="Times New Roman"/>
                <w:sz w:val="22"/>
              </w:rPr>
              <w:t> </w:t>
            </w:r>
          </w:p>
        </w:tc>
      </w:tr>
    </w:tbl>
    <w:p w14:paraId="258B1389" w14:textId="77777777" w:rsidR="00785AE8" w:rsidRDefault="00BB1C33" w:rsidP="00BB1C33">
      <w:pPr>
        <w:widowControl/>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p>
    <w:p w14:paraId="5BEF31F8" w14:textId="2550C2B0" w:rsidR="2AA1CF4B" w:rsidRDefault="2AA1CF4B"/>
    <w:p w14:paraId="39E4791E" w14:textId="195EA3DE" w:rsidR="2AA1CF4B" w:rsidRDefault="2AA1CF4B"/>
    <w:p w14:paraId="6AAE3CA5" w14:textId="43E79149" w:rsidR="2AA1CF4B" w:rsidRDefault="2AA1CF4B" w:rsidP="2AA1CF4B"/>
    <w:p w14:paraId="7E694E42" w14:textId="3712424D" w:rsidR="2AA1CF4B" w:rsidRDefault="2AA1CF4B" w:rsidP="2AA1CF4B"/>
    <w:p w14:paraId="6E2802CB" w14:textId="425EE863" w:rsidR="2AA1CF4B" w:rsidRDefault="2AA1CF4B" w:rsidP="2AA1CF4B"/>
    <w:p w14:paraId="7CF003FD" w14:textId="74ECE15C" w:rsidR="2AA1CF4B" w:rsidRDefault="2AA1CF4B"/>
    <w:p w14:paraId="63792743" w14:textId="5E98D44A" w:rsidR="00BB1C33" w:rsidRDefault="00BB1C33" w:rsidP="00BB1C33">
      <w:pPr>
        <w:widowControl/>
      </w:pPr>
    </w:p>
    <w:p w14:paraId="5A880D8D" w14:textId="77777777" w:rsidR="00847605" w:rsidRDefault="00847605" w:rsidP="00BB1C33">
      <w:pPr>
        <w:widowControl/>
        <w:rPr>
          <w:rFonts w:ascii="Times New Roman" w:hAnsi="Times New Roman"/>
          <w:sz w:val="22"/>
        </w:rPr>
      </w:pPr>
    </w:p>
    <w:p w14:paraId="3E72F4B0" w14:textId="77777777" w:rsidR="00847605" w:rsidRDefault="00847605" w:rsidP="00BB1C33">
      <w:pPr>
        <w:widowControl/>
        <w:rPr>
          <w:rFonts w:ascii="Times New Roman" w:hAnsi="Times New Roman"/>
          <w:sz w:val="22"/>
        </w:rPr>
      </w:pPr>
    </w:p>
    <w:p w14:paraId="3BE73CBE" w14:textId="77777777" w:rsidR="00847605" w:rsidRDefault="00847605" w:rsidP="00BB1C33">
      <w:pPr>
        <w:widowControl/>
        <w:rPr>
          <w:rFonts w:ascii="Times New Roman" w:hAnsi="Times New Roman"/>
          <w:sz w:val="22"/>
        </w:rPr>
      </w:pPr>
    </w:p>
    <w:p w14:paraId="30FDCAA6" w14:textId="11D6BCC8" w:rsidR="00847605" w:rsidRDefault="1A1A54A9" w:rsidP="1AB86145">
      <w:pPr>
        <w:widowControl/>
        <w:jc w:val="center"/>
        <w:rPr>
          <w:rFonts w:eastAsia="Courier New" w:cs="Courier New"/>
          <w:color w:val="000000" w:themeColor="text1"/>
          <w:szCs w:val="24"/>
        </w:rPr>
      </w:pPr>
      <w:r>
        <w:rPr>
          <w:noProof/>
        </w:rPr>
        <w:drawing>
          <wp:inline distT="0" distB="0" distL="0" distR="0" wp14:anchorId="1A6FAF48" wp14:editId="16E87537">
            <wp:extent cx="1600200" cy="600075"/>
            <wp:effectExtent l="0" t="0" r="0" b="0"/>
            <wp:docPr id="2062234254" name="Picture 20622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234254"/>
                    <pic:cNvPicPr/>
                  </pic:nvPicPr>
                  <pic:blipFill>
                    <a:blip r:embed="rId125">
                      <a:extLst>
                        <a:ext uri="{28A0092B-C50C-407E-A947-70E740481C1C}">
                          <a14:useLocalDpi xmlns:a14="http://schemas.microsoft.com/office/drawing/2010/main" val="0"/>
                        </a:ext>
                      </a:extLst>
                    </a:blip>
                    <a:stretch>
                      <a:fillRect/>
                    </a:stretch>
                  </pic:blipFill>
                  <pic:spPr>
                    <a:xfrm>
                      <a:off x="0" y="0"/>
                      <a:ext cx="1600200" cy="600075"/>
                    </a:xfrm>
                    <a:prstGeom prst="rect">
                      <a:avLst/>
                    </a:prstGeom>
                  </pic:spPr>
                </pic:pic>
              </a:graphicData>
            </a:graphic>
          </wp:inline>
        </w:drawing>
      </w:r>
    </w:p>
    <w:p w14:paraId="214459BF" w14:textId="6B542595" w:rsidR="00847605" w:rsidRDefault="1A1A54A9" w:rsidP="1AB86145">
      <w:pPr>
        <w:widowControl/>
        <w:jc w:val="center"/>
        <w:rPr>
          <w:rFonts w:ascii="Calibri" w:eastAsia="Calibri" w:hAnsi="Calibri" w:cs="Calibri"/>
          <w:color w:val="000000" w:themeColor="text1"/>
          <w:sz w:val="19"/>
          <w:szCs w:val="19"/>
        </w:rPr>
      </w:pPr>
      <w:r w:rsidRPr="1AB86145">
        <w:rPr>
          <w:rFonts w:ascii="Calibri" w:eastAsia="Calibri" w:hAnsi="Calibri" w:cs="Calibri"/>
          <w:color w:val="000000" w:themeColor="text1"/>
          <w:sz w:val="19"/>
          <w:szCs w:val="19"/>
        </w:rPr>
        <w:t>TEXAS A &amp; M UNIVERSITY – KINGSVILLE</w:t>
      </w:r>
    </w:p>
    <w:p w14:paraId="045AEA06" w14:textId="55AD6FF7" w:rsidR="00847605" w:rsidRDefault="1A1A54A9" w:rsidP="1AB86145">
      <w:pPr>
        <w:widowControl/>
        <w:jc w:val="center"/>
        <w:rPr>
          <w:rFonts w:ascii="Calibri" w:eastAsia="Calibri" w:hAnsi="Calibri" w:cs="Calibri"/>
          <w:color w:val="000000" w:themeColor="text1"/>
          <w:sz w:val="16"/>
          <w:szCs w:val="16"/>
        </w:rPr>
      </w:pPr>
      <w:r w:rsidRPr="1AB86145">
        <w:rPr>
          <w:rFonts w:ascii="Calibri" w:eastAsia="Calibri" w:hAnsi="Calibri" w:cs="Calibri"/>
          <w:color w:val="000000" w:themeColor="text1"/>
          <w:sz w:val="16"/>
          <w:szCs w:val="16"/>
        </w:rPr>
        <w:t>COMMUNICATION SCIENCES &amp; DISORDERS CLINIC</w:t>
      </w:r>
    </w:p>
    <w:p w14:paraId="6817D083" w14:textId="03273E51" w:rsidR="00847605" w:rsidRDefault="1A1A54A9" w:rsidP="1AB86145">
      <w:pPr>
        <w:widowControl/>
        <w:jc w:val="center"/>
        <w:rPr>
          <w:rFonts w:ascii="Calibri" w:eastAsia="Calibri" w:hAnsi="Calibri" w:cs="Calibri"/>
          <w:color w:val="000000" w:themeColor="text1"/>
          <w:sz w:val="16"/>
          <w:szCs w:val="16"/>
        </w:rPr>
      </w:pPr>
      <w:r w:rsidRPr="1AB86145">
        <w:rPr>
          <w:rFonts w:ascii="Calibri" w:eastAsia="Calibri" w:hAnsi="Calibri" w:cs="Calibri"/>
          <w:color w:val="000000" w:themeColor="text1"/>
          <w:sz w:val="16"/>
          <w:szCs w:val="16"/>
        </w:rPr>
        <w:t>DOCUMENTATION OF SUPERVISION/CLINICAL TRAINING/INTERACTION</w:t>
      </w:r>
    </w:p>
    <w:p w14:paraId="3AEE23E8" w14:textId="7A68425A" w:rsidR="00847605" w:rsidRDefault="00847605" w:rsidP="1AB86145">
      <w:pPr>
        <w:widowControl/>
        <w:rPr>
          <w:rFonts w:ascii="Calibri" w:eastAsia="Calibri" w:hAnsi="Calibri" w:cs="Calibri"/>
          <w:color w:val="000000" w:themeColor="text1"/>
          <w:szCs w:val="24"/>
        </w:rPr>
      </w:pPr>
    </w:p>
    <w:p w14:paraId="767310F5" w14:textId="3C90E1E4" w:rsidR="00847605" w:rsidRDefault="1A1A54A9" w:rsidP="1AB86145">
      <w:pPr>
        <w:widowControl/>
        <w:rPr>
          <w:rFonts w:ascii="Calibri" w:eastAsia="Calibri" w:hAnsi="Calibri" w:cs="Calibri"/>
          <w:color w:val="000000" w:themeColor="text1"/>
          <w:sz w:val="20"/>
        </w:rPr>
      </w:pPr>
      <w:r w:rsidRPr="1AB86145">
        <w:rPr>
          <w:rFonts w:ascii="Calibri" w:eastAsia="Calibri" w:hAnsi="Calibri" w:cs="Calibri"/>
          <w:color w:val="000000" w:themeColor="text1"/>
          <w:sz w:val="20"/>
        </w:rPr>
        <w:t xml:space="preserve">Clinician: </w:t>
      </w:r>
      <w:r w:rsidR="00847605">
        <w:tab/>
      </w:r>
      <w:r w:rsidR="00847605">
        <w:tab/>
      </w:r>
      <w:r w:rsidR="00847605">
        <w:tab/>
      </w:r>
      <w:r w:rsidRPr="1AB86145">
        <w:rPr>
          <w:rFonts w:ascii="Calibri" w:eastAsia="Calibri" w:hAnsi="Calibri" w:cs="Calibri"/>
          <w:color w:val="000000" w:themeColor="text1"/>
          <w:sz w:val="20"/>
        </w:rPr>
        <w:t xml:space="preserve">Supervisor: </w:t>
      </w:r>
      <w:r w:rsidR="00847605">
        <w:tab/>
      </w:r>
      <w:r w:rsidRPr="1AB86145">
        <w:rPr>
          <w:rFonts w:ascii="Calibri" w:eastAsia="Calibri" w:hAnsi="Calibri" w:cs="Calibri"/>
          <w:color w:val="000000" w:themeColor="text1"/>
          <w:sz w:val="20"/>
        </w:rPr>
        <w:t xml:space="preserve"> </w:t>
      </w:r>
      <w:r w:rsidR="00847605">
        <w:tab/>
      </w:r>
      <w:r w:rsidR="00847605">
        <w:tab/>
      </w:r>
      <w:r w:rsidRPr="1AB86145">
        <w:rPr>
          <w:rFonts w:ascii="Calibri" w:eastAsia="Calibri" w:hAnsi="Calibri" w:cs="Calibri"/>
          <w:color w:val="000000" w:themeColor="text1"/>
          <w:sz w:val="20"/>
        </w:rPr>
        <w:t xml:space="preserve">Semester: </w:t>
      </w:r>
      <w:r w:rsidR="00847605">
        <w:tab/>
      </w:r>
      <w:r w:rsidR="00847605">
        <w:tab/>
      </w:r>
      <w:r w:rsidR="00847605">
        <w:tab/>
      </w:r>
      <w:r w:rsidRPr="1AB86145">
        <w:rPr>
          <w:rFonts w:ascii="Calibri" w:eastAsia="Calibri" w:hAnsi="Calibri" w:cs="Calibri"/>
          <w:color w:val="000000" w:themeColor="text1"/>
          <w:sz w:val="20"/>
        </w:rPr>
        <w:t>Client #:</w:t>
      </w:r>
    </w:p>
    <w:tbl>
      <w:tblPr>
        <w:tblStyle w:val="TableGrid"/>
        <w:tblW w:w="0" w:type="auto"/>
        <w:tblLayout w:type="fixed"/>
        <w:tblLook w:val="06A0" w:firstRow="1" w:lastRow="0" w:firstColumn="1" w:lastColumn="0" w:noHBand="1" w:noVBand="1"/>
      </w:tblPr>
      <w:tblGrid>
        <w:gridCol w:w="1230"/>
        <w:gridCol w:w="1050"/>
        <w:gridCol w:w="1005"/>
        <w:gridCol w:w="915"/>
        <w:gridCol w:w="1005"/>
        <w:gridCol w:w="945"/>
        <w:gridCol w:w="1005"/>
        <w:gridCol w:w="870"/>
        <w:gridCol w:w="825"/>
        <w:gridCol w:w="1275"/>
      </w:tblGrid>
      <w:tr w:rsidR="1AB86145" w14:paraId="5DF6EA4F"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shd w:val="clear" w:color="auto" w:fill="00B0F0"/>
            <w:vAlign w:val="center"/>
          </w:tcPr>
          <w:p w14:paraId="254E8085" w14:textId="06A2669F" w:rsidR="1AB86145" w:rsidRDefault="1AB86145" w:rsidP="1AB86145">
            <w:pPr>
              <w:jc w:val="center"/>
              <w:rPr>
                <w:rFonts w:ascii="Calibri" w:eastAsia="Calibri" w:hAnsi="Calibri" w:cs="Calibri"/>
                <w:color w:val="000000" w:themeColor="text1"/>
                <w:sz w:val="20"/>
              </w:rPr>
            </w:pPr>
            <w:r w:rsidRPr="1AB86145">
              <w:rPr>
                <w:rFonts w:ascii="Calibri" w:eastAsia="Calibri" w:hAnsi="Calibri" w:cs="Calibri"/>
                <w:b/>
                <w:bCs/>
                <w:color w:val="000000" w:themeColor="text1"/>
                <w:sz w:val="20"/>
              </w:rPr>
              <w:t>DATE:</w:t>
            </w:r>
          </w:p>
        </w:tc>
        <w:tc>
          <w:tcPr>
            <w:tcW w:w="1050" w:type="dxa"/>
            <w:tcBorders>
              <w:top w:val="single" w:sz="6" w:space="0" w:color="auto"/>
              <w:left w:val="single" w:sz="6" w:space="0" w:color="auto"/>
              <w:bottom w:val="single" w:sz="6" w:space="0" w:color="auto"/>
              <w:right w:val="single" w:sz="6" w:space="0" w:color="auto"/>
            </w:tcBorders>
            <w:shd w:val="clear" w:color="auto" w:fill="00B0F0"/>
            <w:vAlign w:val="center"/>
          </w:tcPr>
          <w:p w14:paraId="79A93996" w14:textId="5C2C6EDB"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0F68767E" w14:textId="1F9A5340"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00B0F0"/>
            <w:vAlign w:val="center"/>
          </w:tcPr>
          <w:p w14:paraId="7B56E442" w14:textId="7F357B8F"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3165DB93" w14:textId="51CCF3A9"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00B0F0"/>
            <w:vAlign w:val="center"/>
          </w:tcPr>
          <w:p w14:paraId="0833A27B" w14:textId="43E16923"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0CB23453" w14:textId="093CBBA7"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shd w:val="clear" w:color="auto" w:fill="00B0F0"/>
            <w:vAlign w:val="center"/>
          </w:tcPr>
          <w:p w14:paraId="552C1E4F" w14:textId="7E030EC7"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shd w:val="clear" w:color="auto" w:fill="00B0F0"/>
            <w:vAlign w:val="center"/>
          </w:tcPr>
          <w:p w14:paraId="26A9D3CB" w14:textId="1FF96D85"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00B0F0"/>
            <w:vAlign w:val="center"/>
          </w:tcPr>
          <w:p w14:paraId="38E5D82E" w14:textId="12763D26" w:rsidR="1AB86145" w:rsidRDefault="1AB86145" w:rsidP="1AB86145">
            <w:pPr>
              <w:jc w:val="center"/>
              <w:rPr>
                <w:rFonts w:ascii="Calibri" w:eastAsia="Calibri" w:hAnsi="Calibri" w:cs="Calibri"/>
                <w:color w:val="000000" w:themeColor="text1"/>
                <w:sz w:val="20"/>
              </w:rPr>
            </w:pPr>
            <w:r w:rsidRPr="1AB86145">
              <w:rPr>
                <w:rFonts w:ascii="Calibri" w:eastAsia="Calibri" w:hAnsi="Calibri" w:cs="Calibri"/>
                <w:b/>
                <w:bCs/>
                <w:color w:val="000000" w:themeColor="text1"/>
                <w:sz w:val="20"/>
              </w:rPr>
              <w:t>Supervision TOTAL</w:t>
            </w:r>
          </w:p>
        </w:tc>
      </w:tr>
      <w:tr w:rsidR="1AB86145" w14:paraId="16532370"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1E5C8CAA" w14:textId="19BC15EF" w:rsidR="1AB86145" w:rsidRDefault="1AB86145" w:rsidP="1AB86145">
            <w:pPr>
              <w:jc w:val="center"/>
              <w:rPr>
                <w:rFonts w:ascii="Calibri" w:eastAsia="Calibri" w:hAnsi="Calibri" w:cs="Calibri"/>
                <w:color w:val="000000" w:themeColor="text1"/>
                <w:sz w:val="18"/>
                <w:szCs w:val="18"/>
              </w:rPr>
            </w:pPr>
            <w:r w:rsidRPr="1AB86145">
              <w:rPr>
                <w:rFonts w:ascii="Calibri" w:eastAsia="Calibri" w:hAnsi="Calibri" w:cs="Calibri"/>
                <w:b/>
                <w:bCs/>
                <w:color w:val="000000" w:themeColor="text1"/>
                <w:sz w:val="18"/>
                <w:szCs w:val="18"/>
              </w:rPr>
              <w:t>Time Observed</w:t>
            </w:r>
          </w:p>
        </w:tc>
        <w:tc>
          <w:tcPr>
            <w:tcW w:w="1050" w:type="dxa"/>
            <w:tcBorders>
              <w:top w:val="single" w:sz="6" w:space="0" w:color="auto"/>
              <w:left w:val="single" w:sz="6" w:space="0" w:color="auto"/>
              <w:bottom w:val="single" w:sz="6" w:space="0" w:color="auto"/>
              <w:right w:val="single" w:sz="6" w:space="0" w:color="auto"/>
            </w:tcBorders>
            <w:vAlign w:val="center"/>
          </w:tcPr>
          <w:p w14:paraId="6B51C893" w14:textId="29CBF63E"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54BED717" w14:textId="404429E3"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0E92D659" w14:textId="6F119C24"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6FF1F9EF" w14:textId="7B58A6CD"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125EA297" w14:textId="0C27C815"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690ECF04" w14:textId="49FEA1C9"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3E07182C" w14:textId="23CFB738"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02762897" w14:textId="411F7383"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20DF53EB" w14:textId="18432CF1" w:rsidR="1AB86145" w:rsidRDefault="1AB86145" w:rsidP="1AB86145">
            <w:pPr>
              <w:jc w:val="center"/>
              <w:rPr>
                <w:rFonts w:eastAsia="Courier New" w:cs="Courier New"/>
                <w:color w:val="000000" w:themeColor="text1"/>
                <w:szCs w:val="24"/>
              </w:rPr>
            </w:pPr>
          </w:p>
        </w:tc>
      </w:tr>
      <w:tr w:rsidR="1AB86145" w14:paraId="164124BC"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67E4C37A" w14:textId="33133CC4" w:rsidR="1AB86145" w:rsidRDefault="1AB86145" w:rsidP="1AB86145">
            <w:pPr>
              <w:jc w:val="center"/>
              <w:rPr>
                <w:rFonts w:ascii="Calibri" w:eastAsia="Calibri" w:hAnsi="Calibri" w:cs="Calibri"/>
                <w:color w:val="000000" w:themeColor="text1"/>
                <w:sz w:val="19"/>
                <w:szCs w:val="19"/>
              </w:rPr>
            </w:pPr>
            <w:r w:rsidRPr="1AB86145">
              <w:rPr>
                <w:rFonts w:ascii="Calibri" w:eastAsia="Calibri" w:hAnsi="Calibri" w:cs="Calibri"/>
                <w:b/>
                <w:bCs/>
                <w:color w:val="000000" w:themeColor="text1"/>
                <w:sz w:val="19"/>
                <w:szCs w:val="19"/>
              </w:rPr>
              <w:t>Total Session Time</w:t>
            </w:r>
          </w:p>
        </w:tc>
        <w:tc>
          <w:tcPr>
            <w:tcW w:w="1050" w:type="dxa"/>
            <w:tcBorders>
              <w:top w:val="single" w:sz="6" w:space="0" w:color="auto"/>
              <w:left w:val="single" w:sz="6" w:space="0" w:color="auto"/>
              <w:bottom w:val="single" w:sz="6" w:space="0" w:color="auto"/>
              <w:right w:val="single" w:sz="6" w:space="0" w:color="auto"/>
            </w:tcBorders>
            <w:vAlign w:val="center"/>
          </w:tcPr>
          <w:p w14:paraId="015147BC" w14:textId="1B2AB936"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70A7E311" w14:textId="56A1090A"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79A0377E" w14:textId="35B86F2E"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26552239" w14:textId="70CEE695"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066B9119" w14:textId="252623DC"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67A05226" w14:textId="165D64A1"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43EFFD55" w14:textId="1D06FF40"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55B487B1" w14:textId="6DA582DC"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2D2359AB" w14:textId="17A6FC86" w:rsidR="1AB86145" w:rsidRDefault="1AB86145" w:rsidP="1AB86145">
            <w:pPr>
              <w:jc w:val="center"/>
              <w:rPr>
                <w:rFonts w:eastAsia="Courier New" w:cs="Courier New"/>
                <w:color w:val="000000" w:themeColor="text1"/>
                <w:szCs w:val="24"/>
              </w:rPr>
            </w:pPr>
          </w:p>
        </w:tc>
      </w:tr>
      <w:tr w:rsidR="1AB86145" w14:paraId="5C41A9B8"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4B6E3BDD" w14:textId="4D323C9B" w:rsidR="1AB86145" w:rsidRDefault="1AB86145" w:rsidP="1AB86145">
            <w:pPr>
              <w:jc w:val="center"/>
              <w:rPr>
                <w:rFonts w:ascii="Calibri" w:eastAsia="Calibri" w:hAnsi="Calibri" w:cs="Calibri"/>
                <w:color w:val="000000" w:themeColor="text1"/>
                <w:sz w:val="19"/>
                <w:szCs w:val="19"/>
              </w:rPr>
            </w:pPr>
            <w:r w:rsidRPr="1AB86145">
              <w:rPr>
                <w:rFonts w:ascii="Calibri" w:eastAsia="Calibri" w:hAnsi="Calibri" w:cs="Calibri"/>
                <w:b/>
                <w:bCs/>
                <w:color w:val="000000" w:themeColor="text1"/>
                <w:sz w:val="19"/>
                <w:szCs w:val="19"/>
              </w:rPr>
              <w:t>Session Type Eval/TX</w:t>
            </w:r>
          </w:p>
        </w:tc>
        <w:tc>
          <w:tcPr>
            <w:tcW w:w="1050" w:type="dxa"/>
            <w:tcBorders>
              <w:top w:val="single" w:sz="6" w:space="0" w:color="auto"/>
              <w:left w:val="single" w:sz="6" w:space="0" w:color="auto"/>
              <w:bottom w:val="single" w:sz="6" w:space="0" w:color="auto"/>
              <w:right w:val="single" w:sz="6" w:space="0" w:color="auto"/>
            </w:tcBorders>
            <w:vAlign w:val="center"/>
          </w:tcPr>
          <w:p w14:paraId="175248B4" w14:textId="765EE723"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3E5EF728" w14:textId="7FD1D645"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0EAE8725" w14:textId="50064C28"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102113AC" w14:textId="353EF38C"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6150CD2A" w14:textId="731B19D8"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6E073DB3" w14:textId="6A799EE5"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01D925DF" w14:textId="41AD249D"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2ECBCA5E" w14:textId="37B3A711"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1BB3C05A" w14:textId="164B4315" w:rsidR="1AB86145" w:rsidRDefault="1AB86145" w:rsidP="1AB86145">
            <w:pPr>
              <w:jc w:val="center"/>
              <w:rPr>
                <w:rFonts w:eastAsia="Courier New" w:cs="Courier New"/>
                <w:color w:val="000000" w:themeColor="text1"/>
                <w:szCs w:val="24"/>
              </w:rPr>
            </w:pPr>
          </w:p>
        </w:tc>
      </w:tr>
      <w:tr w:rsidR="1AB86145" w14:paraId="48C2DE05"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shd w:val="clear" w:color="auto" w:fill="00B0F0"/>
            <w:vAlign w:val="center"/>
          </w:tcPr>
          <w:p w14:paraId="7FFA46B6" w14:textId="7FC3249D" w:rsidR="1AB86145" w:rsidRDefault="1AB86145" w:rsidP="1AB86145">
            <w:pPr>
              <w:jc w:val="center"/>
              <w:rPr>
                <w:rFonts w:ascii="Calibri" w:eastAsia="Calibri" w:hAnsi="Calibri" w:cs="Calibri"/>
                <w:color w:val="000000" w:themeColor="text1"/>
                <w:sz w:val="20"/>
              </w:rPr>
            </w:pPr>
            <w:r w:rsidRPr="1AB86145">
              <w:rPr>
                <w:rFonts w:ascii="Calibri" w:eastAsia="Calibri" w:hAnsi="Calibri" w:cs="Calibri"/>
                <w:b/>
                <w:bCs/>
                <w:color w:val="000000" w:themeColor="text1"/>
                <w:sz w:val="20"/>
              </w:rPr>
              <w:t>DATE:</w:t>
            </w:r>
          </w:p>
        </w:tc>
        <w:tc>
          <w:tcPr>
            <w:tcW w:w="1050" w:type="dxa"/>
            <w:tcBorders>
              <w:top w:val="single" w:sz="6" w:space="0" w:color="auto"/>
              <w:left w:val="single" w:sz="6" w:space="0" w:color="auto"/>
              <w:bottom w:val="single" w:sz="6" w:space="0" w:color="auto"/>
              <w:right w:val="single" w:sz="6" w:space="0" w:color="auto"/>
            </w:tcBorders>
            <w:shd w:val="clear" w:color="auto" w:fill="00B0F0"/>
            <w:vAlign w:val="center"/>
          </w:tcPr>
          <w:p w14:paraId="178B7579" w14:textId="1A68D221"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03B03751" w14:textId="140298DE"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00B0F0"/>
            <w:vAlign w:val="center"/>
          </w:tcPr>
          <w:p w14:paraId="4BE91239" w14:textId="4E965EE0"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48EFE850" w14:textId="42E511C3"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00B0F0"/>
            <w:vAlign w:val="center"/>
          </w:tcPr>
          <w:p w14:paraId="45206B8C" w14:textId="12A1CB36"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62DD2F68" w14:textId="447A19C6"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shd w:val="clear" w:color="auto" w:fill="00B0F0"/>
            <w:vAlign w:val="center"/>
          </w:tcPr>
          <w:p w14:paraId="2FA3EE8E" w14:textId="04421766"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shd w:val="clear" w:color="auto" w:fill="00B0F0"/>
            <w:vAlign w:val="center"/>
          </w:tcPr>
          <w:p w14:paraId="167BB6AF" w14:textId="50A8F1BD"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00B0F0"/>
            <w:vAlign w:val="center"/>
          </w:tcPr>
          <w:p w14:paraId="1A585C6B" w14:textId="31119788" w:rsidR="1AB86145" w:rsidRDefault="1AB86145" w:rsidP="1AB86145">
            <w:pPr>
              <w:jc w:val="center"/>
              <w:rPr>
                <w:rFonts w:eastAsia="Courier New" w:cs="Courier New"/>
                <w:color w:val="000000" w:themeColor="text1"/>
                <w:szCs w:val="24"/>
              </w:rPr>
            </w:pPr>
          </w:p>
        </w:tc>
      </w:tr>
      <w:tr w:rsidR="1AB86145" w14:paraId="611BA5EB"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6FC6CE83" w14:textId="272ADD9F" w:rsidR="1AB86145" w:rsidRDefault="1AB86145" w:rsidP="1AB86145">
            <w:pPr>
              <w:jc w:val="center"/>
              <w:rPr>
                <w:rFonts w:ascii="Calibri" w:eastAsia="Calibri" w:hAnsi="Calibri" w:cs="Calibri"/>
                <w:color w:val="000000" w:themeColor="text1"/>
                <w:sz w:val="18"/>
                <w:szCs w:val="18"/>
              </w:rPr>
            </w:pPr>
            <w:r w:rsidRPr="1AB86145">
              <w:rPr>
                <w:rFonts w:ascii="Calibri" w:eastAsia="Calibri" w:hAnsi="Calibri" w:cs="Calibri"/>
                <w:b/>
                <w:bCs/>
                <w:color w:val="000000" w:themeColor="text1"/>
                <w:sz w:val="18"/>
                <w:szCs w:val="18"/>
              </w:rPr>
              <w:t>Time Observed</w:t>
            </w:r>
          </w:p>
        </w:tc>
        <w:tc>
          <w:tcPr>
            <w:tcW w:w="1050" w:type="dxa"/>
            <w:tcBorders>
              <w:top w:val="single" w:sz="6" w:space="0" w:color="auto"/>
              <w:left w:val="single" w:sz="6" w:space="0" w:color="auto"/>
              <w:bottom w:val="single" w:sz="6" w:space="0" w:color="auto"/>
              <w:right w:val="single" w:sz="6" w:space="0" w:color="auto"/>
            </w:tcBorders>
            <w:vAlign w:val="center"/>
          </w:tcPr>
          <w:p w14:paraId="4D28186B" w14:textId="103F5B07"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3067CFB7" w14:textId="3B5A8246"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2EEF1EAC" w14:textId="25DF2999"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79E7736C" w14:textId="6546FED2"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36383943" w14:textId="1ED2FBFA"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05950E5D" w14:textId="039D80A2"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7C63BCF8" w14:textId="71BCFB1F"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62AD7095" w14:textId="101011EA"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6AE2694B" w14:textId="54F96933" w:rsidR="1AB86145" w:rsidRDefault="1AB86145" w:rsidP="1AB86145">
            <w:pPr>
              <w:jc w:val="center"/>
              <w:rPr>
                <w:rFonts w:eastAsia="Courier New" w:cs="Courier New"/>
                <w:color w:val="000000" w:themeColor="text1"/>
                <w:szCs w:val="24"/>
              </w:rPr>
            </w:pPr>
          </w:p>
        </w:tc>
      </w:tr>
      <w:tr w:rsidR="1AB86145" w14:paraId="38D67322"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51B97075" w14:textId="189A7665" w:rsidR="1AB86145" w:rsidRDefault="1AB86145" w:rsidP="1AB86145">
            <w:pPr>
              <w:jc w:val="center"/>
              <w:rPr>
                <w:rFonts w:ascii="Calibri" w:eastAsia="Calibri" w:hAnsi="Calibri" w:cs="Calibri"/>
                <w:color w:val="000000" w:themeColor="text1"/>
                <w:sz w:val="19"/>
                <w:szCs w:val="19"/>
              </w:rPr>
            </w:pPr>
            <w:r w:rsidRPr="1AB86145">
              <w:rPr>
                <w:rFonts w:ascii="Calibri" w:eastAsia="Calibri" w:hAnsi="Calibri" w:cs="Calibri"/>
                <w:b/>
                <w:bCs/>
                <w:color w:val="000000" w:themeColor="text1"/>
                <w:sz w:val="19"/>
                <w:szCs w:val="19"/>
              </w:rPr>
              <w:t>Total Session Time</w:t>
            </w:r>
          </w:p>
        </w:tc>
        <w:tc>
          <w:tcPr>
            <w:tcW w:w="1050" w:type="dxa"/>
            <w:tcBorders>
              <w:top w:val="single" w:sz="6" w:space="0" w:color="auto"/>
              <w:left w:val="single" w:sz="6" w:space="0" w:color="auto"/>
              <w:bottom w:val="single" w:sz="6" w:space="0" w:color="auto"/>
              <w:right w:val="single" w:sz="6" w:space="0" w:color="auto"/>
            </w:tcBorders>
            <w:vAlign w:val="center"/>
          </w:tcPr>
          <w:p w14:paraId="2B986446" w14:textId="23EBDBE9"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53EB5DED" w14:textId="0243EE35"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13834257" w14:textId="5D90E1C3"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769962F0" w14:textId="1AA3F9D9"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6C69D973" w14:textId="43E5ED69"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0A7952CA" w14:textId="4026D213"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1026CBE4" w14:textId="5D4DEF6E"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130FADDC" w14:textId="5EDF260D"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7F90D0EF" w14:textId="18389DC9" w:rsidR="1AB86145" w:rsidRDefault="1AB86145" w:rsidP="1AB86145">
            <w:pPr>
              <w:jc w:val="center"/>
              <w:rPr>
                <w:rFonts w:eastAsia="Courier New" w:cs="Courier New"/>
                <w:color w:val="000000" w:themeColor="text1"/>
                <w:szCs w:val="24"/>
              </w:rPr>
            </w:pPr>
          </w:p>
        </w:tc>
      </w:tr>
      <w:tr w:rsidR="1AB86145" w14:paraId="591C3801"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1A348638" w14:textId="04776694" w:rsidR="1AB86145" w:rsidRDefault="1AB86145" w:rsidP="1AB86145">
            <w:pPr>
              <w:jc w:val="center"/>
              <w:rPr>
                <w:rFonts w:ascii="Calibri" w:eastAsia="Calibri" w:hAnsi="Calibri" w:cs="Calibri"/>
                <w:color w:val="000000" w:themeColor="text1"/>
                <w:sz w:val="19"/>
                <w:szCs w:val="19"/>
              </w:rPr>
            </w:pPr>
            <w:r w:rsidRPr="1AB86145">
              <w:rPr>
                <w:rFonts w:ascii="Calibri" w:eastAsia="Calibri" w:hAnsi="Calibri" w:cs="Calibri"/>
                <w:b/>
                <w:bCs/>
                <w:color w:val="000000" w:themeColor="text1"/>
                <w:sz w:val="19"/>
                <w:szCs w:val="19"/>
              </w:rPr>
              <w:t>Session Type Eval/TX</w:t>
            </w:r>
          </w:p>
        </w:tc>
        <w:tc>
          <w:tcPr>
            <w:tcW w:w="1050" w:type="dxa"/>
            <w:tcBorders>
              <w:top w:val="single" w:sz="6" w:space="0" w:color="auto"/>
              <w:left w:val="single" w:sz="6" w:space="0" w:color="auto"/>
              <w:bottom w:val="single" w:sz="6" w:space="0" w:color="auto"/>
              <w:right w:val="single" w:sz="6" w:space="0" w:color="auto"/>
            </w:tcBorders>
            <w:vAlign w:val="center"/>
          </w:tcPr>
          <w:p w14:paraId="75ABCFD3" w14:textId="0782B5B1"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33EBC1B5" w14:textId="3672801C"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5DBB98CA" w14:textId="52FD5643"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4939BDE1" w14:textId="73FA6AD7"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4B394AC1" w14:textId="5D6DA102"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65939FDB" w14:textId="3BB3D451"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2CAA7666" w14:textId="276371E2"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7F8A2D42" w14:textId="2137F56B"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607ADF00" w14:textId="3F203BA8" w:rsidR="1AB86145" w:rsidRDefault="1AB86145" w:rsidP="1AB86145">
            <w:pPr>
              <w:jc w:val="center"/>
              <w:rPr>
                <w:rFonts w:eastAsia="Courier New" w:cs="Courier New"/>
                <w:color w:val="000000" w:themeColor="text1"/>
                <w:szCs w:val="24"/>
              </w:rPr>
            </w:pPr>
          </w:p>
        </w:tc>
      </w:tr>
      <w:tr w:rsidR="1AB86145" w14:paraId="2C5F913A"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shd w:val="clear" w:color="auto" w:fill="00B0F0"/>
            <w:vAlign w:val="center"/>
          </w:tcPr>
          <w:p w14:paraId="0D8A96D7" w14:textId="3ED0C7C0" w:rsidR="1AB86145" w:rsidRDefault="1AB86145" w:rsidP="1AB86145">
            <w:pPr>
              <w:jc w:val="center"/>
              <w:rPr>
                <w:rFonts w:ascii="Calibri" w:eastAsia="Calibri" w:hAnsi="Calibri" w:cs="Calibri"/>
                <w:color w:val="000000" w:themeColor="text1"/>
                <w:sz w:val="22"/>
                <w:szCs w:val="22"/>
              </w:rPr>
            </w:pPr>
            <w:r w:rsidRPr="1AB86145">
              <w:rPr>
                <w:rFonts w:ascii="Calibri" w:eastAsia="Calibri" w:hAnsi="Calibri" w:cs="Calibri"/>
                <w:b/>
                <w:bCs/>
                <w:color w:val="000000" w:themeColor="text1"/>
                <w:sz w:val="22"/>
                <w:szCs w:val="22"/>
              </w:rPr>
              <w:t>Additional</w:t>
            </w:r>
          </w:p>
        </w:tc>
        <w:tc>
          <w:tcPr>
            <w:tcW w:w="1050" w:type="dxa"/>
            <w:tcBorders>
              <w:top w:val="single" w:sz="6" w:space="0" w:color="auto"/>
              <w:left w:val="single" w:sz="6" w:space="0" w:color="auto"/>
              <w:bottom w:val="single" w:sz="6" w:space="0" w:color="auto"/>
              <w:right w:val="single" w:sz="6" w:space="0" w:color="auto"/>
            </w:tcBorders>
            <w:shd w:val="clear" w:color="auto" w:fill="00B0F0"/>
            <w:vAlign w:val="center"/>
          </w:tcPr>
          <w:p w14:paraId="78D624D3" w14:textId="63FBB5D2"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1B97DEE2" w14:textId="6D51465E" w:rsidR="1AB86145" w:rsidRDefault="1AB86145" w:rsidP="1AB86145">
            <w:pPr>
              <w:rPr>
                <w:rFonts w:eastAsia="Courier New" w:cs="Courier New"/>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00B0F0"/>
            <w:vAlign w:val="center"/>
          </w:tcPr>
          <w:p w14:paraId="31735666" w14:textId="2D906C38"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19BEF3D4" w14:textId="136EA760" w:rsidR="1AB86145" w:rsidRDefault="1AB86145" w:rsidP="1AB86145">
            <w:pPr>
              <w:rPr>
                <w:rFonts w:eastAsia="Courier New" w:cs="Courier New"/>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00B0F0"/>
            <w:vAlign w:val="center"/>
          </w:tcPr>
          <w:p w14:paraId="1170ED62" w14:textId="0C9CE039"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6B9D18BF" w14:textId="01E1752E"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shd w:val="clear" w:color="auto" w:fill="00B0F0"/>
            <w:vAlign w:val="center"/>
          </w:tcPr>
          <w:p w14:paraId="0BC4801A" w14:textId="7F25532A"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shd w:val="clear" w:color="auto" w:fill="00B0F0"/>
            <w:vAlign w:val="center"/>
          </w:tcPr>
          <w:p w14:paraId="462D0670" w14:textId="6DAEEF7F"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00B0F0"/>
            <w:vAlign w:val="center"/>
          </w:tcPr>
          <w:p w14:paraId="79EBAEBC" w14:textId="40FC151B" w:rsidR="1AB86145" w:rsidRDefault="1AB86145" w:rsidP="1AB86145">
            <w:pPr>
              <w:jc w:val="center"/>
              <w:rPr>
                <w:rFonts w:eastAsia="Courier New" w:cs="Courier New"/>
                <w:color w:val="000000" w:themeColor="text1"/>
                <w:szCs w:val="24"/>
              </w:rPr>
            </w:pPr>
          </w:p>
        </w:tc>
      </w:tr>
      <w:tr w:rsidR="1AB86145" w14:paraId="5EA40D45"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shd w:val="clear" w:color="auto" w:fill="00B0F0"/>
            <w:vAlign w:val="center"/>
          </w:tcPr>
          <w:p w14:paraId="0F8B2CE8" w14:textId="6B77F6AB" w:rsidR="1AB86145" w:rsidRDefault="1AB86145" w:rsidP="1AB86145">
            <w:pPr>
              <w:jc w:val="center"/>
              <w:rPr>
                <w:rFonts w:ascii="Calibri" w:eastAsia="Calibri" w:hAnsi="Calibri" w:cs="Calibri"/>
                <w:color w:val="000000" w:themeColor="text1"/>
                <w:sz w:val="16"/>
                <w:szCs w:val="16"/>
              </w:rPr>
            </w:pPr>
            <w:r w:rsidRPr="1AB86145">
              <w:rPr>
                <w:rFonts w:ascii="Calibri" w:eastAsia="Calibri" w:hAnsi="Calibri" w:cs="Calibri"/>
                <w:b/>
                <w:bCs/>
                <w:color w:val="000000" w:themeColor="text1"/>
                <w:sz w:val="16"/>
                <w:szCs w:val="16"/>
              </w:rPr>
              <w:t>Emails</w:t>
            </w:r>
          </w:p>
        </w:tc>
        <w:tc>
          <w:tcPr>
            <w:tcW w:w="1050" w:type="dxa"/>
            <w:tcBorders>
              <w:top w:val="single" w:sz="6" w:space="0" w:color="auto"/>
              <w:left w:val="single" w:sz="6" w:space="0" w:color="auto"/>
              <w:bottom w:val="single" w:sz="6" w:space="0" w:color="auto"/>
              <w:right w:val="single" w:sz="6" w:space="0" w:color="auto"/>
            </w:tcBorders>
            <w:shd w:val="clear" w:color="auto" w:fill="00B0F0"/>
            <w:vAlign w:val="center"/>
          </w:tcPr>
          <w:p w14:paraId="42F78F54" w14:textId="61F0BB35" w:rsidR="1AB86145" w:rsidRDefault="1AB86145" w:rsidP="1AB86145">
            <w:pPr>
              <w:rPr>
                <w:rFonts w:ascii="Calibri" w:eastAsia="Calibri" w:hAnsi="Calibri" w:cs="Calibri"/>
                <w:color w:val="000000" w:themeColor="text1"/>
                <w:sz w:val="16"/>
                <w:szCs w:val="16"/>
              </w:rPr>
            </w:pPr>
            <w:r w:rsidRPr="1AB86145">
              <w:rPr>
                <w:rFonts w:ascii="Calibri" w:eastAsia="Calibri" w:hAnsi="Calibri" w:cs="Calibri"/>
                <w:b/>
                <w:bCs/>
                <w:color w:val="000000" w:themeColor="text1"/>
                <w:sz w:val="16"/>
                <w:szCs w:val="16"/>
              </w:rPr>
              <w:t>Conferences</w:t>
            </w: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15D7A621" w14:textId="01E8DB29" w:rsidR="1AB86145" w:rsidRDefault="1AB86145" w:rsidP="1AB86145">
            <w:pPr>
              <w:rPr>
                <w:rFonts w:ascii="Calibri" w:eastAsia="Calibri" w:hAnsi="Calibri" w:cs="Calibri"/>
                <w:color w:val="000000" w:themeColor="text1"/>
                <w:sz w:val="16"/>
                <w:szCs w:val="16"/>
              </w:rPr>
            </w:pPr>
            <w:r w:rsidRPr="1AB86145">
              <w:rPr>
                <w:rFonts w:ascii="Calibri" w:eastAsia="Calibri" w:hAnsi="Calibri" w:cs="Calibri"/>
                <w:b/>
                <w:bCs/>
                <w:color w:val="000000" w:themeColor="text1"/>
                <w:sz w:val="16"/>
                <w:szCs w:val="16"/>
              </w:rPr>
              <w:t>Formal Orientation</w:t>
            </w:r>
          </w:p>
        </w:tc>
        <w:tc>
          <w:tcPr>
            <w:tcW w:w="915" w:type="dxa"/>
            <w:tcBorders>
              <w:top w:val="single" w:sz="6" w:space="0" w:color="auto"/>
              <w:left w:val="single" w:sz="6" w:space="0" w:color="auto"/>
              <w:bottom w:val="single" w:sz="6" w:space="0" w:color="auto"/>
              <w:right w:val="single" w:sz="6" w:space="0" w:color="auto"/>
            </w:tcBorders>
            <w:shd w:val="clear" w:color="auto" w:fill="00B0F0"/>
            <w:vAlign w:val="center"/>
          </w:tcPr>
          <w:p w14:paraId="759AD7FE" w14:textId="27028A6E" w:rsidR="1AB86145" w:rsidRDefault="1AB86145" w:rsidP="1AB86145">
            <w:pPr>
              <w:rPr>
                <w:rFonts w:ascii="Calibri" w:eastAsia="Calibri" w:hAnsi="Calibri" w:cs="Calibri"/>
                <w:color w:val="000000" w:themeColor="text1"/>
                <w:sz w:val="16"/>
                <w:szCs w:val="16"/>
              </w:rPr>
            </w:pPr>
            <w:r w:rsidRPr="1AB86145">
              <w:rPr>
                <w:rFonts w:ascii="Calibri" w:eastAsia="Calibri" w:hAnsi="Calibri" w:cs="Calibri"/>
                <w:b/>
                <w:bCs/>
                <w:color w:val="000000" w:themeColor="text1"/>
                <w:sz w:val="16"/>
                <w:szCs w:val="16"/>
              </w:rPr>
              <w:t>Resources</w:t>
            </w: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36237BDD" w14:textId="1B94472C" w:rsidR="1AB86145" w:rsidRDefault="1AB86145" w:rsidP="1AB86145">
            <w:pPr>
              <w:rPr>
                <w:rFonts w:ascii="Calibri" w:eastAsia="Calibri" w:hAnsi="Calibri" w:cs="Calibri"/>
                <w:color w:val="000000" w:themeColor="text1"/>
                <w:sz w:val="16"/>
                <w:szCs w:val="16"/>
              </w:rPr>
            </w:pPr>
            <w:r w:rsidRPr="1AB86145">
              <w:rPr>
                <w:rFonts w:ascii="Calibri" w:eastAsia="Calibri" w:hAnsi="Calibri" w:cs="Calibri"/>
                <w:b/>
                <w:bCs/>
                <w:color w:val="000000" w:themeColor="text1"/>
                <w:sz w:val="16"/>
                <w:szCs w:val="16"/>
              </w:rPr>
              <w:t>Document Training</w:t>
            </w:r>
          </w:p>
        </w:tc>
        <w:tc>
          <w:tcPr>
            <w:tcW w:w="945" w:type="dxa"/>
            <w:tcBorders>
              <w:top w:val="single" w:sz="6" w:space="0" w:color="auto"/>
              <w:left w:val="single" w:sz="6" w:space="0" w:color="auto"/>
              <w:bottom w:val="single" w:sz="6" w:space="0" w:color="auto"/>
              <w:right w:val="single" w:sz="6" w:space="0" w:color="auto"/>
            </w:tcBorders>
            <w:shd w:val="clear" w:color="auto" w:fill="00B0F0"/>
            <w:vAlign w:val="center"/>
          </w:tcPr>
          <w:p w14:paraId="324A770C" w14:textId="6663D7F6" w:rsidR="1AB86145" w:rsidRDefault="1AB86145" w:rsidP="1AB86145">
            <w:pPr>
              <w:rPr>
                <w:rFonts w:ascii="Calibri" w:eastAsia="Calibri" w:hAnsi="Calibri" w:cs="Calibri"/>
                <w:sz w:val="16"/>
                <w:szCs w:val="16"/>
              </w:rPr>
            </w:pPr>
            <w:r w:rsidRPr="1AB86145">
              <w:rPr>
                <w:rFonts w:ascii="Calibri" w:eastAsia="Calibri" w:hAnsi="Calibri" w:cs="Calibri"/>
                <w:sz w:val="16"/>
                <w:szCs w:val="16"/>
              </w:rPr>
              <w:t>Other</w:t>
            </w:r>
          </w:p>
        </w:tc>
        <w:tc>
          <w:tcPr>
            <w:tcW w:w="1005" w:type="dxa"/>
            <w:tcBorders>
              <w:top w:val="single" w:sz="6" w:space="0" w:color="auto"/>
              <w:left w:val="single" w:sz="6" w:space="0" w:color="auto"/>
              <w:bottom w:val="single" w:sz="6" w:space="0" w:color="auto"/>
              <w:right w:val="single" w:sz="6" w:space="0" w:color="auto"/>
            </w:tcBorders>
            <w:shd w:val="clear" w:color="auto" w:fill="00B0F0"/>
            <w:vAlign w:val="center"/>
          </w:tcPr>
          <w:p w14:paraId="27CF7F90" w14:textId="18A20081"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shd w:val="clear" w:color="auto" w:fill="00B0F0"/>
            <w:vAlign w:val="center"/>
          </w:tcPr>
          <w:p w14:paraId="7F7DFDF3" w14:textId="29FF0DDB"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shd w:val="clear" w:color="auto" w:fill="00B0F0"/>
            <w:vAlign w:val="center"/>
          </w:tcPr>
          <w:p w14:paraId="7917DFC6" w14:textId="211FCB93"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00B0F0"/>
            <w:vAlign w:val="center"/>
          </w:tcPr>
          <w:p w14:paraId="1C9D75A0" w14:textId="0395DDD2" w:rsidR="1AB86145" w:rsidRDefault="1AB86145" w:rsidP="1AB86145">
            <w:pPr>
              <w:jc w:val="center"/>
              <w:rPr>
                <w:rFonts w:eastAsia="Courier New" w:cs="Courier New"/>
                <w:color w:val="000000" w:themeColor="text1"/>
                <w:szCs w:val="24"/>
              </w:rPr>
            </w:pPr>
          </w:p>
        </w:tc>
      </w:tr>
      <w:tr w:rsidR="1AB86145" w14:paraId="7DC59F1E"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2A2B1EC5" w14:textId="765032AA" w:rsidR="1AB86145" w:rsidRDefault="1AB86145" w:rsidP="1AB86145">
            <w:pPr>
              <w:jc w:val="center"/>
              <w:rPr>
                <w:rFonts w:eastAsia="Courier New" w:cs="Courier New"/>
                <w:color w:val="000000" w:themeColor="text1"/>
                <w:szCs w:val="24"/>
              </w:rPr>
            </w:pPr>
          </w:p>
        </w:tc>
        <w:tc>
          <w:tcPr>
            <w:tcW w:w="1050" w:type="dxa"/>
            <w:tcBorders>
              <w:top w:val="single" w:sz="6" w:space="0" w:color="auto"/>
              <w:left w:val="single" w:sz="6" w:space="0" w:color="auto"/>
              <w:bottom w:val="single" w:sz="6" w:space="0" w:color="auto"/>
              <w:right w:val="single" w:sz="6" w:space="0" w:color="auto"/>
            </w:tcBorders>
            <w:vAlign w:val="center"/>
          </w:tcPr>
          <w:p w14:paraId="7C56E652" w14:textId="2F7FE4E9" w:rsidR="1AB86145" w:rsidRDefault="1AB86145" w:rsidP="1AB86145">
            <w:pPr>
              <w:rPr>
                <w:rFonts w:eastAsia="Courier New" w:cs="Courier New"/>
                <w:color w:val="000000" w:themeColor="text1"/>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30D914BA" w14:textId="1FC835FE" w:rsidR="1AB86145" w:rsidRDefault="1AB86145" w:rsidP="1AB86145">
            <w:pPr>
              <w:rPr>
                <w:rFonts w:eastAsia="Courier New" w:cs="Courier New"/>
                <w:color w:val="000000" w:themeColor="text1"/>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3A15BE2C" w14:textId="1E3C397A" w:rsidR="1AB86145" w:rsidRDefault="1AB86145" w:rsidP="1AB86145">
            <w:pPr>
              <w:rPr>
                <w:rFonts w:eastAsia="Courier New" w:cs="Courier New"/>
                <w:color w:val="000000" w:themeColor="text1"/>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56F0C52E" w14:textId="6AD78221" w:rsidR="1AB86145" w:rsidRDefault="1AB86145" w:rsidP="1AB86145">
            <w:pPr>
              <w:rPr>
                <w:rFonts w:eastAsia="Courier New" w:cs="Courier New"/>
                <w:color w:val="000000" w:themeColor="text1"/>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41954BE1" w14:textId="7181E426"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3A53FDFB" w14:textId="0721B1C9"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2C17009E" w14:textId="55010A47"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2B6C3300" w14:textId="66E7762B"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2D69FEFC" w14:textId="64365E31" w:rsidR="1AB86145" w:rsidRDefault="1AB86145" w:rsidP="1AB86145">
            <w:pPr>
              <w:jc w:val="center"/>
              <w:rPr>
                <w:rFonts w:eastAsia="Courier New" w:cs="Courier New"/>
                <w:color w:val="000000" w:themeColor="text1"/>
                <w:szCs w:val="24"/>
              </w:rPr>
            </w:pPr>
          </w:p>
        </w:tc>
      </w:tr>
      <w:tr w:rsidR="1AB86145" w14:paraId="6C3EF19E"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2AF91A6E" w14:textId="61B61520" w:rsidR="1AB86145" w:rsidRDefault="1AB86145" w:rsidP="1AB86145">
            <w:pPr>
              <w:jc w:val="center"/>
              <w:rPr>
                <w:rFonts w:eastAsia="Courier New" w:cs="Courier New"/>
                <w:color w:val="000000" w:themeColor="text1"/>
                <w:szCs w:val="24"/>
              </w:rPr>
            </w:pPr>
          </w:p>
        </w:tc>
        <w:tc>
          <w:tcPr>
            <w:tcW w:w="1050" w:type="dxa"/>
            <w:tcBorders>
              <w:top w:val="single" w:sz="6" w:space="0" w:color="auto"/>
              <w:left w:val="single" w:sz="6" w:space="0" w:color="auto"/>
              <w:bottom w:val="single" w:sz="6" w:space="0" w:color="auto"/>
              <w:right w:val="single" w:sz="6" w:space="0" w:color="auto"/>
            </w:tcBorders>
            <w:vAlign w:val="center"/>
          </w:tcPr>
          <w:p w14:paraId="7A67EFDA" w14:textId="37C186E8" w:rsidR="1AB86145" w:rsidRDefault="1AB86145" w:rsidP="1AB86145">
            <w:pPr>
              <w:rPr>
                <w:rFonts w:eastAsia="Courier New" w:cs="Courier New"/>
                <w:color w:val="000000" w:themeColor="text1"/>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1A08A42F" w14:textId="761A0EBB" w:rsidR="1AB86145" w:rsidRDefault="1AB86145" w:rsidP="1AB86145">
            <w:pPr>
              <w:rPr>
                <w:rFonts w:eastAsia="Courier New" w:cs="Courier New"/>
                <w:color w:val="000000" w:themeColor="text1"/>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073A78C5" w14:textId="51AE8910" w:rsidR="1AB86145" w:rsidRDefault="1AB86145" w:rsidP="1AB86145">
            <w:pPr>
              <w:rPr>
                <w:rFonts w:eastAsia="Courier New" w:cs="Courier New"/>
                <w:color w:val="000000" w:themeColor="text1"/>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1E51793A" w14:textId="3654C7EE" w:rsidR="1AB86145" w:rsidRDefault="1AB86145" w:rsidP="1AB86145">
            <w:pPr>
              <w:rPr>
                <w:rFonts w:eastAsia="Courier New" w:cs="Courier New"/>
                <w:color w:val="000000" w:themeColor="text1"/>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7BC7E25D" w14:textId="4F819C99"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007795AB" w14:textId="571D5824"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5B22D559" w14:textId="136FD8DC"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6466CA98" w14:textId="45594BC1"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6584C08E" w14:textId="5A4BA445" w:rsidR="1AB86145" w:rsidRDefault="1AB86145" w:rsidP="1AB86145">
            <w:pPr>
              <w:jc w:val="center"/>
              <w:rPr>
                <w:rFonts w:eastAsia="Courier New" w:cs="Courier New"/>
                <w:color w:val="000000" w:themeColor="text1"/>
                <w:szCs w:val="24"/>
              </w:rPr>
            </w:pPr>
          </w:p>
        </w:tc>
      </w:tr>
      <w:tr w:rsidR="1AB86145" w14:paraId="458529A9" w14:textId="77777777" w:rsidTr="1AB86145">
        <w:trPr>
          <w:trHeight w:val="495"/>
        </w:trPr>
        <w:tc>
          <w:tcPr>
            <w:tcW w:w="1230" w:type="dxa"/>
            <w:tcBorders>
              <w:top w:val="single" w:sz="6" w:space="0" w:color="auto"/>
              <w:left w:val="single" w:sz="6" w:space="0" w:color="auto"/>
              <w:bottom w:val="single" w:sz="6" w:space="0" w:color="auto"/>
              <w:right w:val="single" w:sz="6" w:space="0" w:color="auto"/>
            </w:tcBorders>
            <w:vAlign w:val="center"/>
          </w:tcPr>
          <w:p w14:paraId="6292C681" w14:textId="3F107F27" w:rsidR="1AB86145" w:rsidRDefault="1AB86145" w:rsidP="1AB86145">
            <w:pPr>
              <w:jc w:val="center"/>
              <w:rPr>
                <w:rFonts w:eastAsia="Courier New" w:cs="Courier New"/>
                <w:color w:val="000000" w:themeColor="text1"/>
                <w:szCs w:val="24"/>
              </w:rPr>
            </w:pPr>
          </w:p>
        </w:tc>
        <w:tc>
          <w:tcPr>
            <w:tcW w:w="1050" w:type="dxa"/>
            <w:tcBorders>
              <w:top w:val="single" w:sz="6" w:space="0" w:color="auto"/>
              <w:left w:val="single" w:sz="6" w:space="0" w:color="auto"/>
              <w:bottom w:val="single" w:sz="6" w:space="0" w:color="auto"/>
              <w:right w:val="single" w:sz="6" w:space="0" w:color="auto"/>
            </w:tcBorders>
            <w:vAlign w:val="center"/>
          </w:tcPr>
          <w:p w14:paraId="0371732C" w14:textId="6AD44672" w:rsidR="1AB86145" w:rsidRDefault="1AB86145" w:rsidP="1AB86145">
            <w:pPr>
              <w:rPr>
                <w:rFonts w:eastAsia="Courier New" w:cs="Courier New"/>
                <w:color w:val="000000" w:themeColor="text1"/>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27C4D077" w14:textId="7A1BA795" w:rsidR="1AB86145" w:rsidRDefault="1AB86145" w:rsidP="1AB86145">
            <w:pPr>
              <w:rPr>
                <w:rFonts w:eastAsia="Courier New" w:cs="Courier New"/>
                <w:color w:val="000000" w:themeColor="text1"/>
                <w:szCs w:val="24"/>
              </w:rPr>
            </w:pPr>
          </w:p>
        </w:tc>
        <w:tc>
          <w:tcPr>
            <w:tcW w:w="915" w:type="dxa"/>
            <w:tcBorders>
              <w:top w:val="single" w:sz="6" w:space="0" w:color="auto"/>
              <w:left w:val="single" w:sz="6" w:space="0" w:color="auto"/>
              <w:bottom w:val="single" w:sz="6" w:space="0" w:color="auto"/>
              <w:right w:val="single" w:sz="6" w:space="0" w:color="auto"/>
            </w:tcBorders>
            <w:vAlign w:val="center"/>
          </w:tcPr>
          <w:p w14:paraId="36692749" w14:textId="14651813" w:rsidR="1AB86145" w:rsidRDefault="1AB86145" w:rsidP="1AB86145">
            <w:pPr>
              <w:rPr>
                <w:rFonts w:eastAsia="Courier New" w:cs="Courier New"/>
                <w:color w:val="000000" w:themeColor="text1"/>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48739377" w14:textId="7BE6AACF" w:rsidR="1AB86145" w:rsidRDefault="1AB86145" w:rsidP="1AB86145">
            <w:pPr>
              <w:rPr>
                <w:rFonts w:eastAsia="Courier New" w:cs="Courier New"/>
                <w:color w:val="000000" w:themeColor="text1"/>
                <w:szCs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738980DD" w14:textId="6773E4EC" w:rsidR="1AB86145" w:rsidRDefault="1AB86145" w:rsidP="1AB86145">
            <w:pPr>
              <w:rPr>
                <w:rFonts w:eastAsia="Courier New" w:cs="Courier New"/>
                <w:szCs w:val="24"/>
              </w:rPr>
            </w:pPr>
          </w:p>
        </w:tc>
        <w:tc>
          <w:tcPr>
            <w:tcW w:w="1005" w:type="dxa"/>
            <w:tcBorders>
              <w:top w:val="single" w:sz="6" w:space="0" w:color="auto"/>
              <w:left w:val="single" w:sz="6" w:space="0" w:color="auto"/>
              <w:bottom w:val="single" w:sz="6" w:space="0" w:color="auto"/>
              <w:right w:val="single" w:sz="6" w:space="0" w:color="auto"/>
            </w:tcBorders>
            <w:vAlign w:val="center"/>
          </w:tcPr>
          <w:p w14:paraId="4DAE5D38" w14:textId="3884AC58" w:rsidR="1AB86145" w:rsidRDefault="1AB86145" w:rsidP="1AB86145">
            <w:pPr>
              <w:rPr>
                <w:rFonts w:eastAsia="Courier New" w:cs="Courier New"/>
                <w:szCs w:val="24"/>
              </w:rPr>
            </w:pPr>
          </w:p>
        </w:tc>
        <w:tc>
          <w:tcPr>
            <w:tcW w:w="870" w:type="dxa"/>
            <w:tcBorders>
              <w:top w:val="single" w:sz="6" w:space="0" w:color="auto"/>
              <w:left w:val="single" w:sz="6" w:space="0" w:color="auto"/>
              <w:bottom w:val="single" w:sz="6" w:space="0" w:color="auto"/>
              <w:right w:val="single" w:sz="6" w:space="0" w:color="auto"/>
            </w:tcBorders>
            <w:vAlign w:val="center"/>
          </w:tcPr>
          <w:p w14:paraId="7C1D8A86" w14:textId="6D54F377" w:rsidR="1AB86145" w:rsidRDefault="1AB86145" w:rsidP="1AB86145">
            <w:pPr>
              <w:rPr>
                <w:rFonts w:eastAsia="Courier New" w:cs="Courier New"/>
                <w:szCs w:val="24"/>
              </w:rPr>
            </w:pPr>
          </w:p>
        </w:tc>
        <w:tc>
          <w:tcPr>
            <w:tcW w:w="825" w:type="dxa"/>
            <w:tcBorders>
              <w:top w:val="single" w:sz="6" w:space="0" w:color="auto"/>
              <w:left w:val="single" w:sz="6" w:space="0" w:color="auto"/>
              <w:bottom w:val="single" w:sz="6" w:space="0" w:color="auto"/>
              <w:right w:val="single" w:sz="6" w:space="0" w:color="auto"/>
            </w:tcBorders>
            <w:vAlign w:val="center"/>
          </w:tcPr>
          <w:p w14:paraId="588CE9C6" w14:textId="000189A5" w:rsidR="1AB86145" w:rsidRDefault="1AB86145" w:rsidP="1AB86145">
            <w:pPr>
              <w:rPr>
                <w:rFonts w:eastAsia="Courier New" w:cs="Courier New"/>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71305B78" w14:textId="42307DD7" w:rsidR="1AB86145" w:rsidRDefault="1AB86145" w:rsidP="1AB86145">
            <w:pPr>
              <w:jc w:val="center"/>
              <w:rPr>
                <w:rFonts w:eastAsia="Courier New" w:cs="Courier New"/>
                <w:color w:val="000000" w:themeColor="text1"/>
                <w:szCs w:val="24"/>
              </w:rPr>
            </w:pPr>
          </w:p>
        </w:tc>
      </w:tr>
    </w:tbl>
    <w:p w14:paraId="1FC0CFC0" w14:textId="0A7C91CC" w:rsidR="00847605" w:rsidRDefault="00847605" w:rsidP="1AB86145">
      <w:pPr>
        <w:widowControl/>
        <w:rPr>
          <w:szCs w:val="24"/>
        </w:rPr>
      </w:pPr>
    </w:p>
    <w:p w14:paraId="5E1A87A6" w14:textId="77777777" w:rsidR="00847605" w:rsidRDefault="00847605" w:rsidP="00BB1C33">
      <w:pPr>
        <w:widowControl/>
        <w:rPr>
          <w:rFonts w:ascii="Times New Roman" w:hAnsi="Times New Roman"/>
          <w:sz w:val="22"/>
        </w:rPr>
      </w:pPr>
    </w:p>
    <w:p w14:paraId="442F5F1D" w14:textId="77777777" w:rsidR="00847605" w:rsidRDefault="00847605" w:rsidP="00BB1C33">
      <w:pPr>
        <w:widowControl/>
        <w:rPr>
          <w:rFonts w:ascii="Times New Roman" w:hAnsi="Times New Roman"/>
          <w:sz w:val="22"/>
        </w:rPr>
      </w:pPr>
    </w:p>
    <w:p w14:paraId="5E6354D8" w14:textId="77777777" w:rsidR="00847605" w:rsidRDefault="00847605" w:rsidP="00BB1C33">
      <w:pPr>
        <w:widowControl/>
        <w:rPr>
          <w:rFonts w:ascii="Times New Roman" w:hAnsi="Times New Roman"/>
          <w:sz w:val="22"/>
        </w:rPr>
      </w:pPr>
    </w:p>
    <w:p w14:paraId="4DBFF568" w14:textId="77777777" w:rsidR="00847605" w:rsidRDefault="00847605" w:rsidP="00BB1C33">
      <w:pPr>
        <w:widowControl/>
        <w:rPr>
          <w:rFonts w:ascii="Times New Roman" w:hAnsi="Times New Roman"/>
          <w:sz w:val="22"/>
        </w:rPr>
      </w:pPr>
    </w:p>
    <w:p w14:paraId="3AAB1F86" w14:textId="77777777" w:rsidR="00847605" w:rsidRDefault="00847605" w:rsidP="00BB1C33">
      <w:pPr>
        <w:widowControl/>
        <w:rPr>
          <w:rFonts w:ascii="Times New Roman" w:hAnsi="Times New Roman"/>
          <w:sz w:val="22"/>
        </w:rPr>
      </w:pPr>
    </w:p>
    <w:p w14:paraId="5D0636E3" w14:textId="77777777" w:rsidR="00847605" w:rsidRDefault="00847605" w:rsidP="00BB1C33">
      <w:pPr>
        <w:widowControl/>
        <w:rPr>
          <w:rFonts w:ascii="Times New Roman" w:hAnsi="Times New Roman"/>
          <w:sz w:val="22"/>
        </w:rPr>
      </w:pPr>
    </w:p>
    <w:p w14:paraId="5E609980" w14:textId="77777777" w:rsidR="00847605" w:rsidRDefault="00847605" w:rsidP="00BB1C33">
      <w:pPr>
        <w:widowControl/>
        <w:rPr>
          <w:rFonts w:ascii="Times New Roman" w:hAnsi="Times New Roman"/>
          <w:sz w:val="22"/>
        </w:rPr>
      </w:pPr>
    </w:p>
    <w:sectPr w:rsidR="00847605" w:rsidSect="00D162C2">
      <w:headerReference w:type="default" r:id="rId126"/>
      <w:endnotePr>
        <w:numFmt w:val="decimal"/>
      </w:endnotePr>
      <w:pgSz w:w="12240" w:h="15840"/>
      <w:pgMar w:top="720" w:right="720" w:bottom="720" w:left="720" w:header="720" w:footer="1152" w:gutter="0"/>
      <w:paperSrc w:first="7" w:other="7"/>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7D0D2" w14:textId="77777777" w:rsidR="00CA072E" w:rsidRDefault="00CA072E">
      <w:r>
        <w:separator/>
      </w:r>
    </w:p>
  </w:endnote>
  <w:endnote w:type="continuationSeparator" w:id="0">
    <w:p w14:paraId="00A055D9" w14:textId="77777777" w:rsidR="00CA072E" w:rsidRDefault="00CA072E">
      <w:r>
        <w:continuationSeparator/>
      </w:r>
    </w:p>
  </w:endnote>
  <w:endnote w:type="continuationNotice" w:id="1">
    <w:p w14:paraId="78E9D853" w14:textId="77777777" w:rsidR="00CA072E" w:rsidRDefault="00CA07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1120"/>
      <w:gridCol w:w="9680"/>
    </w:tblGrid>
    <w:tr w:rsidR="00CA072E" w14:paraId="31C95D24" w14:textId="77777777" w:rsidTr="00F50C88">
      <w:tc>
        <w:tcPr>
          <w:tcW w:w="918" w:type="dxa"/>
        </w:tcPr>
        <w:p w14:paraId="7857756F" w14:textId="656AD22A" w:rsidR="00CA072E" w:rsidRPr="000D47EC" w:rsidRDefault="00CA072E">
          <w:pPr>
            <w:pStyle w:val="Footer"/>
            <w:jc w:val="right"/>
            <w:rPr>
              <w:b/>
              <w:bCs/>
              <w:color w:val="4F81BD"/>
              <w:sz w:val="32"/>
              <w:szCs w:val="32"/>
            </w:rPr>
          </w:pPr>
          <w:r w:rsidRPr="000D47EC">
            <w:fldChar w:fldCharType="begin"/>
          </w:r>
          <w:r w:rsidRPr="000D47EC">
            <w:instrText xml:space="preserve"> PAGE   \* MERGEFORMAT </w:instrText>
          </w:r>
          <w:r w:rsidRPr="000D47EC">
            <w:fldChar w:fldCharType="separate"/>
          </w:r>
          <w:r w:rsidRPr="009E6113">
            <w:rPr>
              <w:b/>
              <w:bCs/>
              <w:noProof/>
              <w:color w:val="4F81BD"/>
              <w:sz w:val="32"/>
              <w:szCs w:val="32"/>
            </w:rPr>
            <w:t>1</w:t>
          </w:r>
          <w:r w:rsidRPr="000D47EC">
            <w:rPr>
              <w:b/>
              <w:bCs/>
              <w:noProof/>
              <w:color w:val="4F81BD"/>
              <w:sz w:val="32"/>
              <w:szCs w:val="32"/>
            </w:rPr>
            <w:fldChar w:fldCharType="end"/>
          </w:r>
        </w:p>
      </w:tc>
      <w:tc>
        <w:tcPr>
          <w:tcW w:w="7938" w:type="dxa"/>
        </w:tcPr>
        <w:p w14:paraId="4E4114D7" w14:textId="77777777" w:rsidR="00CA072E" w:rsidRDefault="00CA072E">
          <w:pPr>
            <w:pStyle w:val="Footer"/>
          </w:pPr>
        </w:p>
      </w:tc>
    </w:tr>
  </w:tbl>
  <w:p w14:paraId="1506EA2C" w14:textId="77777777" w:rsidR="00CA072E" w:rsidRDefault="00CA0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1120"/>
      <w:gridCol w:w="9680"/>
    </w:tblGrid>
    <w:tr w:rsidR="00CA072E" w14:paraId="52B35510" w14:textId="77777777" w:rsidTr="000D47EC">
      <w:tc>
        <w:tcPr>
          <w:tcW w:w="918" w:type="dxa"/>
        </w:tcPr>
        <w:p w14:paraId="05550CCC" w14:textId="2E14F548" w:rsidR="00CA072E" w:rsidRPr="000D47EC" w:rsidRDefault="00CA072E">
          <w:pPr>
            <w:pStyle w:val="Footer"/>
            <w:jc w:val="right"/>
            <w:rPr>
              <w:b/>
              <w:bCs/>
              <w:color w:val="4F81BD"/>
              <w:sz w:val="32"/>
              <w:szCs w:val="32"/>
            </w:rPr>
          </w:pPr>
          <w:r w:rsidRPr="000D47EC">
            <w:rPr>
              <w:szCs w:val="22"/>
            </w:rPr>
            <w:fldChar w:fldCharType="begin"/>
          </w:r>
          <w:r w:rsidRPr="000D47EC">
            <w:instrText xml:space="preserve"> PAGE   \* MERGEFORMAT </w:instrText>
          </w:r>
          <w:r w:rsidRPr="000D47EC">
            <w:rPr>
              <w:szCs w:val="22"/>
            </w:rPr>
            <w:fldChar w:fldCharType="separate"/>
          </w:r>
          <w:r w:rsidRPr="009E6113">
            <w:rPr>
              <w:b/>
              <w:bCs/>
              <w:noProof/>
              <w:color w:val="4F81BD"/>
              <w:sz w:val="32"/>
              <w:szCs w:val="32"/>
            </w:rPr>
            <w:t>3</w:t>
          </w:r>
          <w:r w:rsidRPr="000D47EC">
            <w:rPr>
              <w:b/>
              <w:bCs/>
              <w:noProof/>
              <w:color w:val="4F81BD"/>
              <w:sz w:val="32"/>
              <w:szCs w:val="32"/>
            </w:rPr>
            <w:fldChar w:fldCharType="end"/>
          </w:r>
        </w:p>
      </w:tc>
      <w:tc>
        <w:tcPr>
          <w:tcW w:w="7938" w:type="dxa"/>
        </w:tcPr>
        <w:p w14:paraId="2AD89AB1" w14:textId="77777777" w:rsidR="00CA072E" w:rsidRDefault="00CA072E">
          <w:pPr>
            <w:pStyle w:val="Footer"/>
          </w:pPr>
        </w:p>
      </w:tc>
    </w:tr>
  </w:tbl>
  <w:p w14:paraId="44D31BB5" w14:textId="794AC25D" w:rsidR="00CA072E" w:rsidRDefault="00CA072E" w:rsidP="0027638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3BBC9" w14:textId="77777777" w:rsidR="00CA072E" w:rsidRDefault="00CA072E">
      <w:r>
        <w:separator/>
      </w:r>
    </w:p>
  </w:footnote>
  <w:footnote w:type="continuationSeparator" w:id="0">
    <w:p w14:paraId="2713B39E" w14:textId="77777777" w:rsidR="00CA072E" w:rsidRDefault="00CA072E">
      <w:r>
        <w:continuationSeparator/>
      </w:r>
    </w:p>
  </w:footnote>
  <w:footnote w:type="continuationNotice" w:id="1">
    <w:p w14:paraId="27B0869B" w14:textId="77777777" w:rsidR="00CA072E" w:rsidRDefault="00CA07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2A7B" w14:textId="4336578D" w:rsidR="00CA072E" w:rsidRDefault="00CA072E" w:rsidP="5E8E3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62E35" w14:textId="77777777" w:rsidR="00CA072E" w:rsidRPr="00C67423" w:rsidRDefault="00CA072E" w:rsidP="00C674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081A2" w14:textId="77777777" w:rsidR="00CA072E" w:rsidRPr="00C67423" w:rsidRDefault="00CA072E" w:rsidP="00C674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51874" w14:textId="77777777" w:rsidR="00CA072E" w:rsidRPr="00C67423" w:rsidRDefault="00CA072E" w:rsidP="00C674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F0F0" w14:textId="77777777" w:rsidR="00CA072E" w:rsidRPr="00C67423" w:rsidRDefault="00CA072E" w:rsidP="00C674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FF48" w14:textId="77777777" w:rsidR="00CA072E" w:rsidRPr="00C67423" w:rsidRDefault="00CA072E" w:rsidP="00C67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38F"/>
    <w:multiLevelType w:val="hybridMultilevel"/>
    <w:tmpl w:val="6DF83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B099E"/>
    <w:multiLevelType w:val="hybridMultilevel"/>
    <w:tmpl w:val="5C26B0E2"/>
    <w:lvl w:ilvl="0" w:tplc="5874B982">
      <w:start w:val="1"/>
      <w:numFmt w:val="decimal"/>
      <w:lvlText w:val="%1."/>
      <w:lvlJc w:val="left"/>
      <w:pPr>
        <w:ind w:left="720" w:hanging="360"/>
      </w:pPr>
    </w:lvl>
    <w:lvl w:ilvl="1" w:tplc="4EF0DD9A">
      <w:start w:val="1"/>
      <w:numFmt w:val="lowerLetter"/>
      <w:lvlText w:val="%2."/>
      <w:lvlJc w:val="left"/>
      <w:pPr>
        <w:ind w:left="1440" w:hanging="360"/>
      </w:pPr>
    </w:lvl>
    <w:lvl w:ilvl="2" w:tplc="F33CE004">
      <w:start w:val="1"/>
      <w:numFmt w:val="lowerRoman"/>
      <w:lvlText w:val="%3."/>
      <w:lvlJc w:val="right"/>
      <w:pPr>
        <w:ind w:left="2160" w:hanging="180"/>
      </w:pPr>
    </w:lvl>
    <w:lvl w:ilvl="3" w:tplc="99BC2A94">
      <w:start w:val="1"/>
      <w:numFmt w:val="decimal"/>
      <w:lvlText w:val="%4."/>
      <w:lvlJc w:val="left"/>
      <w:pPr>
        <w:ind w:left="2880" w:hanging="360"/>
      </w:pPr>
    </w:lvl>
    <w:lvl w:ilvl="4" w:tplc="EF784E7A">
      <w:start w:val="1"/>
      <w:numFmt w:val="lowerLetter"/>
      <w:lvlText w:val="%5."/>
      <w:lvlJc w:val="left"/>
      <w:pPr>
        <w:ind w:left="3600" w:hanging="360"/>
      </w:pPr>
    </w:lvl>
    <w:lvl w:ilvl="5" w:tplc="1F509336">
      <w:start w:val="1"/>
      <w:numFmt w:val="lowerRoman"/>
      <w:lvlText w:val="%6."/>
      <w:lvlJc w:val="right"/>
      <w:pPr>
        <w:ind w:left="4320" w:hanging="180"/>
      </w:pPr>
    </w:lvl>
    <w:lvl w:ilvl="6" w:tplc="F37C9E2C">
      <w:start w:val="1"/>
      <w:numFmt w:val="decimal"/>
      <w:lvlText w:val="%7."/>
      <w:lvlJc w:val="left"/>
      <w:pPr>
        <w:ind w:left="5040" w:hanging="360"/>
      </w:pPr>
    </w:lvl>
    <w:lvl w:ilvl="7" w:tplc="72BABE34">
      <w:start w:val="1"/>
      <w:numFmt w:val="lowerLetter"/>
      <w:lvlText w:val="%8."/>
      <w:lvlJc w:val="left"/>
      <w:pPr>
        <w:ind w:left="5760" w:hanging="360"/>
      </w:pPr>
    </w:lvl>
    <w:lvl w:ilvl="8" w:tplc="878A3A62">
      <w:start w:val="1"/>
      <w:numFmt w:val="lowerRoman"/>
      <w:lvlText w:val="%9."/>
      <w:lvlJc w:val="right"/>
      <w:pPr>
        <w:ind w:left="6480" w:hanging="180"/>
      </w:pPr>
    </w:lvl>
  </w:abstractNum>
  <w:abstractNum w:abstractNumId="2" w15:restartNumberingAfterBreak="0">
    <w:nsid w:val="03690E57"/>
    <w:multiLevelType w:val="hybridMultilevel"/>
    <w:tmpl w:val="179E64E8"/>
    <w:lvl w:ilvl="0" w:tplc="A7027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027BD"/>
    <w:multiLevelType w:val="hybridMultilevel"/>
    <w:tmpl w:val="49641038"/>
    <w:lvl w:ilvl="0" w:tplc="FB463E94">
      <w:start w:val="1"/>
      <w:numFmt w:val="upperLetter"/>
      <w:lvlText w:val="%1."/>
      <w:lvlJc w:val="left"/>
      <w:pPr>
        <w:tabs>
          <w:tab w:val="num" w:pos="720"/>
        </w:tabs>
        <w:ind w:left="720" w:hanging="360"/>
      </w:pPr>
    </w:lvl>
    <w:lvl w:ilvl="1" w:tplc="28BAD8E8" w:tentative="1">
      <w:start w:val="1"/>
      <w:numFmt w:val="upperLetter"/>
      <w:lvlText w:val="%2."/>
      <w:lvlJc w:val="left"/>
      <w:pPr>
        <w:tabs>
          <w:tab w:val="num" w:pos="1440"/>
        </w:tabs>
        <w:ind w:left="1440" w:hanging="360"/>
      </w:pPr>
    </w:lvl>
    <w:lvl w:ilvl="2" w:tplc="F2A42EE4" w:tentative="1">
      <w:start w:val="1"/>
      <w:numFmt w:val="upperLetter"/>
      <w:lvlText w:val="%3."/>
      <w:lvlJc w:val="left"/>
      <w:pPr>
        <w:tabs>
          <w:tab w:val="num" w:pos="2160"/>
        </w:tabs>
        <w:ind w:left="2160" w:hanging="360"/>
      </w:pPr>
    </w:lvl>
    <w:lvl w:ilvl="3" w:tplc="4AD07F06" w:tentative="1">
      <w:start w:val="1"/>
      <w:numFmt w:val="upperLetter"/>
      <w:lvlText w:val="%4."/>
      <w:lvlJc w:val="left"/>
      <w:pPr>
        <w:tabs>
          <w:tab w:val="num" w:pos="2880"/>
        </w:tabs>
        <w:ind w:left="2880" w:hanging="360"/>
      </w:pPr>
    </w:lvl>
    <w:lvl w:ilvl="4" w:tplc="ADF2AA28" w:tentative="1">
      <w:start w:val="1"/>
      <w:numFmt w:val="upperLetter"/>
      <w:lvlText w:val="%5."/>
      <w:lvlJc w:val="left"/>
      <w:pPr>
        <w:tabs>
          <w:tab w:val="num" w:pos="3600"/>
        </w:tabs>
        <w:ind w:left="3600" w:hanging="360"/>
      </w:pPr>
    </w:lvl>
    <w:lvl w:ilvl="5" w:tplc="51128B76" w:tentative="1">
      <w:start w:val="1"/>
      <w:numFmt w:val="upperLetter"/>
      <w:lvlText w:val="%6."/>
      <w:lvlJc w:val="left"/>
      <w:pPr>
        <w:tabs>
          <w:tab w:val="num" w:pos="4320"/>
        </w:tabs>
        <w:ind w:left="4320" w:hanging="360"/>
      </w:pPr>
    </w:lvl>
    <w:lvl w:ilvl="6" w:tplc="C62E8724" w:tentative="1">
      <w:start w:val="1"/>
      <w:numFmt w:val="upperLetter"/>
      <w:lvlText w:val="%7."/>
      <w:lvlJc w:val="left"/>
      <w:pPr>
        <w:tabs>
          <w:tab w:val="num" w:pos="5040"/>
        </w:tabs>
        <w:ind w:left="5040" w:hanging="360"/>
      </w:pPr>
    </w:lvl>
    <w:lvl w:ilvl="7" w:tplc="F57C5ACC" w:tentative="1">
      <w:start w:val="1"/>
      <w:numFmt w:val="upperLetter"/>
      <w:lvlText w:val="%8."/>
      <w:lvlJc w:val="left"/>
      <w:pPr>
        <w:tabs>
          <w:tab w:val="num" w:pos="5760"/>
        </w:tabs>
        <w:ind w:left="5760" w:hanging="360"/>
      </w:pPr>
    </w:lvl>
    <w:lvl w:ilvl="8" w:tplc="DFE28A7C" w:tentative="1">
      <w:start w:val="1"/>
      <w:numFmt w:val="upperLetter"/>
      <w:lvlText w:val="%9."/>
      <w:lvlJc w:val="left"/>
      <w:pPr>
        <w:tabs>
          <w:tab w:val="num" w:pos="6480"/>
        </w:tabs>
        <w:ind w:left="6480" w:hanging="360"/>
      </w:pPr>
    </w:lvl>
  </w:abstractNum>
  <w:abstractNum w:abstractNumId="4" w15:restartNumberingAfterBreak="0">
    <w:nsid w:val="05F41BD2"/>
    <w:multiLevelType w:val="hybridMultilevel"/>
    <w:tmpl w:val="0F10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D0C33"/>
    <w:multiLevelType w:val="hybridMultilevel"/>
    <w:tmpl w:val="69D0DF12"/>
    <w:lvl w:ilvl="0" w:tplc="90E893BA">
      <w:start w:val="1"/>
      <w:numFmt w:val="upperLetter"/>
      <w:lvlText w:val="%1."/>
      <w:lvlJc w:val="left"/>
      <w:pPr>
        <w:tabs>
          <w:tab w:val="num" w:pos="720"/>
        </w:tabs>
        <w:ind w:left="720" w:hanging="360"/>
      </w:pPr>
    </w:lvl>
    <w:lvl w:ilvl="1" w:tplc="DAA22A16" w:tentative="1">
      <w:start w:val="1"/>
      <w:numFmt w:val="upperLetter"/>
      <w:lvlText w:val="%2."/>
      <w:lvlJc w:val="left"/>
      <w:pPr>
        <w:tabs>
          <w:tab w:val="num" w:pos="1440"/>
        </w:tabs>
        <w:ind w:left="1440" w:hanging="360"/>
      </w:pPr>
    </w:lvl>
    <w:lvl w:ilvl="2" w:tplc="F7A89458" w:tentative="1">
      <w:start w:val="1"/>
      <w:numFmt w:val="upperLetter"/>
      <w:lvlText w:val="%3."/>
      <w:lvlJc w:val="left"/>
      <w:pPr>
        <w:tabs>
          <w:tab w:val="num" w:pos="2160"/>
        </w:tabs>
        <w:ind w:left="2160" w:hanging="360"/>
      </w:pPr>
    </w:lvl>
    <w:lvl w:ilvl="3" w:tplc="944802B4" w:tentative="1">
      <w:start w:val="1"/>
      <w:numFmt w:val="upperLetter"/>
      <w:lvlText w:val="%4."/>
      <w:lvlJc w:val="left"/>
      <w:pPr>
        <w:tabs>
          <w:tab w:val="num" w:pos="2880"/>
        </w:tabs>
        <w:ind w:left="2880" w:hanging="360"/>
      </w:pPr>
    </w:lvl>
    <w:lvl w:ilvl="4" w:tplc="2700856E" w:tentative="1">
      <w:start w:val="1"/>
      <w:numFmt w:val="upperLetter"/>
      <w:lvlText w:val="%5."/>
      <w:lvlJc w:val="left"/>
      <w:pPr>
        <w:tabs>
          <w:tab w:val="num" w:pos="3600"/>
        </w:tabs>
        <w:ind w:left="3600" w:hanging="360"/>
      </w:pPr>
    </w:lvl>
    <w:lvl w:ilvl="5" w:tplc="659A1CA4" w:tentative="1">
      <w:start w:val="1"/>
      <w:numFmt w:val="upperLetter"/>
      <w:lvlText w:val="%6."/>
      <w:lvlJc w:val="left"/>
      <w:pPr>
        <w:tabs>
          <w:tab w:val="num" w:pos="4320"/>
        </w:tabs>
        <w:ind w:left="4320" w:hanging="360"/>
      </w:pPr>
    </w:lvl>
    <w:lvl w:ilvl="6" w:tplc="0452241E" w:tentative="1">
      <w:start w:val="1"/>
      <w:numFmt w:val="upperLetter"/>
      <w:lvlText w:val="%7."/>
      <w:lvlJc w:val="left"/>
      <w:pPr>
        <w:tabs>
          <w:tab w:val="num" w:pos="5040"/>
        </w:tabs>
        <w:ind w:left="5040" w:hanging="360"/>
      </w:pPr>
    </w:lvl>
    <w:lvl w:ilvl="7" w:tplc="DD26A154" w:tentative="1">
      <w:start w:val="1"/>
      <w:numFmt w:val="upperLetter"/>
      <w:lvlText w:val="%8."/>
      <w:lvlJc w:val="left"/>
      <w:pPr>
        <w:tabs>
          <w:tab w:val="num" w:pos="5760"/>
        </w:tabs>
        <w:ind w:left="5760" w:hanging="360"/>
      </w:pPr>
    </w:lvl>
    <w:lvl w:ilvl="8" w:tplc="896C924C" w:tentative="1">
      <w:start w:val="1"/>
      <w:numFmt w:val="upperLetter"/>
      <w:lvlText w:val="%9."/>
      <w:lvlJc w:val="left"/>
      <w:pPr>
        <w:tabs>
          <w:tab w:val="num" w:pos="6480"/>
        </w:tabs>
        <w:ind w:left="6480" w:hanging="360"/>
      </w:pPr>
    </w:lvl>
  </w:abstractNum>
  <w:abstractNum w:abstractNumId="6" w15:restartNumberingAfterBreak="0">
    <w:nsid w:val="06BD24A9"/>
    <w:multiLevelType w:val="hybridMultilevel"/>
    <w:tmpl w:val="65920CD6"/>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44AC8"/>
    <w:multiLevelType w:val="hybridMultilevel"/>
    <w:tmpl w:val="64D83FEE"/>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2B5F57"/>
    <w:multiLevelType w:val="hybridMultilevel"/>
    <w:tmpl w:val="4770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80493"/>
    <w:multiLevelType w:val="hybridMultilevel"/>
    <w:tmpl w:val="105E6030"/>
    <w:lvl w:ilvl="0" w:tplc="04090015">
      <w:start w:val="1"/>
      <w:numFmt w:val="upperLetter"/>
      <w:lvlText w:val="%1."/>
      <w:lvlJc w:val="left"/>
      <w:pPr>
        <w:ind w:left="720" w:hanging="360"/>
      </w:pPr>
    </w:lvl>
    <w:lvl w:ilvl="1" w:tplc="E1225538">
      <w:start w:val="1"/>
      <w:numFmt w:val="decimal"/>
      <w:lvlText w:val="%2."/>
      <w:lvlJc w:val="left"/>
      <w:pPr>
        <w:ind w:left="1800" w:hanging="72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F32080"/>
    <w:multiLevelType w:val="hybridMultilevel"/>
    <w:tmpl w:val="F4B08EB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C6C31D9"/>
    <w:multiLevelType w:val="hybridMultilevel"/>
    <w:tmpl w:val="42BCB6F2"/>
    <w:lvl w:ilvl="0" w:tplc="EC9EEFF6">
      <w:start w:val="1"/>
      <w:numFmt w:val="bullet"/>
      <w:lvlText w:val=""/>
      <w:lvlJc w:val="left"/>
      <w:pPr>
        <w:ind w:left="720" w:hanging="360"/>
      </w:pPr>
      <w:rPr>
        <w:rFonts w:ascii="Symbol" w:hAnsi="Symbol" w:hint="default"/>
      </w:rPr>
    </w:lvl>
    <w:lvl w:ilvl="1" w:tplc="6CAECDA4">
      <w:start w:val="1"/>
      <w:numFmt w:val="bullet"/>
      <w:lvlText w:val="o"/>
      <w:lvlJc w:val="left"/>
      <w:pPr>
        <w:ind w:left="1440" w:hanging="360"/>
      </w:pPr>
      <w:rPr>
        <w:rFonts w:ascii="Courier New" w:hAnsi="Courier New" w:hint="default"/>
      </w:rPr>
    </w:lvl>
    <w:lvl w:ilvl="2" w:tplc="BE601714">
      <w:start w:val="1"/>
      <w:numFmt w:val="bullet"/>
      <w:lvlText w:val=""/>
      <w:lvlJc w:val="left"/>
      <w:pPr>
        <w:ind w:left="2160" w:hanging="360"/>
      </w:pPr>
      <w:rPr>
        <w:rFonts w:ascii="Wingdings" w:hAnsi="Wingdings" w:hint="default"/>
      </w:rPr>
    </w:lvl>
    <w:lvl w:ilvl="3" w:tplc="D1BEF594">
      <w:start w:val="1"/>
      <w:numFmt w:val="bullet"/>
      <w:lvlText w:val=""/>
      <w:lvlJc w:val="left"/>
      <w:pPr>
        <w:ind w:left="2880" w:hanging="360"/>
      </w:pPr>
      <w:rPr>
        <w:rFonts w:ascii="Symbol" w:hAnsi="Symbol" w:hint="default"/>
      </w:rPr>
    </w:lvl>
    <w:lvl w:ilvl="4" w:tplc="F288E3AC">
      <w:start w:val="1"/>
      <w:numFmt w:val="bullet"/>
      <w:lvlText w:val="o"/>
      <w:lvlJc w:val="left"/>
      <w:pPr>
        <w:ind w:left="3600" w:hanging="360"/>
      </w:pPr>
      <w:rPr>
        <w:rFonts w:ascii="Courier New" w:hAnsi="Courier New" w:hint="default"/>
      </w:rPr>
    </w:lvl>
    <w:lvl w:ilvl="5" w:tplc="C4ACAFC4">
      <w:start w:val="1"/>
      <w:numFmt w:val="bullet"/>
      <w:lvlText w:val=""/>
      <w:lvlJc w:val="left"/>
      <w:pPr>
        <w:ind w:left="4320" w:hanging="360"/>
      </w:pPr>
      <w:rPr>
        <w:rFonts w:ascii="Wingdings" w:hAnsi="Wingdings" w:hint="default"/>
      </w:rPr>
    </w:lvl>
    <w:lvl w:ilvl="6" w:tplc="80468C38">
      <w:start w:val="1"/>
      <w:numFmt w:val="bullet"/>
      <w:lvlText w:val=""/>
      <w:lvlJc w:val="left"/>
      <w:pPr>
        <w:ind w:left="5040" w:hanging="360"/>
      </w:pPr>
      <w:rPr>
        <w:rFonts w:ascii="Symbol" w:hAnsi="Symbol" w:hint="default"/>
      </w:rPr>
    </w:lvl>
    <w:lvl w:ilvl="7" w:tplc="EC3C4D0C">
      <w:start w:val="1"/>
      <w:numFmt w:val="bullet"/>
      <w:lvlText w:val="o"/>
      <w:lvlJc w:val="left"/>
      <w:pPr>
        <w:ind w:left="5760" w:hanging="360"/>
      </w:pPr>
      <w:rPr>
        <w:rFonts w:ascii="Courier New" w:hAnsi="Courier New" w:hint="default"/>
      </w:rPr>
    </w:lvl>
    <w:lvl w:ilvl="8" w:tplc="4CDADC6C">
      <w:start w:val="1"/>
      <w:numFmt w:val="bullet"/>
      <w:lvlText w:val=""/>
      <w:lvlJc w:val="left"/>
      <w:pPr>
        <w:ind w:left="6480" w:hanging="360"/>
      </w:pPr>
      <w:rPr>
        <w:rFonts w:ascii="Wingdings" w:hAnsi="Wingdings" w:hint="default"/>
      </w:rPr>
    </w:lvl>
  </w:abstractNum>
  <w:abstractNum w:abstractNumId="12" w15:restartNumberingAfterBreak="0">
    <w:nsid w:val="0EAD30EA"/>
    <w:multiLevelType w:val="hybridMultilevel"/>
    <w:tmpl w:val="F4065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7074CF"/>
    <w:multiLevelType w:val="hybridMultilevel"/>
    <w:tmpl w:val="FA985C08"/>
    <w:lvl w:ilvl="0" w:tplc="3D0A3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B40AE"/>
    <w:multiLevelType w:val="hybridMultilevel"/>
    <w:tmpl w:val="3976AF50"/>
    <w:lvl w:ilvl="0" w:tplc="34D0987A">
      <w:start w:val="1"/>
      <w:numFmt w:val="decimal"/>
      <w:lvlText w:val="%1."/>
      <w:lvlJc w:val="left"/>
      <w:pPr>
        <w:ind w:left="720" w:hanging="360"/>
      </w:pPr>
    </w:lvl>
    <w:lvl w:ilvl="1" w:tplc="0178B4FE">
      <w:start w:val="1"/>
      <w:numFmt w:val="lowerLetter"/>
      <w:lvlText w:val="%2."/>
      <w:lvlJc w:val="left"/>
      <w:pPr>
        <w:ind w:left="1440" w:hanging="360"/>
      </w:pPr>
    </w:lvl>
    <w:lvl w:ilvl="2" w:tplc="FE02512E">
      <w:start w:val="1"/>
      <w:numFmt w:val="lowerRoman"/>
      <w:lvlText w:val="%3."/>
      <w:lvlJc w:val="right"/>
      <w:pPr>
        <w:ind w:left="2160" w:hanging="180"/>
      </w:pPr>
    </w:lvl>
    <w:lvl w:ilvl="3" w:tplc="C5FCD116">
      <w:start w:val="1"/>
      <w:numFmt w:val="decimal"/>
      <w:lvlText w:val="%4."/>
      <w:lvlJc w:val="left"/>
      <w:pPr>
        <w:ind w:left="2880" w:hanging="360"/>
      </w:pPr>
    </w:lvl>
    <w:lvl w:ilvl="4" w:tplc="E6943CC2">
      <w:start w:val="1"/>
      <w:numFmt w:val="lowerLetter"/>
      <w:lvlText w:val="%5."/>
      <w:lvlJc w:val="left"/>
      <w:pPr>
        <w:ind w:left="3600" w:hanging="360"/>
      </w:pPr>
    </w:lvl>
    <w:lvl w:ilvl="5" w:tplc="2C08B706">
      <w:start w:val="1"/>
      <w:numFmt w:val="lowerRoman"/>
      <w:lvlText w:val="%6."/>
      <w:lvlJc w:val="right"/>
      <w:pPr>
        <w:ind w:left="4320" w:hanging="180"/>
      </w:pPr>
    </w:lvl>
    <w:lvl w:ilvl="6" w:tplc="D6F075E8">
      <w:start w:val="1"/>
      <w:numFmt w:val="decimal"/>
      <w:lvlText w:val="%7."/>
      <w:lvlJc w:val="left"/>
      <w:pPr>
        <w:ind w:left="5040" w:hanging="360"/>
      </w:pPr>
    </w:lvl>
    <w:lvl w:ilvl="7" w:tplc="E1C4E034">
      <w:start w:val="1"/>
      <w:numFmt w:val="lowerLetter"/>
      <w:lvlText w:val="%8."/>
      <w:lvlJc w:val="left"/>
      <w:pPr>
        <w:ind w:left="5760" w:hanging="360"/>
      </w:pPr>
    </w:lvl>
    <w:lvl w:ilvl="8" w:tplc="C10C5EBA">
      <w:start w:val="1"/>
      <w:numFmt w:val="lowerRoman"/>
      <w:lvlText w:val="%9."/>
      <w:lvlJc w:val="right"/>
      <w:pPr>
        <w:ind w:left="6480" w:hanging="180"/>
      </w:pPr>
    </w:lvl>
  </w:abstractNum>
  <w:abstractNum w:abstractNumId="15" w15:restartNumberingAfterBreak="0">
    <w:nsid w:val="17914041"/>
    <w:multiLevelType w:val="hybridMultilevel"/>
    <w:tmpl w:val="2B5E0058"/>
    <w:lvl w:ilvl="0" w:tplc="0409000F">
      <w:start w:val="1"/>
      <w:numFmt w:val="decimal"/>
      <w:lvlText w:val="%1."/>
      <w:lvlJc w:val="left"/>
      <w:pPr>
        <w:ind w:left="720" w:hanging="360"/>
      </w:p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2B561A"/>
    <w:multiLevelType w:val="hybridMultilevel"/>
    <w:tmpl w:val="F21EF260"/>
    <w:lvl w:ilvl="0" w:tplc="E89A069A">
      <w:start w:val="1"/>
      <w:numFmt w:val="upperLetter"/>
      <w:lvlText w:val="%1."/>
      <w:lvlJc w:val="left"/>
      <w:pPr>
        <w:tabs>
          <w:tab w:val="num" w:pos="720"/>
        </w:tabs>
        <w:ind w:left="720" w:hanging="360"/>
      </w:pPr>
    </w:lvl>
    <w:lvl w:ilvl="1" w:tplc="9BF81CF8" w:tentative="1">
      <w:start w:val="1"/>
      <w:numFmt w:val="upperLetter"/>
      <w:lvlText w:val="%2."/>
      <w:lvlJc w:val="left"/>
      <w:pPr>
        <w:tabs>
          <w:tab w:val="num" w:pos="1440"/>
        </w:tabs>
        <w:ind w:left="1440" w:hanging="360"/>
      </w:pPr>
    </w:lvl>
    <w:lvl w:ilvl="2" w:tplc="A0AC7554" w:tentative="1">
      <w:start w:val="1"/>
      <w:numFmt w:val="upperLetter"/>
      <w:lvlText w:val="%3."/>
      <w:lvlJc w:val="left"/>
      <w:pPr>
        <w:tabs>
          <w:tab w:val="num" w:pos="2160"/>
        </w:tabs>
        <w:ind w:left="2160" w:hanging="360"/>
      </w:pPr>
    </w:lvl>
    <w:lvl w:ilvl="3" w:tplc="B99C338C" w:tentative="1">
      <w:start w:val="1"/>
      <w:numFmt w:val="upperLetter"/>
      <w:lvlText w:val="%4."/>
      <w:lvlJc w:val="left"/>
      <w:pPr>
        <w:tabs>
          <w:tab w:val="num" w:pos="2880"/>
        </w:tabs>
        <w:ind w:left="2880" w:hanging="360"/>
      </w:pPr>
    </w:lvl>
    <w:lvl w:ilvl="4" w:tplc="C8D8A326" w:tentative="1">
      <w:start w:val="1"/>
      <w:numFmt w:val="upperLetter"/>
      <w:lvlText w:val="%5."/>
      <w:lvlJc w:val="left"/>
      <w:pPr>
        <w:tabs>
          <w:tab w:val="num" w:pos="3600"/>
        </w:tabs>
        <w:ind w:left="3600" w:hanging="360"/>
      </w:pPr>
    </w:lvl>
    <w:lvl w:ilvl="5" w:tplc="9626A806" w:tentative="1">
      <w:start w:val="1"/>
      <w:numFmt w:val="upperLetter"/>
      <w:lvlText w:val="%6."/>
      <w:lvlJc w:val="left"/>
      <w:pPr>
        <w:tabs>
          <w:tab w:val="num" w:pos="4320"/>
        </w:tabs>
        <w:ind w:left="4320" w:hanging="360"/>
      </w:pPr>
    </w:lvl>
    <w:lvl w:ilvl="6" w:tplc="7B468D4C" w:tentative="1">
      <w:start w:val="1"/>
      <w:numFmt w:val="upperLetter"/>
      <w:lvlText w:val="%7."/>
      <w:lvlJc w:val="left"/>
      <w:pPr>
        <w:tabs>
          <w:tab w:val="num" w:pos="5040"/>
        </w:tabs>
        <w:ind w:left="5040" w:hanging="360"/>
      </w:pPr>
    </w:lvl>
    <w:lvl w:ilvl="7" w:tplc="37D0A89E" w:tentative="1">
      <w:start w:val="1"/>
      <w:numFmt w:val="upperLetter"/>
      <w:lvlText w:val="%8."/>
      <w:lvlJc w:val="left"/>
      <w:pPr>
        <w:tabs>
          <w:tab w:val="num" w:pos="5760"/>
        </w:tabs>
        <w:ind w:left="5760" w:hanging="360"/>
      </w:pPr>
    </w:lvl>
    <w:lvl w:ilvl="8" w:tplc="458C8BA8" w:tentative="1">
      <w:start w:val="1"/>
      <w:numFmt w:val="upperLetter"/>
      <w:lvlText w:val="%9."/>
      <w:lvlJc w:val="left"/>
      <w:pPr>
        <w:tabs>
          <w:tab w:val="num" w:pos="6480"/>
        </w:tabs>
        <w:ind w:left="6480" w:hanging="360"/>
      </w:pPr>
    </w:lvl>
  </w:abstractNum>
  <w:abstractNum w:abstractNumId="17" w15:restartNumberingAfterBreak="0">
    <w:nsid w:val="19F03710"/>
    <w:multiLevelType w:val="hybridMultilevel"/>
    <w:tmpl w:val="584A945E"/>
    <w:lvl w:ilvl="0" w:tplc="C4B4E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BB1E66"/>
    <w:multiLevelType w:val="hybridMultilevel"/>
    <w:tmpl w:val="BD143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E16991"/>
    <w:multiLevelType w:val="hybridMultilevel"/>
    <w:tmpl w:val="BEECF396"/>
    <w:lvl w:ilvl="0" w:tplc="CFAA475A">
      <w:start w:val="1"/>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3D3267"/>
    <w:multiLevelType w:val="hybridMultilevel"/>
    <w:tmpl w:val="9CEC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654CF4"/>
    <w:multiLevelType w:val="hybridMultilevel"/>
    <w:tmpl w:val="088AE206"/>
    <w:lvl w:ilvl="0" w:tplc="0409000F">
      <w:start w:val="1"/>
      <w:numFmt w:val="decimal"/>
      <w:lvlText w:val="%1."/>
      <w:lvlJc w:val="left"/>
      <w:pPr>
        <w:ind w:left="720" w:hanging="360"/>
      </w:pPr>
      <w:rPr>
        <w:rFonts w:hint="default"/>
      </w:rPr>
    </w:lvl>
    <w:lvl w:ilvl="1" w:tplc="9DFC42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A745F3"/>
    <w:multiLevelType w:val="hybridMultilevel"/>
    <w:tmpl w:val="D0C6D0BC"/>
    <w:lvl w:ilvl="0" w:tplc="9D2AF71C">
      <w:start w:val="1"/>
      <w:numFmt w:val="bullet"/>
      <w:lvlText w:val=""/>
      <w:lvlJc w:val="left"/>
      <w:pPr>
        <w:tabs>
          <w:tab w:val="num" w:pos="720"/>
        </w:tabs>
        <w:ind w:left="720" w:hanging="360"/>
      </w:pPr>
      <w:rPr>
        <w:rFonts w:ascii="Wingdings" w:hAnsi="Wingdings" w:hint="default"/>
        <w:sz w:val="16"/>
      </w:rPr>
    </w:lvl>
    <w:lvl w:ilvl="1" w:tplc="7D1C39C4" w:tentative="1">
      <w:start w:val="1"/>
      <w:numFmt w:val="bullet"/>
      <w:lvlText w:val="o"/>
      <w:lvlJc w:val="left"/>
      <w:pPr>
        <w:tabs>
          <w:tab w:val="num" w:pos="1440"/>
        </w:tabs>
        <w:ind w:left="1440" w:hanging="360"/>
      </w:pPr>
      <w:rPr>
        <w:rFonts w:ascii="Courier New" w:hAnsi="Courier New" w:hint="default"/>
        <w:sz w:val="20"/>
      </w:rPr>
    </w:lvl>
    <w:lvl w:ilvl="2" w:tplc="8716F172" w:tentative="1">
      <w:start w:val="1"/>
      <w:numFmt w:val="bullet"/>
      <w:lvlText w:val=""/>
      <w:lvlJc w:val="left"/>
      <w:pPr>
        <w:tabs>
          <w:tab w:val="num" w:pos="2160"/>
        </w:tabs>
        <w:ind w:left="2160" w:hanging="360"/>
      </w:pPr>
      <w:rPr>
        <w:rFonts w:ascii="Wingdings" w:hAnsi="Wingdings" w:hint="default"/>
        <w:sz w:val="20"/>
      </w:rPr>
    </w:lvl>
    <w:lvl w:ilvl="3" w:tplc="2438D4CC" w:tentative="1">
      <w:start w:val="1"/>
      <w:numFmt w:val="bullet"/>
      <w:lvlText w:val=""/>
      <w:lvlJc w:val="left"/>
      <w:pPr>
        <w:tabs>
          <w:tab w:val="num" w:pos="2880"/>
        </w:tabs>
        <w:ind w:left="2880" w:hanging="360"/>
      </w:pPr>
      <w:rPr>
        <w:rFonts w:ascii="Wingdings" w:hAnsi="Wingdings" w:hint="default"/>
        <w:sz w:val="20"/>
      </w:rPr>
    </w:lvl>
    <w:lvl w:ilvl="4" w:tplc="3DD455AC" w:tentative="1">
      <w:start w:val="1"/>
      <w:numFmt w:val="bullet"/>
      <w:lvlText w:val=""/>
      <w:lvlJc w:val="left"/>
      <w:pPr>
        <w:tabs>
          <w:tab w:val="num" w:pos="3600"/>
        </w:tabs>
        <w:ind w:left="3600" w:hanging="360"/>
      </w:pPr>
      <w:rPr>
        <w:rFonts w:ascii="Wingdings" w:hAnsi="Wingdings" w:hint="default"/>
        <w:sz w:val="20"/>
      </w:rPr>
    </w:lvl>
    <w:lvl w:ilvl="5" w:tplc="01E4C25C" w:tentative="1">
      <w:start w:val="1"/>
      <w:numFmt w:val="bullet"/>
      <w:lvlText w:val=""/>
      <w:lvlJc w:val="left"/>
      <w:pPr>
        <w:tabs>
          <w:tab w:val="num" w:pos="4320"/>
        </w:tabs>
        <w:ind w:left="4320" w:hanging="360"/>
      </w:pPr>
      <w:rPr>
        <w:rFonts w:ascii="Wingdings" w:hAnsi="Wingdings" w:hint="default"/>
        <w:sz w:val="20"/>
      </w:rPr>
    </w:lvl>
    <w:lvl w:ilvl="6" w:tplc="FB020332" w:tentative="1">
      <w:start w:val="1"/>
      <w:numFmt w:val="bullet"/>
      <w:lvlText w:val=""/>
      <w:lvlJc w:val="left"/>
      <w:pPr>
        <w:tabs>
          <w:tab w:val="num" w:pos="5040"/>
        </w:tabs>
        <w:ind w:left="5040" w:hanging="360"/>
      </w:pPr>
      <w:rPr>
        <w:rFonts w:ascii="Wingdings" w:hAnsi="Wingdings" w:hint="default"/>
        <w:sz w:val="20"/>
      </w:rPr>
    </w:lvl>
    <w:lvl w:ilvl="7" w:tplc="0916F59E" w:tentative="1">
      <w:start w:val="1"/>
      <w:numFmt w:val="bullet"/>
      <w:lvlText w:val=""/>
      <w:lvlJc w:val="left"/>
      <w:pPr>
        <w:tabs>
          <w:tab w:val="num" w:pos="5760"/>
        </w:tabs>
        <w:ind w:left="5760" w:hanging="360"/>
      </w:pPr>
      <w:rPr>
        <w:rFonts w:ascii="Wingdings" w:hAnsi="Wingdings" w:hint="default"/>
        <w:sz w:val="20"/>
      </w:rPr>
    </w:lvl>
    <w:lvl w:ilvl="8" w:tplc="45923EEC"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F00E45"/>
    <w:multiLevelType w:val="hybridMultilevel"/>
    <w:tmpl w:val="42FAE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DE0D7B"/>
    <w:multiLevelType w:val="hybridMultilevel"/>
    <w:tmpl w:val="D1EC06EC"/>
    <w:lvl w:ilvl="0" w:tplc="0409000F">
      <w:start w:val="1"/>
      <w:numFmt w:val="decimal"/>
      <w:lvlText w:val="%1."/>
      <w:lvlJc w:val="left"/>
      <w:pPr>
        <w:ind w:left="720" w:hanging="360"/>
      </w:pPr>
      <w:rPr>
        <w:rFonts w:hint="default"/>
      </w:rPr>
    </w:lvl>
    <w:lvl w:ilvl="1" w:tplc="D13474F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1843BD"/>
    <w:multiLevelType w:val="hybridMultilevel"/>
    <w:tmpl w:val="DB2CD5EE"/>
    <w:lvl w:ilvl="0" w:tplc="29749A38">
      <w:start w:val="3"/>
      <w:numFmt w:val="decimal"/>
      <w:lvlText w:val="%1) "/>
      <w:legacy w:legacy="1" w:legacySpace="0" w:legacyIndent="360"/>
      <w:lvlJc w:val="left"/>
      <w:pPr>
        <w:ind w:left="1800" w:hanging="360"/>
      </w:pPr>
      <w:rPr>
        <w:rFonts w:ascii="Arial" w:hAnsi="Arial" w:cs="Arial" w:hint="default"/>
        <w:b w:val="0"/>
        <w:i w:val="0"/>
        <w:color w:val="000000"/>
        <w:sz w:val="22"/>
      </w:rPr>
    </w:lvl>
    <w:lvl w:ilvl="1" w:tplc="C4101E2A">
      <w:numFmt w:val="decimal"/>
      <w:lvlText w:val=""/>
      <w:lvlJc w:val="left"/>
    </w:lvl>
    <w:lvl w:ilvl="2" w:tplc="B372C24C">
      <w:numFmt w:val="decimal"/>
      <w:lvlText w:val=""/>
      <w:lvlJc w:val="left"/>
    </w:lvl>
    <w:lvl w:ilvl="3" w:tplc="57360996">
      <w:numFmt w:val="decimal"/>
      <w:lvlText w:val=""/>
      <w:lvlJc w:val="left"/>
    </w:lvl>
    <w:lvl w:ilvl="4" w:tplc="0A9C5F58">
      <w:numFmt w:val="decimal"/>
      <w:lvlText w:val=""/>
      <w:lvlJc w:val="left"/>
    </w:lvl>
    <w:lvl w:ilvl="5" w:tplc="14A0AF3A">
      <w:numFmt w:val="decimal"/>
      <w:lvlText w:val=""/>
      <w:lvlJc w:val="left"/>
    </w:lvl>
    <w:lvl w:ilvl="6" w:tplc="E2A0CA72">
      <w:numFmt w:val="decimal"/>
      <w:lvlText w:val=""/>
      <w:lvlJc w:val="left"/>
    </w:lvl>
    <w:lvl w:ilvl="7" w:tplc="1A885640">
      <w:numFmt w:val="decimal"/>
      <w:lvlText w:val=""/>
      <w:lvlJc w:val="left"/>
    </w:lvl>
    <w:lvl w:ilvl="8" w:tplc="260A91F6">
      <w:numFmt w:val="decimal"/>
      <w:lvlText w:val=""/>
      <w:lvlJc w:val="left"/>
    </w:lvl>
  </w:abstractNum>
  <w:abstractNum w:abstractNumId="26" w15:restartNumberingAfterBreak="0">
    <w:nsid w:val="293630C6"/>
    <w:multiLevelType w:val="hybridMultilevel"/>
    <w:tmpl w:val="C6AAE2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EA2ECF"/>
    <w:multiLevelType w:val="hybridMultilevel"/>
    <w:tmpl w:val="F170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DA1CCB"/>
    <w:multiLevelType w:val="hybridMultilevel"/>
    <w:tmpl w:val="A226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A628C"/>
    <w:multiLevelType w:val="hybridMultilevel"/>
    <w:tmpl w:val="A6F0D58C"/>
    <w:lvl w:ilvl="0" w:tplc="6A34B4FC">
      <w:start w:val="1"/>
      <w:numFmt w:val="bullet"/>
      <w:lvlText w:val=""/>
      <w:lvlJc w:val="left"/>
      <w:pPr>
        <w:tabs>
          <w:tab w:val="num" w:pos="720"/>
        </w:tabs>
        <w:ind w:left="720" w:hanging="360"/>
      </w:pPr>
      <w:rPr>
        <w:rFonts w:ascii="Symbol" w:hAnsi="Symbol" w:hint="default"/>
        <w:sz w:val="20"/>
      </w:rPr>
    </w:lvl>
    <w:lvl w:ilvl="1" w:tplc="95EAE12A" w:tentative="1">
      <w:start w:val="1"/>
      <w:numFmt w:val="bullet"/>
      <w:lvlText w:val="o"/>
      <w:lvlJc w:val="left"/>
      <w:pPr>
        <w:tabs>
          <w:tab w:val="num" w:pos="1440"/>
        </w:tabs>
        <w:ind w:left="1440" w:hanging="360"/>
      </w:pPr>
      <w:rPr>
        <w:rFonts w:ascii="Courier New" w:hAnsi="Courier New" w:hint="default"/>
        <w:sz w:val="20"/>
      </w:rPr>
    </w:lvl>
    <w:lvl w:ilvl="2" w:tplc="9FE45D30" w:tentative="1">
      <w:start w:val="1"/>
      <w:numFmt w:val="bullet"/>
      <w:lvlText w:val=""/>
      <w:lvlJc w:val="left"/>
      <w:pPr>
        <w:tabs>
          <w:tab w:val="num" w:pos="2160"/>
        </w:tabs>
        <w:ind w:left="2160" w:hanging="360"/>
      </w:pPr>
      <w:rPr>
        <w:rFonts w:ascii="Wingdings" w:hAnsi="Wingdings" w:hint="default"/>
        <w:sz w:val="20"/>
      </w:rPr>
    </w:lvl>
    <w:lvl w:ilvl="3" w:tplc="6A0A713E" w:tentative="1">
      <w:start w:val="1"/>
      <w:numFmt w:val="bullet"/>
      <w:lvlText w:val=""/>
      <w:lvlJc w:val="left"/>
      <w:pPr>
        <w:tabs>
          <w:tab w:val="num" w:pos="2880"/>
        </w:tabs>
        <w:ind w:left="2880" w:hanging="360"/>
      </w:pPr>
      <w:rPr>
        <w:rFonts w:ascii="Wingdings" w:hAnsi="Wingdings" w:hint="default"/>
        <w:sz w:val="20"/>
      </w:rPr>
    </w:lvl>
    <w:lvl w:ilvl="4" w:tplc="D042FB92" w:tentative="1">
      <w:start w:val="1"/>
      <w:numFmt w:val="bullet"/>
      <w:lvlText w:val=""/>
      <w:lvlJc w:val="left"/>
      <w:pPr>
        <w:tabs>
          <w:tab w:val="num" w:pos="3600"/>
        </w:tabs>
        <w:ind w:left="3600" w:hanging="360"/>
      </w:pPr>
      <w:rPr>
        <w:rFonts w:ascii="Wingdings" w:hAnsi="Wingdings" w:hint="default"/>
        <w:sz w:val="20"/>
      </w:rPr>
    </w:lvl>
    <w:lvl w:ilvl="5" w:tplc="B0D0A682" w:tentative="1">
      <w:start w:val="1"/>
      <w:numFmt w:val="bullet"/>
      <w:lvlText w:val=""/>
      <w:lvlJc w:val="left"/>
      <w:pPr>
        <w:tabs>
          <w:tab w:val="num" w:pos="4320"/>
        </w:tabs>
        <w:ind w:left="4320" w:hanging="360"/>
      </w:pPr>
      <w:rPr>
        <w:rFonts w:ascii="Wingdings" w:hAnsi="Wingdings" w:hint="default"/>
        <w:sz w:val="20"/>
      </w:rPr>
    </w:lvl>
    <w:lvl w:ilvl="6" w:tplc="6610CFB4" w:tentative="1">
      <w:start w:val="1"/>
      <w:numFmt w:val="bullet"/>
      <w:lvlText w:val=""/>
      <w:lvlJc w:val="left"/>
      <w:pPr>
        <w:tabs>
          <w:tab w:val="num" w:pos="5040"/>
        </w:tabs>
        <w:ind w:left="5040" w:hanging="360"/>
      </w:pPr>
      <w:rPr>
        <w:rFonts w:ascii="Wingdings" w:hAnsi="Wingdings" w:hint="default"/>
        <w:sz w:val="20"/>
      </w:rPr>
    </w:lvl>
    <w:lvl w:ilvl="7" w:tplc="B2FC1008" w:tentative="1">
      <w:start w:val="1"/>
      <w:numFmt w:val="bullet"/>
      <w:lvlText w:val=""/>
      <w:lvlJc w:val="left"/>
      <w:pPr>
        <w:tabs>
          <w:tab w:val="num" w:pos="5760"/>
        </w:tabs>
        <w:ind w:left="5760" w:hanging="360"/>
      </w:pPr>
      <w:rPr>
        <w:rFonts w:ascii="Wingdings" w:hAnsi="Wingdings" w:hint="default"/>
        <w:sz w:val="20"/>
      </w:rPr>
    </w:lvl>
    <w:lvl w:ilvl="8" w:tplc="42367B54"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BD2B46"/>
    <w:multiLevelType w:val="hybridMultilevel"/>
    <w:tmpl w:val="9094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DC4FF6"/>
    <w:multiLevelType w:val="hybridMultilevel"/>
    <w:tmpl w:val="C0C4C8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18D369D"/>
    <w:multiLevelType w:val="hybridMultilevel"/>
    <w:tmpl w:val="C0CCC722"/>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FD1F5F"/>
    <w:multiLevelType w:val="hybridMultilevel"/>
    <w:tmpl w:val="94A4C6B4"/>
    <w:lvl w:ilvl="0" w:tplc="9EDAA084">
      <w:start w:val="1"/>
      <w:numFmt w:val="decimal"/>
      <w:lvlText w:val="%1."/>
      <w:lvlJc w:val="left"/>
      <w:pPr>
        <w:ind w:left="720" w:hanging="360"/>
      </w:pPr>
    </w:lvl>
    <w:lvl w:ilvl="1" w:tplc="53C8922E">
      <w:start w:val="1"/>
      <w:numFmt w:val="lowerLetter"/>
      <w:lvlText w:val="%2."/>
      <w:lvlJc w:val="left"/>
      <w:pPr>
        <w:ind w:left="1440" w:hanging="360"/>
      </w:pPr>
    </w:lvl>
    <w:lvl w:ilvl="2" w:tplc="94B8ECA8">
      <w:start w:val="1"/>
      <w:numFmt w:val="lowerRoman"/>
      <w:lvlText w:val="%3."/>
      <w:lvlJc w:val="right"/>
      <w:pPr>
        <w:ind w:left="2160" w:hanging="180"/>
      </w:pPr>
    </w:lvl>
    <w:lvl w:ilvl="3" w:tplc="66506EA6">
      <w:start w:val="1"/>
      <w:numFmt w:val="decimal"/>
      <w:lvlText w:val="%4."/>
      <w:lvlJc w:val="left"/>
      <w:pPr>
        <w:ind w:left="2880" w:hanging="360"/>
      </w:pPr>
    </w:lvl>
    <w:lvl w:ilvl="4" w:tplc="79703A02">
      <w:start w:val="1"/>
      <w:numFmt w:val="lowerLetter"/>
      <w:lvlText w:val="%5."/>
      <w:lvlJc w:val="left"/>
      <w:pPr>
        <w:ind w:left="3600" w:hanging="360"/>
      </w:pPr>
    </w:lvl>
    <w:lvl w:ilvl="5" w:tplc="EE642356">
      <w:start w:val="1"/>
      <w:numFmt w:val="lowerRoman"/>
      <w:lvlText w:val="%6."/>
      <w:lvlJc w:val="right"/>
      <w:pPr>
        <w:ind w:left="4320" w:hanging="180"/>
      </w:pPr>
    </w:lvl>
    <w:lvl w:ilvl="6" w:tplc="165C31AC">
      <w:start w:val="1"/>
      <w:numFmt w:val="decimal"/>
      <w:lvlText w:val="%7."/>
      <w:lvlJc w:val="left"/>
      <w:pPr>
        <w:ind w:left="5040" w:hanging="360"/>
      </w:pPr>
    </w:lvl>
    <w:lvl w:ilvl="7" w:tplc="F5488670">
      <w:start w:val="1"/>
      <w:numFmt w:val="lowerLetter"/>
      <w:lvlText w:val="%8."/>
      <w:lvlJc w:val="left"/>
      <w:pPr>
        <w:ind w:left="5760" w:hanging="360"/>
      </w:pPr>
    </w:lvl>
    <w:lvl w:ilvl="8" w:tplc="164603D4">
      <w:start w:val="1"/>
      <w:numFmt w:val="lowerRoman"/>
      <w:lvlText w:val="%9."/>
      <w:lvlJc w:val="right"/>
      <w:pPr>
        <w:ind w:left="6480" w:hanging="180"/>
      </w:pPr>
    </w:lvl>
  </w:abstractNum>
  <w:abstractNum w:abstractNumId="34" w15:restartNumberingAfterBreak="0">
    <w:nsid w:val="340722A5"/>
    <w:multiLevelType w:val="hybridMultilevel"/>
    <w:tmpl w:val="8C946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873321"/>
    <w:multiLevelType w:val="hybridMultilevel"/>
    <w:tmpl w:val="27DCA3DA"/>
    <w:lvl w:ilvl="0" w:tplc="A7027B14">
      <w:start w:val="1"/>
      <w:numFmt w:val="decimal"/>
      <w:lvlText w:val="%1."/>
      <w:lvlJc w:val="left"/>
      <w:pPr>
        <w:ind w:left="6840" w:hanging="360"/>
      </w:pPr>
      <w:rPr>
        <w:rFonts w:hint="default"/>
      </w:rPr>
    </w:lvl>
    <w:lvl w:ilvl="1" w:tplc="04090019">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6" w15:restartNumberingAfterBreak="0">
    <w:nsid w:val="36B56FBF"/>
    <w:multiLevelType w:val="hybridMultilevel"/>
    <w:tmpl w:val="1FE01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785FE0"/>
    <w:multiLevelType w:val="hybridMultilevel"/>
    <w:tmpl w:val="E46CAD32"/>
    <w:lvl w:ilvl="0" w:tplc="C7F0D2A6">
      <w:start w:val="1"/>
      <w:numFmt w:val="upperLetter"/>
      <w:lvlText w:val="%1."/>
      <w:lvlJc w:val="left"/>
      <w:pPr>
        <w:tabs>
          <w:tab w:val="num" w:pos="720"/>
        </w:tabs>
        <w:ind w:left="720" w:hanging="360"/>
      </w:pPr>
    </w:lvl>
    <w:lvl w:ilvl="1" w:tplc="EA14B640" w:tentative="1">
      <w:start w:val="1"/>
      <w:numFmt w:val="upperLetter"/>
      <w:lvlText w:val="%2."/>
      <w:lvlJc w:val="left"/>
      <w:pPr>
        <w:tabs>
          <w:tab w:val="num" w:pos="1440"/>
        </w:tabs>
        <w:ind w:left="1440" w:hanging="360"/>
      </w:pPr>
    </w:lvl>
    <w:lvl w:ilvl="2" w:tplc="2FF087A8" w:tentative="1">
      <w:start w:val="1"/>
      <w:numFmt w:val="upperLetter"/>
      <w:lvlText w:val="%3."/>
      <w:lvlJc w:val="left"/>
      <w:pPr>
        <w:tabs>
          <w:tab w:val="num" w:pos="2160"/>
        </w:tabs>
        <w:ind w:left="2160" w:hanging="360"/>
      </w:pPr>
    </w:lvl>
    <w:lvl w:ilvl="3" w:tplc="A73E8A6E" w:tentative="1">
      <w:start w:val="1"/>
      <w:numFmt w:val="upperLetter"/>
      <w:lvlText w:val="%4."/>
      <w:lvlJc w:val="left"/>
      <w:pPr>
        <w:tabs>
          <w:tab w:val="num" w:pos="2880"/>
        </w:tabs>
        <w:ind w:left="2880" w:hanging="360"/>
      </w:pPr>
    </w:lvl>
    <w:lvl w:ilvl="4" w:tplc="43A20F66" w:tentative="1">
      <w:start w:val="1"/>
      <w:numFmt w:val="upperLetter"/>
      <w:lvlText w:val="%5."/>
      <w:lvlJc w:val="left"/>
      <w:pPr>
        <w:tabs>
          <w:tab w:val="num" w:pos="3600"/>
        </w:tabs>
        <w:ind w:left="3600" w:hanging="360"/>
      </w:pPr>
    </w:lvl>
    <w:lvl w:ilvl="5" w:tplc="F8C8CC44" w:tentative="1">
      <w:start w:val="1"/>
      <w:numFmt w:val="upperLetter"/>
      <w:lvlText w:val="%6."/>
      <w:lvlJc w:val="left"/>
      <w:pPr>
        <w:tabs>
          <w:tab w:val="num" w:pos="4320"/>
        </w:tabs>
        <w:ind w:left="4320" w:hanging="360"/>
      </w:pPr>
    </w:lvl>
    <w:lvl w:ilvl="6" w:tplc="F33861FC" w:tentative="1">
      <w:start w:val="1"/>
      <w:numFmt w:val="upperLetter"/>
      <w:lvlText w:val="%7."/>
      <w:lvlJc w:val="left"/>
      <w:pPr>
        <w:tabs>
          <w:tab w:val="num" w:pos="5040"/>
        </w:tabs>
        <w:ind w:left="5040" w:hanging="360"/>
      </w:pPr>
    </w:lvl>
    <w:lvl w:ilvl="7" w:tplc="A01A8D44" w:tentative="1">
      <w:start w:val="1"/>
      <w:numFmt w:val="upperLetter"/>
      <w:lvlText w:val="%8."/>
      <w:lvlJc w:val="left"/>
      <w:pPr>
        <w:tabs>
          <w:tab w:val="num" w:pos="5760"/>
        </w:tabs>
        <w:ind w:left="5760" w:hanging="360"/>
      </w:pPr>
    </w:lvl>
    <w:lvl w:ilvl="8" w:tplc="DC624204" w:tentative="1">
      <w:start w:val="1"/>
      <w:numFmt w:val="upperLetter"/>
      <w:lvlText w:val="%9."/>
      <w:lvlJc w:val="left"/>
      <w:pPr>
        <w:tabs>
          <w:tab w:val="num" w:pos="6480"/>
        </w:tabs>
        <w:ind w:left="6480" w:hanging="360"/>
      </w:pPr>
    </w:lvl>
  </w:abstractNum>
  <w:abstractNum w:abstractNumId="38" w15:restartNumberingAfterBreak="0">
    <w:nsid w:val="3AD6681E"/>
    <w:multiLevelType w:val="hybridMultilevel"/>
    <w:tmpl w:val="406E2C22"/>
    <w:lvl w:ilvl="0" w:tplc="8910A482">
      <w:start w:val="1"/>
      <w:numFmt w:val="decimal"/>
      <w:lvlText w:val="%1."/>
      <w:lvlJc w:val="left"/>
      <w:pPr>
        <w:ind w:left="720" w:hanging="360"/>
      </w:pPr>
    </w:lvl>
    <w:lvl w:ilvl="1" w:tplc="BF5CC6B8">
      <w:start w:val="1"/>
      <w:numFmt w:val="lowerLetter"/>
      <w:lvlText w:val="%2."/>
      <w:lvlJc w:val="left"/>
      <w:pPr>
        <w:ind w:left="1440" w:hanging="360"/>
      </w:pPr>
    </w:lvl>
    <w:lvl w:ilvl="2" w:tplc="385EBC24">
      <w:start w:val="1"/>
      <w:numFmt w:val="lowerRoman"/>
      <w:lvlText w:val="%3."/>
      <w:lvlJc w:val="right"/>
      <w:pPr>
        <w:ind w:left="2160" w:hanging="180"/>
      </w:pPr>
    </w:lvl>
    <w:lvl w:ilvl="3" w:tplc="4FAA82FA">
      <w:start w:val="1"/>
      <w:numFmt w:val="decimal"/>
      <w:lvlText w:val="%4."/>
      <w:lvlJc w:val="left"/>
      <w:pPr>
        <w:ind w:left="2880" w:hanging="360"/>
      </w:pPr>
    </w:lvl>
    <w:lvl w:ilvl="4" w:tplc="4AF4E5CA">
      <w:start w:val="1"/>
      <w:numFmt w:val="lowerLetter"/>
      <w:lvlText w:val="%5."/>
      <w:lvlJc w:val="left"/>
      <w:pPr>
        <w:ind w:left="3600" w:hanging="360"/>
      </w:pPr>
    </w:lvl>
    <w:lvl w:ilvl="5" w:tplc="0A1E703E">
      <w:start w:val="1"/>
      <w:numFmt w:val="lowerRoman"/>
      <w:lvlText w:val="%6."/>
      <w:lvlJc w:val="right"/>
      <w:pPr>
        <w:ind w:left="4320" w:hanging="180"/>
      </w:pPr>
    </w:lvl>
    <w:lvl w:ilvl="6" w:tplc="996C4C00">
      <w:start w:val="1"/>
      <w:numFmt w:val="decimal"/>
      <w:lvlText w:val="%7."/>
      <w:lvlJc w:val="left"/>
      <w:pPr>
        <w:ind w:left="5040" w:hanging="360"/>
      </w:pPr>
    </w:lvl>
    <w:lvl w:ilvl="7" w:tplc="F0C092FA">
      <w:start w:val="1"/>
      <w:numFmt w:val="lowerLetter"/>
      <w:lvlText w:val="%8."/>
      <w:lvlJc w:val="left"/>
      <w:pPr>
        <w:ind w:left="5760" w:hanging="360"/>
      </w:pPr>
    </w:lvl>
    <w:lvl w:ilvl="8" w:tplc="0A6AE862">
      <w:start w:val="1"/>
      <w:numFmt w:val="lowerRoman"/>
      <w:lvlText w:val="%9."/>
      <w:lvlJc w:val="right"/>
      <w:pPr>
        <w:ind w:left="6480" w:hanging="180"/>
      </w:pPr>
    </w:lvl>
  </w:abstractNum>
  <w:abstractNum w:abstractNumId="39" w15:restartNumberingAfterBreak="0">
    <w:nsid w:val="3C472AF7"/>
    <w:multiLevelType w:val="hybridMultilevel"/>
    <w:tmpl w:val="0A9EB02A"/>
    <w:lvl w:ilvl="0" w:tplc="A050CF1E">
      <w:start w:val="1"/>
      <w:numFmt w:val="bullet"/>
      <w:lvlText w:val=""/>
      <w:lvlJc w:val="left"/>
      <w:pPr>
        <w:tabs>
          <w:tab w:val="num" w:pos="720"/>
        </w:tabs>
        <w:ind w:left="720" w:hanging="360"/>
      </w:pPr>
      <w:rPr>
        <w:rFonts w:ascii="Wingdings" w:hAnsi="Wingdings" w:hint="default"/>
        <w:sz w:val="16"/>
      </w:rPr>
    </w:lvl>
    <w:lvl w:ilvl="1" w:tplc="53C28FF4" w:tentative="1">
      <w:start w:val="1"/>
      <w:numFmt w:val="bullet"/>
      <w:lvlText w:val="o"/>
      <w:lvlJc w:val="left"/>
      <w:pPr>
        <w:tabs>
          <w:tab w:val="num" w:pos="1440"/>
        </w:tabs>
        <w:ind w:left="1440" w:hanging="360"/>
      </w:pPr>
      <w:rPr>
        <w:rFonts w:ascii="Courier New" w:hAnsi="Courier New" w:hint="default"/>
        <w:sz w:val="20"/>
      </w:rPr>
    </w:lvl>
    <w:lvl w:ilvl="2" w:tplc="18304CB2" w:tentative="1">
      <w:start w:val="1"/>
      <w:numFmt w:val="bullet"/>
      <w:lvlText w:val=""/>
      <w:lvlJc w:val="left"/>
      <w:pPr>
        <w:tabs>
          <w:tab w:val="num" w:pos="2160"/>
        </w:tabs>
        <w:ind w:left="2160" w:hanging="360"/>
      </w:pPr>
      <w:rPr>
        <w:rFonts w:ascii="Wingdings" w:hAnsi="Wingdings" w:hint="default"/>
        <w:sz w:val="20"/>
      </w:rPr>
    </w:lvl>
    <w:lvl w:ilvl="3" w:tplc="BB56719E" w:tentative="1">
      <w:start w:val="1"/>
      <w:numFmt w:val="bullet"/>
      <w:lvlText w:val=""/>
      <w:lvlJc w:val="left"/>
      <w:pPr>
        <w:tabs>
          <w:tab w:val="num" w:pos="2880"/>
        </w:tabs>
        <w:ind w:left="2880" w:hanging="360"/>
      </w:pPr>
      <w:rPr>
        <w:rFonts w:ascii="Wingdings" w:hAnsi="Wingdings" w:hint="default"/>
        <w:sz w:val="20"/>
      </w:rPr>
    </w:lvl>
    <w:lvl w:ilvl="4" w:tplc="451CC9A2" w:tentative="1">
      <w:start w:val="1"/>
      <w:numFmt w:val="bullet"/>
      <w:lvlText w:val=""/>
      <w:lvlJc w:val="left"/>
      <w:pPr>
        <w:tabs>
          <w:tab w:val="num" w:pos="3600"/>
        </w:tabs>
        <w:ind w:left="3600" w:hanging="360"/>
      </w:pPr>
      <w:rPr>
        <w:rFonts w:ascii="Wingdings" w:hAnsi="Wingdings" w:hint="default"/>
        <w:sz w:val="20"/>
      </w:rPr>
    </w:lvl>
    <w:lvl w:ilvl="5" w:tplc="F700524C" w:tentative="1">
      <w:start w:val="1"/>
      <w:numFmt w:val="bullet"/>
      <w:lvlText w:val=""/>
      <w:lvlJc w:val="left"/>
      <w:pPr>
        <w:tabs>
          <w:tab w:val="num" w:pos="4320"/>
        </w:tabs>
        <w:ind w:left="4320" w:hanging="360"/>
      </w:pPr>
      <w:rPr>
        <w:rFonts w:ascii="Wingdings" w:hAnsi="Wingdings" w:hint="default"/>
        <w:sz w:val="20"/>
      </w:rPr>
    </w:lvl>
    <w:lvl w:ilvl="6" w:tplc="8F041B46" w:tentative="1">
      <w:start w:val="1"/>
      <w:numFmt w:val="bullet"/>
      <w:lvlText w:val=""/>
      <w:lvlJc w:val="left"/>
      <w:pPr>
        <w:tabs>
          <w:tab w:val="num" w:pos="5040"/>
        </w:tabs>
        <w:ind w:left="5040" w:hanging="360"/>
      </w:pPr>
      <w:rPr>
        <w:rFonts w:ascii="Wingdings" w:hAnsi="Wingdings" w:hint="default"/>
        <w:sz w:val="20"/>
      </w:rPr>
    </w:lvl>
    <w:lvl w:ilvl="7" w:tplc="C97C558C" w:tentative="1">
      <w:start w:val="1"/>
      <w:numFmt w:val="bullet"/>
      <w:lvlText w:val=""/>
      <w:lvlJc w:val="left"/>
      <w:pPr>
        <w:tabs>
          <w:tab w:val="num" w:pos="5760"/>
        </w:tabs>
        <w:ind w:left="5760" w:hanging="360"/>
      </w:pPr>
      <w:rPr>
        <w:rFonts w:ascii="Wingdings" w:hAnsi="Wingdings" w:hint="default"/>
        <w:sz w:val="20"/>
      </w:rPr>
    </w:lvl>
    <w:lvl w:ilvl="8" w:tplc="2E8ABEAA"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E2690D"/>
    <w:multiLevelType w:val="hybridMultilevel"/>
    <w:tmpl w:val="CE54279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4C34E8"/>
    <w:multiLevelType w:val="hybridMultilevel"/>
    <w:tmpl w:val="2C2C1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853498"/>
    <w:multiLevelType w:val="hybridMultilevel"/>
    <w:tmpl w:val="CD6AFE64"/>
    <w:lvl w:ilvl="0" w:tplc="1996E998">
      <w:start w:val="1"/>
      <w:numFmt w:val="lowerLetter"/>
      <w:lvlText w:val="%1."/>
      <w:legacy w:legacy="1" w:legacySpace="120" w:legacyIndent="360"/>
      <w:lvlJc w:val="left"/>
      <w:pPr>
        <w:ind w:left="1800" w:hanging="360"/>
      </w:pPr>
    </w:lvl>
    <w:lvl w:ilvl="1" w:tplc="FDBCD518">
      <w:numFmt w:val="decimal"/>
      <w:lvlText w:val=""/>
      <w:lvlJc w:val="left"/>
    </w:lvl>
    <w:lvl w:ilvl="2" w:tplc="9ACAAA0A">
      <w:numFmt w:val="decimal"/>
      <w:lvlText w:val=""/>
      <w:lvlJc w:val="left"/>
    </w:lvl>
    <w:lvl w:ilvl="3" w:tplc="AB56B5F2">
      <w:numFmt w:val="decimal"/>
      <w:lvlText w:val=""/>
      <w:lvlJc w:val="left"/>
    </w:lvl>
    <w:lvl w:ilvl="4" w:tplc="8E8049DA">
      <w:numFmt w:val="decimal"/>
      <w:lvlText w:val=""/>
      <w:lvlJc w:val="left"/>
    </w:lvl>
    <w:lvl w:ilvl="5" w:tplc="BA3ACDCE">
      <w:numFmt w:val="decimal"/>
      <w:lvlText w:val=""/>
      <w:lvlJc w:val="left"/>
    </w:lvl>
    <w:lvl w:ilvl="6" w:tplc="F4D4FC64">
      <w:numFmt w:val="decimal"/>
      <w:lvlText w:val=""/>
      <w:lvlJc w:val="left"/>
    </w:lvl>
    <w:lvl w:ilvl="7" w:tplc="50AA0FA8">
      <w:numFmt w:val="decimal"/>
      <w:lvlText w:val=""/>
      <w:lvlJc w:val="left"/>
    </w:lvl>
    <w:lvl w:ilvl="8" w:tplc="E0B29402">
      <w:numFmt w:val="decimal"/>
      <w:lvlText w:val=""/>
      <w:lvlJc w:val="left"/>
    </w:lvl>
  </w:abstractNum>
  <w:abstractNum w:abstractNumId="43" w15:restartNumberingAfterBreak="0">
    <w:nsid w:val="40BF3287"/>
    <w:multiLevelType w:val="hybridMultilevel"/>
    <w:tmpl w:val="3EB62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D">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040318"/>
    <w:multiLevelType w:val="hybridMultilevel"/>
    <w:tmpl w:val="18746A06"/>
    <w:lvl w:ilvl="0" w:tplc="A7027B1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15:restartNumberingAfterBreak="0">
    <w:nsid w:val="41E109AA"/>
    <w:multiLevelType w:val="hybridMultilevel"/>
    <w:tmpl w:val="0E7A9BFA"/>
    <w:lvl w:ilvl="0" w:tplc="9C7829CC">
      <w:start w:val="1"/>
      <w:numFmt w:val="bullet"/>
      <w:lvlText w:val=""/>
      <w:lvlJc w:val="left"/>
      <w:pPr>
        <w:tabs>
          <w:tab w:val="num" w:pos="720"/>
        </w:tabs>
        <w:ind w:left="720" w:hanging="360"/>
      </w:pPr>
      <w:rPr>
        <w:rFonts w:ascii="Wingdings" w:hAnsi="Wingdings" w:hint="default"/>
        <w:sz w:val="16"/>
      </w:rPr>
    </w:lvl>
    <w:lvl w:ilvl="1" w:tplc="F63E68AC" w:tentative="1">
      <w:start w:val="1"/>
      <w:numFmt w:val="bullet"/>
      <w:lvlText w:val="o"/>
      <w:lvlJc w:val="left"/>
      <w:pPr>
        <w:tabs>
          <w:tab w:val="num" w:pos="1440"/>
        </w:tabs>
        <w:ind w:left="1440" w:hanging="360"/>
      </w:pPr>
      <w:rPr>
        <w:rFonts w:ascii="Courier New" w:hAnsi="Courier New" w:hint="default"/>
        <w:sz w:val="20"/>
      </w:rPr>
    </w:lvl>
    <w:lvl w:ilvl="2" w:tplc="26A4C368" w:tentative="1">
      <w:start w:val="1"/>
      <w:numFmt w:val="bullet"/>
      <w:lvlText w:val=""/>
      <w:lvlJc w:val="left"/>
      <w:pPr>
        <w:tabs>
          <w:tab w:val="num" w:pos="2160"/>
        </w:tabs>
        <w:ind w:left="2160" w:hanging="360"/>
      </w:pPr>
      <w:rPr>
        <w:rFonts w:ascii="Wingdings" w:hAnsi="Wingdings" w:hint="default"/>
        <w:sz w:val="20"/>
      </w:rPr>
    </w:lvl>
    <w:lvl w:ilvl="3" w:tplc="22603DB2" w:tentative="1">
      <w:start w:val="1"/>
      <w:numFmt w:val="bullet"/>
      <w:lvlText w:val=""/>
      <w:lvlJc w:val="left"/>
      <w:pPr>
        <w:tabs>
          <w:tab w:val="num" w:pos="2880"/>
        </w:tabs>
        <w:ind w:left="2880" w:hanging="360"/>
      </w:pPr>
      <w:rPr>
        <w:rFonts w:ascii="Wingdings" w:hAnsi="Wingdings" w:hint="default"/>
        <w:sz w:val="20"/>
      </w:rPr>
    </w:lvl>
    <w:lvl w:ilvl="4" w:tplc="6518AAB6" w:tentative="1">
      <w:start w:val="1"/>
      <w:numFmt w:val="bullet"/>
      <w:lvlText w:val=""/>
      <w:lvlJc w:val="left"/>
      <w:pPr>
        <w:tabs>
          <w:tab w:val="num" w:pos="3600"/>
        </w:tabs>
        <w:ind w:left="3600" w:hanging="360"/>
      </w:pPr>
      <w:rPr>
        <w:rFonts w:ascii="Wingdings" w:hAnsi="Wingdings" w:hint="default"/>
        <w:sz w:val="20"/>
      </w:rPr>
    </w:lvl>
    <w:lvl w:ilvl="5" w:tplc="93F23506" w:tentative="1">
      <w:start w:val="1"/>
      <w:numFmt w:val="bullet"/>
      <w:lvlText w:val=""/>
      <w:lvlJc w:val="left"/>
      <w:pPr>
        <w:tabs>
          <w:tab w:val="num" w:pos="4320"/>
        </w:tabs>
        <w:ind w:left="4320" w:hanging="360"/>
      </w:pPr>
      <w:rPr>
        <w:rFonts w:ascii="Wingdings" w:hAnsi="Wingdings" w:hint="default"/>
        <w:sz w:val="20"/>
      </w:rPr>
    </w:lvl>
    <w:lvl w:ilvl="6" w:tplc="8D568E1E" w:tentative="1">
      <w:start w:val="1"/>
      <w:numFmt w:val="bullet"/>
      <w:lvlText w:val=""/>
      <w:lvlJc w:val="left"/>
      <w:pPr>
        <w:tabs>
          <w:tab w:val="num" w:pos="5040"/>
        </w:tabs>
        <w:ind w:left="5040" w:hanging="360"/>
      </w:pPr>
      <w:rPr>
        <w:rFonts w:ascii="Wingdings" w:hAnsi="Wingdings" w:hint="default"/>
        <w:sz w:val="20"/>
      </w:rPr>
    </w:lvl>
    <w:lvl w:ilvl="7" w:tplc="7E7869FC" w:tentative="1">
      <w:start w:val="1"/>
      <w:numFmt w:val="bullet"/>
      <w:lvlText w:val=""/>
      <w:lvlJc w:val="left"/>
      <w:pPr>
        <w:tabs>
          <w:tab w:val="num" w:pos="5760"/>
        </w:tabs>
        <w:ind w:left="5760" w:hanging="360"/>
      </w:pPr>
      <w:rPr>
        <w:rFonts w:ascii="Wingdings" w:hAnsi="Wingdings" w:hint="default"/>
        <w:sz w:val="20"/>
      </w:rPr>
    </w:lvl>
    <w:lvl w:ilvl="8" w:tplc="665AFD5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2D3C7E"/>
    <w:multiLevelType w:val="hybridMultilevel"/>
    <w:tmpl w:val="51DA6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D660DA"/>
    <w:multiLevelType w:val="hybridMultilevel"/>
    <w:tmpl w:val="C5BC4F10"/>
    <w:lvl w:ilvl="0" w:tplc="68308154">
      <w:start w:val="1"/>
      <w:numFmt w:val="bullet"/>
      <w:lvlText w:val=""/>
      <w:lvlJc w:val="left"/>
      <w:pPr>
        <w:ind w:left="720" w:hanging="360"/>
      </w:pPr>
      <w:rPr>
        <w:rFonts w:ascii="Symbol" w:hAnsi="Symbol" w:hint="default"/>
      </w:rPr>
    </w:lvl>
    <w:lvl w:ilvl="1" w:tplc="172C5574">
      <w:start w:val="1"/>
      <w:numFmt w:val="bullet"/>
      <w:lvlText w:val="o"/>
      <w:lvlJc w:val="left"/>
      <w:pPr>
        <w:ind w:left="1440" w:hanging="360"/>
      </w:pPr>
      <w:rPr>
        <w:rFonts w:ascii="Courier New" w:hAnsi="Courier New" w:hint="default"/>
      </w:rPr>
    </w:lvl>
    <w:lvl w:ilvl="2" w:tplc="C49AF9F2">
      <w:start w:val="1"/>
      <w:numFmt w:val="bullet"/>
      <w:lvlText w:val=""/>
      <w:lvlJc w:val="left"/>
      <w:pPr>
        <w:ind w:left="2160" w:hanging="360"/>
      </w:pPr>
      <w:rPr>
        <w:rFonts w:ascii="Wingdings" w:hAnsi="Wingdings" w:hint="default"/>
      </w:rPr>
    </w:lvl>
    <w:lvl w:ilvl="3" w:tplc="6BAABEBC">
      <w:start w:val="1"/>
      <w:numFmt w:val="bullet"/>
      <w:lvlText w:val=""/>
      <w:lvlJc w:val="left"/>
      <w:pPr>
        <w:ind w:left="2880" w:hanging="360"/>
      </w:pPr>
      <w:rPr>
        <w:rFonts w:ascii="Symbol" w:hAnsi="Symbol" w:hint="default"/>
      </w:rPr>
    </w:lvl>
    <w:lvl w:ilvl="4" w:tplc="A44C9682">
      <w:start w:val="1"/>
      <w:numFmt w:val="bullet"/>
      <w:lvlText w:val="o"/>
      <w:lvlJc w:val="left"/>
      <w:pPr>
        <w:ind w:left="3600" w:hanging="360"/>
      </w:pPr>
      <w:rPr>
        <w:rFonts w:ascii="Courier New" w:hAnsi="Courier New" w:hint="default"/>
      </w:rPr>
    </w:lvl>
    <w:lvl w:ilvl="5" w:tplc="630E7BBC">
      <w:start w:val="1"/>
      <w:numFmt w:val="bullet"/>
      <w:lvlText w:val=""/>
      <w:lvlJc w:val="left"/>
      <w:pPr>
        <w:ind w:left="4320" w:hanging="360"/>
      </w:pPr>
      <w:rPr>
        <w:rFonts w:ascii="Wingdings" w:hAnsi="Wingdings" w:hint="default"/>
      </w:rPr>
    </w:lvl>
    <w:lvl w:ilvl="6" w:tplc="5BAE7C5C">
      <w:start w:val="1"/>
      <w:numFmt w:val="bullet"/>
      <w:lvlText w:val=""/>
      <w:lvlJc w:val="left"/>
      <w:pPr>
        <w:ind w:left="5040" w:hanging="360"/>
      </w:pPr>
      <w:rPr>
        <w:rFonts w:ascii="Symbol" w:hAnsi="Symbol" w:hint="default"/>
      </w:rPr>
    </w:lvl>
    <w:lvl w:ilvl="7" w:tplc="64C68B64">
      <w:start w:val="1"/>
      <w:numFmt w:val="bullet"/>
      <w:lvlText w:val="o"/>
      <w:lvlJc w:val="left"/>
      <w:pPr>
        <w:ind w:left="5760" w:hanging="360"/>
      </w:pPr>
      <w:rPr>
        <w:rFonts w:ascii="Courier New" w:hAnsi="Courier New" w:hint="default"/>
      </w:rPr>
    </w:lvl>
    <w:lvl w:ilvl="8" w:tplc="EE942788">
      <w:start w:val="1"/>
      <w:numFmt w:val="bullet"/>
      <w:lvlText w:val=""/>
      <w:lvlJc w:val="left"/>
      <w:pPr>
        <w:ind w:left="6480" w:hanging="360"/>
      </w:pPr>
      <w:rPr>
        <w:rFonts w:ascii="Wingdings" w:hAnsi="Wingdings" w:hint="default"/>
      </w:rPr>
    </w:lvl>
  </w:abstractNum>
  <w:abstractNum w:abstractNumId="48" w15:restartNumberingAfterBreak="0">
    <w:nsid w:val="4D42146E"/>
    <w:multiLevelType w:val="hybridMultilevel"/>
    <w:tmpl w:val="36721BD2"/>
    <w:lvl w:ilvl="0" w:tplc="05BAFBDC">
      <w:start w:val="1"/>
      <w:numFmt w:val="bullet"/>
      <w:lvlText w:val=""/>
      <w:lvlJc w:val="left"/>
      <w:pPr>
        <w:tabs>
          <w:tab w:val="num" w:pos="720"/>
        </w:tabs>
        <w:ind w:left="720" w:hanging="360"/>
      </w:pPr>
      <w:rPr>
        <w:rFonts w:ascii="Wingdings" w:hAnsi="Wingdings" w:hint="default"/>
        <w:sz w:val="16"/>
      </w:rPr>
    </w:lvl>
    <w:lvl w:ilvl="1" w:tplc="DD36E98E" w:tentative="1">
      <w:start w:val="1"/>
      <w:numFmt w:val="bullet"/>
      <w:lvlText w:val="o"/>
      <w:lvlJc w:val="left"/>
      <w:pPr>
        <w:tabs>
          <w:tab w:val="num" w:pos="1440"/>
        </w:tabs>
        <w:ind w:left="1440" w:hanging="360"/>
      </w:pPr>
      <w:rPr>
        <w:rFonts w:ascii="Courier New" w:hAnsi="Courier New" w:hint="default"/>
        <w:sz w:val="20"/>
      </w:rPr>
    </w:lvl>
    <w:lvl w:ilvl="2" w:tplc="9C2812AC" w:tentative="1">
      <w:start w:val="1"/>
      <w:numFmt w:val="bullet"/>
      <w:lvlText w:val=""/>
      <w:lvlJc w:val="left"/>
      <w:pPr>
        <w:tabs>
          <w:tab w:val="num" w:pos="2160"/>
        </w:tabs>
        <w:ind w:left="2160" w:hanging="360"/>
      </w:pPr>
      <w:rPr>
        <w:rFonts w:ascii="Wingdings" w:hAnsi="Wingdings" w:hint="default"/>
        <w:sz w:val="20"/>
      </w:rPr>
    </w:lvl>
    <w:lvl w:ilvl="3" w:tplc="BD3AD3F4" w:tentative="1">
      <w:start w:val="1"/>
      <w:numFmt w:val="bullet"/>
      <w:lvlText w:val=""/>
      <w:lvlJc w:val="left"/>
      <w:pPr>
        <w:tabs>
          <w:tab w:val="num" w:pos="2880"/>
        </w:tabs>
        <w:ind w:left="2880" w:hanging="360"/>
      </w:pPr>
      <w:rPr>
        <w:rFonts w:ascii="Wingdings" w:hAnsi="Wingdings" w:hint="default"/>
        <w:sz w:val="20"/>
      </w:rPr>
    </w:lvl>
    <w:lvl w:ilvl="4" w:tplc="E89E9416" w:tentative="1">
      <w:start w:val="1"/>
      <w:numFmt w:val="bullet"/>
      <w:lvlText w:val=""/>
      <w:lvlJc w:val="left"/>
      <w:pPr>
        <w:tabs>
          <w:tab w:val="num" w:pos="3600"/>
        </w:tabs>
        <w:ind w:left="3600" w:hanging="360"/>
      </w:pPr>
      <w:rPr>
        <w:rFonts w:ascii="Wingdings" w:hAnsi="Wingdings" w:hint="default"/>
        <w:sz w:val="20"/>
      </w:rPr>
    </w:lvl>
    <w:lvl w:ilvl="5" w:tplc="7A52FB3A" w:tentative="1">
      <w:start w:val="1"/>
      <w:numFmt w:val="bullet"/>
      <w:lvlText w:val=""/>
      <w:lvlJc w:val="left"/>
      <w:pPr>
        <w:tabs>
          <w:tab w:val="num" w:pos="4320"/>
        </w:tabs>
        <w:ind w:left="4320" w:hanging="360"/>
      </w:pPr>
      <w:rPr>
        <w:rFonts w:ascii="Wingdings" w:hAnsi="Wingdings" w:hint="default"/>
        <w:sz w:val="20"/>
      </w:rPr>
    </w:lvl>
    <w:lvl w:ilvl="6" w:tplc="A8403236" w:tentative="1">
      <w:start w:val="1"/>
      <w:numFmt w:val="bullet"/>
      <w:lvlText w:val=""/>
      <w:lvlJc w:val="left"/>
      <w:pPr>
        <w:tabs>
          <w:tab w:val="num" w:pos="5040"/>
        </w:tabs>
        <w:ind w:left="5040" w:hanging="360"/>
      </w:pPr>
      <w:rPr>
        <w:rFonts w:ascii="Wingdings" w:hAnsi="Wingdings" w:hint="default"/>
        <w:sz w:val="20"/>
      </w:rPr>
    </w:lvl>
    <w:lvl w:ilvl="7" w:tplc="CD280E56" w:tentative="1">
      <w:start w:val="1"/>
      <w:numFmt w:val="bullet"/>
      <w:lvlText w:val=""/>
      <w:lvlJc w:val="left"/>
      <w:pPr>
        <w:tabs>
          <w:tab w:val="num" w:pos="5760"/>
        </w:tabs>
        <w:ind w:left="5760" w:hanging="360"/>
      </w:pPr>
      <w:rPr>
        <w:rFonts w:ascii="Wingdings" w:hAnsi="Wingdings" w:hint="default"/>
        <w:sz w:val="20"/>
      </w:rPr>
    </w:lvl>
    <w:lvl w:ilvl="8" w:tplc="487A00C0"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166EE8"/>
    <w:multiLevelType w:val="hybridMultilevel"/>
    <w:tmpl w:val="0CEE87EE"/>
    <w:lvl w:ilvl="0" w:tplc="4968902A">
      <w:start w:val="1"/>
      <w:numFmt w:val="bullet"/>
      <w:lvlText w:val=""/>
      <w:lvlJc w:val="left"/>
      <w:pPr>
        <w:ind w:left="720" w:hanging="360"/>
      </w:pPr>
      <w:rPr>
        <w:rFonts w:ascii="Symbol" w:hAnsi="Symbol" w:hint="default"/>
      </w:rPr>
    </w:lvl>
    <w:lvl w:ilvl="1" w:tplc="2A3CB360">
      <w:start w:val="1"/>
      <w:numFmt w:val="bullet"/>
      <w:lvlText w:val="o"/>
      <w:lvlJc w:val="left"/>
      <w:pPr>
        <w:ind w:left="1440" w:hanging="360"/>
      </w:pPr>
      <w:rPr>
        <w:rFonts w:ascii="Courier New" w:hAnsi="Courier New" w:hint="default"/>
      </w:rPr>
    </w:lvl>
    <w:lvl w:ilvl="2" w:tplc="21063456">
      <w:start w:val="1"/>
      <w:numFmt w:val="bullet"/>
      <w:lvlText w:val=""/>
      <w:lvlJc w:val="left"/>
      <w:pPr>
        <w:ind w:left="2160" w:hanging="360"/>
      </w:pPr>
      <w:rPr>
        <w:rFonts w:ascii="Wingdings" w:hAnsi="Wingdings" w:hint="default"/>
      </w:rPr>
    </w:lvl>
    <w:lvl w:ilvl="3" w:tplc="54B05596">
      <w:start w:val="1"/>
      <w:numFmt w:val="bullet"/>
      <w:lvlText w:val=""/>
      <w:lvlJc w:val="left"/>
      <w:pPr>
        <w:ind w:left="2880" w:hanging="360"/>
      </w:pPr>
      <w:rPr>
        <w:rFonts w:ascii="Symbol" w:hAnsi="Symbol" w:hint="default"/>
      </w:rPr>
    </w:lvl>
    <w:lvl w:ilvl="4" w:tplc="B98826E2">
      <w:start w:val="1"/>
      <w:numFmt w:val="bullet"/>
      <w:lvlText w:val="o"/>
      <w:lvlJc w:val="left"/>
      <w:pPr>
        <w:ind w:left="3600" w:hanging="360"/>
      </w:pPr>
      <w:rPr>
        <w:rFonts w:ascii="Courier New" w:hAnsi="Courier New" w:hint="default"/>
      </w:rPr>
    </w:lvl>
    <w:lvl w:ilvl="5" w:tplc="28884354">
      <w:start w:val="1"/>
      <w:numFmt w:val="bullet"/>
      <w:lvlText w:val=""/>
      <w:lvlJc w:val="left"/>
      <w:pPr>
        <w:ind w:left="4320" w:hanging="360"/>
      </w:pPr>
      <w:rPr>
        <w:rFonts w:ascii="Wingdings" w:hAnsi="Wingdings" w:hint="default"/>
      </w:rPr>
    </w:lvl>
    <w:lvl w:ilvl="6" w:tplc="5EDA5B0E">
      <w:start w:val="1"/>
      <w:numFmt w:val="bullet"/>
      <w:lvlText w:val=""/>
      <w:lvlJc w:val="left"/>
      <w:pPr>
        <w:ind w:left="5040" w:hanging="360"/>
      </w:pPr>
      <w:rPr>
        <w:rFonts w:ascii="Symbol" w:hAnsi="Symbol" w:hint="default"/>
      </w:rPr>
    </w:lvl>
    <w:lvl w:ilvl="7" w:tplc="7996E6DA">
      <w:start w:val="1"/>
      <w:numFmt w:val="bullet"/>
      <w:lvlText w:val="o"/>
      <w:lvlJc w:val="left"/>
      <w:pPr>
        <w:ind w:left="5760" w:hanging="360"/>
      </w:pPr>
      <w:rPr>
        <w:rFonts w:ascii="Courier New" w:hAnsi="Courier New" w:hint="default"/>
      </w:rPr>
    </w:lvl>
    <w:lvl w:ilvl="8" w:tplc="B8807462">
      <w:start w:val="1"/>
      <w:numFmt w:val="bullet"/>
      <w:lvlText w:val=""/>
      <w:lvlJc w:val="left"/>
      <w:pPr>
        <w:ind w:left="6480" w:hanging="360"/>
      </w:pPr>
      <w:rPr>
        <w:rFonts w:ascii="Wingdings" w:hAnsi="Wingdings" w:hint="default"/>
      </w:rPr>
    </w:lvl>
  </w:abstractNum>
  <w:abstractNum w:abstractNumId="50" w15:restartNumberingAfterBreak="0">
    <w:nsid w:val="52096139"/>
    <w:multiLevelType w:val="hybridMultilevel"/>
    <w:tmpl w:val="120E1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B155EC"/>
    <w:multiLevelType w:val="hybridMultilevel"/>
    <w:tmpl w:val="C6F67F18"/>
    <w:lvl w:ilvl="0" w:tplc="04090019">
      <w:start w:val="1"/>
      <w:numFmt w:val="lowerLetter"/>
      <w:lvlText w:val="%1."/>
      <w:lvlJc w:val="left"/>
      <w:pPr>
        <w:ind w:left="720" w:hanging="360"/>
      </w:pPr>
    </w:lvl>
    <w:lvl w:ilvl="1" w:tplc="606A4E8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DC06EB"/>
    <w:multiLevelType w:val="hybridMultilevel"/>
    <w:tmpl w:val="7B60A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9F4656"/>
    <w:multiLevelType w:val="hybridMultilevel"/>
    <w:tmpl w:val="547C7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DF5693"/>
    <w:multiLevelType w:val="hybridMultilevel"/>
    <w:tmpl w:val="3DB237EC"/>
    <w:lvl w:ilvl="0" w:tplc="04090019">
      <w:start w:val="1"/>
      <w:numFmt w:val="lowerLetter"/>
      <w:lvlText w:val="%1."/>
      <w:lvlJc w:val="left"/>
      <w:pPr>
        <w:ind w:left="720" w:hanging="360"/>
      </w:pPr>
    </w:lvl>
    <w:lvl w:ilvl="1" w:tplc="E67CD1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DF5EA6"/>
    <w:multiLevelType w:val="hybridMultilevel"/>
    <w:tmpl w:val="11CABC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F36865"/>
    <w:multiLevelType w:val="hybridMultilevel"/>
    <w:tmpl w:val="16E24736"/>
    <w:lvl w:ilvl="0" w:tplc="A7027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FC964F1"/>
    <w:multiLevelType w:val="hybridMultilevel"/>
    <w:tmpl w:val="34C4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FF1115"/>
    <w:multiLevelType w:val="hybridMultilevel"/>
    <w:tmpl w:val="496E6B84"/>
    <w:lvl w:ilvl="0" w:tplc="1A7EA376">
      <w:start w:val="1"/>
      <w:numFmt w:val="bullet"/>
      <w:lvlText w:val=""/>
      <w:lvlJc w:val="left"/>
      <w:pPr>
        <w:tabs>
          <w:tab w:val="num" w:pos="720"/>
        </w:tabs>
        <w:ind w:left="720" w:hanging="360"/>
      </w:pPr>
      <w:rPr>
        <w:rFonts w:ascii="Wingdings" w:hAnsi="Wingdings" w:hint="default"/>
        <w:sz w:val="16"/>
      </w:rPr>
    </w:lvl>
    <w:lvl w:ilvl="1" w:tplc="839C8F54" w:tentative="1">
      <w:start w:val="1"/>
      <w:numFmt w:val="bullet"/>
      <w:lvlText w:val="o"/>
      <w:lvlJc w:val="left"/>
      <w:pPr>
        <w:tabs>
          <w:tab w:val="num" w:pos="1440"/>
        </w:tabs>
        <w:ind w:left="1440" w:hanging="360"/>
      </w:pPr>
      <w:rPr>
        <w:rFonts w:ascii="Courier New" w:hAnsi="Courier New" w:hint="default"/>
        <w:sz w:val="20"/>
      </w:rPr>
    </w:lvl>
    <w:lvl w:ilvl="2" w:tplc="151C3452" w:tentative="1">
      <w:start w:val="1"/>
      <w:numFmt w:val="bullet"/>
      <w:lvlText w:val=""/>
      <w:lvlJc w:val="left"/>
      <w:pPr>
        <w:tabs>
          <w:tab w:val="num" w:pos="2160"/>
        </w:tabs>
        <w:ind w:left="2160" w:hanging="360"/>
      </w:pPr>
      <w:rPr>
        <w:rFonts w:ascii="Wingdings" w:hAnsi="Wingdings" w:hint="default"/>
        <w:sz w:val="20"/>
      </w:rPr>
    </w:lvl>
    <w:lvl w:ilvl="3" w:tplc="9034C494" w:tentative="1">
      <w:start w:val="1"/>
      <w:numFmt w:val="bullet"/>
      <w:lvlText w:val=""/>
      <w:lvlJc w:val="left"/>
      <w:pPr>
        <w:tabs>
          <w:tab w:val="num" w:pos="2880"/>
        </w:tabs>
        <w:ind w:left="2880" w:hanging="360"/>
      </w:pPr>
      <w:rPr>
        <w:rFonts w:ascii="Wingdings" w:hAnsi="Wingdings" w:hint="default"/>
        <w:sz w:val="20"/>
      </w:rPr>
    </w:lvl>
    <w:lvl w:ilvl="4" w:tplc="04966CD0" w:tentative="1">
      <w:start w:val="1"/>
      <w:numFmt w:val="bullet"/>
      <w:lvlText w:val=""/>
      <w:lvlJc w:val="left"/>
      <w:pPr>
        <w:tabs>
          <w:tab w:val="num" w:pos="3600"/>
        </w:tabs>
        <w:ind w:left="3600" w:hanging="360"/>
      </w:pPr>
      <w:rPr>
        <w:rFonts w:ascii="Wingdings" w:hAnsi="Wingdings" w:hint="default"/>
        <w:sz w:val="20"/>
      </w:rPr>
    </w:lvl>
    <w:lvl w:ilvl="5" w:tplc="ED3E00F6" w:tentative="1">
      <w:start w:val="1"/>
      <w:numFmt w:val="bullet"/>
      <w:lvlText w:val=""/>
      <w:lvlJc w:val="left"/>
      <w:pPr>
        <w:tabs>
          <w:tab w:val="num" w:pos="4320"/>
        </w:tabs>
        <w:ind w:left="4320" w:hanging="360"/>
      </w:pPr>
      <w:rPr>
        <w:rFonts w:ascii="Wingdings" w:hAnsi="Wingdings" w:hint="default"/>
        <w:sz w:val="20"/>
      </w:rPr>
    </w:lvl>
    <w:lvl w:ilvl="6" w:tplc="1E32CABA" w:tentative="1">
      <w:start w:val="1"/>
      <w:numFmt w:val="bullet"/>
      <w:lvlText w:val=""/>
      <w:lvlJc w:val="left"/>
      <w:pPr>
        <w:tabs>
          <w:tab w:val="num" w:pos="5040"/>
        </w:tabs>
        <w:ind w:left="5040" w:hanging="360"/>
      </w:pPr>
      <w:rPr>
        <w:rFonts w:ascii="Wingdings" w:hAnsi="Wingdings" w:hint="default"/>
        <w:sz w:val="20"/>
      </w:rPr>
    </w:lvl>
    <w:lvl w:ilvl="7" w:tplc="D61C8AB8" w:tentative="1">
      <w:start w:val="1"/>
      <w:numFmt w:val="bullet"/>
      <w:lvlText w:val=""/>
      <w:lvlJc w:val="left"/>
      <w:pPr>
        <w:tabs>
          <w:tab w:val="num" w:pos="5760"/>
        </w:tabs>
        <w:ind w:left="5760" w:hanging="360"/>
      </w:pPr>
      <w:rPr>
        <w:rFonts w:ascii="Wingdings" w:hAnsi="Wingdings" w:hint="default"/>
        <w:sz w:val="20"/>
      </w:rPr>
    </w:lvl>
    <w:lvl w:ilvl="8" w:tplc="3E246D7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251872"/>
    <w:multiLevelType w:val="hybridMultilevel"/>
    <w:tmpl w:val="1454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174A4C"/>
    <w:multiLevelType w:val="hybridMultilevel"/>
    <w:tmpl w:val="9A38BDD8"/>
    <w:lvl w:ilvl="0" w:tplc="8D986D80">
      <w:start w:val="1"/>
      <w:numFmt w:val="decimal"/>
      <w:lvlText w:val="%1.)"/>
      <w:lvlJc w:val="left"/>
      <w:pPr>
        <w:ind w:left="1080" w:hanging="720"/>
      </w:pPr>
      <w:rPr>
        <w:rFonts w:ascii="Times New Roman" w:hAnsi="Times New Roman" w:hint="default"/>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730D49"/>
    <w:multiLevelType w:val="hybridMultilevel"/>
    <w:tmpl w:val="A59833E4"/>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9F0A10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631BC1"/>
    <w:multiLevelType w:val="hybridMultilevel"/>
    <w:tmpl w:val="CC8A65B2"/>
    <w:lvl w:ilvl="0" w:tplc="4B8A6022">
      <w:start w:val="4"/>
      <w:numFmt w:val="decimal"/>
      <w:lvlText w:val="%1. "/>
      <w:legacy w:legacy="1" w:legacySpace="0" w:legacyIndent="360"/>
      <w:lvlJc w:val="left"/>
      <w:pPr>
        <w:ind w:left="360" w:hanging="360"/>
      </w:pPr>
      <w:rPr>
        <w:rFonts w:ascii="Arial" w:hAnsi="Arial" w:cs="Arial" w:hint="default"/>
        <w:b w:val="0"/>
        <w:i w:val="0"/>
        <w:color w:val="000000"/>
        <w:sz w:val="22"/>
      </w:rPr>
    </w:lvl>
    <w:lvl w:ilvl="1" w:tplc="5E9281F2">
      <w:numFmt w:val="decimal"/>
      <w:lvlText w:val=""/>
      <w:lvlJc w:val="left"/>
    </w:lvl>
    <w:lvl w:ilvl="2" w:tplc="933A8162">
      <w:numFmt w:val="decimal"/>
      <w:lvlText w:val=""/>
      <w:lvlJc w:val="left"/>
    </w:lvl>
    <w:lvl w:ilvl="3" w:tplc="1650710A">
      <w:numFmt w:val="decimal"/>
      <w:lvlText w:val=""/>
      <w:lvlJc w:val="left"/>
    </w:lvl>
    <w:lvl w:ilvl="4" w:tplc="1EB8D996">
      <w:numFmt w:val="decimal"/>
      <w:lvlText w:val=""/>
      <w:lvlJc w:val="left"/>
    </w:lvl>
    <w:lvl w:ilvl="5" w:tplc="DE8EA0AA">
      <w:numFmt w:val="decimal"/>
      <w:lvlText w:val=""/>
      <w:lvlJc w:val="left"/>
    </w:lvl>
    <w:lvl w:ilvl="6" w:tplc="1DFA8AFA">
      <w:numFmt w:val="decimal"/>
      <w:lvlText w:val=""/>
      <w:lvlJc w:val="left"/>
    </w:lvl>
    <w:lvl w:ilvl="7" w:tplc="19841E78">
      <w:numFmt w:val="decimal"/>
      <w:lvlText w:val=""/>
      <w:lvlJc w:val="left"/>
    </w:lvl>
    <w:lvl w:ilvl="8" w:tplc="554801BA">
      <w:numFmt w:val="decimal"/>
      <w:lvlText w:val=""/>
      <w:lvlJc w:val="left"/>
    </w:lvl>
  </w:abstractNum>
  <w:abstractNum w:abstractNumId="63" w15:restartNumberingAfterBreak="0">
    <w:nsid w:val="676A1B4E"/>
    <w:multiLevelType w:val="hybridMultilevel"/>
    <w:tmpl w:val="77DC9E9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ED4C6F"/>
    <w:multiLevelType w:val="hybridMultilevel"/>
    <w:tmpl w:val="F6469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292A24"/>
    <w:multiLevelType w:val="hybridMultilevel"/>
    <w:tmpl w:val="F768E038"/>
    <w:lvl w:ilvl="0" w:tplc="B8EA826E">
      <w:start w:val="1"/>
      <w:numFmt w:val="bullet"/>
      <w:lvlText w:val=""/>
      <w:lvlJc w:val="left"/>
      <w:pPr>
        <w:tabs>
          <w:tab w:val="num" w:pos="720"/>
        </w:tabs>
        <w:ind w:left="720" w:hanging="360"/>
      </w:pPr>
      <w:rPr>
        <w:rFonts w:ascii="Wingdings" w:hAnsi="Wingdings" w:hint="default"/>
        <w:sz w:val="16"/>
      </w:rPr>
    </w:lvl>
    <w:lvl w:ilvl="1" w:tplc="347E248A" w:tentative="1">
      <w:start w:val="1"/>
      <w:numFmt w:val="bullet"/>
      <w:lvlText w:val="o"/>
      <w:lvlJc w:val="left"/>
      <w:pPr>
        <w:tabs>
          <w:tab w:val="num" w:pos="1440"/>
        </w:tabs>
        <w:ind w:left="1440" w:hanging="360"/>
      </w:pPr>
      <w:rPr>
        <w:rFonts w:ascii="Courier New" w:hAnsi="Courier New" w:hint="default"/>
        <w:sz w:val="20"/>
      </w:rPr>
    </w:lvl>
    <w:lvl w:ilvl="2" w:tplc="0B12FB76" w:tentative="1">
      <w:start w:val="1"/>
      <w:numFmt w:val="bullet"/>
      <w:lvlText w:val=""/>
      <w:lvlJc w:val="left"/>
      <w:pPr>
        <w:tabs>
          <w:tab w:val="num" w:pos="2160"/>
        </w:tabs>
        <w:ind w:left="2160" w:hanging="360"/>
      </w:pPr>
      <w:rPr>
        <w:rFonts w:ascii="Wingdings" w:hAnsi="Wingdings" w:hint="default"/>
        <w:sz w:val="20"/>
      </w:rPr>
    </w:lvl>
    <w:lvl w:ilvl="3" w:tplc="9D740496" w:tentative="1">
      <w:start w:val="1"/>
      <w:numFmt w:val="bullet"/>
      <w:lvlText w:val=""/>
      <w:lvlJc w:val="left"/>
      <w:pPr>
        <w:tabs>
          <w:tab w:val="num" w:pos="2880"/>
        </w:tabs>
        <w:ind w:left="2880" w:hanging="360"/>
      </w:pPr>
      <w:rPr>
        <w:rFonts w:ascii="Wingdings" w:hAnsi="Wingdings" w:hint="default"/>
        <w:sz w:val="20"/>
      </w:rPr>
    </w:lvl>
    <w:lvl w:ilvl="4" w:tplc="2968FD72" w:tentative="1">
      <w:start w:val="1"/>
      <w:numFmt w:val="bullet"/>
      <w:lvlText w:val=""/>
      <w:lvlJc w:val="left"/>
      <w:pPr>
        <w:tabs>
          <w:tab w:val="num" w:pos="3600"/>
        </w:tabs>
        <w:ind w:left="3600" w:hanging="360"/>
      </w:pPr>
      <w:rPr>
        <w:rFonts w:ascii="Wingdings" w:hAnsi="Wingdings" w:hint="default"/>
        <w:sz w:val="20"/>
      </w:rPr>
    </w:lvl>
    <w:lvl w:ilvl="5" w:tplc="AB9ACA72" w:tentative="1">
      <w:start w:val="1"/>
      <w:numFmt w:val="bullet"/>
      <w:lvlText w:val=""/>
      <w:lvlJc w:val="left"/>
      <w:pPr>
        <w:tabs>
          <w:tab w:val="num" w:pos="4320"/>
        </w:tabs>
        <w:ind w:left="4320" w:hanging="360"/>
      </w:pPr>
      <w:rPr>
        <w:rFonts w:ascii="Wingdings" w:hAnsi="Wingdings" w:hint="default"/>
        <w:sz w:val="20"/>
      </w:rPr>
    </w:lvl>
    <w:lvl w:ilvl="6" w:tplc="1334EF06" w:tentative="1">
      <w:start w:val="1"/>
      <w:numFmt w:val="bullet"/>
      <w:lvlText w:val=""/>
      <w:lvlJc w:val="left"/>
      <w:pPr>
        <w:tabs>
          <w:tab w:val="num" w:pos="5040"/>
        </w:tabs>
        <w:ind w:left="5040" w:hanging="360"/>
      </w:pPr>
      <w:rPr>
        <w:rFonts w:ascii="Wingdings" w:hAnsi="Wingdings" w:hint="default"/>
        <w:sz w:val="20"/>
      </w:rPr>
    </w:lvl>
    <w:lvl w:ilvl="7" w:tplc="5110309C" w:tentative="1">
      <w:start w:val="1"/>
      <w:numFmt w:val="bullet"/>
      <w:lvlText w:val=""/>
      <w:lvlJc w:val="left"/>
      <w:pPr>
        <w:tabs>
          <w:tab w:val="num" w:pos="5760"/>
        </w:tabs>
        <w:ind w:left="5760" w:hanging="360"/>
      </w:pPr>
      <w:rPr>
        <w:rFonts w:ascii="Wingdings" w:hAnsi="Wingdings" w:hint="default"/>
        <w:sz w:val="20"/>
      </w:rPr>
    </w:lvl>
    <w:lvl w:ilvl="8" w:tplc="1CE00D0E"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E971CE"/>
    <w:multiLevelType w:val="hybridMultilevel"/>
    <w:tmpl w:val="8200D7CA"/>
    <w:lvl w:ilvl="0" w:tplc="815E5C7C">
      <w:start w:val="1"/>
      <w:numFmt w:val="decimal"/>
      <w:lvlText w:val="%1."/>
      <w:lvlJc w:val="left"/>
      <w:pPr>
        <w:ind w:left="99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0C74C32"/>
    <w:multiLevelType w:val="hybridMultilevel"/>
    <w:tmpl w:val="8ECEF02C"/>
    <w:lvl w:ilvl="0" w:tplc="92287008">
      <w:start w:val="1"/>
      <w:numFmt w:val="upperRoman"/>
      <w:pStyle w:val="Heading1"/>
      <w:lvlText w:val="Article %1."/>
      <w:lvlJc w:val="left"/>
      <w:pPr>
        <w:ind w:left="0" w:firstLine="0"/>
      </w:pPr>
      <w:rPr>
        <w:rFonts w:hint="default"/>
      </w:rPr>
    </w:lvl>
    <w:lvl w:ilvl="1" w:tplc="67524B60">
      <w:start w:val="1"/>
      <w:numFmt w:val="decimal"/>
      <w:pStyle w:val="Heading2"/>
      <w:lvlText w:val="Section 1"/>
      <w:lvlJc w:val="left"/>
      <w:pPr>
        <w:ind w:left="0" w:firstLine="0"/>
      </w:pPr>
    </w:lvl>
    <w:lvl w:ilvl="2" w:tplc="29B42FE4">
      <w:start w:val="1"/>
      <w:numFmt w:val="lowerLetter"/>
      <w:pStyle w:val="Heading3"/>
      <w:lvlText w:val="(%3)"/>
      <w:lvlJc w:val="left"/>
      <w:pPr>
        <w:ind w:left="0" w:firstLine="0"/>
      </w:pPr>
      <w:rPr>
        <w:rFonts w:hint="default"/>
      </w:rPr>
    </w:lvl>
    <w:lvl w:ilvl="3" w:tplc="C90A080A">
      <w:start w:val="1"/>
      <w:numFmt w:val="lowerRoman"/>
      <w:pStyle w:val="Heading4"/>
      <w:lvlText w:val="(%4)"/>
      <w:lvlJc w:val="right"/>
      <w:pPr>
        <w:ind w:left="0" w:firstLine="0"/>
      </w:pPr>
      <w:rPr>
        <w:rFonts w:hint="default"/>
      </w:rPr>
    </w:lvl>
    <w:lvl w:ilvl="4" w:tplc="BAF2741E">
      <w:start w:val="1"/>
      <w:numFmt w:val="decimal"/>
      <w:pStyle w:val="Heading5"/>
      <w:lvlText w:val="%5)"/>
      <w:lvlJc w:val="left"/>
      <w:pPr>
        <w:ind w:left="0" w:firstLine="0"/>
      </w:pPr>
      <w:rPr>
        <w:rFonts w:hint="default"/>
      </w:rPr>
    </w:lvl>
    <w:lvl w:ilvl="5" w:tplc="2798682A">
      <w:start w:val="1"/>
      <w:numFmt w:val="lowerLetter"/>
      <w:pStyle w:val="Heading6"/>
      <w:lvlText w:val="%6)"/>
      <w:lvlJc w:val="left"/>
      <w:pPr>
        <w:ind w:left="0" w:firstLine="0"/>
      </w:pPr>
      <w:rPr>
        <w:rFonts w:hint="default"/>
      </w:rPr>
    </w:lvl>
    <w:lvl w:ilvl="6" w:tplc="7C462018">
      <w:start w:val="1"/>
      <w:numFmt w:val="lowerRoman"/>
      <w:pStyle w:val="Heading7"/>
      <w:lvlText w:val="%7)"/>
      <w:lvlJc w:val="right"/>
      <w:pPr>
        <w:ind w:left="0" w:firstLine="0"/>
      </w:pPr>
      <w:rPr>
        <w:rFonts w:hint="default"/>
      </w:rPr>
    </w:lvl>
    <w:lvl w:ilvl="7" w:tplc="B2421DBC">
      <w:start w:val="1"/>
      <w:numFmt w:val="lowerLetter"/>
      <w:pStyle w:val="Heading8"/>
      <w:lvlText w:val="%8."/>
      <w:lvlJc w:val="left"/>
      <w:pPr>
        <w:ind w:left="0" w:firstLine="0"/>
      </w:pPr>
      <w:rPr>
        <w:rFonts w:hint="default"/>
      </w:rPr>
    </w:lvl>
    <w:lvl w:ilvl="8" w:tplc="02C0EACC">
      <w:start w:val="1"/>
      <w:numFmt w:val="lowerRoman"/>
      <w:pStyle w:val="Heading9"/>
      <w:lvlText w:val="%9."/>
      <w:lvlJc w:val="right"/>
      <w:pPr>
        <w:ind w:left="0" w:firstLine="0"/>
      </w:pPr>
      <w:rPr>
        <w:rFonts w:hint="default"/>
      </w:rPr>
    </w:lvl>
  </w:abstractNum>
  <w:abstractNum w:abstractNumId="68" w15:restartNumberingAfterBreak="0">
    <w:nsid w:val="7262754B"/>
    <w:multiLevelType w:val="hybridMultilevel"/>
    <w:tmpl w:val="418E37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3100581"/>
    <w:multiLevelType w:val="hybridMultilevel"/>
    <w:tmpl w:val="AEB63098"/>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70" w15:restartNumberingAfterBreak="0">
    <w:nsid w:val="73666B63"/>
    <w:multiLevelType w:val="hybridMultilevel"/>
    <w:tmpl w:val="0D9459D2"/>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5E08E6"/>
    <w:multiLevelType w:val="hybridMultilevel"/>
    <w:tmpl w:val="1E889184"/>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72" w15:restartNumberingAfterBreak="0">
    <w:nsid w:val="74A53555"/>
    <w:multiLevelType w:val="hybridMultilevel"/>
    <w:tmpl w:val="7B84DD84"/>
    <w:lvl w:ilvl="0" w:tplc="D41CEFE4">
      <w:start w:val="1"/>
      <w:numFmt w:val="decimal"/>
      <w:lvlText w:val="%1."/>
      <w:lvlJc w:val="left"/>
      <w:pPr>
        <w:ind w:left="720" w:hanging="360"/>
      </w:pPr>
    </w:lvl>
    <w:lvl w:ilvl="1" w:tplc="AB5C84CA">
      <w:start w:val="1"/>
      <w:numFmt w:val="lowerLetter"/>
      <w:lvlText w:val="%2."/>
      <w:lvlJc w:val="left"/>
      <w:pPr>
        <w:ind w:left="1440" w:hanging="360"/>
      </w:pPr>
    </w:lvl>
    <w:lvl w:ilvl="2" w:tplc="B44AED4E">
      <w:start w:val="1"/>
      <w:numFmt w:val="lowerRoman"/>
      <w:lvlText w:val="%3."/>
      <w:lvlJc w:val="right"/>
      <w:pPr>
        <w:ind w:left="2160" w:hanging="180"/>
      </w:pPr>
    </w:lvl>
    <w:lvl w:ilvl="3" w:tplc="4F3AF302">
      <w:start w:val="1"/>
      <w:numFmt w:val="decimal"/>
      <w:lvlText w:val="%4."/>
      <w:lvlJc w:val="left"/>
      <w:pPr>
        <w:ind w:left="2880" w:hanging="360"/>
      </w:pPr>
    </w:lvl>
    <w:lvl w:ilvl="4" w:tplc="352C2E2E">
      <w:start w:val="1"/>
      <w:numFmt w:val="lowerLetter"/>
      <w:lvlText w:val="%5."/>
      <w:lvlJc w:val="left"/>
      <w:pPr>
        <w:ind w:left="3600" w:hanging="360"/>
      </w:pPr>
    </w:lvl>
    <w:lvl w:ilvl="5" w:tplc="130ACF7E">
      <w:start w:val="1"/>
      <w:numFmt w:val="lowerRoman"/>
      <w:lvlText w:val="%6."/>
      <w:lvlJc w:val="right"/>
      <w:pPr>
        <w:ind w:left="4320" w:hanging="180"/>
      </w:pPr>
    </w:lvl>
    <w:lvl w:ilvl="6" w:tplc="8AD47400">
      <w:start w:val="1"/>
      <w:numFmt w:val="decimal"/>
      <w:lvlText w:val="%7."/>
      <w:lvlJc w:val="left"/>
      <w:pPr>
        <w:ind w:left="5040" w:hanging="360"/>
      </w:pPr>
    </w:lvl>
    <w:lvl w:ilvl="7" w:tplc="A98C0B78">
      <w:start w:val="1"/>
      <w:numFmt w:val="lowerLetter"/>
      <w:lvlText w:val="%8."/>
      <w:lvlJc w:val="left"/>
      <w:pPr>
        <w:ind w:left="5760" w:hanging="360"/>
      </w:pPr>
    </w:lvl>
    <w:lvl w:ilvl="8" w:tplc="53122DDE">
      <w:start w:val="1"/>
      <w:numFmt w:val="lowerRoman"/>
      <w:lvlText w:val="%9."/>
      <w:lvlJc w:val="right"/>
      <w:pPr>
        <w:ind w:left="6480" w:hanging="180"/>
      </w:pPr>
    </w:lvl>
  </w:abstractNum>
  <w:abstractNum w:abstractNumId="73" w15:restartNumberingAfterBreak="0">
    <w:nsid w:val="7704228F"/>
    <w:multiLevelType w:val="hybridMultilevel"/>
    <w:tmpl w:val="15DAD376"/>
    <w:lvl w:ilvl="0" w:tplc="3718F6DA">
      <w:start w:val="1"/>
      <w:numFmt w:val="decimal"/>
      <w:lvlText w:val="%1. "/>
      <w:legacy w:legacy="1" w:legacySpace="0" w:legacyIndent="360"/>
      <w:lvlJc w:val="left"/>
      <w:pPr>
        <w:ind w:left="1800" w:hanging="360"/>
      </w:pPr>
      <w:rPr>
        <w:rFonts w:ascii="Arial" w:hAnsi="Arial" w:cs="Arial" w:hint="default"/>
        <w:b w:val="0"/>
        <w:i w:val="0"/>
        <w:color w:val="000000"/>
        <w:sz w:val="22"/>
      </w:rPr>
    </w:lvl>
    <w:lvl w:ilvl="1" w:tplc="BE44C2B0">
      <w:numFmt w:val="decimal"/>
      <w:lvlText w:val=""/>
      <w:lvlJc w:val="left"/>
    </w:lvl>
    <w:lvl w:ilvl="2" w:tplc="7DC8D368">
      <w:numFmt w:val="decimal"/>
      <w:lvlText w:val=""/>
      <w:lvlJc w:val="left"/>
    </w:lvl>
    <w:lvl w:ilvl="3" w:tplc="D9A8B114">
      <w:numFmt w:val="decimal"/>
      <w:lvlText w:val=""/>
      <w:lvlJc w:val="left"/>
    </w:lvl>
    <w:lvl w:ilvl="4" w:tplc="E5FED662">
      <w:numFmt w:val="decimal"/>
      <w:lvlText w:val=""/>
      <w:lvlJc w:val="left"/>
    </w:lvl>
    <w:lvl w:ilvl="5" w:tplc="F6CEC2B6">
      <w:numFmt w:val="decimal"/>
      <w:lvlText w:val=""/>
      <w:lvlJc w:val="left"/>
    </w:lvl>
    <w:lvl w:ilvl="6" w:tplc="621C2C4E">
      <w:numFmt w:val="decimal"/>
      <w:lvlText w:val=""/>
      <w:lvlJc w:val="left"/>
    </w:lvl>
    <w:lvl w:ilvl="7" w:tplc="15FEF880">
      <w:numFmt w:val="decimal"/>
      <w:lvlText w:val=""/>
      <w:lvlJc w:val="left"/>
    </w:lvl>
    <w:lvl w:ilvl="8" w:tplc="D3A055B0">
      <w:numFmt w:val="decimal"/>
      <w:lvlText w:val=""/>
      <w:lvlJc w:val="left"/>
    </w:lvl>
  </w:abstractNum>
  <w:abstractNum w:abstractNumId="74" w15:restartNumberingAfterBreak="0">
    <w:nsid w:val="7828799D"/>
    <w:multiLevelType w:val="hybridMultilevel"/>
    <w:tmpl w:val="268E8A8C"/>
    <w:lvl w:ilvl="0" w:tplc="CF7424E8">
      <w:start w:val="1"/>
      <w:numFmt w:val="bullet"/>
      <w:lvlText w:val=""/>
      <w:lvlJc w:val="left"/>
      <w:pPr>
        <w:tabs>
          <w:tab w:val="num" w:pos="720"/>
        </w:tabs>
        <w:ind w:left="720" w:hanging="360"/>
      </w:pPr>
      <w:rPr>
        <w:rFonts w:ascii="Wingdings" w:hAnsi="Wingdings" w:hint="default"/>
        <w:sz w:val="16"/>
      </w:rPr>
    </w:lvl>
    <w:lvl w:ilvl="1" w:tplc="5F3CE0C4" w:tentative="1">
      <w:start w:val="1"/>
      <w:numFmt w:val="bullet"/>
      <w:lvlText w:val="o"/>
      <w:lvlJc w:val="left"/>
      <w:pPr>
        <w:tabs>
          <w:tab w:val="num" w:pos="1440"/>
        </w:tabs>
        <w:ind w:left="1440" w:hanging="360"/>
      </w:pPr>
      <w:rPr>
        <w:rFonts w:ascii="Courier New" w:hAnsi="Courier New" w:hint="default"/>
        <w:sz w:val="20"/>
      </w:rPr>
    </w:lvl>
    <w:lvl w:ilvl="2" w:tplc="3FC031A4" w:tentative="1">
      <w:start w:val="1"/>
      <w:numFmt w:val="bullet"/>
      <w:lvlText w:val=""/>
      <w:lvlJc w:val="left"/>
      <w:pPr>
        <w:tabs>
          <w:tab w:val="num" w:pos="2160"/>
        </w:tabs>
        <w:ind w:left="2160" w:hanging="360"/>
      </w:pPr>
      <w:rPr>
        <w:rFonts w:ascii="Wingdings" w:hAnsi="Wingdings" w:hint="default"/>
        <w:sz w:val="20"/>
      </w:rPr>
    </w:lvl>
    <w:lvl w:ilvl="3" w:tplc="EC4A9430" w:tentative="1">
      <w:start w:val="1"/>
      <w:numFmt w:val="bullet"/>
      <w:lvlText w:val=""/>
      <w:lvlJc w:val="left"/>
      <w:pPr>
        <w:tabs>
          <w:tab w:val="num" w:pos="2880"/>
        </w:tabs>
        <w:ind w:left="2880" w:hanging="360"/>
      </w:pPr>
      <w:rPr>
        <w:rFonts w:ascii="Wingdings" w:hAnsi="Wingdings" w:hint="default"/>
        <w:sz w:val="20"/>
      </w:rPr>
    </w:lvl>
    <w:lvl w:ilvl="4" w:tplc="83BC4D5E" w:tentative="1">
      <w:start w:val="1"/>
      <w:numFmt w:val="bullet"/>
      <w:lvlText w:val=""/>
      <w:lvlJc w:val="left"/>
      <w:pPr>
        <w:tabs>
          <w:tab w:val="num" w:pos="3600"/>
        </w:tabs>
        <w:ind w:left="3600" w:hanging="360"/>
      </w:pPr>
      <w:rPr>
        <w:rFonts w:ascii="Wingdings" w:hAnsi="Wingdings" w:hint="default"/>
        <w:sz w:val="20"/>
      </w:rPr>
    </w:lvl>
    <w:lvl w:ilvl="5" w:tplc="7BEEC9DE" w:tentative="1">
      <w:start w:val="1"/>
      <w:numFmt w:val="bullet"/>
      <w:lvlText w:val=""/>
      <w:lvlJc w:val="left"/>
      <w:pPr>
        <w:tabs>
          <w:tab w:val="num" w:pos="4320"/>
        </w:tabs>
        <w:ind w:left="4320" w:hanging="360"/>
      </w:pPr>
      <w:rPr>
        <w:rFonts w:ascii="Wingdings" w:hAnsi="Wingdings" w:hint="default"/>
        <w:sz w:val="20"/>
      </w:rPr>
    </w:lvl>
    <w:lvl w:ilvl="6" w:tplc="F76A68A8" w:tentative="1">
      <w:start w:val="1"/>
      <w:numFmt w:val="bullet"/>
      <w:lvlText w:val=""/>
      <w:lvlJc w:val="left"/>
      <w:pPr>
        <w:tabs>
          <w:tab w:val="num" w:pos="5040"/>
        </w:tabs>
        <w:ind w:left="5040" w:hanging="360"/>
      </w:pPr>
      <w:rPr>
        <w:rFonts w:ascii="Wingdings" w:hAnsi="Wingdings" w:hint="default"/>
        <w:sz w:val="20"/>
      </w:rPr>
    </w:lvl>
    <w:lvl w:ilvl="7" w:tplc="4CDC255A" w:tentative="1">
      <w:start w:val="1"/>
      <w:numFmt w:val="bullet"/>
      <w:lvlText w:val=""/>
      <w:lvlJc w:val="left"/>
      <w:pPr>
        <w:tabs>
          <w:tab w:val="num" w:pos="5760"/>
        </w:tabs>
        <w:ind w:left="5760" w:hanging="360"/>
      </w:pPr>
      <w:rPr>
        <w:rFonts w:ascii="Wingdings" w:hAnsi="Wingdings" w:hint="default"/>
        <w:sz w:val="20"/>
      </w:rPr>
    </w:lvl>
    <w:lvl w:ilvl="8" w:tplc="454A8BF2"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4F6A03"/>
    <w:multiLevelType w:val="hybridMultilevel"/>
    <w:tmpl w:val="807C9D9A"/>
    <w:lvl w:ilvl="0" w:tplc="A78E968E">
      <w:start w:val="1"/>
      <w:numFmt w:val="decimal"/>
      <w:lvlText w:val="%1."/>
      <w:lvlJc w:val="left"/>
      <w:pPr>
        <w:ind w:left="720" w:hanging="360"/>
      </w:pPr>
    </w:lvl>
    <w:lvl w:ilvl="1" w:tplc="4C3C09BA">
      <w:start w:val="1"/>
      <w:numFmt w:val="lowerLetter"/>
      <w:lvlText w:val="%2."/>
      <w:lvlJc w:val="left"/>
      <w:pPr>
        <w:ind w:left="1440" w:hanging="360"/>
      </w:pPr>
    </w:lvl>
    <w:lvl w:ilvl="2" w:tplc="5E86C3EC">
      <w:start w:val="1"/>
      <w:numFmt w:val="lowerRoman"/>
      <w:lvlText w:val="%3."/>
      <w:lvlJc w:val="right"/>
      <w:pPr>
        <w:ind w:left="2160" w:hanging="180"/>
      </w:pPr>
    </w:lvl>
    <w:lvl w:ilvl="3" w:tplc="D09EDF5C">
      <w:start w:val="1"/>
      <w:numFmt w:val="decimal"/>
      <w:lvlText w:val="%4."/>
      <w:lvlJc w:val="left"/>
      <w:pPr>
        <w:ind w:left="2880" w:hanging="360"/>
      </w:pPr>
    </w:lvl>
    <w:lvl w:ilvl="4" w:tplc="5C3E09A4">
      <w:start w:val="1"/>
      <w:numFmt w:val="lowerLetter"/>
      <w:lvlText w:val="%5."/>
      <w:lvlJc w:val="left"/>
      <w:pPr>
        <w:ind w:left="3600" w:hanging="360"/>
      </w:pPr>
    </w:lvl>
    <w:lvl w:ilvl="5" w:tplc="3F063358">
      <w:start w:val="1"/>
      <w:numFmt w:val="lowerRoman"/>
      <w:lvlText w:val="%6."/>
      <w:lvlJc w:val="right"/>
      <w:pPr>
        <w:ind w:left="4320" w:hanging="180"/>
      </w:pPr>
    </w:lvl>
    <w:lvl w:ilvl="6" w:tplc="420AF634">
      <w:start w:val="1"/>
      <w:numFmt w:val="decimal"/>
      <w:lvlText w:val="%7."/>
      <w:lvlJc w:val="left"/>
      <w:pPr>
        <w:ind w:left="5040" w:hanging="360"/>
      </w:pPr>
    </w:lvl>
    <w:lvl w:ilvl="7" w:tplc="A9FA8106">
      <w:start w:val="1"/>
      <w:numFmt w:val="lowerLetter"/>
      <w:lvlText w:val="%8."/>
      <w:lvlJc w:val="left"/>
      <w:pPr>
        <w:ind w:left="5760" w:hanging="360"/>
      </w:pPr>
    </w:lvl>
    <w:lvl w:ilvl="8" w:tplc="2A14A822">
      <w:start w:val="1"/>
      <w:numFmt w:val="lowerRoman"/>
      <w:lvlText w:val="%9."/>
      <w:lvlJc w:val="right"/>
      <w:pPr>
        <w:ind w:left="6480" w:hanging="180"/>
      </w:pPr>
    </w:lvl>
  </w:abstractNum>
  <w:abstractNum w:abstractNumId="76" w15:restartNumberingAfterBreak="0">
    <w:nsid w:val="7D4513A8"/>
    <w:multiLevelType w:val="hybridMultilevel"/>
    <w:tmpl w:val="DD408CA2"/>
    <w:lvl w:ilvl="0" w:tplc="9A4020BA">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3E3CE2"/>
    <w:multiLevelType w:val="hybridMultilevel"/>
    <w:tmpl w:val="EF9CB8D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7"/>
  </w:num>
  <w:num w:numId="2">
    <w:abstractNumId w:val="11"/>
  </w:num>
  <w:num w:numId="3">
    <w:abstractNumId w:val="49"/>
  </w:num>
  <w:num w:numId="4">
    <w:abstractNumId w:val="38"/>
  </w:num>
  <w:num w:numId="5">
    <w:abstractNumId w:val="1"/>
  </w:num>
  <w:num w:numId="6">
    <w:abstractNumId w:val="14"/>
  </w:num>
  <w:num w:numId="7">
    <w:abstractNumId w:val="33"/>
  </w:num>
  <w:num w:numId="8">
    <w:abstractNumId w:val="72"/>
  </w:num>
  <w:num w:numId="9">
    <w:abstractNumId w:val="75"/>
  </w:num>
  <w:num w:numId="10">
    <w:abstractNumId w:val="42"/>
  </w:num>
  <w:num w:numId="11">
    <w:abstractNumId w:val="62"/>
  </w:num>
  <w:num w:numId="12">
    <w:abstractNumId w:val="73"/>
  </w:num>
  <w:num w:numId="13">
    <w:abstractNumId w:val="25"/>
  </w:num>
  <w:num w:numId="14">
    <w:abstractNumId w:val="31"/>
  </w:num>
  <w:num w:numId="15">
    <w:abstractNumId w:val="19"/>
  </w:num>
  <w:num w:numId="16">
    <w:abstractNumId w:val="21"/>
  </w:num>
  <w:num w:numId="17">
    <w:abstractNumId w:val="71"/>
  </w:num>
  <w:num w:numId="18">
    <w:abstractNumId w:val="8"/>
  </w:num>
  <w:num w:numId="19">
    <w:abstractNumId w:val="50"/>
  </w:num>
  <w:num w:numId="20">
    <w:abstractNumId w:val="12"/>
  </w:num>
  <w:num w:numId="21">
    <w:abstractNumId w:val="54"/>
  </w:num>
  <w:num w:numId="22">
    <w:abstractNumId w:val="0"/>
  </w:num>
  <w:num w:numId="23">
    <w:abstractNumId w:val="6"/>
  </w:num>
  <w:num w:numId="24">
    <w:abstractNumId w:val="76"/>
  </w:num>
  <w:num w:numId="25">
    <w:abstractNumId w:val="63"/>
  </w:num>
  <w:num w:numId="26">
    <w:abstractNumId w:val="26"/>
  </w:num>
  <w:num w:numId="27">
    <w:abstractNumId w:val="17"/>
  </w:num>
  <w:num w:numId="28">
    <w:abstractNumId w:val="70"/>
  </w:num>
  <w:num w:numId="29">
    <w:abstractNumId w:val="9"/>
  </w:num>
  <w:num w:numId="30">
    <w:abstractNumId w:val="10"/>
  </w:num>
  <w:num w:numId="31">
    <w:abstractNumId w:val="35"/>
  </w:num>
  <w:num w:numId="32">
    <w:abstractNumId w:val="32"/>
  </w:num>
  <w:num w:numId="33">
    <w:abstractNumId w:val="44"/>
  </w:num>
  <w:num w:numId="34">
    <w:abstractNumId w:val="56"/>
  </w:num>
  <w:num w:numId="35">
    <w:abstractNumId w:val="2"/>
  </w:num>
  <w:num w:numId="36">
    <w:abstractNumId w:val="7"/>
  </w:num>
  <w:num w:numId="37">
    <w:abstractNumId w:val="28"/>
  </w:num>
  <w:num w:numId="38">
    <w:abstractNumId w:val="4"/>
  </w:num>
  <w:num w:numId="39">
    <w:abstractNumId w:val="23"/>
  </w:num>
  <w:num w:numId="40">
    <w:abstractNumId w:val="77"/>
  </w:num>
  <w:num w:numId="41">
    <w:abstractNumId w:val="36"/>
  </w:num>
  <w:num w:numId="42">
    <w:abstractNumId w:val="69"/>
  </w:num>
  <w:num w:numId="43">
    <w:abstractNumId w:val="41"/>
  </w:num>
  <w:num w:numId="44">
    <w:abstractNumId w:val="52"/>
  </w:num>
  <w:num w:numId="45">
    <w:abstractNumId w:val="24"/>
  </w:num>
  <w:num w:numId="46">
    <w:abstractNumId w:val="53"/>
  </w:num>
  <w:num w:numId="47">
    <w:abstractNumId w:val="18"/>
  </w:num>
  <w:num w:numId="48">
    <w:abstractNumId w:val="43"/>
  </w:num>
  <w:num w:numId="49">
    <w:abstractNumId w:val="13"/>
  </w:num>
  <w:num w:numId="50">
    <w:abstractNumId w:val="30"/>
  </w:num>
  <w:num w:numId="51">
    <w:abstractNumId w:val="61"/>
  </w:num>
  <w:num w:numId="52">
    <w:abstractNumId w:val="15"/>
  </w:num>
  <w:num w:numId="53">
    <w:abstractNumId w:val="51"/>
  </w:num>
  <w:num w:numId="54">
    <w:abstractNumId w:val="64"/>
  </w:num>
  <w:num w:numId="55">
    <w:abstractNumId w:val="34"/>
  </w:num>
  <w:num w:numId="56">
    <w:abstractNumId w:val="27"/>
  </w:num>
  <w:num w:numId="57">
    <w:abstractNumId w:val="46"/>
  </w:num>
  <w:num w:numId="58">
    <w:abstractNumId w:val="55"/>
  </w:num>
  <w:num w:numId="59">
    <w:abstractNumId w:val="67"/>
  </w:num>
  <w:num w:numId="60">
    <w:abstractNumId w:val="59"/>
  </w:num>
  <w:num w:numId="61">
    <w:abstractNumId w:val="20"/>
  </w:num>
  <w:num w:numId="62">
    <w:abstractNumId w:val="60"/>
  </w:num>
  <w:num w:numId="63">
    <w:abstractNumId w:val="29"/>
  </w:num>
  <w:num w:numId="64">
    <w:abstractNumId w:val="5"/>
  </w:num>
  <w:num w:numId="65">
    <w:abstractNumId w:val="16"/>
  </w:num>
  <w:num w:numId="66">
    <w:abstractNumId w:val="3"/>
  </w:num>
  <w:num w:numId="67">
    <w:abstractNumId w:val="37"/>
  </w:num>
  <w:num w:numId="68">
    <w:abstractNumId w:val="68"/>
  </w:num>
  <w:num w:numId="69">
    <w:abstractNumId w:val="57"/>
  </w:num>
  <w:num w:numId="70">
    <w:abstractNumId w:val="45"/>
  </w:num>
  <w:num w:numId="71">
    <w:abstractNumId w:val="22"/>
  </w:num>
  <w:num w:numId="72">
    <w:abstractNumId w:val="65"/>
  </w:num>
  <w:num w:numId="73">
    <w:abstractNumId w:val="39"/>
  </w:num>
  <w:num w:numId="74">
    <w:abstractNumId w:val="40"/>
  </w:num>
  <w:num w:numId="75">
    <w:abstractNumId w:val="74"/>
  </w:num>
  <w:num w:numId="76">
    <w:abstractNumId w:val="58"/>
  </w:num>
  <w:num w:numId="77">
    <w:abstractNumId w:val="48"/>
  </w:num>
  <w:num w:numId="78">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3NDcwMrK0NDIxMDVQ0lEKTi0uzszPAykwqgUAfe+u8CwAAAA="/>
  </w:docVars>
  <w:rsids>
    <w:rsidRoot w:val="00E231B0"/>
    <w:rsid w:val="00000506"/>
    <w:rsid w:val="000019E6"/>
    <w:rsid w:val="00001C21"/>
    <w:rsid w:val="0000426B"/>
    <w:rsid w:val="00004E1B"/>
    <w:rsid w:val="00005268"/>
    <w:rsid w:val="0000529F"/>
    <w:rsid w:val="000063D9"/>
    <w:rsid w:val="00007FB0"/>
    <w:rsid w:val="00012B7C"/>
    <w:rsid w:val="0001329A"/>
    <w:rsid w:val="000204E2"/>
    <w:rsid w:val="00020D99"/>
    <w:rsid w:val="0002198F"/>
    <w:rsid w:val="000225FB"/>
    <w:rsid w:val="00025C5B"/>
    <w:rsid w:val="00030A96"/>
    <w:rsid w:val="000325E3"/>
    <w:rsid w:val="00034571"/>
    <w:rsid w:val="00035902"/>
    <w:rsid w:val="000379EF"/>
    <w:rsid w:val="0003AF73"/>
    <w:rsid w:val="000403CE"/>
    <w:rsid w:val="00041B19"/>
    <w:rsid w:val="00042F3A"/>
    <w:rsid w:val="00045505"/>
    <w:rsid w:val="00050F23"/>
    <w:rsid w:val="000522F7"/>
    <w:rsid w:val="0005231B"/>
    <w:rsid w:val="00054099"/>
    <w:rsid w:val="000544C9"/>
    <w:rsid w:val="00057C64"/>
    <w:rsid w:val="00057E7F"/>
    <w:rsid w:val="0006193E"/>
    <w:rsid w:val="00061A09"/>
    <w:rsid w:val="00061B45"/>
    <w:rsid w:val="0006223D"/>
    <w:rsid w:val="000622F6"/>
    <w:rsid w:val="000625A5"/>
    <w:rsid w:val="00062AC2"/>
    <w:rsid w:val="00065288"/>
    <w:rsid w:val="0006A6B9"/>
    <w:rsid w:val="0007126D"/>
    <w:rsid w:val="00071B12"/>
    <w:rsid w:val="00073ABF"/>
    <w:rsid w:val="00074468"/>
    <w:rsid w:val="00075C6F"/>
    <w:rsid w:val="00082A5D"/>
    <w:rsid w:val="000838D0"/>
    <w:rsid w:val="00085C92"/>
    <w:rsid w:val="000909CF"/>
    <w:rsid w:val="000925D9"/>
    <w:rsid w:val="00093DF9"/>
    <w:rsid w:val="0009530C"/>
    <w:rsid w:val="000A01E9"/>
    <w:rsid w:val="000A17CA"/>
    <w:rsid w:val="000A2274"/>
    <w:rsid w:val="000A27A0"/>
    <w:rsid w:val="000A30BA"/>
    <w:rsid w:val="000A5A75"/>
    <w:rsid w:val="000A5BD8"/>
    <w:rsid w:val="000A5D95"/>
    <w:rsid w:val="000A67BA"/>
    <w:rsid w:val="000A6EFF"/>
    <w:rsid w:val="000B0DA3"/>
    <w:rsid w:val="000B1C3A"/>
    <w:rsid w:val="000B2900"/>
    <w:rsid w:val="000B3626"/>
    <w:rsid w:val="000B3849"/>
    <w:rsid w:val="000B3EE8"/>
    <w:rsid w:val="000B518D"/>
    <w:rsid w:val="000B5B22"/>
    <w:rsid w:val="000B5C1D"/>
    <w:rsid w:val="000C0D40"/>
    <w:rsid w:val="000C1699"/>
    <w:rsid w:val="000C194C"/>
    <w:rsid w:val="000C1F4A"/>
    <w:rsid w:val="000C213B"/>
    <w:rsid w:val="000C363F"/>
    <w:rsid w:val="000C4C86"/>
    <w:rsid w:val="000C5D55"/>
    <w:rsid w:val="000C5FEA"/>
    <w:rsid w:val="000C70C9"/>
    <w:rsid w:val="000D02DA"/>
    <w:rsid w:val="000D2E63"/>
    <w:rsid w:val="000D3C61"/>
    <w:rsid w:val="000D47EC"/>
    <w:rsid w:val="000D5CCB"/>
    <w:rsid w:val="000D7331"/>
    <w:rsid w:val="000E12AE"/>
    <w:rsid w:val="000E14C7"/>
    <w:rsid w:val="000E2FC1"/>
    <w:rsid w:val="000F1310"/>
    <w:rsid w:val="000F1AE9"/>
    <w:rsid w:val="000F32D8"/>
    <w:rsid w:val="000F396A"/>
    <w:rsid w:val="000F4A3A"/>
    <w:rsid w:val="000F4B40"/>
    <w:rsid w:val="000F5E88"/>
    <w:rsid w:val="000F66EC"/>
    <w:rsid w:val="000F7904"/>
    <w:rsid w:val="000F7B20"/>
    <w:rsid w:val="00100663"/>
    <w:rsid w:val="00100A3B"/>
    <w:rsid w:val="001020FE"/>
    <w:rsid w:val="00102AB8"/>
    <w:rsid w:val="00103144"/>
    <w:rsid w:val="00103A74"/>
    <w:rsid w:val="0010466F"/>
    <w:rsid w:val="00105F15"/>
    <w:rsid w:val="00107D24"/>
    <w:rsid w:val="001116AC"/>
    <w:rsid w:val="00114C69"/>
    <w:rsid w:val="001175A9"/>
    <w:rsid w:val="00120020"/>
    <w:rsid w:val="00120F4F"/>
    <w:rsid w:val="00123250"/>
    <w:rsid w:val="00123DEA"/>
    <w:rsid w:val="001275D5"/>
    <w:rsid w:val="00130B19"/>
    <w:rsid w:val="0013637A"/>
    <w:rsid w:val="00140BDF"/>
    <w:rsid w:val="00142B2E"/>
    <w:rsid w:val="001437E4"/>
    <w:rsid w:val="00143E81"/>
    <w:rsid w:val="00146FD5"/>
    <w:rsid w:val="00147E61"/>
    <w:rsid w:val="00150B1C"/>
    <w:rsid w:val="00151637"/>
    <w:rsid w:val="0015211F"/>
    <w:rsid w:val="00152361"/>
    <w:rsid w:val="00152A20"/>
    <w:rsid w:val="00152F90"/>
    <w:rsid w:val="00153AC1"/>
    <w:rsid w:val="00154049"/>
    <w:rsid w:val="001546FF"/>
    <w:rsid w:val="00154F3A"/>
    <w:rsid w:val="0015632F"/>
    <w:rsid w:val="00160C8B"/>
    <w:rsid w:val="00161E75"/>
    <w:rsid w:val="0016595C"/>
    <w:rsid w:val="0016EA19"/>
    <w:rsid w:val="0017195D"/>
    <w:rsid w:val="00171FB8"/>
    <w:rsid w:val="0017437F"/>
    <w:rsid w:val="00175B33"/>
    <w:rsid w:val="00176412"/>
    <w:rsid w:val="00177488"/>
    <w:rsid w:val="00177BCB"/>
    <w:rsid w:val="0018067C"/>
    <w:rsid w:val="00183B18"/>
    <w:rsid w:val="00183B5A"/>
    <w:rsid w:val="00183DAC"/>
    <w:rsid w:val="00184B27"/>
    <w:rsid w:val="00185303"/>
    <w:rsid w:val="001869D0"/>
    <w:rsid w:val="001914CD"/>
    <w:rsid w:val="001953BA"/>
    <w:rsid w:val="00195AA7"/>
    <w:rsid w:val="00195B40"/>
    <w:rsid w:val="001967F1"/>
    <w:rsid w:val="00196DBE"/>
    <w:rsid w:val="00196FEC"/>
    <w:rsid w:val="00197FC4"/>
    <w:rsid w:val="00197FC9"/>
    <w:rsid w:val="001A1D18"/>
    <w:rsid w:val="001A5934"/>
    <w:rsid w:val="001A7290"/>
    <w:rsid w:val="001A7CBE"/>
    <w:rsid w:val="001B219D"/>
    <w:rsid w:val="001B24D7"/>
    <w:rsid w:val="001B4CC8"/>
    <w:rsid w:val="001B5041"/>
    <w:rsid w:val="001B727D"/>
    <w:rsid w:val="001C2A91"/>
    <w:rsid w:val="001C5528"/>
    <w:rsid w:val="001D0D13"/>
    <w:rsid w:val="001D488B"/>
    <w:rsid w:val="001D4B2B"/>
    <w:rsid w:val="001D5CF3"/>
    <w:rsid w:val="001D6529"/>
    <w:rsid w:val="001D75A3"/>
    <w:rsid w:val="001D7FD6"/>
    <w:rsid w:val="001E1777"/>
    <w:rsid w:val="001E1CF0"/>
    <w:rsid w:val="001E2071"/>
    <w:rsid w:val="001E2356"/>
    <w:rsid w:val="001E2806"/>
    <w:rsid w:val="001E2CE4"/>
    <w:rsid w:val="001E2EA0"/>
    <w:rsid w:val="001E4218"/>
    <w:rsid w:val="001E612B"/>
    <w:rsid w:val="001E68F7"/>
    <w:rsid w:val="001E7A6F"/>
    <w:rsid w:val="001F20A5"/>
    <w:rsid w:val="001F220B"/>
    <w:rsid w:val="001F364A"/>
    <w:rsid w:val="001F4950"/>
    <w:rsid w:val="00201E55"/>
    <w:rsid w:val="002031C2"/>
    <w:rsid w:val="002038EC"/>
    <w:rsid w:val="0021175C"/>
    <w:rsid w:val="00212DE0"/>
    <w:rsid w:val="00212E97"/>
    <w:rsid w:val="00214C05"/>
    <w:rsid w:val="00215903"/>
    <w:rsid w:val="00222690"/>
    <w:rsid w:val="002229DE"/>
    <w:rsid w:val="00222BD0"/>
    <w:rsid w:val="00222C8A"/>
    <w:rsid w:val="0022398C"/>
    <w:rsid w:val="00226C56"/>
    <w:rsid w:val="002272D3"/>
    <w:rsid w:val="00230B6D"/>
    <w:rsid w:val="002315F1"/>
    <w:rsid w:val="00231D9D"/>
    <w:rsid w:val="0023694E"/>
    <w:rsid w:val="002377D3"/>
    <w:rsid w:val="00241835"/>
    <w:rsid w:val="002431BC"/>
    <w:rsid w:val="00244073"/>
    <w:rsid w:val="00244D14"/>
    <w:rsid w:val="00250D62"/>
    <w:rsid w:val="0025190D"/>
    <w:rsid w:val="00252EED"/>
    <w:rsid w:val="00253208"/>
    <w:rsid w:val="00253D19"/>
    <w:rsid w:val="00254B50"/>
    <w:rsid w:val="00257206"/>
    <w:rsid w:val="0026016F"/>
    <w:rsid w:val="00261C8B"/>
    <w:rsid w:val="00261FD4"/>
    <w:rsid w:val="002627F2"/>
    <w:rsid w:val="002634EF"/>
    <w:rsid w:val="00267CF9"/>
    <w:rsid w:val="0027004F"/>
    <w:rsid w:val="002717AB"/>
    <w:rsid w:val="00272AEA"/>
    <w:rsid w:val="0027321B"/>
    <w:rsid w:val="00275B1D"/>
    <w:rsid w:val="00276389"/>
    <w:rsid w:val="00276783"/>
    <w:rsid w:val="00277001"/>
    <w:rsid w:val="00280256"/>
    <w:rsid w:val="002806FF"/>
    <w:rsid w:val="00280969"/>
    <w:rsid w:val="00280B48"/>
    <w:rsid w:val="00281A5B"/>
    <w:rsid w:val="002820D2"/>
    <w:rsid w:val="00286989"/>
    <w:rsid w:val="00289041"/>
    <w:rsid w:val="002925DE"/>
    <w:rsid w:val="00294239"/>
    <w:rsid w:val="00294C70"/>
    <w:rsid w:val="00296680"/>
    <w:rsid w:val="00296C79"/>
    <w:rsid w:val="002A2CED"/>
    <w:rsid w:val="002A3E3D"/>
    <w:rsid w:val="002A3FF9"/>
    <w:rsid w:val="002B2532"/>
    <w:rsid w:val="002B286E"/>
    <w:rsid w:val="002B3280"/>
    <w:rsid w:val="002B42A0"/>
    <w:rsid w:val="002B50AD"/>
    <w:rsid w:val="002B5DF1"/>
    <w:rsid w:val="002B7E7E"/>
    <w:rsid w:val="002B7FFA"/>
    <w:rsid w:val="002C03CE"/>
    <w:rsid w:val="002C0AC9"/>
    <w:rsid w:val="002C2660"/>
    <w:rsid w:val="002C3FBD"/>
    <w:rsid w:val="002C477A"/>
    <w:rsid w:val="002C4C60"/>
    <w:rsid w:val="002C6B72"/>
    <w:rsid w:val="002C6F21"/>
    <w:rsid w:val="002D79CA"/>
    <w:rsid w:val="002E1C19"/>
    <w:rsid w:val="002E23A9"/>
    <w:rsid w:val="002E406A"/>
    <w:rsid w:val="002E6593"/>
    <w:rsid w:val="002E79A1"/>
    <w:rsid w:val="002E7A35"/>
    <w:rsid w:val="002F15CF"/>
    <w:rsid w:val="002F1C59"/>
    <w:rsid w:val="002F46FC"/>
    <w:rsid w:val="002F481D"/>
    <w:rsid w:val="002F590F"/>
    <w:rsid w:val="002F63BA"/>
    <w:rsid w:val="00301E4D"/>
    <w:rsid w:val="00302BD1"/>
    <w:rsid w:val="00302D35"/>
    <w:rsid w:val="003041CC"/>
    <w:rsid w:val="00304C39"/>
    <w:rsid w:val="00306B84"/>
    <w:rsid w:val="0031034A"/>
    <w:rsid w:val="00311DD0"/>
    <w:rsid w:val="00312AA0"/>
    <w:rsid w:val="00312E30"/>
    <w:rsid w:val="00314D49"/>
    <w:rsid w:val="0031604F"/>
    <w:rsid w:val="0032074F"/>
    <w:rsid w:val="00320DCB"/>
    <w:rsid w:val="00321CA9"/>
    <w:rsid w:val="00322AE2"/>
    <w:rsid w:val="0032539D"/>
    <w:rsid w:val="0032612F"/>
    <w:rsid w:val="003266C1"/>
    <w:rsid w:val="00331106"/>
    <w:rsid w:val="00332935"/>
    <w:rsid w:val="0033322F"/>
    <w:rsid w:val="00333EE0"/>
    <w:rsid w:val="00333EE9"/>
    <w:rsid w:val="00336A3C"/>
    <w:rsid w:val="003375D9"/>
    <w:rsid w:val="003375FA"/>
    <w:rsid w:val="0034144B"/>
    <w:rsid w:val="00341F13"/>
    <w:rsid w:val="00342216"/>
    <w:rsid w:val="003543E2"/>
    <w:rsid w:val="00354482"/>
    <w:rsid w:val="00356A11"/>
    <w:rsid w:val="003610F1"/>
    <w:rsid w:val="003625E9"/>
    <w:rsid w:val="00362762"/>
    <w:rsid w:val="00365258"/>
    <w:rsid w:val="00365B38"/>
    <w:rsid w:val="00366D8A"/>
    <w:rsid w:val="003708F6"/>
    <w:rsid w:val="00372CD8"/>
    <w:rsid w:val="00373D4D"/>
    <w:rsid w:val="00373F34"/>
    <w:rsid w:val="00374E37"/>
    <w:rsid w:val="00376686"/>
    <w:rsid w:val="003803A7"/>
    <w:rsid w:val="003805DC"/>
    <w:rsid w:val="00380FDB"/>
    <w:rsid w:val="00384110"/>
    <w:rsid w:val="00384A4B"/>
    <w:rsid w:val="00386B02"/>
    <w:rsid w:val="00387D97"/>
    <w:rsid w:val="0039153A"/>
    <w:rsid w:val="003A10BA"/>
    <w:rsid w:val="003A161F"/>
    <w:rsid w:val="003A2A50"/>
    <w:rsid w:val="003A3BEE"/>
    <w:rsid w:val="003A4190"/>
    <w:rsid w:val="003A4E18"/>
    <w:rsid w:val="003B0805"/>
    <w:rsid w:val="003B0A06"/>
    <w:rsid w:val="003B0D03"/>
    <w:rsid w:val="003B0F12"/>
    <w:rsid w:val="003B1008"/>
    <w:rsid w:val="003B2CCC"/>
    <w:rsid w:val="003B6E5A"/>
    <w:rsid w:val="003C2576"/>
    <w:rsid w:val="003C322C"/>
    <w:rsid w:val="003C442E"/>
    <w:rsid w:val="003C77A7"/>
    <w:rsid w:val="003D05A9"/>
    <w:rsid w:val="003D0681"/>
    <w:rsid w:val="003D15FF"/>
    <w:rsid w:val="003D1A90"/>
    <w:rsid w:val="003D2D60"/>
    <w:rsid w:val="003D7133"/>
    <w:rsid w:val="003E1CAF"/>
    <w:rsid w:val="003E529B"/>
    <w:rsid w:val="003E771B"/>
    <w:rsid w:val="003F3471"/>
    <w:rsid w:val="003F37EA"/>
    <w:rsid w:val="003F5C1B"/>
    <w:rsid w:val="003F6EBB"/>
    <w:rsid w:val="00400215"/>
    <w:rsid w:val="004013E0"/>
    <w:rsid w:val="004045C1"/>
    <w:rsid w:val="004047F7"/>
    <w:rsid w:val="00406C91"/>
    <w:rsid w:val="004105B3"/>
    <w:rsid w:val="00411EE8"/>
    <w:rsid w:val="0041459C"/>
    <w:rsid w:val="00415784"/>
    <w:rsid w:val="00417990"/>
    <w:rsid w:val="00421C00"/>
    <w:rsid w:val="00424462"/>
    <w:rsid w:val="00426546"/>
    <w:rsid w:val="0043053F"/>
    <w:rsid w:val="00431CDC"/>
    <w:rsid w:val="0043507E"/>
    <w:rsid w:val="00435537"/>
    <w:rsid w:val="00440A18"/>
    <w:rsid w:val="0044336B"/>
    <w:rsid w:val="00443CD8"/>
    <w:rsid w:val="004446C5"/>
    <w:rsid w:val="00445986"/>
    <w:rsid w:val="004479BD"/>
    <w:rsid w:val="00451DF5"/>
    <w:rsid w:val="004531F8"/>
    <w:rsid w:val="00453453"/>
    <w:rsid w:val="004602AB"/>
    <w:rsid w:val="00460547"/>
    <w:rsid w:val="00460DEA"/>
    <w:rsid w:val="00460FE4"/>
    <w:rsid w:val="004611D8"/>
    <w:rsid w:val="004654DC"/>
    <w:rsid w:val="004659C3"/>
    <w:rsid w:val="004759EE"/>
    <w:rsid w:val="00476585"/>
    <w:rsid w:val="00481AF6"/>
    <w:rsid w:val="00483B33"/>
    <w:rsid w:val="0048494D"/>
    <w:rsid w:val="00484E56"/>
    <w:rsid w:val="00485FAB"/>
    <w:rsid w:val="00487BCA"/>
    <w:rsid w:val="0048BBE6"/>
    <w:rsid w:val="004906F8"/>
    <w:rsid w:val="00492B93"/>
    <w:rsid w:val="00494050"/>
    <w:rsid w:val="00494EF5"/>
    <w:rsid w:val="00496965"/>
    <w:rsid w:val="004A05FA"/>
    <w:rsid w:val="004A599F"/>
    <w:rsid w:val="004B144B"/>
    <w:rsid w:val="004B44DD"/>
    <w:rsid w:val="004B4CC2"/>
    <w:rsid w:val="004B648B"/>
    <w:rsid w:val="004C0CE4"/>
    <w:rsid w:val="004C5380"/>
    <w:rsid w:val="004D078A"/>
    <w:rsid w:val="004D0F4C"/>
    <w:rsid w:val="004D3032"/>
    <w:rsid w:val="004D4BFF"/>
    <w:rsid w:val="004E03ED"/>
    <w:rsid w:val="004E1886"/>
    <w:rsid w:val="004E18F7"/>
    <w:rsid w:val="004E26A0"/>
    <w:rsid w:val="004E3A01"/>
    <w:rsid w:val="004E469F"/>
    <w:rsid w:val="004E6B00"/>
    <w:rsid w:val="004F08A8"/>
    <w:rsid w:val="004F0E87"/>
    <w:rsid w:val="004F47C8"/>
    <w:rsid w:val="0050318E"/>
    <w:rsid w:val="00506B01"/>
    <w:rsid w:val="005074A5"/>
    <w:rsid w:val="005137A0"/>
    <w:rsid w:val="00514167"/>
    <w:rsid w:val="00517AB4"/>
    <w:rsid w:val="00521090"/>
    <w:rsid w:val="0052229C"/>
    <w:rsid w:val="00522E7E"/>
    <w:rsid w:val="005240AE"/>
    <w:rsid w:val="00527ECF"/>
    <w:rsid w:val="0053040D"/>
    <w:rsid w:val="005327CC"/>
    <w:rsid w:val="0053483A"/>
    <w:rsid w:val="00534FF7"/>
    <w:rsid w:val="00537C11"/>
    <w:rsid w:val="00545874"/>
    <w:rsid w:val="0054795A"/>
    <w:rsid w:val="00551389"/>
    <w:rsid w:val="00552DD8"/>
    <w:rsid w:val="00553B23"/>
    <w:rsid w:val="00554355"/>
    <w:rsid w:val="00554EBE"/>
    <w:rsid w:val="00556A58"/>
    <w:rsid w:val="00557225"/>
    <w:rsid w:val="00557FE6"/>
    <w:rsid w:val="005615DA"/>
    <w:rsid w:val="005628CB"/>
    <w:rsid w:val="005649E3"/>
    <w:rsid w:val="00564DB4"/>
    <w:rsid w:val="00565146"/>
    <w:rsid w:val="00565279"/>
    <w:rsid w:val="00571F94"/>
    <w:rsid w:val="0057655D"/>
    <w:rsid w:val="00581223"/>
    <w:rsid w:val="00585A4B"/>
    <w:rsid w:val="00586D32"/>
    <w:rsid w:val="00587ECA"/>
    <w:rsid w:val="0059171D"/>
    <w:rsid w:val="005921B2"/>
    <w:rsid w:val="005926B5"/>
    <w:rsid w:val="00594579"/>
    <w:rsid w:val="00594606"/>
    <w:rsid w:val="0059522F"/>
    <w:rsid w:val="00595326"/>
    <w:rsid w:val="005960C2"/>
    <w:rsid w:val="00596C74"/>
    <w:rsid w:val="00597754"/>
    <w:rsid w:val="005A1DB0"/>
    <w:rsid w:val="005A71FD"/>
    <w:rsid w:val="005B0FED"/>
    <w:rsid w:val="005B1246"/>
    <w:rsid w:val="005B32F8"/>
    <w:rsid w:val="005B53D7"/>
    <w:rsid w:val="005B670D"/>
    <w:rsid w:val="005C07A1"/>
    <w:rsid w:val="005C1900"/>
    <w:rsid w:val="005C1DA0"/>
    <w:rsid w:val="005C2036"/>
    <w:rsid w:val="005C44F4"/>
    <w:rsid w:val="005C6FA8"/>
    <w:rsid w:val="005C791D"/>
    <w:rsid w:val="005D2097"/>
    <w:rsid w:val="005D221E"/>
    <w:rsid w:val="005D2A89"/>
    <w:rsid w:val="005D317D"/>
    <w:rsid w:val="005D3BB8"/>
    <w:rsid w:val="005D50C4"/>
    <w:rsid w:val="005D7934"/>
    <w:rsid w:val="005D7A54"/>
    <w:rsid w:val="005E248D"/>
    <w:rsid w:val="005E5A50"/>
    <w:rsid w:val="005F1100"/>
    <w:rsid w:val="005F1C82"/>
    <w:rsid w:val="005F347A"/>
    <w:rsid w:val="005F3AC5"/>
    <w:rsid w:val="0060396A"/>
    <w:rsid w:val="00605859"/>
    <w:rsid w:val="00605D2C"/>
    <w:rsid w:val="00607445"/>
    <w:rsid w:val="006137A4"/>
    <w:rsid w:val="006161A9"/>
    <w:rsid w:val="006209DF"/>
    <w:rsid w:val="00625D10"/>
    <w:rsid w:val="00625EE4"/>
    <w:rsid w:val="00630FF6"/>
    <w:rsid w:val="00631BA7"/>
    <w:rsid w:val="006331E6"/>
    <w:rsid w:val="00633F81"/>
    <w:rsid w:val="00634034"/>
    <w:rsid w:val="00634511"/>
    <w:rsid w:val="006358A1"/>
    <w:rsid w:val="00636AA3"/>
    <w:rsid w:val="006370F5"/>
    <w:rsid w:val="006378AE"/>
    <w:rsid w:val="006410A0"/>
    <w:rsid w:val="00641561"/>
    <w:rsid w:val="00641CF1"/>
    <w:rsid w:val="0064385C"/>
    <w:rsid w:val="00644F6D"/>
    <w:rsid w:val="00646E2C"/>
    <w:rsid w:val="006477A5"/>
    <w:rsid w:val="00647ED5"/>
    <w:rsid w:val="00652DB8"/>
    <w:rsid w:val="0065482B"/>
    <w:rsid w:val="00656DF4"/>
    <w:rsid w:val="0066139C"/>
    <w:rsid w:val="00661723"/>
    <w:rsid w:val="006620B8"/>
    <w:rsid w:val="00670374"/>
    <w:rsid w:val="00673895"/>
    <w:rsid w:val="00674337"/>
    <w:rsid w:val="00681134"/>
    <w:rsid w:val="006819F2"/>
    <w:rsid w:val="00681BF8"/>
    <w:rsid w:val="00682410"/>
    <w:rsid w:val="00683406"/>
    <w:rsid w:val="00683F81"/>
    <w:rsid w:val="00685438"/>
    <w:rsid w:val="00685A28"/>
    <w:rsid w:val="006865CE"/>
    <w:rsid w:val="006931A6"/>
    <w:rsid w:val="00695DAB"/>
    <w:rsid w:val="00695FA5"/>
    <w:rsid w:val="006A14CD"/>
    <w:rsid w:val="006A1982"/>
    <w:rsid w:val="006A1C77"/>
    <w:rsid w:val="006A2B64"/>
    <w:rsid w:val="006A4757"/>
    <w:rsid w:val="006B0132"/>
    <w:rsid w:val="006B6BCC"/>
    <w:rsid w:val="006C0233"/>
    <w:rsid w:val="006C0766"/>
    <w:rsid w:val="006C22D7"/>
    <w:rsid w:val="006C39C6"/>
    <w:rsid w:val="006C4018"/>
    <w:rsid w:val="006C46F9"/>
    <w:rsid w:val="006C4FAB"/>
    <w:rsid w:val="006C5547"/>
    <w:rsid w:val="006C5BC6"/>
    <w:rsid w:val="006C641C"/>
    <w:rsid w:val="006D1073"/>
    <w:rsid w:val="006D115F"/>
    <w:rsid w:val="006D1EA9"/>
    <w:rsid w:val="006D3449"/>
    <w:rsid w:val="006E12D5"/>
    <w:rsid w:val="006E1B35"/>
    <w:rsid w:val="006E22E6"/>
    <w:rsid w:val="006E3363"/>
    <w:rsid w:val="006E7A51"/>
    <w:rsid w:val="006F0134"/>
    <w:rsid w:val="006F1F02"/>
    <w:rsid w:val="006F2CB4"/>
    <w:rsid w:val="006F333E"/>
    <w:rsid w:val="006F4105"/>
    <w:rsid w:val="006F5499"/>
    <w:rsid w:val="006F7ABD"/>
    <w:rsid w:val="00702116"/>
    <w:rsid w:val="007024F9"/>
    <w:rsid w:val="00703009"/>
    <w:rsid w:val="00703147"/>
    <w:rsid w:val="007035A4"/>
    <w:rsid w:val="00703BD9"/>
    <w:rsid w:val="007050E5"/>
    <w:rsid w:val="00707293"/>
    <w:rsid w:val="0071009D"/>
    <w:rsid w:val="00710279"/>
    <w:rsid w:val="00710407"/>
    <w:rsid w:val="00710C11"/>
    <w:rsid w:val="007164DA"/>
    <w:rsid w:val="00716CA1"/>
    <w:rsid w:val="00716F96"/>
    <w:rsid w:val="00721070"/>
    <w:rsid w:val="0072171A"/>
    <w:rsid w:val="00722AF7"/>
    <w:rsid w:val="007231D5"/>
    <w:rsid w:val="007239D2"/>
    <w:rsid w:val="007250C8"/>
    <w:rsid w:val="00731390"/>
    <w:rsid w:val="007339EC"/>
    <w:rsid w:val="00733AE2"/>
    <w:rsid w:val="007340E5"/>
    <w:rsid w:val="0073596E"/>
    <w:rsid w:val="00735C0D"/>
    <w:rsid w:val="007406EE"/>
    <w:rsid w:val="00740A22"/>
    <w:rsid w:val="0074122D"/>
    <w:rsid w:val="00741E58"/>
    <w:rsid w:val="007428FD"/>
    <w:rsid w:val="00742E9D"/>
    <w:rsid w:val="007436C4"/>
    <w:rsid w:val="0074448B"/>
    <w:rsid w:val="007444B3"/>
    <w:rsid w:val="00744CF1"/>
    <w:rsid w:val="00744D9C"/>
    <w:rsid w:val="00746A91"/>
    <w:rsid w:val="00747E4F"/>
    <w:rsid w:val="00752D8B"/>
    <w:rsid w:val="00753C5E"/>
    <w:rsid w:val="00754195"/>
    <w:rsid w:val="00755E93"/>
    <w:rsid w:val="00756787"/>
    <w:rsid w:val="0075683F"/>
    <w:rsid w:val="007571C9"/>
    <w:rsid w:val="00761018"/>
    <w:rsid w:val="00761F3A"/>
    <w:rsid w:val="00762888"/>
    <w:rsid w:val="0076376C"/>
    <w:rsid w:val="00764B19"/>
    <w:rsid w:val="0076673B"/>
    <w:rsid w:val="00770E62"/>
    <w:rsid w:val="007771C0"/>
    <w:rsid w:val="0077721C"/>
    <w:rsid w:val="007814A5"/>
    <w:rsid w:val="00782DDA"/>
    <w:rsid w:val="00782E63"/>
    <w:rsid w:val="00783578"/>
    <w:rsid w:val="00785AE8"/>
    <w:rsid w:val="00785BBF"/>
    <w:rsid w:val="00786621"/>
    <w:rsid w:val="00790D23"/>
    <w:rsid w:val="00790ED2"/>
    <w:rsid w:val="00792F38"/>
    <w:rsid w:val="00793D3C"/>
    <w:rsid w:val="007962AC"/>
    <w:rsid w:val="00797F98"/>
    <w:rsid w:val="007A56FD"/>
    <w:rsid w:val="007B2E23"/>
    <w:rsid w:val="007B5894"/>
    <w:rsid w:val="007B7247"/>
    <w:rsid w:val="007B7FFA"/>
    <w:rsid w:val="007BEE6D"/>
    <w:rsid w:val="007C20D1"/>
    <w:rsid w:val="007C3C8E"/>
    <w:rsid w:val="007C3D17"/>
    <w:rsid w:val="007C53BC"/>
    <w:rsid w:val="007C63EC"/>
    <w:rsid w:val="007C66C8"/>
    <w:rsid w:val="007C7BD1"/>
    <w:rsid w:val="007C7EC9"/>
    <w:rsid w:val="007D2D93"/>
    <w:rsid w:val="007D3868"/>
    <w:rsid w:val="007D41D9"/>
    <w:rsid w:val="007D43EB"/>
    <w:rsid w:val="007D7193"/>
    <w:rsid w:val="007E0577"/>
    <w:rsid w:val="007E2FA3"/>
    <w:rsid w:val="007E4B91"/>
    <w:rsid w:val="007F08AE"/>
    <w:rsid w:val="007F0CEC"/>
    <w:rsid w:val="007F1314"/>
    <w:rsid w:val="007F15C2"/>
    <w:rsid w:val="007F28B1"/>
    <w:rsid w:val="007F3E8C"/>
    <w:rsid w:val="007F4745"/>
    <w:rsid w:val="007F583B"/>
    <w:rsid w:val="007F5919"/>
    <w:rsid w:val="007F7F7D"/>
    <w:rsid w:val="00802829"/>
    <w:rsid w:val="00802A36"/>
    <w:rsid w:val="00803D6E"/>
    <w:rsid w:val="00806DF9"/>
    <w:rsid w:val="00812574"/>
    <w:rsid w:val="008126D9"/>
    <w:rsid w:val="0081475C"/>
    <w:rsid w:val="00814BBC"/>
    <w:rsid w:val="00815031"/>
    <w:rsid w:val="00815A0C"/>
    <w:rsid w:val="00820441"/>
    <w:rsid w:val="008229F1"/>
    <w:rsid w:val="00822CD7"/>
    <w:rsid w:val="0082306F"/>
    <w:rsid w:val="008236FC"/>
    <w:rsid w:val="008241E4"/>
    <w:rsid w:val="008256D9"/>
    <w:rsid w:val="00827DC1"/>
    <w:rsid w:val="00830832"/>
    <w:rsid w:val="00833462"/>
    <w:rsid w:val="008337BC"/>
    <w:rsid w:val="00834B5A"/>
    <w:rsid w:val="008373A5"/>
    <w:rsid w:val="00840269"/>
    <w:rsid w:val="0084070D"/>
    <w:rsid w:val="00840922"/>
    <w:rsid w:val="00843F0A"/>
    <w:rsid w:val="00844104"/>
    <w:rsid w:val="00847605"/>
    <w:rsid w:val="00847BCF"/>
    <w:rsid w:val="00847DB2"/>
    <w:rsid w:val="00850F6D"/>
    <w:rsid w:val="00852DC3"/>
    <w:rsid w:val="0085432A"/>
    <w:rsid w:val="0085482F"/>
    <w:rsid w:val="00857BCA"/>
    <w:rsid w:val="00861921"/>
    <w:rsid w:val="00863704"/>
    <w:rsid w:val="008652C1"/>
    <w:rsid w:val="008654A3"/>
    <w:rsid w:val="00865981"/>
    <w:rsid w:val="008659E5"/>
    <w:rsid w:val="008670DE"/>
    <w:rsid w:val="00870538"/>
    <w:rsid w:val="00873CBC"/>
    <w:rsid w:val="008753EE"/>
    <w:rsid w:val="008758D3"/>
    <w:rsid w:val="00881766"/>
    <w:rsid w:val="00881E80"/>
    <w:rsid w:val="00883165"/>
    <w:rsid w:val="00883396"/>
    <w:rsid w:val="00885DEB"/>
    <w:rsid w:val="0088688F"/>
    <w:rsid w:val="00886EDA"/>
    <w:rsid w:val="00887E1D"/>
    <w:rsid w:val="0089312D"/>
    <w:rsid w:val="00893674"/>
    <w:rsid w:val="00893E9D"/>
    <w:rsid w:val="0089422D"/>
    <w:rsid w:val="00895B21"/>
    <w:rsid w:val="00897F92"/>
    <w:rsid w:val="008A15D9"/>
    <w:rsid w:val="008A200E"/>
    <w:rsid w:val="008A2ADC"/>
    <w:rsid w:val="008A6E1B"/>
    <w:rsid w:val="008A740F"/>
    <w:rsid w:val="008B09AB"/>
    <w:rsid w:val="008B179C"/>
    <w:rsid w:val="008B378F"/>
    <w:rsid w:val="008B40F4"/>
    <w:rsid w:val="008B5F1E"/>
    <w:rsid w:val="008B756D"/>
    <w:rsid w:val="008C2063"/>
    <w:rsid w:val="008C37B4"/>
    <w:rsid w:val="008C6D4B"/>
    <w:rsid w:val="008C78AF"/>
    <w:rsid w:val="008D1337"/>
    <w:rsid w:val="008D3945"/>
    <w:rsid w:val="008D4E32"/>
    <w:rsid w:val="008D5769"/>
    <w:rsid w:val="008D7AD8"/>
    <w:rsid w:val="008D7C08"/>
    <w:rsid w:val="008E002F"/>
    <w:rsid w:val="008E06EC"/>
    <w:rsid w:val="008E12CB"/>
    <w:rsid w:val="008E173F"/>
    <w:rsid w:val="008E55A7"/>
    <w:rsid w:val="008E6409"/>
    <w:rsid w:val="008F1A4B"/>
    <w:rsid w:val="008F3814"/>
    <w:rsid w:val="008F3ADF"/>
    <w:rsid w:val="008F4F70"/>
    <w:rsid w:val="008F507B"/>
    <w:rsid w:val="008F58D8"/>
    <w:rsid w:val="009000D7"/>
    <w:rsid w:val="00903CFA"/>
    <w:rsid w:val="00904458"/>
    <w:rsid w:val="009064BE"/>
    <w:rsid w:val="00910C7F"/>
    <w:rsid w:val="00911A1C"/>
    <w:rsid w:val="009124A2"/>
    <w:rsid w:val="00914F72"/>
    <w:rsid w:val="009157B4"/>
    <w:rsid w:val="00915918"/>
    <w:rsid w:val="00915D9C"/>
    <w:rsid w:val="009169D8"/>
    <w:rsid w:val="00921BEC"/>
    <w:rsid w:val="00922E09"/>
    <w:rsid w:val="0092347E"/>
    <w:rsid w:val="00923BF2"/>
    <w:rsid w:val="00923FBE"/>
    <w:rsid w:val="009256EF"/>
    <w:rsid w:val="00925DC3"/>
    <w:rsid w:val="0092634B"/>
    <w:rsid w:val="0092790C"/>
    <w:rsid w:val="009322FC"/>
    <w:rsid w:val="0093410C"/>
    <w:rsid w:val="00934913"/>
    <w:rsid w:val="009356B6"/>
    <w:rsid w:val="00935833"/>
    <w:rsid w:val="0093615D"/>
    <w:rsid w:val="00936A4B"/>
    <w:rsid w:val="00936FA0"/>
    <w:rsid w:val="0094533A"/>
    <w:rsid w:val="009453F1"/>
    <w:rsid w:val="00945C7C"/>
    <w:rsid w:val="00946983"/>
    <w:rsid w:val="00953AC1"/>
    <w:rsid w:val="00953FAB"/>
    <w:rsid w:val="00955111"/>
    <w:rsid w:val="00956108"/>
    <w:rsid w:val="00956359"/>
    <w:rsid w:val="009563C5"/>
    <w:rsid w:val="00960AA1"/>
    <w:rsid w:val="009653F3"/>
    <w:rsid w:val="00966C8C"/>
    <w:rsid w:val="009674D7"/>
    <w:rsid w:val="00967C17"/>
    <w:rsid w:val="0097061D"/>
    <w:rsid w:val="0097116B"/>
    <w:rsid w:val="00971B18"/>
    <w:rsid w:val="009727F5"/>
    <w:rsid w:val="00972F05"/>
    <w:rsid w:val="00974145"/>
    <w:rsid w:val="00975A6E"/>
    <w:rsid w:val="00976E59"/>
    <w:rsid w:val="009803EF"/>
    <w:rsid w:val="00980A6A"/>
    <w:rsid w:val="0098222F"/>
    <w:rsid w:val="00991F1D"/>
    <w:rsid w:val="00994760"/>
    <w:rsid w:val="00994794"/>
    <w:rsid w:val="00996692"/>
    <w:rsid w:val="009A0122"/>
    <w:rsid w:val="009A1535"/>
    <w:rsid w:val="009A2E94"/>
    <w:rsid w:val="009A32AD"/>
    <w:rsid w:val="009A3F96"/>
    <w:rsid w:val="009A5243"/>
    <w:rsid w:val="009B0FC7"/>
    <w:rsid w:val="009B106E"/>
    <w:rsid w:val="009B1F2B"/>
    <w:rsid w:val="009B28E1"/>
    <w:rsid w:val="009B3C31"/>
    <w:rsid w:val="009B4DAE"/>
    <w:rsid w:val="009B608B"/>
    <w:rsid w:val="009B700E"/>
    <w:rsid w:val="009B8B27"/>
    <w:rsid w:val="009C559F"/>
    <w:rsid w:val="009C5C55"/>
    <w:rsid w:val="009C6B2F"/>
    <w:rsid w:val="009C7059"/>
    <w:rsid w:val="009C7655"/>
    <w:rsid w:val="009C777C"/>
    <w:rsid w:val="009D33AB"/>
    <w:rsid w:val="009D4565"/>
    <w:rsid w:val="009D6475"/>
    <w:rsid w:val="009E0782"/>
    <w:rsid w:val="009E1DD7"/>
    <w:rsid w:val="009E2F30"/>
    <w:rsid w:val="009E3002"/>
    <w:rsid w:val="009E5F5B"/>
    <w:rsid w:val="009E6113"/>
    <w:rsid w:val="009E7017"/>
    <w:rsid w:val="009F34C6"/>
    <w:rsid w:val="009F362A"/>
    <w:rsid w:val="009F64E5"/>
    <w:rsid w:val="009F6533"/>
    <w:rsid w:val="00A01AB6"/>
    <w:rsid w:val="00A03C7B"/>
    <w:rsid w:val="00A04382"/>
    <w:rsid w:val="00A0763F"/>
    <w:rsid w:val="00A10D8B"/>
    <w:rsid w:val="00A13364"/>
    <w:rsid w:val="00A14194"/>
    <w:rsid w:val="00A152BD"/>
    <w:rsid w:val="00A1530C"/>
    <w:rsid w:val="00A15BA3"/>
    <w:rsid w:val="00A1711F"/>
    <w:rsid w:val="00A17AC1"/>
    <w:rsid w:val="00A21FE3"/>
    <w:rsid w:val="00A25963"/>
    <w:rsid w:val="00A25AF4"/>
    <w:rsid w:val="00A26168"/>
    <w:rsid w:val="00A26681"/>
    <w:rsid w:val="00A27B9C"/>
    <w:rsid w:val="00A308F9"/>
    <w:rsid w:val="00A32E3A"/>
    <w:rsid w:val="00A34854"/>
    <w:rsid w:val="00A353E3"/>
    <w:rsid w:val="00A35D10"/>
    <w:rsid w:val="00A43DCE"/>
    <w:rsid w:val="00A44465"/>
    <w:rsid w:val="00A45E8F"/>
    <w:rsid w:val="00A46021"/>
    <w:rsid w:val="00A46D3E"/>
    <w:rsid w:val="00A47382"/>
    <w:rsid w:val="00A50609"/>
    <w:rsid w:val="00A517DD"/>
    <w:rsid w:val="00A51F78"/>
    <w:rsid w:val="00A55513"/>
    <w:rsid w:val="00A601F5"/>
    <w:rsid w:val="00A613CE"/>
    <w:rsid w:val="00A62510"/>
    <w:rsid w:val="00A644E5"/>
    <w:rsid w:val="00A64A97"/>
    <w:rsid w:val="00A64B36"/>
    <w:rsid w:val="00A64E63"/>
    <w:rsid w:val="00A73F1C"/>
    <w:rsid w:val="00A77B67"/>
    <w:rsid w:val="00A80D60"/>
    <w:rsid w:val="00A81511"/>
    <w:rsid w:val="00A821D6"/>
    <w:rsid w:val="00A825F9"/>
    <w:rsid w:val="00A8299B"/>
    <w:rsid w:val="00A84022"/>
    <w:rsid w:val="00A851F3"/>
    <w:rsid w:val="00A86754"/>
    <w:rsid w:val="00A87ACF"/>
    <w:rsid w:val="00A87D07"/>
    <w:rsid w:val="00A933F3"/>
    <w:rsid w:val="00A95F3C"/>
    <w:rsid w:val="00AA125C"/>
    <w:rsid w:val="00AA1EC0"/>
    <w:rsid w:val="00AA249C"/>
    <w:rsid w:val="00AB3BFE"/>
    <w:rsid w:val="00AB6735"/>
    <w:rsid w:val="00AB784F"/>
    <w:rsid w:val="00AB7F03"/>
    <w:rsid w:val="00AC0A7D"/>
    <w:rsid w:val="00AC5AA2"/>
    <w:rsid w:val="00AC64C0"/>
    <w:rsid w:val="00AC77F4"/>
    <w:rsid w:val="00AD2271"/>
    <w:rsid w:val="00AD3EF4"/>
    <w:rsid w:val="00AD482A"/>
    <w:rsid w:val="00AE0A84"/>
    <w:rsid w:val="00AE5548"/>
    <w:rsid w:val="00AF1205"/>
    <w:rsid w:val="00AF140C"/>
    <w:rsid w:val="00AF4899"/>
    <w:rsid w:val="00AF6561"/>
    <w:rsid w:val="00AF6608"/>
    <w:rsid w:val="00AF7BC9"/>
    <w:rsid w:val="00B02103"/>
    <w:rsid w:val="00B035A3"/>
    <w:rsid w:val="00B05C94"/>
    <w:rsid w:val="00B063F3"/>
    <w:rsid w:val="00B073A6"/>
    <w:rsid w:val="00B07471"/>
    <w:rsid w:val="00B10472"/>
    <w:rsid w:val="00B108C7"/>
    <w:rsid w:val="00B24D49"/>
    <w:rsid w:val="00B2571F"/>
    <w:rsid w:val="00B2647B"/>
    <w:rsid w:val="00B26DF2"/>
    <w:rsid w:val="00B26E0D"/>
    <w:rsid w:val="00B31C9D"/>
    <w:rsid w:val="00B32AE6"/>
    <w:rsid w:val="00B3323C"/>
    <w:rsid w:val="00B3442F"/>
    <w:rsid w:val="00B34DAF"/>
    <w:rsid w:val="00B368EC"/>
    <w:rsid w:val="00B375FD"/>
    <w:rsid w:val="00B40F77"/>
    <w:rsid w:val="00B43564"/>
    <w:rsid w:val="00B43B4C"/>
    <w:rsid w:val="00B4761E"/>
    <w:rsid w:val="00B4763C"/>
    <w:rsid w:val="00B5172C"/>
    <w:rsid w:val="00B5272D"/>
    <w:rsid w:val="00B542F6"/>
    <w:rsid w:val="00B60617"/>
    <w:rsid w:val="00B60B89"/>
    <w:rsid w:val="00B61727"/>
    <w:rsid w:val="00B63A69"/>
    <w:rsid w:val="00B64A91"/>
    <w:rsid w:val="00B64AF0"/>
    <w:rsid w:val="00B666A0"/>
    <w:rsid w:val="00B72249"/>
    <w:rsid w:val="00B7246F"/>
    <w:rsid w:val="00B729BE"/>
    <w:rsid w:val="00B729DC"/>
    <w:rsid w:val="00B72BEB"/>
    <w:rsid w:val="00B73C84"/>
    <w:rsid w:val="00B81937"/>
    <w:rsid w:val="00B846D0"/>
    <w:rsid w:val="00B85455"/>
    <w:rsid w:val="00B85EAB"/>
    <w:rsid w:val="00B90862"/>
    <w:rsid w:val="00B90FB4"/>
    <w:rsid w:val="00B9383F"/>
    <w:rsid w:val="00B93BE4"/>
    <w:rsid w:val="00B959D0"/>
    <w:rsid w:val="00B95D79"/>
    <w:rsid w:val="00B962A6"/>
    <w:rsid w:val="00B967BF"/>
    <w:rsid w:val="00B9693A"/>
    <w:rsid w:val="00BA0ECA"/>
    <w:rsid w:val="00BA5C4B"/>
    <w:rsid w:val="00BB0623"/>
    <w:rsid w:val="00BB0A42"/>
    <w:rsid w:val="00BB112F"/>
    <w:rsid w:val="00BB165C"/>
    <w:rsid w:val="00BB1C33"/>
    <w:rsid w:val="00BB4DF8"/>
    <w:rsid w:val="00BB54EE"/>
    <w:rsid w:val="00BB7522"/>
    <w:rsid w:val="00BB7CAD"/>
    <w:rsid w:val="00BC0A67"/>
    <w:rsid w:val="00BC0B6C"/>
    <w:rsid w:val="00BC23E2"/>
    <w:rsid w:val="00BC3375"/>
    <w:rsid w:val="00BC4EB9"/>
    <w:rsid w:val="00BC4FAC"/>
    <w:rsid w:val="00BD054F"/>
    <w:rsid w:val="00BD0E9D"/>
    <w:rsid w:val="00BD1B60"/>
    <w:rsid w:val="00BD34C8"/>
    <w:rsid w:val="00BD603B"/>
    <w:rsid w:val="00BE00C9"/>
    <w:rsid w:val="00BE2FCB"/>
    <w:rsid w:val="00BE3058"/>
    <w:rsid w:val="00BE4504"/>
    <w:rsid w:val="00BE49CF"/>
    <w:rsid w:val="00BE6F35"/>
    <w:rsid w:val="00BF0EA3"/>
    <w:rsid w:val="00BF130D"/>
    <w:rsid w:val="00BF3FAB"/>
    <w:rsid w:val="00BF491E"/>
    <w:rsid w:val="00BF5E7C"/>
    <w:rsid w:val="00BF6CB3"/>
    <w:rsid w:val="00BF7511"/>
    <w:rsid w:val="00C01102"/>
    <w:rsid w:val="00C03E05"/>
    <w:rsid w:val="00C0466B"/>
    <w:rsid w:val="00C05C51"/>
    <w:rsid w:val="00C070DD"/>
    <w:rsid w:val="00C141AF"/>
    <w:rsid w:val="00C14DFF"/>
    <w:rsid w:val="00C16A62"/>
    <w:rsid w:val="00C16F64"/>
    <w:rsid w:val="00C17B2D"/>
    <w:rsid w:val="00C2275B"/>
    <w:rsid w:val="00C231FF"/>
    <w:rsid w:val="00C248FB"/>
    <w:rsid w:val="00C3242F"/>
    <w:rsid w:val="00C3614E"/>
    <w:rsid w:val="00C36214"/>
    <w:rsid w:val="00C369A7"/>
    <w:rsid w:val="00C3744E"/>
    <w:rsid w:val="00C37596"/>
    <w:rsid w:val="00C41D98"/>
    <w:rsid w:val="00C4281F"/>
    <w:rsid w:val="00C457E6"/>
    <w:rsid w:val="00C46389"/>
    <w:rsid w:val="00C5208D"/>
    <w:rsid w:val="00C52422"/>
    <w:rsid w:val="00C53160"/>
    <w:rsid w:val="00C563FB"/>
    <w:rsid w:val="00C56B3C"/>
    <w:rsid w:val="00C57F3F"/>
    <w:rsid w:val="00C60003"/>
    <w:rsid w:val="00C603CB"/>
    <w:rsid w:val="00C62720"/>
    <w:rsid w:val="00C63491"/>
    <w:rsid w:val="00C665B1"/>
    <w:rsid w:val="00C67423"/>
    <w:rsid w:val="00C679D6"/>
    <w:rsid w:val="00C70DDA"/>
    <w:rsid w:val="00C71DD9"/>
    <w:rsid w:val="00C72375"/>
    <w:rsid w:val="00C73955"/>
    <w:rsid w:val="00C73EDA"/>
    <w:rsid w:val="00C744B4"/>
    <w:rsid w:val="00C7762B"/>
    <w:rsid w:val="00C82724"/>
    <w:rsid w:val="00C83620"/>
    <w:rsid w:val="00C836BE"/>
    <w:rsid w:val="00C83B22"/>
    <w:rsid w:val="00C8490B"/>
    <w:rsid w:val="00C86538"/>
    <w:rsid w:val="00C8781A"/>
    <w:rsid w:val="00C9055D"/>
    <w:rsid w:val="00C91ED7"/>
    <w:rsid w:val="00C92368"/>
    <w:rsid w:val="00C94E74"/>
    <w:rsid w:val="00C9637E"/>
    <w:rsid w:val="00C96F03"/>
    <w:rsid w:val="00C97836"/>
    <w:rsid w:val="00CA072E"/>
    <w:rsid w:val="00CA07F0"/>
    <w:rsid w:val="00CA12B2"/>
    <w:rsid w:val="00CA2324"/>
    <w:rsid w:val="00CA3092"/>
    <w:rsid w:val="00CA4584"/>
    <w:rsid w:val="00CA5346"/>
    <w:rsid w:val="00CA65E0"/>
    <w:rsid w:val="00CB03A4"/>
    <w:rsid w:val="00CB220A"/>
    <w:rsid w:val="00CB6C42"/>
    <w:rsid w:val="00CB7790"/>
    <w:rsid w:val="00CC0009"/>
    <w:rsid w:val="00CC29AC"/>
    <w:rsid w:val="00CC340B"/>
    <w:rsid w:val="00CC4911"/>
    <w:rsid w:val="00CC62E2"/>
    <w:rsid w:val="00CD2C9E"/>
    <w:rsid w:val="00CD3068"/>
    <w:rsid w:val="00CD31CC"/>
    <w:rsid w:val="00CD3EF1"/>
    <w:rsid w:val="00CD49C8"/>
    <w:rsid w:val="00CD5927"/>
    <w:rsid w:val="00CD6157"/>
    <w:rsid w:val="00CD6180"/>
    <w:rsid w:val="00CD6640"/>
    <w:rsid w:val="00CD677D"/>
    <w:rsid w:val="00CE0019"/>
    <w:rsid w:val="00CE02E9"/>
    <w:rsid w:val="00CE068A"/>
    <w:rsid w:val="00CE2475"/>
    <w:rsid w:val="00CE2A87"/>
    <w:rsid w:val="00CE3763"/>
    <w:rsid w:val="00CE7989"/>
    <w:rsid w:val="00CF07E6"/>
    <w:rsid w:val="00CF27C4"/>
    <w:rsid w:val="00CF3B28"/>
    <w:rsid w:val="00CF4478"/>
    <w:rsid w:val="00CF482C"/>
    <w:rsid w:val="00CF67DD"/>
    <w:rsid w:val="00D022FC"/>
    <w:rsid w:val="00D030D0"/>
    <w:rsid w:val="00D04BC4"/>
    <w:rsid w:val="00D05B73"/>
    <w:rsid w:val="00D0749C"/>
    <w:rsid w:val="00D10388"/>
    <w:rsid w:val="00D156E3"/>
    <w:rsid w:val="00D15D6D"/>
    <w:rsid w:val="00D162C2"/>
    <w:rsid w:val="00D20034"/>
    <w:rsid w:val="00D220AC"/>
    <w:rsid w:val="00D26CC3"/>
    <w:rsid w:val="00D3090A"/>
    <w:rsid w:val="00D34368"/>
    <w:rsid w:val="00D36B76"/>
    <w:rsid w:val="00D41BE5"/>
    <w:rsid w:val="00D43BF6"/>
    <w:rsid w:val="00D43F16"/>
    <w:rsid w:val="00D443E8"/>
    <w:rsid w:val="00D44A1D"/>
    <w:rsid w:val="00D45696"/>
    <w:rsid w:val="00D45AD8"/>
    <w:rsid w:val="00D46E9D"/>
    <w:rsid w:val="00D47839"/>
    <w:rsid w:val="00D5101E"/>
    <w:rsid w:val="00D5221F"/>
    <w:rsid w:val="00D53921"/>
    <w:rsid w:val="00D53D79"/>
    <w:rsid w:val="00D55F78"/>
    <w:rsid w:val="00D56251"/>
    <w:rsid w:val="00D649C4"/>
    <w:rsid w:val="00D65974"/>
    <w:rsid w:val="00D66547"/>
    <w:rsid w:val="00D67747"/>
    <w:rsid w:val="00D707BD"/>
    <w:rsid w:val="00D716FB"/>
    <w:rsid w:val="00D71E5B"/>
    <w:rsid w:val="00D75259"/>
    <w:rsid w:val="00D7658D"/>
    <w:rsid w:val="00D76EEA"/>
    <w:rsid w:val="00D8046D"/>
    <w:rsid w:val="00D81119"/>
    <w:rsid w:val="00D812F6"/>
    <w:rsid w:val="00D82FC3"/>
    <w:rsid w:val="00D86131"/>
    <w:rsid w:val="00D87FD1"/>
    <w:rsid w:val="00D8EFF3"/>
    <w:rsid w:val="00D915CD"/>
    <w:rsid w:val="00D93232"/>
    <w:rsid w:val="00D93562"/>
    <w:rsid w:val="00DA0093"/>
    <w:rsid w:val="00DA0A42"/>
    <w:rsid w:val="00DA0B58"/>
    <w:rsid w:val="00DA31F2"/>
    <w:rsid w:val="00DA34CA"/>
    <w:rsid w:val="00DA3B45"/>
    <w:rsid w:val="00DA45D1"/>
    <w:rsid w:val="00DA53CC"/>
    <w:rsid w:val="00DA6CF9"/>
    <w:rsid w:val="00DB0B71"/>
    <w:rsid w:val="00DB140B"/>
    <w:rsid w:val="00DB53A9"/>
    <w:rsid w:val="00DB60DD"/>
    <w:rsid w:val="00DB6336"/>
    <w:rsid w:val="00DB6ED8"/>
    <w:rsid w:val="00DC3A6D"/>
    <w:rsid w:val="00DC3F7D"/>
    <w:rsid w:val="00DC5081"/>
    <w:rsid w:val="00DC6BB2"/>
    <w:rsid w:val="00DD0A26"/>
    <w:rsid w:val="00DD25DB"/>
    <w:rsid w:val="00DD45CA"/>
    <w:rsid w:val="00DD7A9F"/>
    <w:rsid w:val="00DD7C14"/>
    <w:rsid w:val="00DE03AB"/>
    <w:rsid w:val="00DE0874"/>
    <w:rsid w:val="00DE19EB"/>
    <w:rsid w:val="00DE1E41"/>
    <w:rsid w:val="00DE21AA"/>
    <w:rsid w:val="00DE2ADB"/>
    <w:rsid w:val="00DE3A69"/>
    <w:rsid w:val="00DE3C43"/>
    <w:rsid w:val="00DF37BE"/>
    <w:rsid w:val="00DF592D"/>
    <w:rsid w:val="00DF61A0"/>
    <w:rsid w:val="00DF6854"/>
    <w:rsid w:val="00E00119"/>
    <w:rsid w:val="00E001B5"/>
    <w:rsid w:val="00E011E9"/>
    <w:rsid w:val="00E0159A"/>
    <w:rsid w:val="00E0376A"/>
    <w:rsid w:val="00E03951"/>
    <w:rsid w:val="00E03E70"/>
    <w:rsid w:val="00E055B6"/>
    <w:rsid w:val="00E07654"/>
    <w:rsid w:val="00E07B5E"/>
    <w:rsid w:val="00E10515"/>
    <w:rsid w:val="00E109B4"/>
    <w:rsid w:val="00E13182"/>
    <w:rsid w:val="00E13A6D"/>
    <w:rsid w:val="00E146ED"/>
    <w:rsid w:val="00E148BA"/>
    <w:rsid w:val="00E17456"/>
    <w:rsid w:val="00E22337"/>
    <w:rsid w:val="00E22B7D"/>
    <w:rsid w:val="00E231B0"/>
    <w:rsid w:val="00E2370C"/>
    <w:rsid w:val="00E2421E"/>
    <w:rsid w:val="00E252D0"/>
    <w:rsid w:val="00E2532E"/>
    <w:rsid w:val="00E25519"/>
    <w:rsid w:val="00E25BC5"/>
    <w:rsid w:val="00E26881"/>
    <w:rsid w:val="00E326DF"/>
    <w:rsid w:val="00E3328D"/>
    <w:rsid w:val="00E337BC"/>
    <w:rsid w:val="00E33CBC"/>
    <w:rsid w:val="00E351BC"/>
    <w:rsid w:val="00E354A6"/>
    <w:rsid w:val="00E35E61"/>
    <w:rsid w:val="00E360E7"/>
    <w:rsid w:val="00E369C8"/>
    <w:rsid w:val="00E369FA"/>
    <w:rsid w:val="00E376E8"/>
    <w:rsid w:val="00E37D65"/>
    <w:rsid w:val="00E400F3"/>
    <w:rsid w:val="00E41E6C"/>
    <w:rsid w:val="00E439D9"/>
    <w:rsid w:val="00E44E97"/>
    <w:rsid w:val="00E455BB"/>
    <w:rsid w:val="00E46C25"/>
    <w:rsid w:val="00E5073C"/>
    <w:rsid w:val="00E50ADF"/>
    <w:rsid w:val="00E52C04"/>
    <w:rsid w:val="00E554E1"/>
    <w:rsid w:val="00E571E8"/>
    <w:rsid w:val="00E61376"/>
    <w:rsid w:val="00E613F8"/>
    <w:rsid w:val="00E65DEA"/>
    <w:rsid w:val="00E66775"/>
    <w:rsid w:val="00E66C47"/>
    <w:rsid w:val="00E67A20"/>
    <w:rsid w:val="00E67F6F"/>
    <w:rsid w:val="00E70E75"/>
    <w:rsid w:val="00E70EF1"/>
    <w:rsid w:val="00E717EE"/>
    <w:rsid w:val="00E721D0"/>
    <w:rsid w:val="00E726BB"/>
    <w:rsid w:val="00E738F3"/>
    <w:rsid w:val="00E74BDD"/>
    <w:rsid w:val="00E764B7"/>
    <w:rsid w:val="00E76949"/>
    <w:rsid w:val="00E77E02"/>
    <w:rsid w:val="00E7E63D"/>
    <w:rsid w:val="00E8022B"/>
    <w:rsid w:val="00E80689"/>
    <w:rsid w:val="00E807B5"/>
    <w:rsid w:val="00E815DC"/>
    <w:rsid w:val="00E826D6"/>
    <w:rsid w:val="00E83028"/>
    <w:rsid w:val="00E86F0A"/>
    <w:rsid w:val="00E90A71"/>
    <w:rsid w:val="00E91CB1"/>
    <w:rsid w:val="00E91DF7"/>
    <w:rsid w:val="00E92294"/>
    <w:rsid w:val="00E925FB"/>
    <w:rsid w:val="00E944B8"/>
    <w:rsid w:val="00E946F3"/>
    <w:rsid w:val="00E9491E"/>
    <w:rsid w:val="00E94920"/>
    <w:rsid w:val="00E94ADC"/>
    <w:rsid w:val="00E950BE"/>
    <w:rsid w:val="00E97885"/>
    <w:rsid w:val="00E97BC6"/>
    <w:rsid w:val="00EA20E0"/>
    <w:rsid w:val="00EA20F8"/>
    <w:rsid w:val="00EA2575"/>
    <w:rsid w:val="00EA2B8F"/>
    <w:rsid w:val="00EA30C5"/>
    <w:rsid w:val="00EA3254"/>
    <w:rsid w:val="00EA49EB"/>
    <w:rsid w:val="00EA692F"/>
    <w:rsid w:val="00EA6B59"/>
    <w:rsid w:val="00EB037F"/>
    <w:rsid w:val="00EB3A73"/>
    <w:rsid w:val="00EB6A67"/>
    <w:rsid w:val="00EC0955"/>
    <w:rsid w:val="00EC0B44"/>
    <w:rsid w:val="00EC3502"/>
    <w:rsid w:val="00EC3EBF"/>
    <w:rsid w:val="00ED162A"/>
    <w:rsid w:val="00ED4D4F"/>
    <w:rsid w:val="00ED63A8"/>
    <w:rsid w:val="00EE1DAF"/>
    <w:rsid w:val="00EE6042"/>
    <w:rsid w:val="00EE7316"/>
    <w:rsid w:val="00EE73E6"/>
    <w:rsid w:val="00EF087E"/>
    <w:rsid w:val="00EF35BB"/>
    <w:rsid w:val="00EF769B"/>
    <w:rsid w:val="00F002B9"/>
    <w:rsid w:val="00F011C1"/>
    <w:rsid w:val="00F01C61"/>
    <w:rsid w:val="00F01EDB"/>
    <w:rsid w:val="00F041E4"/>
    <w:rsid w:val="00F100BB"/>
    <w:rsid w:val="00F104AF"/>
    <w:rsid w:val="00F10F6A"/>
    <w:rsid w:val="00F13118"/>
    <w:rsid w:val="00F156B7"/>
    <w:rsid w:val="00F15ECC"/>
    <w:rsid w:val="00F16659"/>
    <w:rsid w:val="00F2015A"/>
    <w:rsid w:val="00F235D0"/>
    <w:rsid w:val="00F24652"/>
    <w:rsid w:val="00F24B62"/>
    <w:rsid w:val="00F25D53"/>
    <w:rsid w:val="00F26828"/>
    <w:rsid w:val="00F27218"/>
    <w:rsid w:val="00F300BE"/>
    <w:rsid w:val="00F303F0"/>
    <w:rsid w:val="00F30952"/>
    <w:rsid w:val="00F328EB"/>
    <w:rsid w:val="00F33094"/>
    <w:rsid w:val="00F3798B"/>
    <w:rsid w:val="00F40D4E"/>
    <w:rsid w:val="00F4146E"/>
    <w:rsid w:val="00F4508C"/>
    <w:rsid w:val="00F47DE8"/>
    <w:rsid w:val="00F507E0"/>
    <w:rsid w:val="00F50ABF"/>
    <w:rsid w:val="00F50B0A"/>
    <w:rsid w:val="00F50C88"/>
    <w:rsid w:val="00F5124C"/>
    <w:rsid w:val="00F51430"/>
    <w:rsid w:val="00F51772"/>
    <w:rsid w:val="00F549FE"/>
    <w:rsid w:val="00F56CA8"/>
    <w:rsid w:val="00F60651"/>
    <w:rsid w:val="00F61682"/>
    <w:rsid w:val="00F619A4"/>
    <w:rsid w:val="00F65CE1"/>
    <w:rsid w:val="00F675E3"/>
    <w:rsid w:val="00F70C09"/>
    <w:rsid w:val="00F710E6"/>
    <w:rsid w:val="00F71468"/>
    <w:rsid w:val="00F72ADC"/>
    <w:rsid w:val="00F75A9B"/>
    <w:rsid w:val="00F76A1E"/>
    <w:rsid w:val="00F7784F"/>
    <w:rsid w:val="00F80C5D"/>
    <w:rsid w:val="00F81999"/>
    <w:rsid w:val="00F821FD"/>
    <w:rsid w:val="00F83DE7"/>
    <w:rsid w:val="00F84B82"/>
    <w:rsid w:val="00F85188"/>
    <w:rsid w:val="00F86B0C"/>
    <w:rsid w:val="00F876CD"/>
    <w:rsid w:val="00F87BCC"/>
    <w:rsid w:val="00F91A0E"/>
    <w:rsid w:val="00F937D7"/>
    <w:rsid w:val="00F941AF"/>
    <w:rsid w:val="00F94B47"/>
    <w:rsid w:val="00F974FF"/>
    <w:rsid w:val="00F97A9B"/>
    <w:rsid w:val="00FA0D85"/>
    <w:rsid w:val="00FA3A79"/>
    <w:rsid w:val="00FA552B"/>
    <w:rsid w:val="00FA5ED8"/>
    <w:rsid w:val="00FA660A"/>
    <w:rsid w:val="00FB36D3"/>
    <w:rsid w:val="00FB4485"/>
    <w:rsid w:val="00FB52A5"/>
    <w:rsid w:val="00FB5D7F"/>
    <w:rsid w:val="00FC560F"/>
    <w:rsid w:val="00FC64DC"/>
    <w:rsid w:val="00FC7B3F"/>
    <w:rsid w:val="00FC7CF8"/>
    <w:rsid w:val="00FD1610"/>
    <w:rsid w:val="00FD1636"/>
    <w:rsid w:val="00FD17D3"/>
    <w:rsid w:val="00FD1896"/>
    <w:rsid w:val="00FD2B9C"/>
    <w:rsid w:val="00FD34BA"/>
    <w:rsid w:val="00FE039C"/>
    <w:rsid w:val="00FE060C"/>
    <w:rsid w:val="00FE194A"/>
    <w:rsid w:val="00FE3B1E"/>
    <w:rsid w:val="00FE56BF"/>
    <w:rsid w:val="00FF23AE"/>
    <w:rsid w:val="00FF3A70"/>
    <w:rsid w:val="00FF3BCA"/>
    <w:rsid w:val="00FF5816"/>
    <w:rsid w:val="01162083"/>
    <w:rsid w:val="013B107A"/>
    <w:rsid w:val="014E9B7D"/>
    <w:rsid w:val="0154CCA8"/>
    <w:rsid w:val="0154D55C"/>
    <w:rsid w:val="0159FF4C"/>
    <w:rsid w:val="01641C55"/>
    <w:rsid w:val="016FC273"/>
    <w:rsid w:val="0188EED4"/>
    <w:rsid w:val="01944105"/>
    <w:rsid w:val="01A48FDA"/>
    <w:rsid w:val="01A71448"/>
    <w:rsid w:val="01AA9C43"/>
    <w:rsid w:val="01ADC4DB"/>
    <w:rsid w:val="01BC56AB"/>
    <w:rsid w:val="01BDF669"/>
    <w:rsid w:val="01BEAAF0"/>
    <w:rsid w:val="01DED5B8"/>
    <w:rsid w:val="01EFEAE0"/>
    <w:rsid w:val="0228DD8D"/>
    <w:rsid w:val="022D739A"/>
    <w:rsid w:val="0245D4B9"/>
    <w:rsid w:val="02477F8A"/>
    <w:rsid w:val="024813FE"/>
    <w:rsid w:val="024E7CCF"/>
    <w:rsid w:val="0251C8CB"/>
    <w:rsid w:val="02572C36"/>
    <w:rsid w:val="0262DC23"/>
    <w:rsid w:val="026FF52D"/>
    <w:rsid w:val="027AC958"/>
    <w:rsid w:val="0288D36A"/>
    <w:rsid w:val="02992707"/>
    <w:rsid w:val="029D5219"/>
    <w:rsid w:val="02A2405E"/>
    <w:rsid w:val="02A8A54A"/>
    <w:rsid w:val="02AFD5A8"/>
    <w:rsid w:val="02B58E17"/>
    <w:rsid w:val="02CC3AF4"/>
    <w:rsid w:val="02D9E81A"/>
    <w:rsid w:val="030A8AD4"/>
    <w:rsid w:val="032C39C3"/>
    <w:rsid w:val="032F7508"/>
    <w:rsid w:val="034A80B7"/>
    <w:rsid w:val="03522894"/>
    <w:rsid w:val="035A8F4F"/>
    <w:rsid w:val="035AA4D7"/>
    <w:rsid w:val="03608FE2"/>
    <w:rsid w:val="036E7968"/>
    <w:rsid w:val="03748810"/>
    <w:rsid w:val="0382FEBA"/>
    <w:rsid w:val="03850F3F"/>
    <w:rsid w:val="03865F8F"/>
    <w:rsid w:val="038F27E5"/>
    <w:rsid w:val="038FB347"/>
    <w:rsid w:val="0392FC8E"/>
    <w:rsid w:val="0396A7EC"/>
    <w:rsid w:val="03AE8119"/>
    <w:rsid w:val="03BA902D"/>
    <w:rsid w:val="03C535A2"/>
    <w:rsid w:val="03C8BA82"/>
    <w:rsid w:val="03CD9FEF"/>
    <w:rsid w:val="03F53E6C"/>
    <w:rsid w:val="03FD18ED"/>
    <w:rsid w:val="04142281"/>
    <w:rsid w:val="042139D8"/>
    <w:rsid w:val="04215936"/>
    <w:rsid w:val="043DEB98"/>
    <w:rsid w:val="043EFABC"/>
    <w:rsid w:val="0450462D"/>
    <w:rsid w:val="04504A80"/>
    <w:rsid w:val="045323E5"/>
    <w:rsid w:val="0478F8FE"/>
    <w:rsid w:val="047FA6AB"/>
    <w:rsid w:val="04AC2931"/>
    <w:rsid w:val="04B4E574"/>
    <w:rsid w:val="04DF934A"/>
    <w:rsid w:val="04DFE64C"/>
    <w:rsid w:val="04E13E3D"/>
    <w:rsid w:val="04E37CEF"/>
    <w:rsid w:val="04EC6BD6"/>
    <w:rsid w:val="04ED74F0"/>
    <w:rsid w:val="04EFA7F0"/>
    <w:rsid w:val="04FA4674"/>
    <w:rsid w:val="05066FE0"/>
    <w:rsid w:val="0512AA7F"/>
    <w:rsid w:val="051D8F8C"/>
    <w:rsid w:val="05200D52"/>
    <w:rsid w:val="0522B7FB"/>
    <w:rsid w:val="052851E2"/>
    <w:rsid w:val="0564AD3B"/>
    <w:rsid w:val="0567DB59"/>
    <w:rsid w:val="0569120D"/>
    <w:rsid w:val="056D1F65"/>
    <w:rsid w:val="05780FD7"/>
    <w:rsid w:val="0578E612"/>
    <w:rsid w:val="058EEE32"/>
    <w:rsid w:val="05AD4E7F"/>
    <w:rsid w:val="05CDF1F5"/>
    <w:rsid w:val="05D80AE5"/>
    <w:rsid w:val="05E82A65"/>
    <w:rsid w:val="05F0129A"/>
    <w:rsid w:val="05F8292F"/>
    <w:rsid w:val="05F98AD1"/>
    <w:rsid w:val="061245E9"/>
    <w:rsid w:val="06325AFB"/>
    <w:rsid w:val="063F310C"/>
    <w:rsid w:val="06456980"/>
    <w:rsid w:val="06490497"/>
    <w:rsid w:val="066AAC4D"/>
    <w:rsid w:val="067FC660"/>
    <w:rsid w:val="069D2A11"/>
    <w:rsid w:val="06BCC469"/>
    <w:rsid w:val="06F10594"/>
    <w:rsid w:val="06F8D049"/>
    <w:rsid w:val="06F93AA5"/>
    <w:rsid w:val="06FB2785"/>
    <w:rsid w:val="07036023"/>
    <w:rsid w:val="070410A4"/>
    <w:rsid w:val="070642DE"/>
    <w:rsid w:val="07167919"/>
    <w:rsid w:val="0748D423"/>
    <w:rsid w:val="074C8408"/>
    <w:rsid w:val="07630ABF"/>
    <w:rsid w:val="0799A5A6"/>
    <w:rsid w:val="079BCF39"/>
    <w:rsid w:val="07A85E50"/>
    <w:rsid w:val="07CC22CB"/>
    <w:rsid w:val="07DD1651"/>
    <w:rsid w:val="07E3C9F3"/>
    <w:rsid w:val="07EEC1E0"/>
    <w:rsid w:val="07EF1B2A"/>
    <w:rsid w:val="07F0579F"/>
    <w:rsid w:val="07FF21D3"/>
    <w:rsid w:val="0822505B"/>
    <w:rsid w:val="0822FFFC"/>
    <w:rsid w:val="0840383D"/>
    <w:rsid w:val="084049B9"/>
    <w:rsid w:val="084A45A8"/>
    <w:rsid w:val="0879608D"/>
    <w:rsid w:val="087B6B47"/>
    <w:rsid w:val="088F264C"/>
    <w:rsid w:val="08988D61"/>
    <w:rsid w:val="08B83308"/>
    <w:rsid w:val="08D0E45F"/>
    <w:rsid w:val="08D8F2BF"/>
    <w:rsid w:val="08F312DD"/>
    <w:rsid w:val="0909AF00"/>
    <w:rsid w:val="09262FD1"/>
    <w:rsid w:val="0944F977"/>
    <w:rsid w:val="0949A895"/>
    <w:rsid w:val="095A2875"/>
    <w:rsid w:val="095B3BED"/>
    <w:rsid w:val="096673E7"/>
    <w:rsid w:val="0967902B"/>
    <w:rsid w:val="0969AA4D"/>
    <w:rsid w:val="097C2569"/>
    <w:rsid w:val="097EB3C1"/>
    <w:rsid w:val="098CB70A"/>
    <w:rsid w:val="09911056"/>
    <w:rsid w:val="099E8747"/>
    <w:rsid w:val="09A26F53"/>
    <w:rsid w:val="09AACE87"/>
    <w:rsid w:val="09ACDBA7"/>
    <w:rsid w:val="09B46CA1"/>
    <w:rsid w:val="09E8663E"/>
    <w:rsid w:val="09EC964F"/>
    <w:rsid w:val="09FC0B06"/>
    <w:rsid w:val="0A0D4FF1"/>
    <w:rsid w:val="0A25D426"/>
    <w:rsid w:val="0A3D2573"/>
    <w:rsid w:val="0A4F4DDE"/>
    <w:rsid w:val="0A579BFF"/>
    <w:rsid w:val="0A595571"/>
    <w:rsid w:val="0A782F82"/>
    <w:rsid w:val="0A783281"/>
    <w:rsid w:val="0A9315DD"/>
    <w:rsid w:val="0A968A91"/>
    <w:rsid w:val="0AA29DDA"/>
    <w:rsid w:val="0AA66F3A"/>
    <w:rsid w:val="0AAFB2D5"/>
    <w:rsid w:val="0ABFAE5C"/>
    <w:rsid w:val="0AC268AD"/>
    <w:rsid w:val="0AED18AB"/>
    <w:rsid w:val="0AF02725"/>
    <w:rsid w:val="0AF2E428"/>
    <w:rsid w:val="0B1A8422"/>
    <w:rsid w:val="0B296A26"/>
    <w:rsid w:val="0B2D9CDF"/>
    <w:rsid w:val="0B441E03"/>
    <w:rsid w:val="0B60DBD7"/>
    <w:rsid w:val="0B65757D"/>
    <w:rsid w:val="0B66A6D2"/>
    <w:rsid w:val="0B6BAD79"/>
    <w:rsid w:val="0B714C22"/>
    <w:rsid w:val="0B85DDC9"/>
    <w:rsid w:val="0B87628D"/>
    <w:rsid w:val="0BAD4495"/>
    <w:rsid w:val="0BBE688F"/>
    <w:rsid w:val="0BCB82E1"/>
    <w:rsid w:val="0BE7097D"/>
    <w:rsid w:val="0BEF06D7"/>
    <w:rsid w:val="0BF2E448"/>
    <w:rsid w:val="0BF5AC54"/>
    <w:rsid w:val="0C1BAFCD"/>
    <w:rsid w:val="0C24BBB2"/>
    <w:rsid w:val="0C27D23D"/>
    <w:rsid w:val="0C27E44A"/>
    <w:rsid w:val="0C2D29F2"/>
    <w:rsid w:val="0C2D6888"/>
    <w:rsid w:val="0C5CF2AE"/>
    <w:rsid w:val="0C67BCCD"/>
    <w:rsid w:val="0C72A072"/>
    <w:rsid w:val="0C83A060"/>
    <w:rsid w:val="0C868986"/>
    <w:rsid w:val="0C8A4993"/>
    <w:rsid w:val="0C9D0950"/>
    <w:rsid w:val="0CAAC52F"/>
    <w:rsid w:val="0CADBE2E"/>
    <w:rsid w:val="0CBC917D"/>
    <w:rsid w:val="0CC9B0AE"/>
    <w:rsid w:val="0CD4042D"/>
    <w:rsid w:val="0CD83811"/>
    <w:rsid w:val="0CD97E4F"/>
    <w:rsid w:val="0CE255E6"/>
    <w:rsid w:val="0CEA9103"/>
    <w:rsid w:val="0CEB8E34"/>
    <w:rsid w:val="0D0A5709"/>
    <w:rsid w:val="0D41075A"/>
    <w:rsid w:val="0D429FF9"/>
    <w:rsid w:val="0D476C0E"/>
    <w:rsid w:val="0D56C9F0"/>
    <w:rsid w:val="0D58364F"/>
    <w:rsid w:val="0D632C93"/>
    <w:rsid w:val="0D6F0CAD"/>
    <w:rsid w:val="0D748496"/>
    <w:rsid w:val="0D772185"/>
    <w:rsid w:val="0D791451"/>
    <w:rsid w:val="0D9E89C8"/>
    <w:rsid w:val="0DA1DC6A"/>
    <w:rsid w:val="0DA3F058"/>
    <w:rsid w:val="0DCD7F88"/>
    <w:rsid w:val="0DCDF3B3"/>
    <w:rsid w:val="0DDA80AC"/>
    <w:rsid w:val="0DDBEC63"/>
    <w:rsid w:val="0DE0ABF8"/>
    <w:rsid w:val="0E42946F"/>
    <w:rsid w:val="0E73D223"/>
    <w:rsid w:val="0E806DB6"/>
    <w:rsid w:val="0E8B5235"/>
    <w:rsid w:val="0E92E4B6"/>
    <w:rsid w:val="0E94DBD8"/>
    <w:rsid w:val="0EA7D7FE"/>
    <w:rsid w:val="0EB3124F"/>
    <w:rsid w:val="0ECBD6BF"/>
    <w:rsid w:val="0EF8C15F"/>
    <w:rsid w:val="0EF95625"/>
    <w:rsid w:val="0F02214F"/>
    <w:rsid w:val="0F107C35"/>
    <w:rsid w:val="0F206EA2"/>
    <w:rsid w:val="0F2DBA67"/>
    <w:rsid w:val="0F35FE5B"/>
    <w:rsid w:val="0F413876"/>
    <w:rsid w:val="0F68A0DD"/>
    <w:rsid w:val="0F706DFD"/>
    <w:rsid w:val="0F86AFE6"/>
    <w:rsid w:val="0F886CF2"/>
    <w:rsid w:val="0FA3CC46"/>
    <w:rsid w:val="0FE3C097"/>
    <w:rsid w:val="0FE5DC08"/>
    <w:rsid w:val="0FFFA1AC"/>
    <w:rsid w:val="10058C30"/>
    <w:rsid w:val="1012F524"/>
    <w:rsid w:val="1032B6DB"/>
    <w:rsid w:val="10434640"/>
    <w:rsid w:val="104678DF"/>
    <w:rsid w:val="10496B2D"/>
    <w:rsid w:val="10620B0A"/>
    <w:rsid w:val="10842950"/>
    <w:rsid w:val="108D0421"/>
    <w:rsid w:val="1094DA81"/>
    <w:rsid w:val="10970080"/>
    <w:rsid w:val="10B09737"/>
    <w:rsid w:val="10BA2EAC"/>
    <w:rsid w:val="10BB2E38"/>
    <w:rsid w:val="10C11ED5"/>
    <w:rsid w:val="10D48300"/>
    <w:rsid w:val="10F9DC7A"/>
    <w:rsid w:val="10FD96EF"/>
    <w:rsid w:val="112244BA"/>
    <w:rsid w:val="112DDA77"/>
    <w:rsid w:val="1144D613"/>
    <w:rsid w:val="11463B33"/>
    <w:rsid w:val="1152039A"/>
    <w:rsid w:val="1171D714"/>
    <w:rsid w:val="1176E2E5"/>
    <w:rsid w:val="11898ED3"/>
    <w:rsid w:val="118FDDC7"/>
    <w:rsid w:val="119012F0"/>
    <w:rsid w:val="11921886"/>
    <w:rsid w:val="119D21D1"/>
    <w:rsid w:val="11CEDF9D"/>
    <w:rsid w:val="11EFBAF6"/>
    <w:rsid w:val="11F7AA54"/>
    <w:rsid w:val="120015ED"/>
    <w:rsid w:val="121E4660"/>
    <w:rsid w:val="122A3B13"/>
    <w:rsid w:val="122B36BE"/>
    <w:rsid w:val="124CDB14"/>
    <w:rsid w:val="125143EC"/>
    <w:rsid w:val="125558F6"/>
    <w:rsid w:val="126127B8"/>
    <w:rsid w:val="1263E609"/>
    <w:rsid w:val="127BC3C6"/>
    <w:rsid w:val="129FC082"/>
    <w:rsid w:val="12B89A8D"/>
    <w:rsid w:val="12C76306"/>
    <w:rsid w:val="12CD6BEA"/>
    <w:rsid w:val="12D815D0"/>
    <w:rsid w:val="12E9D766"/>
    <w:rsid w:val="12F2CB1A"/>
    <w:rsid w:val="12F48846"/>
    <w:rsid w:val="1315C6D1"/>
    <w:rsid w:val="131C7B3F"/>
    <w:rsid w:val="133FC97B"/>
    <w:rsid w:val="13463D99"/>
    <w:rsid w:val="134AB78B"/>
    <w:rsid w:val="134DDFDE"/>
    <w:rsid w:val="134F8782"/>
    <w:rsid w:val="13507A88"/>
    <w:rsid w:val="13708762"/>
    <w:rsid w:val="1373AD13"/>
    <w:rsid w:val="13853CFB"/>
    <w:rsid w:val="139164AC"/>
    <w:rsid w:val="13BBC641"/>
    <w:rsid w:val="13BFD9E6"/>
    <w:rsid w:val="13E27435"/>
    <w:rsid w:val="13E5B595"/>
    <w:rsid w:val="13ED36AB"/>
    <w:rsid w:val="13F4529B"/>
    <w:rsid w:val="13FB813C"/>
    <w:rsid w:val="140EF967"/>
    <w:rsid w:val="142442D4"/>
    <w:rsid w:val="142650FD"/>
    <w:rsid w:val="142A6AE8"/>
    <w:rsid w:val="14597E32"/>
    <w:rsid w:val="147209B5"/>
    <w:rsid w:val="147269D8"/>
    <w:rsid w:val="147B0EF6"/>
    <w:rsid w:val="148259E7"/>
    <w:rsid w:val="1488A205"/>
    <w:rsid w:val="14A12661"/>
    <w:rsid w:val="14ACA3BD"/>
    <w:rsid w:val="14C7342A"/>
    <w:rsid w:val="14D50637"/>
    <w:rsid w:val="1501BF27"/>
    <w:rsid w:val="1508440F"/>
    <w:rsid w:val="150ADEC3"/>
    <w:rsid w:val="153632FE"/>
    <w:rsid w:val="15591F92"/>
    <w:rsid w:val="1568C6C6"/>
    <w:rsid w:val="1573CE6A"/>
    <w:rsid w:val="157C64F8"/>
    <w:rsid w:val="15A83A78"/>
    <w:rsid w:val="15AD9ED6"/>
    <w:rsid w:val="15C75B6B"/>
    <w:rsid w:val="15D05FFE"/>
    <w:rsid w:val="15EB65E6"/>
    <w:rsid w:val="16089291"/>
    <w:rsid w:val="162574BD"/>
    <w:rsid w:val="1627DB5F"/>
    <w:rsid w:val="162F916F"/>
    <w:rsid w:val="163DBF60"/>
    <w:rsid w:val="1652CDF8"/>
    <w:rsid w:val="1695E052"/>
    <w:rsid w:val="16B08EFF"/>
    <w:rsid w:val="16B9AB58"/>
    <w:rsid w:val="16CB0374"/>
    <w:rsid w:val="16CD002B"/>
    <w:rsid w:val="16DA4261"/>
    <w:rsid w:val="16DF03E3"/>
    <w:rsid w:val="16FE10DD"/>
    <w:rsid w:val="170764AE"/>
    <w:rsid w:val="170FAA28"/>
    <w:rsid w:val="17114B4F"/>
    <w:rsid w:val="17119D08"/>
    <w:rsid w:val="17134DA4"/>
    <w:rsid w:val="1727FB57"/>
    <w:rsid w:val="173627E0"/>
    <w:rsid w:val="173F27B0"/>
    <w:rsid w:val="1774F0B2"/>
    <w:rsid w:val="177AABED"/>
    <w:rsid w:val="177CFB1F"/>
    <w:rsid w:val="177ED568"/>
    <w:rsid w:val="17875802"/>
    <w:rsid w:val="17910F7B"/>
    <w:rsid w:val="17AC7174"/>
    <w:rsid w:val="17CF74B7"/>
    <w:rsid w:val="17CF9568"/>
    <w:rsid w:val="17D4010E"/>
    <w:rsid w:val="17DA6BCD"/>
    <w:rsid w:val="18040AC6"/>
    <w:rsid w:val="181E4C37"/>
    <w:rsid w:val="1837A70E"/>
    <w:rsid w:val="183D4C6D"/>
    <w:rsid w:val="18459AC0"/>
    <w:rsid w:val="18470D06"/>
    <w:rsid w:val="18486E5A"/>
    <w:rsid w:val="184ED92E"/>
    <w:rsid w:val="18554068"/>
    <w:rsid w:val="1855CE9D"/>
    <w:rsid w:val="18610B3F"/>
    <w:rsid w:val="186601E2"/>
    <w:rsid w:val="188A0CB2"/>
    <w:rsid w:val="189DD859"/>
    <w:rsid w:val="18A73544"/>
    <w:rsid w:val="18B4A002"/>
    <w:rsid w:val="18BA5F4D"/>
    <w:rsid w:val="18CDD4B1"/>
    <w:rsid w:val="18DFAE3D"/>
    <w:rsid w:val="18F41D20"/>
    <w:rsid w:val="18FA3C59"/>
    <w:rsid w:val="19212903"/>
    <w:rsid w:val="192408EB"/>
    <w:rsid w:val="192DED74"/>
    <w:rsid w:val="19339064"/>
    <w:rsid w:val="19527BB3"/>
    <w:rsid w:val="1956E24A"/>
    <w:rsid w:val="196A4DE5"/>
    <w:rsid w:val="1976C346"/>
    <w:rsid w:val="197BAF2E"/>
    <w:rsid w:val="197C205E"/>
    <w:rsid w:val="198E9BE6"/>
    <w:rsid w:val="19B62A1F"/>
    <w:rsid w:val="19C23161"/>
    <w:rsid w:val="19C2B552"/>
    <w:rsid w:val="19C6E2FF"/>
    <w:rsid w:val="19CFFCEF"/>
    <w:rsid w:val="19D0E44F"/>
    <w:rsid w:val="19D3A2F4"/>
    <w:rsid w:val="19D5A463"/>
    <w:rsid w:val="19DBDDAF"/>
    <w:rsid w:val="19DED512"/>
    <w:rsid w:val="19E445CC"/>
    <w:rsid w:val="19E70D5E"/>
    <w:rsid w:val="19F53C2C"/>
    <w:rsid w:val="19F6396E"/>
    <w:rsid w:val="1A139D7F"/>
    <w:rsid w:val="1A1A54A9"/>
    <w:rsid w:val="1A2797E8"/>
    <w:rsid w:val="1A2DA260"/>
    <w:rsid w:val="1A40BF36"/>
    <w:rsid w:val="1A513C94"/>
    <w:rsid w:val="1A51A26E"/>
    <w:rsid w:val="1A539832"/>
    <w:rsid w:val="1A59E9A8"/>
    <w:rsid w:val="1A7AB60A"/>
    <w:rsid w:val="1A7B78AF"/>
    <w:rsid w:val="1A84D7B3"/>
    <w:rsid w:val="1AB86145"/>
    <w:rsid w:val="1ADF3B69"/>
    <w:rsid w:val="1AF32AFD"/>
    <w:rsid w:val="1B01F960"/>
    <w:rsid w:val="1B099E03"/>
    <w:rsid w:val="1B0ED405"/>
    <w:rsid w:val="1B221AC0"/>
    <w:rsid w:val="1B2B0CE5"/>
    <w:rsid w:val="1B2DD9A2"/>
    <w:rsid w:val="1B2F1079"/>
    <w:rsid w:val="1B4DC323"/>
    <w:rsid w:val="1B7FA698"/>
    <w:rsid w:val="1B8075DE"/>
    <w:rsid w:val="1B86C9ED"/>
    <w:rsid w:val="1B94C227"/>
    <w:rsid w:val="1BA3E22B"/>
    <w:rsid w:val="1BEC5D25"/>
    <w:rsid w:val="1C188D20"/>
    <w:rsid w:val="1C18BE1C"/>
    <w:rsid w:val="1C1B1AD4"/>
    <w:rsid w:val="1C2780F5"/>
    <w:rsid w:val="1C2ACAD8"/>
    <w:rsid w:val="1C32D001"/>
    <w:rsid w:val="1C3A0001"/>
    <w:rsid w:val="1C41E918"/>
    <w:rsid w:val="1C4CB1EB"/>
    <w:rsid w:val="1C6E985B"/>
    <w:rsid w:val="1C8A028A"/>
    <w:rsid w:val="1C8FCD64"/>
    <w:rsid w:val="1C9A805C"/>
    <w:rsid w:val="1CA0615E"/>
    <w:rsid w:val="1CACB937"/>
    <w:rsid w:val="1CB13140"/>
    <w:rsid w:val="1CCC7E98"/>
    <w:rsid w:val="1CDD71C4"/>
    <w:rsid w:val="1CE990E0"/>
    <w:rsid w:val="1CEAC457"/>
    <w:rsid w:val="1CF40962"/>
    <w:rsid w:val="1D4036B4"/>
    <w:rsid w:val="1D4277BF"/>
    <w:rsid w:val="1D455236"/>
    <w:rsid w:val="1D49FF01"/>
    <w:rsid w:val="1D615228"/>
    <w:rsid w:val="1DB870C7"/>
    <w:rsid w:val="1DBE2F70"/>
    <w:rsid w:val="1DC8CF20"/>
    <w:rsid w:val="1DDEFCE0"/>
    <w:rsid w:val="1DE9C777"/>
    <w:rsid w:val="1DECD052"/>
    <w:rsid w:val="1DFE3EED"/>
    <w:rsid w:val="1E01B3A2"/>
    <w:rsid w:val="1E04FC47"/>
    <w:rsid w:val="1E0F712C"/>
    <w:rsid w:val="1E2E9C4A"/>
    <w:rsid w:val="1E3BA4DF"/>
    <w:rsid w:val="1E419988"/>
    <w:rsid w:val="1E434292"/>
    <w:rsid w:val="1E5BC94F"/>
    <w:rsid w:val="1E77AD00"/>
    <w:rsid w:val="1E825993"/>
    <w:rsid w:val="1E82D15D"/>
    <w:rsid w:val="1E945DD5"/>
    <w:rsid w:val="1E96E650"/>
    <w:rsid w:val="1EB2255F"/>
    <w:rsid w:val="1EC05AF3"/>
    <w:rsid w:val="1EC47F57"/>
    <w:rsid w:val="1EE38318"/>
    <w:rsid w:val="1EEE25D4"/>
    <w:rsid w:val="1EF99FC5"/>
    <w:rsid w:val="1F116F7A"/>
    <w:rsid w:val="1F300EAA"/>
    <w:rsid w:val="1F3C293C"/>
    <w:rsid w:val="1F43C9D7"/>
    <w:rsid w:val="1F496ECC"/>
    <w:rsid w:val="1F5E3733"/>
    <w:rsid w:val="1F65825B"/>
    <w:rsid w:val="1F89FF10"/>
    <w:rsid w:val="1F928317"/>
    <w:rsid w:val="1F93862D"/>
    <w:rsid w:val="1FBD8CF7"/>
    <w:rsid w:val="1FC436F4"/>
    <w:rsid w:val="1FD4A2B5"/>
    <w:rsid w:val="1FD881E6"/>
    <w:rsid w:val="1FDB179C"/>
    <w:rsid w:val="1FEC4F2F"/>
    <w:rsid w:val="1FEDFC3A"/>
    <w:rsid w:val="1FF2B6C1"/>
    <w:rsid w:val="1FF88BBD"/>
    <w:rsid w:val="1FFFC520"/>
    <w:rsid w:val="20090BAA"/>
    <w:rsid w:val="200D141F"/>
    <w:rsid w:val="200F452E"/>
    <w:rsid w:val="201EF14D"/>
    <w:rsid w:val="2028E70D"/>
    <w:rsid w:val="202934E0"/>
    <w:rsid w:val="2044A348"/>
    <w:rsid w:val="204DFB67"/>
    <w:rsid w:val="2065DF40"/>
    <w:rsid w:val="20677606"/>
    <w:rsid w:val="2074D032"/>
    <w:rsid w:val="207B4508"/>
    <w:rsid w:val="208CE16B"/>
    <w:rsid w:val="208F0A96"/>
    <w:rsid w:val="2091D0DE"/>
    <w:rsid w:val="2094A259"/>
    <w:rsid w:val="20A0922A"/>
    <w:rsid w:val="20AFE523"/>
    <w:rsid w:val="20DE3E1D"/>
    <w:rsid w:val="20E6F6DB"/>
    <w:rsid w:val="2102DF9E"/>
    <w:rsid w:val="2109A367"/>
    <w:rsid w:val="210AB508"/>
    <w:rsid w:val="2110F4D4"/>
    <w:rsid w:val="2125A169"/>
    <w:rsid w:val="2125FF4A"/>
    <w:rsid w:val="21354BF3"/>
    <w:rsid w:val="21385B4A"/>
    <w:rsid w:val="214D2260"/>
    <w:rsid w:val="215DD152"/>
    <w:rsid w:val="21656440"/>
    <w:rsid w:val="216BB25C"/>
    <w:rsid w:val="21758D56"/>
    <w:rsid w:val="217DC0EE"/>
    <w:rsid w:val="2185F3D1"/>
    <w:rsid w:val="218CDCCB"/>
    <w:rsid w:val="21911E3F"/>
    <w:rsid w:val="21B28441"/>
    <w:rsid w:val="21BAAFFC"/>
    <w:rsid w:val="21C58E5E"/>
    <w:rsid w:val="21CA3BA5"/>
    <w:rsid w:val="21F71755"/>
    <w:rsid w:val="2205D997"/>
    <w:rsid w:val="221BE97B"/>
    <w:rsid w:val="22219C18"/>
    <w:rsid w:val="22264B47"/>
    <w:rsid w:val="222EA786"/>
    <w:rsid w:val="2236BC07"/>
    <w:rsid w:val="22556D13"/>
    <w:rsid w:val="2264F4BF"/>
    <w:rsid w:val="226F978B"/>
    <w:rsid w:val="2273D0EA"/>
    <w:rsid w:val="2275A00C"/>
    <w:rsid w:val="228816E5"/>
    <w:rsid w:val="22903671"/>
    <w:rsid w:val="22AF2DE1"/>
    <w:rsid w:val="22C397EB"/>
    <w:rsid w:val="22DD738C"/>
    <w:rsid w:val="22DD9707"/>
    <w:rsid w:val="22DEC975"/>
    <w:rsid w:val="22F7F1D2"/>
    <w:rsid w:val="22F9E7BA"/>
    <w:rsid w:val="23269F91"/>
    <w:rsid w:val="23333697"/>
    <w:rsid w:val="233869E3"/>
    <w:rsid w:val="235FE5CA"/>
    <w:rsid w:val="23681EFC"/>
    <w:rsid w:val="236A69BD"/>
    <w:rsid w:val="2376EDB0"/>
    <w:rsid w:val="237BD76F"/>
    <w:rsid w:val="23959243"/>
    <w:rsid w:val="23B2FCC5"/>
    <w:rsid w:val="23B32DCB"/>
    <w:rsid w:val="23B6F43B"/>
    <w:rsid w:val="23C41FA6"/>
    <w:rsid w:val="23DBDFF3"/>
    <w:rsid w:val="23E739BF"/>
    <w:rsid w:val="23EA5304"/>
    <w:rsid w:val="24264433"/>
    <w:rsid w:val="2429AFB5"/>
    <w:rsid w:val="243AED1C"/>
    <w:rsid w:val="24591664"/>
    <w:rsid w:val="246766C1"/>
    <w:rsid w:val="246927A8"/>
    <w:rsid w:val="2469863D"/>
    <w:rsid w:val="24779519"/>
    <w:rsid w:val="24796886"/>
    <w:rsid w:val="248ED1FE"/>
    <w:rsid w:val="24BB6111"/>
    <w:rsid w:val="24BCE7F4"/>
    <w:rsid w:val="24C4508D"/>
    <w:rsid w:val="24CBC87A"/>
    <w:rsid w:val="24D8C81A"/>
    <w:rsid w:val="24D9301E"/>
    <w:rsid w:val="24E9A8EB"/>
    <w:rsid w:val="24F30B97"/>
    <w:rsid w:val="25263C53"/>
    <w:rsid w:val="252C3D0A"/>
    <w:rsid w:val="252DCB06"/>
    <w:rsid w:val="253E58EB"/>
    <w:rsid w:val="253F1EAC"/>
    <w:rsid w:val="254E8C5B"/>
    <w:rsid w:val="25560B3E"/>
    <w:rsid w:val="25669F30"/>
    <w:rsid w:val="256AAA0D"/>
    <w:rsid w:val="25822770"/>
    <w:rsid w:val="2594F191"/>
    <w:rsid w:val="25AC0607"/>
    <w:rsid w:val="25B4133A"/>
    <w:rsid w:val="25B5157B"/>
    <w:rsid w:val="25BB01F2"/>
    <w:rsid w:val="25FC5244"/>
    <w:rsid w:val="261EC8ED"/>
    <w:rsid w:val="264402C8"/>
    <w:rsid w:val="2656D932"/>
    <w:rsid w:val="2669B532"/>
    <w:rsid w:val="2682BEE5"/>
    <w:rsid w:val="26875E26"/>
    <w:rsid w:val="2690E624"/>
    <w:rsid w:val="26959A7B"/>
    <w:rsid w:val="26AC472A"/>
    <w:rsid w:val="26B1DC9B"/>
    <w:rsid w:val="26B4B2CF"/>
    <w:rsid w:val="26B5F550"/>
    <w:rsid w:val="26D125A3"/>
    <w:rsid w:val="26F175FD"/>
    <w:rsid w:val="26F42D3E"/>
    <w:rsid w:val="2703346B"/>
    <w:rsid w:val="270D15E3"/>
    <w:rsid w:val="27251BA7"/>
    <w:rsid w:val="272AF0DC"/>
    <w:rsid w:val="27349549"/>
    <w:rsid w:val="274308AE"/>
    <w:rsid w:val="2767A505"/>
    <w:rsid w:val="276FF12D"/>
    <w:rsid w:val="277D68F8"/>
    <w:rsid w:val="27810331"/>
    <w:rsid w:val="278C39EA"/>
    <w:rsid w:val="27A5D164"/>
    <w:rsid w:val="27A98A94"/>
    <w:rsid w:val="27AAE783"/>
    <w:rsid w:val="27AFCBFA"/>
    <w:rsid w:val="27B6FEFD"/>
    <w:rsid w:val="27E45752"/>
    <w:rsid w:val="27E4B6FE"/>
    <w:rsid w:val="27E4FA6C"/>
    <w:rsid w:val="28138BAA"/>
    <w:rsid w:val="28401B8E"/>
    <w:rsid w:val="2840E580"/>
    <w:rsid w:val="2844E449"/>
    <w:rsid w:val="284CDAAB"/>
    <w:rsid w:val="284D307C"/>
    <w:rsid w:val="285C358B"/>
    <w:rsid w:val="285C71F6"/>
    <w:rsid w:val="286B5107"/>
    <w:rsid w:val="28846E70"/>
    <w:rsid w:val="2899B5FC"/>
    <w:rsid w:val="289F605B"/>
    <w:rsid w:val="28A59FFB"/>
    <w:rsid w:val="28B1BA6E"/>
    <w:rsid w:val="28B45D8A"/>
    <w:rsid w:val="2904D6F6"/>
    <w:rsid w:val="293D6A11"/>
    <w:rsid w:val="29478BBD"/>
    <w:rsid w:val="29524844"/>
    <w:rsid w:val="2953E622"/>
    <w:rsid w:val="29541928"/>
    <w:rsid w:val="295692C8"/>
    <w:rsid w:val="2958D6B1"/>
    <w:rsid w:val="29852540"/>
    <w:rsid w:val="2993F36F"/>
    <w:rsid w:val="299AA0AA"/>
    <w:rsid w:val="29C117F9"/>
    <w:rsid w:val="29CFB73D"/>
    <w:rsid w:val="29DE5898"/>
    <w:rsid w:val="29F14872"/>
    <w:rsid w:val="29F3AFF0"/>
    <w:rsid w:val="2A096DED"/>
    <w:rsid w:val="2A54BF0E"/>
    <w:rsid w:val="2A5D85E1"/>
    <w:rsid w:val="2A606E5C"/>
    <w:rsid w:val="2A65B1D6"/>
    <w:rsid w:val="2A6F097C"/>
    <w:rsid w:val="2A9E6073"/>
    <w:rsid w:val="2AA1CF4B"/>
    <w:rsid w:val="2AA8BB25"/>
    <w:rsid w:val="2AB8BF01"/>
    <w:rsid w:val="2ACB290E"/>
    <w:rsid w:val="2ADD3685"/>
    <w:rsid w:val="2AF68349"/>
    <w:rsid w:val="2B05C5E2"/>
    <w:rsid w:val="2B09E473"/>
    <w:rsid w:val="2B0CA095"/>
    <w:rsid w:val="2B14D09E"/>
    <w:rsid w:val="2B2AA464"/>
    <w:rsid w:val="2B3A9A36"/>
    <w:rsid w:val="2B4674F8"/>
    <w:rsid w:val="2B5CA782"/>
    <w:rsid w:val="2B71A5B9"/>
    <w:rsid w:val="2B748CED"/>
    <w:rsid w:val="2B946294"/>
    <w:rsid w:val="2B9F26F9"/>
    <w:rsid w:val="2BA0FE2E"/>
    <w:rsid w:val="2BB9C36F"/>
    <w:rsid w:val="2BCBB7AB"/>
    <w:rsid w:val="2C030E5A"/>
    <w:rsid w:val="2C0A9D13"/>
    <w:rsid w:val="2C10328F"/>
    <w:rsid w:val="2C110435"/>
    <w:rsid w:val="2C2D232F"/>
    <w:rsid w:val="2C32A123"/>
    <w:rsid w:val="2C39EC39"/>
    <w:rsid w:val="2C492D08"/>
    <w:rsid w:val="2C563ACD"/>
    <w:rsid w:val="2C5C4978"/>
    <w:rsid w:val="2C5EA346"/>
    <w:rsid w:val="2C628341"/>
    <w:rsid w:val="2C6BA95E"/>
    <w:rsid w:val="2C7F3D3B"/>
    <w:rsid w:val="2C98D937"/>
    <w:rsid w:val="2CBE3456"/>
    <w:rsid w:val="2CCA5DE0"/>
    <w:rsid w:val="2CD8220D"/>
    <w:rsid w:val="2CDC64DC"/>
    <w:rsid w:val="2CE2BE6F"/>
    <w:rsid w:val="2CE97AE5"/>
    <w:rsid w:val="2CEB7FD2"/>
    <w:rsid w:val="2CF38EED"/>
    <w:rsid w:val="2CFC36CA"/>
    <w:rsid w:val="2D017342"/>
    <w:rsid w:val="2D09EE16"/>
    <w:rsid w:val="2D124C43"/>
    <w:rsid w:val="2D276BDD"/>
    <w:rsid w:val="2D3506E4"/>
    <w:rsid w:val="2D438160"/>
    <w:rsid w:val="2D57DFC0"/>
    <w:rsid w:val="2D5F2182"/>
    <w:rsid w:val="2DA105B9"/>
    <w:rsid w:val="2DC8FE84"/>
    <w:rsid w:val="2DE162A6"/>
    <w:rsid w:val="2DE5C35C"/>
    <w:rsid w:val="2DED324C"/>
    <w:rsid w:val="2DF0B55C"/>
    <w:rsid w:val="2DF6C017"/>
    <w:rsid w:val="2DF7946F"/>
    <w:rsid w:val="2E0742B3"/>
    <w:rsid w:val="2E08DE58"/>
    <w:rsid w:val="2E0A851E"/>
    <w:rsid w:val="2E246714"/>
    <w:rsid w:val="2E25DCD2"/>
    <w:rsid w:val="2E46AE89"/>
    <w:rsid w:val="2E6B3E1F"/>
    <w:rsid w:val="2E7A3F46"/>
    <w:rsid w:val="2E7B66C0"/>
    <w:rsid w:val="2E7E457D"/>
    <w:rsid w:val="2E800AA7"/>
    <w:rsid w:val="2E808DCC"/>
    <w:rsid w:val="2E93D669"/>
    <w:rsid w:val="2EBD6C76"/>
    <w:rsid w:val="2EC20B8E"/>
    <w:rsid w:val="2EC4EB81"/>
    <w:rsid w:val="2ED27E06"/>
    <w:rsid w:val="2ED99E4E"/>
    <w:rsid w:val="2EE27422"/>
    <w:rsid w:val="2EED936E"/>
    <w:rsid w:val="2EFCBD6B"/>
    <w:rsid w:val="2EFF8627"/>
    <w:rsid w:val="2F118201"/>
    <w:rsid w:val="2F127AF6"/>
    <w:rsid w:val="2F397AC9"/>
    <w:rsid w:val="2F58DB57"/>
    <w:rsid w:val="2F62CB24"/>
    <w:rsid w:val="2F697F4B"/>
    <w:rsid w:val="2F7203B4"/>
    <w:rsid w:val="2F72BD28"/>
    <w:rsid w:val="2F7FD65E"/>
    <w:rsid w:val="2F805CB2"/>
    <w:rsid w:val="2F828C3A"/>
    <w:rsid w:val="2F91A887"/>
    <w:rsid w:val="2F930DA0"/>
    <w:rsid w:val="2F966B25"/>
    <w:rsid w:val="2FA34536"/>
    <w:rsid w:val="2FA55A86"/>
    <w:rsid w:val="2FCC7D7F"/>
    <w:rsid w:val="2FE95C16"/>
    <w:rsid w:val="3021CCEA"/>
    <w:rsid w:val="302B6661"/>
    <w:rsid w:val="3048B7C7"/>
    <w:rsid w:val="30534D09"/>
    <w:rsid w:val="3060FD2F"/>
    <w:rsid w:val="30A31FDE"/>
    <w:rsid w:val="30F0788D"/>
    <w:rsid w:val="30F247FC"/>
    <w:rsid w:val="3101AA17"/>
    <w:rsid w:val="310F5189"/>
    <w:rsid w:val="31268303"/>
    <w:rsid w:val="3140F009"/>
    <w:rsid w:val="314B1F8C"/>
    <w:rsid w:val="314E3CC0"/>
    <w:rsid w:val="3157EF87"/>
    <w:rsid w:val="31591B4C"/>
    <w:rsid w:val="316A25DF"/>
    <w:rsid w:val="316B04DD"/>
    <w:rsid w:val="3176F46D"/>
    <w:rsid w:val="318CF540"/>
    <w:rsid w:val="319C27B1"/>
    <w:rsid w:val="31A242F0"/>
    <w:rsid w:val="31AD7ABD"/>
    <w:rsid w:val="31AD87D1"/>
    <w:rsid w:val="31C2F149"/>
    <w:rsid w:val="31C45A59"/>
    <w:rsid w:val="31CE6578"/>
    <w:rsid w:val="31E68631"/>
    <w:rsid w:val="31E74517"/>
    <w:rsid w:val="31ED8CAF"/>
    <w:rsid w:val="32056938"/>
    <w:rsid w:val="320F4A7E"/>
    <w:rsid w:val="3214FD9E"/>
    <w:rsid w:val="3238E979"/>
    <w:rsid w:val="323A3359"/>
    <w:rsid w:val="323B2922"/>
    <w:rsid w:val="324764F7"/>
    <w:rsid w:val="3247FF7A"/>
    <w:rsid w:val="3259C8C8"/>
    <w:rsid w:val="3269DA45"/>
    <w:rsid w:val="32710BCA"/>
    <w:rsid w:val="32711B8B"/>
    <w:rsid w:val="329F7F8A"/>
    <w:rsid w:val="329FEA69"/>
    <w:rsid w:val="32AEC5BA"/>
    <w:rsid w:val="32B2CFF8"/>
    <w:rsid w:val="32C81A3B"/>
    <w:rsid w:val="32DC9887"/>
    <w:rsid w:val="32EA50E3"/>
    <w:rsid w:val="32EFC3EE"/>
    <w:rsid w:val="32F66BD3"/>
    <w:rsid w:val="33057536"/>
    <w:rsid w:val="331DDE52"/>
    <w:rsid w:val="332062BD"/>
    <w:rsid w:val="33311D3D"/>
    <w:rsid w:val="33322420"/>
    <w:rsid w:val="3345FB04"/>
    <w:rsid w:val="3360D36F"/>
    <w:rsid w:val="33668B04"/>
    <w:rsid w:val="337B4FFB"/>
    <w:rsid w:val="33894325"/>
    <w:rsid w:val="33948FE2"/>
    <w:rsid w:val="33DC46FE"/>
    <w:rsid w:val="33ED171D"/>
    <w:rsid w:val="33EEEFD9"/>
    <w:rsid w:val="34064E75"/>
    <w:rsid w:val="3409115C"/>
    <w:rsid w:val="343577E8"/>
    <w:rsid w:val="3472C3F3"/>
    <w:rsid w:val="347CDEFA"/>
    <w:rsid w:val="3483F58D"/>
    <w:rsid w:val="3484CED6"/>
    <w:rsid w:val="34884A29"/>
    <w:rsid w:val="3498AB26"/>
    <w:rsid w:val="34A8DC30"/>
    <w:rsid w:val="34AE1446"/>
    <w:rsid w:val="34C71599"/>
    <w:rsid w:val="34D82F42"/>
    <w:rsid w:val="34FF9353"/>
    <w:rsid w:val="350B8752"/>
    <w:rsid w:val="3513EDB1"/>
    <w:rsid w:val="35265345"/>
    <w:rsid w:val="3526FFFB"/>
    <w:rsid w:val="35292692"/>
    <w:rsid w:val="353889CB"/>
    <w:rsid w:val="353B294C"/>
    <w:rsid w:val="35487CFF"/>
    <w:rsid w:val="354C0228"/>
    <w:rsid w:val="356A8FB1"/>
    <w:rsid w:val="356C9918"/>
    <w:rsid w:val="357FCB09"/>
    <w:rsid w:val="3588DCD0"/>
    <w:rsid w:val="359D4A68"/>
    <w:rsid w:val="35AF174B"/>
    <w:rsid w:val="35B29327"/>
    <w:rsid w:val="35BB8D5C"/>
    <w:rsid w:val="35C4C755"/>
    <w:rsid w:val="35C9E8B2"/>
    <w:rsid w:val="35DEF9B7"/>
    <w:rsid w:val="35E219E2"/>
    <w:rsid w:val="35E94A40"/>
    <w:rsid w:val="35EBABBA"/>
    <w:rsid w:val="35ECDE70"/>
    <w:rsid w:val="35F62659"/>
    <w:rsid w:val="35F80DCC"/>
    <w:rsid w:val="3604312C"/>
    <w:rsid w:val="360B480C"/>
    <w:rsid w:val="3611362B"/>
    <w:rsid w:val="361423AA"/>
    <w:rsid w:val="3616B498"/>
    <w:rsid w:val="361B83FB"/>
    <w:rsid w:val="362DC937"/>
    <w:rsid w:val="363AD0E1"/>
    <w:rsid w:val="3647236A"/>
    <w:rsid w:val="364CAB6F"/>
    <w:rsid w:val="367236EC"/>
    <w:rsid w:val="367D8412"/>
    <w:rsid w:val="3689A0B5"/>
    <w:rsid w:val="36A248F3"/>
    <w:rsid w:val="36A2947F"/>
    <w:rsid w:val="36A5FF62"/>
    <w:rsid w:val="36A8FB95"/>
    <w:rsid w:val="36AA3979"/>
    <w:rsid w:val="36C708A8"/>
    <w:rsid w:val="36D00887"/>
    <w:rsid w:val="36D534E9"/>
    <w:rsid w:val="36D9E5A1"/>
    <w:rsid w:val="371BB626"/>
    <w:rsid w:val="3725473D"/>
    <w:rsid w:val="372DAD01"/>
    <w:rsid w:val="372E916F"/>
    <w:rsid w:val="372F5A40"/>
    <w:rsid w:val="373B1780"/>
    <w:rsid w:val="37447CED"/>
    <w:rsid w:val="374D691F"/>
    <w:rsid w:val="37680BBD"/>
    <w:rsid w:val="3777DD96"/>
    <w:rsid w:val="379AF2C0"/>
    <w:rsid w:val="379B8B5E"/>
    <w:rsid w:val="37A58233"/>
    <w:rsid w:val="37A878ED"/>
    <w:rsid w:val="37C1F5D0"/>
    <w:rsid w:val="37C9953C"/>
    <w:rsid w:val="37CA9708"/>
    <w:rsid w:val="37D95138"/>
    <w:rsid w:val="37FAEC0E"/>
    <w:rsid w:val="3808CFFF"/>
    <w:rsid w:val="38282258"/>
    <w:rsid w:val="3829379B"/>
    <w:rsid w:val="38295C7F"/>
    <w:rsid w:val="383B718D"/>
    <w:rsid w:val="38532EA0"/>
    <w:rsid w:val="38605C14"/>
    <w:rsid w:val="387740CD"/>
    <w:rsid w:val="3894DAB7"/>
    <w:rsid w:val="38A2131E"/>
    <w:rsid w:val="38A6A781"/>
    <w:rsid w:val="38BAEE8E"/>
    <w:rsid w:val="38C5A891"/>
    <w:rsid w:val="38D28599"/>
    <w:rsid w:val="38E0E10D"/>
    <w:rsid w:val="38E3C44C"/>
    <w:rsid w:val="38E3D7FE"/>
    <w:rsid w:val="38F0E4D6"/>
    <w:rsid w:val="39184170"/>
    <w:rsid w:val="3940D647"/>
    <w:rsid w:val="395056FA"/>
    <w:rsid w:val="3952E22F"/>
    <w:rsid w:val="3968CCE2"/>
    <w:rsid w:val="397CB35E"/>
    <w:rsid w:val="39823EEE"/>
    <w:rsid w:val="3993D2F2"/>
    <w:rsid w:val="3995F366"/>
    <w:rsid w:val="39A8191A"/>
    <w:rsid w:val="39C62E2B"/>
    <w:rsid w:val="39CD6391"/>
    <w:rsid w:val="39CF5AB4"/>
    <w:rsid w:val="39DE7FF9"/>
    <w:rsid w:val="39E94C50"/>
    <w:rsid w:val="39EE21B9"/>
    <w:rsid w:val="39F0C34E"/>
    <w:rsid w:val="3A221E4D"/>
    <w:rsid w:val="3A4887DF"/>
    <w:rsid w:val="3A5B63FB"/>
    <w:rsid w:val="3A665A6A"/>
    <w:rsid w:val="3A6C435B"/>
    <w:rsid w:val="3A7FCAF4"/>
    <w:rsid w:val="3A96D594"/>
    <w:rsid w:val="3A9FD4B9"/>
    <w:rsid w:val="3AA039F4"/>
    <w:rsid w:val="3AA9DF10"/>
    <w:rsid w:val="3AACAAFD"/>
    <w:rsid w:val="3ABFEB76"/>
    <w:rsid w:val="3ADCC8DB"/>
    <w:rsid w:val="3AFA857C"/>
    <w:rsid w:val="3AFAEBD3"/>
    <w:rsid w:val="3B025B81"/>
    <w:rsid w:val="3B0ABFE8"/>
    <w:rsid w:val="3B31155B"/>
    <w:rsid w:val="3B48DEDC"/>
    <w:rsid w:val="3B57BA9C"/>
    <w:rsid w:val="3B5B18FB"/>
    <w:rsid w:val="3B839EE9"/>
    <w:rsid w:val="3BB4AAF8"/>
    <w:rsid w:val="3BD435D4"/>
    <w:rsid w:val="3BDBC070"/>
    <w:rsid w:val="3BDF918A"/>
    <w:rsid w:val="3BEA492D"/>
    <w:rsid w:val="3C0C8BEC"/>
    <w:rsid w:val="3C119140"/>
    <w:rsid w:val="3C13B5BF"/>
    <w:rsid w:val="3C1408A8"/>
    <w:rsid w:val="3C1ED0DC"/>
    <w:rsid w:val="3C2468DD"/>
    <w:rsid w:val="3C355F2C"/>
    <w:rsid w:val="3C39BC3F"/>
    <w:rsid w:val="3C41983A"/>
    <w:rsid w:val="3C41B8FD"/>
    <w:rsid w:val="3C4B055C"/>
    <w:rsid w:val="3C4CF5AB"/>
    <w:rsid w:val="3C4CFF5B"/>
    <w:rsid w:val="3C5CD6D4"/>
    <w:rsid w:val="3C6885AE"/>
    <w:rsid w:val="3CA39154"/>
    <w:rsid w:val="3CB98E33"/>
    <w:rsid w:val="3CCD543F"/>
    <w:rsid w:val="3CDE2D5C"/>
    <w:rsid w:val="3CE63C40"/>
    <w:rsid w:val="3CF13DF3"/>
    <w:rsid w:val="3D02CEBB"/>
    <w:rsid w:val="3D120C47"/>
    <w:rsid w:val="3D154B29"/>
    <w:rsid w:val="3D1A7A91"/>
    <w:rsid w:val="3D2395F6"/>
    <w:rsid w:val="3D2B8079"/>
    <w:rsid w:val="3D3B6E6F"/>
    <w:rsid w:val="3D3E8EC2"/>
    <w:rsid w:val="3D430445"/>
    <w:rsid w:val="3D5B3776"/>
    <w:rsid w:val="3D64537B"/>
    <w:rsid w:val="3D807237"/>
    <w:rsid w:val="3D93E8DA"/>
    <w:rsid w:val="3DABA462"/>
    <w:rsid w:val="3DB96995"/>
    <w:rsid w:val="3DBC5291"/>
    <w:rsid w:val="3DBF3DA8"/>
    <w:rsid w:val="3DE6DA9B"/>
    <w:rsid w:val="3DF8C5A5"/>
    <w:rsid w:val="3E29C628"/>
    <w:rsid w:val="3E2FFDDE"/>
    <w:rsid w:val="3E31E902"/>
    <w:rsid w:val="3E3C631D"/>
    <w:rsid w:val="3E3E6957"/>
    <w:rsid w:val="3E466670"/>
    <w:rsid w:val="3E6EDB0F"/>
    <w:rsid w:val="3E7C171D"/>
    <w:rsid w:val="3E88CFB2"/>
    <w:rsid w:val="3E8F9B56"/>
    <w:rsid w:val="3E94527D"/>
    <w:rsid w:val="3E97BF6E"/>
    <w:rsid w:val="3EA4536D"/>
    <w:rsid w:val="3EB13332"/>
    <w:rsid w:val="3EBA9E0B"/>
    <w:rsid w:val="3EBE02A2"/>
    <w:rsid w:val="3EBF8569"/>
    <w:rsid w:val="3EC25E14"/>
    <w:rsid w:val="3EC2E9AA"/>
    <w:rsid w:val="3EC5097D"/>
    <w:rsid w:val="3ED79607"/>
    <w:rsid w:val="3EEB9C19"/>
    <w:rsid w:val="3EFB4214"/>
    <w:rsid w:val="3F0FD2FF"/>
    <w:rsid w:val="3F25397D"/>
    <w:rsid w:val="3F34DF6E"/>
    <w:rsid w:val="3F443B29"/>
    <w:rsid w:val="3F4BFAF5"/>
    <w:rsid w:val="3F5E1557"/>
    <w:rsid w:val="3F75EA37"/>
    <w:rsid w:val="3F8A4FAA"/>
    <w:rsid w:val="3FA2EF02"/>
    <w:rsid w:val="3FA4A7A7"/>
    <w:rsid w:val="3FBFE958"/>
    <w:rsid w:val="3FF27A28"/>
    <w:rsid w:val="3FFA9622"/>
    <w:rsid w:val="3FFCFEDD"/>
    <w:rsid w:val="3FFE8BB4"/>
    <w:rsid w:val="4008CA7D"/>
    <w:rsid w:val="402189F0"/>
    <w:rsid w:val="402A6403"/>
    <w:rsid w:val="403DE76C"/>
    <w:rsid w:val="405B777A"/>
    <w:rsid w:val="4061AAA0"/>
    <w:rsid w:val="406C34A1"/>
    <w:rsid w:val="408CAAA1"/>
    <w:rsid w:val="4095DE08"/>
    <w:rsid w:val="40BFB53E"/>
    <w:rsid w:val="40C39F4A"/>
    <w:rsid w:val="40E29CCC"/>
    <w:rsid w:val="40E405DB"/>
    <w:rsid w:val="4120707E"/>
    <w:rsid w:val="412644EA"/>
    <w:rsid w:val="412799DF"/>
    <w:rsid w:val="412FFDD4"/>
    <w:rsid w:val="41373036"/>
    <w:rsid w:val="41431AAE"/>
    <w:rsid w:val="415881BE"/>
    <w:rsid w:val="415D5D6A"/>
    <w:rsid w:val="4168F1E5"/>
    <w:rsid w:val="419C2685"/>
    <w:rsid w:val="41A0B937"/>
    <w:rsid w:val="41B046D8"/>
    <w:rsid w:val="41B9046A"/>
    <w:rsid w:val="41BF5022"/>
    <w:rsid w:val="41C3EC6C"/>
    <w:rsid w:val="41C5F9C9"/>
    <w:rsid w:val="41DA000B"/>
    <w:rsid w:val="41FC52D0"/>
    <w:rsid w:val="41FD2151"/>
    <w:rsid w:val="42054F5D"/>
    <w:rsid w:val="4206E863"/>
    <w:rsid w:val="420AD5FB"/>
    <w:rsid w:val="420DA7A9"/>
    <w:rsid w:val="421C7783"/>
    <w:rsid w:val="422C9BF3"/>
    <w:rsid w:val="422E4B64"/>
    <w:rsid w:val="42397C8B"/>
    <w:rsid w:val="424548D4"/>
    <w:rsid w:val="4269F4D0"/>
    <w:rsid w:val="428B6DDC"/>
    <w:rsid w:val="428DAED0"/>
    <w:rsid w:val="42A34184"/>
    <w:rsid w:val="42AF3AA7"/>
    <w:rsid w:val="42B6C0FF"/>
    <w:rsid w:val="42B7017A"/>
    <w:rsid w:val="42BE193D"/>
    <w:rsid w:val="42D3F99B"/>
    <w:rsid w:val="431142BF"/>
    <w:rsid w:val="4312DA03"/>
    <w:rsid w:val="431B7742"/>
    <w:rsid w:val="432C412F"/>
    <w:rsid w:val="43348AC9"/>
    <w:rsid w:val="43455C63"/>
    <w:rsid w:val="43615FB3"/>
    <w:rsid w:val="437679B5"/>
    <w:rsid w:val="4383F70D"/>
    <w:rsid w:val="438935F4"/>
    <w:rsid w:val="43962EA0"/>
    <w:rsid w:val="43A64456"/>
    <w:rsid w:val="43C000F4"/>
    <w:rsid w:val="43DD6578"/>
    <w:rsid w:val="43F7A6DA"/>
    <w:rsid w:val="43FD21EC"/>
    <w:rsid w:val="440E9EFC"/>
    <w:rsid w:val="4422233C"/>
    <w:rsid w:val="442CB1C3"/>
    <w:rsid w:val="44443A2A"/>
    <w:rsid w:val="4470F9D6"/>
    <w:rsid w:val="44863B11"/>
    <w:rsid w:val="44916796"/>
    <w:rsid w:val="4496DEC2"/>
    <w:rsid w:val="44BA874C"/>
    <w:rsid w:val="44BE8F5E"/>
    <w:rsid w:val="4501FB41"/>
    <w:rsid w:val="450959D2"/>
    <w:rsid w:val="450A91CD"/>
    <w:rsid w:val="451AA71E"/>
    <w:rsid w:val="451CE90B"/>
    <w:rsid w:val="451D3691"/>
    <w:rsid w:val="4525F669"/>
    <w:rsid w:val="4538FD78"/>
    <w:rsid w:val="453D9513"/>
    <w:rsid w:val="456C62D5"/>
    <w:rsid w:val="456D1E7C"/>
    <w:rsid w:val="4582A08F"/>
    <w:rsid w:val="4590AB6B"/>
    <w:rsid w:val="45979EA5"/>
    <w:rsid w:val="45B7631E"/>
    <w:rsid w:val="45C34DC2"/>
    <w:rsid w:val="45F216C5"/>
    <w:rsid w:val="45F222A2"/>
    <w:rsid w:val="45FC4A6B"/>
    <w:rsid w:val="45FE65CD"/>
    <w:rsid w:val="46064136"/>
    <w:rsid w:val="462D5C82"/>
    <w:rsid w:val="463788E8"/>
    <w:rsid w:val="463C26E8"/>
    <w:rsid w:val="46492804"/>
    <w:rsid w:val="46566E12"/>
    <w:rsid w:val="465679F6"/>
    <w:rsid w:val="465F769B"/>
    <w:rsid w:val="46787D18"/>
    <w:rsid w:val="467CFB8F"/>
    <w:rsid w:val="4692C38D"/>
    <w:rsid w:val="46956855"/>
    <w:rsid w:val="46986FBD"/>
    <w:rsid w:val="46A12D86"/>
    <w:rsid w:val="46B339E3"/>
    <w:rsid w:val="46BB29CD"/>
    <w:rsid w:val="46C72405"/>
    <w:rsid w:val="46CED6C7"/>
    <w:rsid w:val="46E44526"/>
    <w:rsid w:val="46E48BB6"/>
    <w:rsid w:val="46E8169D"/>
    <w:rsid w:val="4714F6B6"/>
    <w:rsid w:val="4722AFA3"/>
    <w:rsid w:val="47249650"/>
    <w:rsid w:val="47295D34"/>
    <w:rsid w:val="47528685"/>
    <w:rsid w:val="4766D598"/>
    <w:rsid w:val="477256AF"/>
    <w:rsid w:val="47A81A84"/>
    <w:rsid w:val="47AA94F1"/>
    <w:rsid w:val="47B1FB33"/>
    <w:rsid w:val="47BADB55"/>
    <w:rsid w:val="47C1DAFA"/>
    <w:rsid w:val="47D01F5A"/>
    <w:rsid w:val="47D2C6C5"/>
    <w:rsid w:val="47D3F397"/>
    <w:rsid w:val="47E58E72"/>
    <w:rsid w:val="47FC3D15"/>
    <w:rsid w:val="48046C76"/>
    <w:rsid w:val="48068239"/>
    <w:rsid w:val="48110F54"/>
    <w:rsid w:val="48120D21"/>
    <w:rsid w:val="4815041E"/>
    <w:rsid w:val="48209410"/>
    <w:rsid w:val="482266D1"/>
    <w:rsid w:val="48290246"/>
    <w:rsid w:val="482BBBC5"/>
    <w:rsid w:val="48457659"/>
    <w:rsid w:val="485DAB6C"/>
    <w:rsid w:val="486667AF"/>
    <w:rsid w:val="487C0D21"/>
    <w:rsid w:val="487FD1E7"/>
    <w:rsid w:val="48844993"/>
    <w:rsid w:val="4886C985"/>
    <w:rsid w:val="48939C45"/>
    <w:rsid w:val="48A48805"/>
    <w:rsid w:val="48A79ED6"/>
    <w:rsid w:val="48AD0754"/>
    <w:rsid w:val="48B19EC6"/>
    <w:rsid w:val="48B71007"/>
    <w:rsid w:val="48B91CC2"/>
    <w:rsid w:val="48CE70ED"/>
    <w:rsid w:val="48E6242C"/>
    <w:rsid w:val="48E8B0ED"/>
    <w:rsid w:val="48FCA853"/>
    <w:rsid w:val="49119378"/>
    <w:rsid w:val="49182E72"/>
    <w:rsid w:val="491C98E3"/>
    <w:rsid w:val="493233C0"/>
    <w:rsid w:val="493F7F7E"/>
    <w:rsid w:val="494C9655"/>
    <w:rsid w:val="495BFE27"/>
    <w:rsid w:val="4967CF47"/>
    <w:rsid w:val="4974A8CD"/>
    <w:rsid w:val="49869458"/>
    <w:rsid w:val="4988E6BA"/>
    <w:rsid w:val="498BB306"/>
    <w:rsid w:val="4996F5E9"/>
    <w:rsid w:val="49B9F4B7"/>
    <w:rsid w:val="49F52218"/>
    <w:rsid w:val="4A2800E6"/>
    <w:rsid w:val="4A2B6BF1"/>
    <w:rsid w:val="4A327E8F"/>
    <w:rsid w:val="4A37ADD8"/>
    <w:rsid w:val="4A39B80B"/>
    <w:rsid w:val="4A3C8477"/>
    <w:rsid w:val="4A552157"/>
    <w:rsid w:val="4A68A985"/>
    <w:rsid w:val="4A74BF24"/>
    <w:rsid w:val="4A793390"/>
    <w:rsid w:val="4A94C4E9"/>
    <w:rsid w:val="4AA38FB5"/>
    <w:rsid w:val="4AABA644"/>
    <w:rsid w:val="4AB33C6D"/>
    <w:rsid w:val="4AB86728"/>
    <w:rsid w:val="4AB9F2F6"/>
    <w:rsid w:val="4AC2625F"/>
    <w:rsid w:val="4AC4597B"/>
    <w:rsid w:val="4AC55609"/>
    <w:rsid w:val="4AD2F389"/>
    <w:rsid w:val="4ADA7066"/>
    <w:rsid w:val="4ADE9D98"/>
    <w:rsid w:val="4ADEB22E"/>
    <w:rsid w:val="4AECADB0"/>
    <w:rsid w:val="4AF1B502"/>
    <w:rsid w:val="4B04898F"/>
    <w:rsid w:val="4B0948CD"/>
    <w:rsid w:val="4B0C3FAE"/>
    <w:rsid w:val="4B1E53FC"/>
    <w:rsid w:val="4B3868E5"/>
    <w:rsid w:val="4B3BF29B"/>
    <w:rsid w:val="4B3BF4E0"/>
    <w:rsid w:val="4B41BB11"/>
    <w:rsid w:val="4B54B089"/>
    <w:rsid w:val="4B5DA08D"/>
    <w:rsid w:val="4B5F279E"/>
    <w:rsid w:val="4B69CFC4"/>
    <w:rsid w:val="4B71A4FE"/>
    <w:rsid w:val="4B7D8895"/>
    <w:rsid w:val="4B88A482"/>
    <w:rsid w:val="4B8FB63A"/>
    <w:rsid w:val="4B9F6937"/>
    <w:rsid w:val="4BA07F22"/>
    <w:rsid w:val="4BA2DC59"/>
    <w:rsid w:val="4BB9BE70"/>
    <w:rsid w:val="4BECA696"/>
    <w:rsid w:val="4BF5FEDB"/>
    <w:rsid w:val="4C0AB09D"/>
    <w:rsid w:val="4C0B52ED"/>
    <w:rsid w:val="4C2C2FD8"/>
    <w:rsid w:val="4C487A21"/>
    <w:rsid w:val="4C672DFA"/>
    <w:rsid w:val="4C6BE549"/>
    <w:rsid w:val="4C99B0FD"/>
    <w:rsid w:val="4C9BA4B2"/>
    <w:rsid w:val="4CAFAD48"/>
    <w:rsid w:val="4CD38616"/>
    <w:rsid w:val="4CDDF32F"/>
    <w:rsid w:val="4CE9E6DA"/>
    <w:rsid w:val="4CF7E02F"/>
    <w:rsid w:val="4D2E55DE"/>
    <w:rsid w:val="4D2FAAF1"/>
    <w:rsid w:val="4D45F993"/>
    <w:rsid w:val="4D4FDA2C"/>
    <w:rsid w:val="4D554C46"/>
    <w:rsid w:val="4D5DF3FC"/>
    <w:rsid w:val="4D850FE9"/>
    <w:rsid w:val="4D90963A"/>
    <w:rsid w:val="4D95AAFC"/>
    <w:rsid w:val="4D968521"/>
    <w:rsid w:val="4DA334CE"/>
    <w:rsid w:val="4DB4C60A"/>
    <w:rsid w:val="4DBB5959"/>
    <w:rsid w:val="4DBED6E3"/>
    <w:rsid w:val="4DC8BDE3"/>
    <w:rsid w:val="4DC95557"/>
    <w:rsid w:val="4DEAC35E"/>
    <w:rsid w:val="4DF1CB8F"/>
    <w:rsid w:val="4DFBEEA2"/>
    <w:rsid w:val="4DFDF5CF"/>
    <w:rsid w:val="4E0966C0"/>
    <w:rsid w:val="4E2484D4"/>
    <w:rsid w:val="4E2F1EFB"/>
    <w:rsid w:val="4E30086B"/>
    <w:rsid w:val="4E343775"/>
    <w:rsid w:val="4E3F6DE2"/>
    <w:rsid w:val="4E4149CF"/>
    <w:rsid w:val="4E5D0D94"/>
    <w:rsid w:val="4E766444"/>
    <w:rsid w:val="4E8862E4"/>
    <w:rsid w:val="4E93E2CE"/>
    <w:rsid w:val="4EA004FA"/>
    <w:rsid w:val="4EAB9B6B"/>
    <w:rsid w:val="4ECBADEA"/>
    <w:rsid w:val="4EDA7634"/>
    <w:rsid w:val="4EDE2A85"/>
    <w:rsid w:val="4EF46564"/>
    <w:rsid w:val="4F01C8CF"/>
    <w:rsid w:val="4F02AD4D"/>
    <w:rsid w:val="4F1C3886"/>
    <w:rsid w:val="4F1E1DC3"/>
    <w:rsid w:val="4F4148DE"/>
    <w:rsid w:val="4F4563FD"/>
    <w:rsid w:val="4F4BF88F"/>
    <w:rsid w:val="4F54EC2D"/>
    <w:rsid w:val="4F5D6F10"/>
    <w:rsid w:val="4F6BFF4A"/>
    <w:rsid w:val="4F6D15DF"/>
    <w:rsid w:val="4F7F1767"/>
    <w:rsid w:val="4F974343"/>
    <w:rsid w:val="4FB3BD3F"/>
    <w:rsid w:val="4FC02EAA"/>
    <w:rsid w:val="4FC8B183"/>
    <w:rsid w:val="4FCCEDFB"/>
    <w:rsid w:val="4FD234BE"/>
    <w:rsid w:val="4FF46240"/>
    <w:rsid w:val="50192303"/>
    <w:rsid w:val="501B6EB8"/>
    <w:rsid w:val="50231401"/>
    <w:rsid w:val="50262F74"/>
    <w:rsid w:val="502A26E0"/>
    <w:rsid w:val="50354996"/>
    <w:rsid w:val="5051576E"/>
    <w:rsid w:val="5056C9E3"/>
    <w:rsid w:val="50585137"/>
    <w:rsid w:val="505CFC09"/>
    <w:rsid w:val="507576A4"/>
    <w:rsid w:val="5079D3C3"/>
    <w:rsid w:val="509624C7"/>
    <w:rsid w:val="509E46E6"/>
    <w:rsid w:val="50A70786"/>
    <w:rsid w:val="50BB0046"/>
    <w:rsid w:val="50D4FC26"/>
    <w:rsid w:val="50DE1B30"/>
    <w:rsid w:val="50F7E7E4"/>
    <w:rsid w:val="50F99AA1"/>
    <w:rsid w:val="51043D6C"/>
    <w:rsid w:val="511C8D2A"/>
    <w:rsid w:val="512A7E98"/>
    <w:rsid w:val="51459BB7"/>
    <w:rsid w:val="514C0E32"/>
    <w:rsid w:val="515F120D"/>
    <w:rsid w:val="51684720"/>
    <w:rsid w:val="516F1A12"/>
    <w:rsid w:val="5177D824"/>
    <w:rsid w:val="5178569F"/>
    <w:rsid w:val="5178A12F"/>
    <w:rsid w:val="517D830C"/>
    <w:rsid w:val="51803A6E"/>
    <w:rsid w:val="518F60B5"/>
    <w:rsid w:val="51915E1B"/>
    <w:rsid w:val="51B1FD82"/>
    <w:rsid w:val="51C42EBC"/>
    <w:rsid w:val="51C5FAFE"/>
    <w:rsid w:val="51C66A5F"/>
    <w:rsid w:val="51C954AA"/>
    <w:rsid w:val="51D1A67B"/>
    <w:rsid w:val="51EF8C65"/>
    <w:rsid w:val="51FB8631"/>
    <w:rsid w:val="52042AFD"/>
    <w:rsid w:val="520500ED"/>
    <w:rsid w:val="52080FEC"/>
    <w:rsid w:val="521417AD"/>
    <w:rsid w:val="523521A1"/>
    <w:rsid w:val="5237969E"/>
    <w:rsid w:val="523C1156"/>
    <w:rsid w:val="52430AA8"/>
    <w:rsid w:val="526A1B47"/>
    <w:rsid w:val="526A73F1"/>
    <w:rsid w:val="52718735"/>
    <w:rsid w:val="52923EAA"/>
    <w:rsid w:val="52A0F5DE"/>
    <w:rsid w:val="52A12439"/>
    <w:rsid w:val="52B6B829"/>
    <w:rsid w:val="52BD9C00"/>
    <w:rsid w:val="52EFC91F"/>
    <w:rsid w:val="52F18BA8"/>
    <w:rsid w:val="52F93967"/>
    <w:rsid w:val="52FA9450"/>
    <w:rsid w:val="530B7827"/>
    <w:rsid w:val="531D91AD"/>
    <w:rsid w:val="5329C094"/>
    <w:rsid w:val="535D4937"/>
    <w:rsid w:val="53756C39"/>
    <w:rsid w:val="5378D21E"/>
    <w:rsid w:val="53897874"/>
    <w:rsid w:val="53AF9170"/>
    <w:rsid w:val="53B01E76"/>
    <w:rsid w:val="53CC739A"/>
    <w:rsid w:val="53E8ED5D"/>
    <w:rsid w:val="53EF37F3"/>
    <w:rsid w:val="5404BA04"/>
    <w:rsid w:val="540D442B"/>
    <w:rsid w:val="54100A37"/>
    <w:rsid w:val="54313C5D"/>
    <w:rsid w:val="5438BA59"/>
    <w:rsid w:val="543C00FB"/>
    <w:rsid w:val="545A2D11"/>
    <w:rsid w:val="545A7610"/>
    <w:rsid w:val="545F29EE"/>
    <w:rsid w:val="54762290"/>
    <w:rsid w:val="54833829"/>
    <w:rsid w:val="5498B392"/>
    <w:rsid w:val="54A0F40D"/>
    <w:rsid w:val="54BCAB68"/>
    <w:rsid w:val="54C7286E"/>
    <w:rsid w:val="54E1D6DF"/>
    <w:rsid w:val="54F4433C"/>
    <w:rsid w:val="54F88343"/>
    <w:rsid w:val="5518EA53"/>
    <w:rsid w:val="552B6957"/>
    <w:rsid w:val="55358608"/>
    <w:rsid w:val="553C7434"/>
    <w:rsid w:val="5545CF6F"/>
    <w:rsid w:val="557535DC"/>
    <w:rsid w:val="5575F518"/>
    <w:rsid w:val="557B3276"/>
    <w:rsid w:val="559B1B46"/>
    <w:rsid w:val="55A2624A"/>
    <w:rsid w:val="55A501C9"/>
    <w:rsid w:val="55A5AB84"/>
    <w:rsid w:val="55AB54C0"/>
    <w:rsid w:val="55CA2CF2"/>
    <w:rsid w:val="55D80106"/>
    <w:rsid w:val="55D8AB93"/>
    <w:rsid w:val="55D9DB4C"/>
    <w:rsid w:val="55E01CB7"/>
    <w:rsid w:val="55FC1F24"/>
    <w:rsid w:val="5601430E"/>
    <w:rsid w:val="560524D7"/>
    <w:rsid w:val="561B2CD7"/>
    <w:rsid w:val="561EF426"/>
    <w:rsid w:val="56232D15"/>
    <w:rsid w:val="56364F5E"/>
    <w:rsid w:val="5636B9EE"/>
    <w:rsid w:val="563D2016"/>
    <w:rsid w:val="565FC91F"/>
    <w:rsid w:val="56693BCE"/>
    <w:rsid w:val="568EADB5"/>
    <w:rsid w:val="56932F24"/>
    <w:rsid w:val="56C77E25"/>
    <w:rsid w:val="56CBA297"/>
    <w:rsid w:val="56E32A0B"/>
    <w:rsid w:val="570057A1"/>
    <w:rsid w:val="570D7C3A"/>
    <w:rsid w:val="570E92CE"/>
    <w:rsid w:val="5710E600"/>
    <w:rsid w:val="5712A575"/>
    <w:rsid w:val="57198FC5"/>
    <w:rsid w:val="5731587C"/>
    <w:rsid w:val="574BAF58"/>
    <w:rsid w:val="5757458A"/>
    <w:rsid w:val="57592282"/>
    <w:rsid w:val="576CD50A"/>
    <w:rsid w:val="576F434C"/>
    <w:rsid w:val="5772D5AB"/>
    <w:rsid w:val="579A6F61"/>
    <w:rsid w:val="57A3F675"/>
    <w:rsid w:val="57AD6A26"/>
    <w:rsid w:val="57C2C1F8"/>
    <w:rsid w:val="57D9B9CD"/>
    <w:rsid w:val="57E8093E"/>
    <w:rsid w:val="580C770B"/>
    <w:rsid w:val="580E6B3A"/>
    <w:rsid w:val="58548ACD"/>
    <w:rsid w:val="586B5CDF"/>
    <w:rsid w:val="586DEC23"/>
    <w:rsid w:val="586E2FE8"/>
    <w:rsid w:val="588F2716"/>
    <w:rsid w:val="589F8D0C"/>
    <w:rsid w:val="58BB8195"/>
    <w:rsid w:val="58BDEA60"/>
    <w:rsid w:val="58BF58E6"/>
    <w:rsid w:val="58C7CDC0"/>
    <w:rsid w:val="58CFB016"/>
    <w:rsid w:val="58DEC7A8"/>
    <w:rsid w:val="58E6B8CB"/>
    <w:rsid w:val="591213E2"/>
    <w:rsid w:val="591EC01B"/>
    <w:rsid w:val="595D1EDB"/>
    <w:rsid w:val="595FD4B6"/>
    <w:rsid w:val="5979A31A"/>
    <w:rsid w:val="597A5D2A"/>
    <w:rsid w:val="59832772"/>
    <w:rsid w:val="59855BD5"/>
    <w:rsid w:val="59904481"/>
    <w:rsid w:val="599E7B06"/>
    <w:rsid w:val="59A40297"/>
    <w:rsid w:val="59AC3CB8"/>
    <w:rsid w:val="59AF1FC3"/>
    <w:rsid w:val="59B3D7C4"/>
    <w:rsid w:val="59EAA42C"/>
    <w:rsid w:val="59F3E728"/>
    <w:rsid w:val="5A009443"/>
    <w:rsid w:val="5A0498B9"/>
    <w:rsid w:val="5A08FAC6"/>
    <w:rsid w:val="5A161CEB"/>
    <w:rsid w:val="5A1F9553"/>
    <w:rsid w:val="5A5EAF54"/>
    <w:rsid w:val="5A63F8F9"/>
    <w:rsid w:val="5A6613F2"/>
    <w:rsid w:val="5A732E60"/>
    <w:rsid w:val="5A7C43D1"/>
    <w:rsid w:val="5A895FFC"/>
    <w:rsid w:val="5A8F0F49"/>
    <w:rsid w:val="5A9D4FD3"/>
    <w:rsid w:val="5AA2F2F6"/>
    <w:rsid w:val="5AA8A7D5"/>
    <w:rsid w:val="5AAC6959"/>
    <w:rsid w:val="5AD0251A"/>
    <w:rsid w:val="5AD35536"/>
    <w:rsid w:val="5ADD09D7"/>
    <w:rsid w:val="5AE3E21C"/>
    <w:rsid w:val="5AE7AA1B"/>
    <w:rsid w:val="5B029650"/>
    <w:rsid w:val="5B08EBC9"/>
    <w:rsid w:val="5B178687"/>
    <w:rsid w:val="5B1F9A2D"/>
    <w:rsid w:val="5B20B7A7"/>
    <w:rsid w:val="5B2D836A"/>
    <w:rsid w:val="5B4A4F91"/>
    <w:rsid w:val="5B4DC0B9"/>
    <w:rsid w:val="5B62172E"/>
    <w:rsid w:val="5B6545EF"/>
    <w:rsid w:val="5B81995D"/>
    <w:rsid w:val="5B8F86EC"/>
    <w:rsid w:val="5B909883"/>
    <w:rsid w:val="5B9EAB63"/>
    <w:rsid w:val="5BA57544"/>
    <w:rsid w:val="5BAB2958"/>
    <w:rsid w:val="5BBF1FA4"/>
    <w:rsid w:val="5BDF5DE6"/>
    <w:rsid w:val="5BE2F977"/>
    <w:rsid w:val="5BE46B54"/>
    <w:rsid w:val="5BEF881A"/>
    <w:rsid w:val="5C06FDF4"/>
    <w:rsid w:val="5C24F179"/>
    <w:rsid w:val="5C2AB95C"/>
    <w:rsid w:val="5C2CEAAC"/>
    <w:rsid w:val="5C2F9CA2"/>
    <w:rsid w:val="5C33BAE7"/>
    <w:rsid w:val="5C357E3D"/>
    <w:rsid w:val="5C3D49C2"/>
    <w:rsid w:val="5C414BF4"/>
    <w:rsid w:val="5C8004FF"/>
    <w:rsid w:val="5C837AB3"/>
    <w:rsid w:val="5CB3F06B"/>
    <w:rsid w:val="5CC5EC0A"/>
    <w:rsid w:val="5CCF0DEC"/>
    <w:rsid w:val="5CD8F8AA"/>
    <w:rsid w:val="5CE2E817"/>
    <w:rsid w:val="5CE39C5B"/>
    <w:rsid w:val="5CE6B392"/>
    <w:rsid w:val="5CEED7F1"/>
    <w:rsid w:val="5CFAD537"/>
    <w:rsid w:val="5D059790"/>
    <w:rsid w:val="5D3BC2F1"/>
    <w:rsid w:val="5D4B583D"/>
    <w:rsid w:val="5D61F844"/>
    <w:rsid w:val="5D6780E3"/>
    <w:rsid w:val="5D81DB65"/>
    <w:rsid w:val="5D8233BF"/>
    <w:rsid w:val="5D9F2C95"/>
    <w:rsid w:val="5DB5AF41"/>
    <w:rsid w:val="5DC4224D"/>
    <w:rsid w:val="5DE00E60"/>
    <w:rsid w:val="5DEB2719"/>
    <w:rsid w:val="5DEDC769"/>
    <w:rsid w:val="5E073109"/>
    <w:rsid w:val="5E268851"/>
    <w:rsid w:val="5E27C10A"/>
    <w:rsid w:val="5E280BBC"/>
    <w:rsid w:val="5E3F1DE2"/>
    <w:rsid w:val="5E4257D0"/>
    <w:rsid w:val="5E4724F0"/>
    <w:rsid w:val="5E4851D8"/>
    <w:rsid w:val="5E4A8D47"/>
    <w:rsid w:val="5E4BF474"/>
    <w:rsid w:val="5E515D85"/>
    <w:rsid w:val="5E5EFADF"/>
    <w:rsid w:val="5E6312DC"/>
    <w:rsid w:val="5E690D0C"/>
    <w:rsid w:val="5E8E0C0B"/>
    <w:rsid w:val="5E8E3C0D"/>
    <w:rsid w:val="5E996CA1"/>
    <w:rsid w:val="5EABD10D"/>
    <w:rsid w:val="5EC66590"/>
    <w:rsid w:val="5EC83945"/>
    <w:rsid w:val="5ED2A4A0"/>
    <w:rsid w:val="5ED4C64C"/>
    <w:rsid w:val="5ED83A6B"/>
    <w:rsid w:val="5EE2C99D"/>
    <w:rsid w:val="5EF2E300"/>
    <w:rsid w:val="5EF55AF9"/>
    <w:rsid w:val="5F2F88B6"/>
    <w:rsid w:val="5F47E1A0"/>
    <w:rsid w:val="5F55C82B"/>
    <w:rsid w:val="5F674773"/>
    <w:rsid w:val="5F77D1FE"/>
    <w:rsid w:val="5F7C260A"/>
    <w:rsid w:val="5F8F17D6"/>
    <w:rsid w:val="5F90E776"/>
    <w:rsid w:val="5F943437"/>
    <w:rsid w:val="5F95C6A3"/>
    <w:rsid w:val="5F9DE1FE"/>
    <w:rsid w:val="5FB40EB2"/>
    <w:rsid w:val="5FC7EEE4"/>
    <w:rsid w:val="5FC9CF27"/>
    <w:rsid w:val="5FDC24EF"/>
    <w:rsid w:val="5FF07542"/>
    <w:rsid w:val="601F1D32"/>
    <w:rsid w:val="602C37EC"/>
    <w:rsid w:val="60388F76"/>
    <w:rsid w:val="603A3289"/>
    <w:rsid w:val="6046CBEF"/>
    <w:rsid w:val="60625F77"/>
    <w:rsid w:val="606EB5BC"/>
    <w:rsid w:val="60717B29"/>
    <w:rsid w:val="609B7F22"/>
    <w:rsid w:val="60B26E2D"/>
    <w:rsid w:val="60B34EDA"/>
    <w:rsid w:val="60BC925E"/>
    <w:rsid w:val="610FB804"/>
    <w:rsid w:val="6139AE1E"/>
    <w:rsid w:val="6139D564"/>
    <w:rsid w:val="614E1825"/>
    <w:rsid w:val="615742A2"/>
    <w:rsid w:val="6180477D"/>
    <w:rsid w:val="618AFBE9"/>
    <w:rsid w:val="619698A1"/>
    <w:rsid w:val="61ADE0AA"/>
    <w:rsid w:val="61D5D501"/>
    <w:rsid w:val="61D85469"/>
    <w:rsid w:val="61FD98A3"/>
    <w:rsid w:val="62005506"/>
    <w:rsid w:val="6218CA51"/>
    <w:rsid w:val="6238740A"/>
    <w:rsid w:val="62487D78"/>
    <w:rsid w:val="6251045E"/>
    <w:rsid w:val="62544F34"/>
    <w:rsid w:val="62557E67"/>
    <w:rsid w:val="6263BAB9"/>
    <w:rsid w:val="6265DEF5"/>
    <w:rsid w:val="62689684"/>
    <w:rsid w:val="626BD0FA"/>
    <w:rsid w:val="628A1B85"/>
    <w:rsid w:val="629502FF"/>
    <w:rsid w:val="62A1E400"/>
    <w:rsid w:val="62A88443"/>
    <w:rsid w:val="62AA4013"/>
    <w:rsid w:val="62BD467E"/>
    <w:rsid w:val="62CBF8E3"/>
    <w:rsid w:val="62CC5FA1"/>
    <w:rsid w:val="62D79294"/>
    <w:rsid w:val="62E88710"/>
    <w:rsid w:val="62EFB61E"/>
    <w:rsid w:val="62FDF2C8"/>
    <w:rsid w:val="6300C51E"/>
    <w:rsid w:val="631DFE6A"/>
    <w:rsid w:val="632FDFB3"/>
    <w:rsid w:val="6339DBA2"/>
    <w:rsid w:val="633B9215"/>
    <w:rsid w:val="633B98EC"/>
    <w:rsid w:val="63418C57"/>
    <w:rsid w:val="6357F1A4"/>
    <w:rsid w:val="635F8A20"/>
    <w:rsid w:val="63661193"/>
    <w:rsid w:val="636847D7"/>
    <w:rsid w:val="636CA7F0"/>
    <w:rsid w:val="637AE990"/>
    <w:rsid w:val="63972DA5"/>
    <w:rsid w:val="639989F4"/>
    <w:rsid w:val="63A53489"/>
    <w:rsid w:val="63B4A20C"/>
    <w:rsid w:val="63B7E850"/>
    <w:rsid w:val="63D4273A"/>
    <w:rsid w:val="63D8D579"/>
    <w:rsid w:val="63DCDC07"/>
    <w:rsid w:val="6404BC62"/>
    <w:rsid w:val="641BAA5F"/>
    <w:rsid w:val="64719C31"/>
    <w:rsid w:val="6485B8E7"/>
    <w:rsid w:val="64A1E6A3"/>
    <w:rsid w:val="64CB55CB"/>
    <w:rsid w:val="64CEC674"/>
    <w:rsid w:val="64D208F2"/>
    <w:rsid w:val="64D8AD85"/>
    <w:rsid w:val="64FB8A16"/>
    <w:rsid w:val="64FEF5E7"/>
    <w:rsid w:val="650C2400"/>
    <w:rsid w:val="6512BCB1"/>
    <w:rsid w:val="65185960"/>
    <w:rsid w:val="652362C7"/>
    <w:rsid w:val="65405812"/>
    <w:rsid w:val="6544A43C"/>
    <w:rsid w:val="654C82ED"/>
    <w:rsid w:val="655009EA"/>
    <w:rsid w:val="656484C2"/>
    <w:rsid w:val="656CEB08"/>
    <w:rsid w:val="6588DDAB"/>
    <w:rsid w:val="658BCE34"/>
    <w:rsid w:val="65A368C9"/>
    <w:rsid w:val="65AB3809"/>
    <w:rsid w:val="65B4AB0F"/>
    <w:rsid w:val="65B6863E"/>
    <w:rsid w:val="65C4ADEB"/>
    <w:rsid w:val="65D0E728"/>
    <w:rsid w:val="65D9CA95"/>
    <w:rsid w:val="65E050BC"/>
    <w:rsid w:val="65E1DA5A"/>
    <w:rsid w:val="65E4EEF1"/>
    <w:rsid w:val="65E7E8BD"/>
    <w:rsid w:val="65F5C6F9"/>
    <w:rsid w:val="660B75DA"/>
    <w:rsid w:val="66147272"/>
    <w:rsid w:val="66226EF3"/>
    <w:rsid w:val="663113CE"/>
    <w:rsid w:val="6643D6DF"/>
    <w:rsid w:val="66456B4F"/>
    <w:rsid w:val="66476130"/>
    <w:rsid w:val="664DC42B"/>
    <w:rsid w:val="66636A78"/>
    <w:rsid w:val="6663F081"/>
    <w:rsid w:val="6680DD60"/>
    <w:rsid w:val="668AF40F"/>
    <w:rsid w:val="66901FF9"/>
    <w:rsid w:val="6690ED5E"/>
    <w:rsid w:val="66B77A64"/>
    <w:rsid w:val="66C1EA28"/>
    <w:rsid w:val="66D02333"/>
    <w:rsid w:val="66D8BDE4"/>
    <w:rsid w:val="66E2D8D0"/>
    <w:rsid w:val="66E508B4"/>
    <w:rsid w:val="66E5278B"/>
    <w:rsid w:val="66EBC5CE"/>
    <w:rsid w:val="6705889F"/>
    <w:rsid w:val="670605E1"/>
    <w:rsid w:val="6707E179"/>
    <w:rsid w:val="67120E9F"/>
    <w:rsid w:val="6717287E"/>
    <w:rsid w:val="67370D4F"/>
    <w:rsid w:val="67388BE5"/>
    <w:rsid w:val="67630C8B"/>
    <w:rsid w:val="6768154E"/>
    <w:rsid w:val="67791E75"/>
    <w:rsid w:val="67B1BA7B"/>
    <w:rsid w:val="67B81D83"/>
    <w:rsid w:val="67C2A3A0"/>
    <w:rsid w:val="67C341BF"/>
    <w:rsid w:val="67D2804D"/>
    <w:rsid w:val="67D8C585"/>
    <w:rsid w:val="67DCA1FF"/>
    <w:rsid w:val="67EF13D0"/>
    <w:rsid w:val="6806BA99"/>
    <w:rsid w:val="6818798B"/>
    <w:rsid w:val="681AD610"/>
    <w:rsid w:val="681C99A0"/>
    <w:rsid w:val="681F057D"/>
    <w:rsid w:val="6820F068"/>
    <w:rsid w:val="6838C400"/>
    <w:rsid w:val="68413869"/>
    <w:rsid w:val="684C0FE1"/>
    <w:rsid w:val="684D3ECE"/>
    <w:rsid w:val="6853A9AB"/>
    <w:rsid w:val="68656BD3"/>
    <w:rsid w:val="6866C948"/>
    <w:rsid w:val="686889F7"/>
    <w:rsid w:val="686C6122"/>
    <w:rsid w:val="687D17F5"/>
    <w:rsid w:val="689421B1"/>
    <w:rsid w:val="68A78BB3"/>
    <w:rsid w:val="68A88010"/>
    <w:rsid w:val="68B0A654"/>
    <w:rsid w:val="68CA048F"/>
    <w:rsid w:val="68D88A35"/>
    <w:rsid w:val="68E11D75"/>
    <w:rsid w:val="68E8110A"/>
    <w:rsid w:val="68F760B6"/>
    <w:rsid w:val="690A7731"/>
    <w:rsid w:val="69140145"/>
    <w:rsid w:val="691CAE77"/>
    <w:rsid w:val="6935916F"/>
    <w:rsid w:val="694609D9"/>
    <w:rsid w:val="6953C175"/>
    <w:rsid w:val="6954B385"/>
    <w:rsid w:val="695A46E1"/>
    <w:rsid w:val="695E3A5B"/>
    <w:rsid w:val="6963482F"/>
    <w:rsid w:val="69767E1D"/>
    <w:rsid w:val="6977A7F8"/>
    <w:rsid w:val="6982E497"/>
    <w:rsid w:val="69841E49"/>
    <w:rsid w:val="69BAD5DE"/>
    <w:rsid w:val="69C8F114"/>
    <w:rsid w:val="69D12991"/>
    <w:rsid w:val="69DEEB39"/>
    <w:rsid w:val="69EC3D08"/>
    <w:rsid w:val="69F62990"/>
    <w:rsid w:val="6A166A5E"/>
    <w:rsid w:val="6A1D1781"/>
    <w:rsid w:val="6A29C191"/>
    <w:rsid w:val="6A2FAE5A"/>
    <w:rsid w:val="6A399238"/>
    <w:rsid w:val="6A42CF73"/>
    <w:rsid w:val="6A4F2EEA"/>
    <w:rsid w:val="6A561D4D"/>
    <w:rsid w:val="6A5C256E"/>
    <w:rsid w:val="6A77C647"/>
    <w:rsid w:val="6A9A4DB4"/>
    <w:rsid w:val="6AA147B8"/>
    <w:rsid w:val="6AB2A4C6"/>
    <w:rsid w:val="6AC360B8"/>
    <w:rsid w:val="6AD4A8FB"/>
    <w:rsid w:val="6AD7AB00"/>
    <w:rsid w:val="6ADB2B5B"/>
    <w:rsid w:val="6ADF5D09"/>
    <w:rsid w:val="6B062551"/>
    <w:rsid w:val="6B23F6E5"/>
    <w:rsid w:val="6B397F73"/>
    <w:rsid w:val="6B4147D8"/>
    <w:rsid w:val="6B449464"/>
    <w:rsid w:val="6B6E70CE"/>
    <w:rsid w:val="6B77763D"/>
    <w:rsid w:val="6B86EB51"/>
    <w:rsid w:val="6BA00408"/>
    <w:rsid w:val="6BA1C674"/>
    <w:rsid w:val="6BA7591B"/>
    <w:rsid w:val="6BC88EC6"/>
    <w:rsid w:val="6BCBEF9E"/>
    <w:rsid w:val="6BE5FF33"/>
    <w:rsid w:val="6C0F78CA"/>
    <w:rsid w:val="6C19C296"/>
    <w:rsid w:val="6C30286D"/>
    <w:rsid w:val="6C36FA81"/>
    <w:rsid w:val="6C4850A9"/>
    <w:rsid w:val="6C4F9240"/>
    <w:rsid w:val="6C6105FD"/>
    <w:rsid w:val="6C68D1AC"/>
    <w:rsid w:val="6C726E43"/>
    <w:rsid w:val="6C72C99E"/>
    <w:rsid w:val="6C74BC61"/>
    <w:rsid w:val="6C76FFAC"/>
    <w:rsid w:val="6C8894F0"/>
    <w:rsid w:val="6CC4E1A6"/>
    <w:rsid w:val="6CC63673"/>
    <w:rsid w:val="6CC6D6DE"/>
    <w:rsid w:val="6CE90235"/>
    <w:rsid w:val="6D1A6572"/>
    <w:rsid w:val="6D233BCA"/>
    <w:rsid w:val="6D296451"/>
    <w:rsid w:val="6D60117D"/>
    <w:rsid w:val="6D63F2BD"/>
    <w:rsid w:val="6D654EC8"/>
    <w:rsid w:val="6DDD58F0"/>
    <w:rsid w:val="6DE12B0D"/>
    <w:rsid w:val="6DEC5E29"/>
    <w:rsid w:val="6DEF007A"/>
    <w:rsid w:val="6DFEA08A"/>
    <w:rsid w:val="6E07812E"/>
    <w:rsid w:val="6E22780F"/>
    <w:rsid w:val="6E37A982"/>
    <w:rsid w:val="6E49A9F2"/>
    <w:rsid w:val="6E53F926"/>
    <w:rsid w:val="6E6E51E8"/>
    <w:rsid w:val="6E6F7217"/>
    <w:rsid w:val="6E708B22"/>
    <w:rsid w:val="6E882A80"/>
    <w:rsid w:val="6E8D3EF8"/>
    <w:rsid w:val="6E8F67FF"/>
    <w:rsid w:val="6E9B5D95"/>
    <w:rsid w:val="6E9B7DC8"/>
    <w:rsid w:val="6EADEE9A"/>
    <w:rsid w:val="6EB485F2"/>
    <w:rsid w:val="6EDA04AC"/>
    <w:rsid w:val="6EE3A11C"/>
    <w:rsid w:val="6EE8E45D"/>
    <w:rsid w:val="6EE95CCE"/>
    <w:rsid w:val="6F07D2C3"/>
    <w:rsid w:val="6F25425E"/>
    <w:rsid w:val="6F254D35"/>
    <w:rsid w:val="6F3488E1"/>
    <w:rsid w:val="6F36B91B"/>
    <w:rsid w:val="6F49AC42"/>
    <w:rsid w:val="6F4D13F3"/>
    <w:rsid w:val="6F562441"/>
    <w:rsid w:val="6F579043"/>
    <w:rsid w:val="6F58320B"/>
    <w:rsid w:val="6F5FDC04"/>
    <w:rsid w:val="6F624CA6"/>
    <w:rsid w:val="6F631325"/>
    <w:rsid w:val="6F735E90"/>
    <w:rsid w:val="6F76695B"/>
    <w:rsid w:val="6F812CF7"/>
    <w:rsid w:val="6F83B93B"/>
    <w:rsid w:val="6F8AB1AF"/>
    <w:rsid w:val="6F97DEE9"/>
    <w:rsid w:val="6FA1F98E"/>
    <w:rsid w:val="6FAA0F05"/>
    <w:rsid w:val="6FB5B7B7"/>
    <w:rsid w:val="6FC3F509"/>
    <w:rsid w:val="6FE097CE"/>
    <w:rsid w:val="6FF0A1DE"/>
    <w:rsid w:val="6FF18DA2"/>
    <w:rsid w:val="70025AC7"/>
    <w:rsid w:val="702FAFFA"/>
    <w:rsid w:val="7037BA5E"/>
    <w:rsid w:val="7041C062"/>
    <w:rsid w:val="7056D853"/>
    <w:rsid w:val="705A5705"/>
    <w:rsid w:val="7084B47B"/>
    <w:rsid w:val="7093BFCA"/>
    <w:rsid w:val="70B5FDD0"/>
    <w:rsid w:val="70BB1DCC"/>
    <w:rsid w:val="70BCABE1"/>
    <w:rsid w:val="70C1C117"/>
    <w:rsid w:val="70C4B8B4"/>
    <w:rsid w:val="70C501FB"/>
    <w:rsid w:val="70DE178E"/>
    <w:rsid w:val="70F1B177"/>
    <w:rsid w:val="7100980B"/>
    <w:rsid w:val="711AADB8"/>
    <w:rsid w:val="712AF0E9"/>
    <w:rsid w:val="7143AD56"/>
    <w:rsid w:val="71450533"/>
    <w:rsid w:val="715F3361"/>
    <w:rsid w:val="71679DA5"/>
    <w:rsid w:val="716A2A51"/>
    <w:rsid w:val="717E0AF3"/>
    <w:rsid w:val="717FCCC4"/>
    <w:rsid w:val="7188883B"/>
    <w:rsid w:val="718B9D9F"/>
    <w:rsid w:val="71A05555"/>
    <w:rsid w:val="71C67DE9"/>
    <w:rsid w:val="71C69523"/>
    <w:rsid w:val="71E96079"/>
    <w:rsid w:val="71FCE6B9"/>
    <w:rsid w:val="71FF8CC6"/>
    <w:rsid w:val="720FCFC1"/>
    <w:rsid w:val="72321007"/>
    <w:rsid w:val="723F4748"/>
    <w:rsid w:val="725A99E8"/>
    <w:rsid w:val="7260E680"/>
    <w:rsid w:val="7285A127"/>
    <w:rsid w:val="7293AFEE"/>
    <w:rsid w:val="729ECB45"/>
    <w:rsid w:val="72A2F661"/>
    <w:rsid w:val="72B3FD74"/>
    <w:rsid w:val="72B7B7A1"/>
    <w:rsid w:val="72BFCF4C"/>
    <w:rsid w:val="72DCFC7D"/>
    <w:rsid w:val="72E5CDDA"/>
    <w:rsid w:val="72F55EEC"/>
    <w:rsid w:val="730261A1"/>
    <w:rsid w:val="7304BC3A"/>
    <w:rsid w:val="731072E8"/>
    <w:rsid w:val="731AA9F4"/>
    <w:rsid w:val="7335BDAA"/>
    <w:rsid w:val="73664B7E"/>
    <w:rsid w:val="73841665"/>
    <w:rsid w:val="7387BA4F"/>
    <w:rsid w:val="73900C8C"/>
    <w:rsid w:val="739B8ED1"/>
    <w:rsid w:val="73A29AAA"/>
    <w:rsid w:val="73C5896D"/>
    <w:rsid w:val="73D0B9F7"/>
    <w:rsid w:val="73D10EFD"/>
    <w:rsid w:val="7402C9DB"/>
    <w:rsid w:val="744F6ECC"/>
    <w:rsid w:val="745905F5"/>
    <w:rsid w:val="74599319"/>
    <w:rsid w:val="74604CC4"/>
    <w:rsid w:val="7484456D"/>
    <w:rsid w:val="748ABF0B"/>
    <w:rsid w:val="748F9647"/>
    <w:rsid w:val="74B227B2"/>
    <w:rsid w:val="74D40414"/>
    <w:rsid w:val="74DD7435"/>
    <w:rsid w:val="74E0E253"/>
    <w:rsid w:val="74E6A2EC"/>
    <w:rsid w:val="74EFF9F4"/>
    <w:rsid w:val="750D864B"/>
    <w:rsid w:val="7513626D"/>
    <w:rsid w:val="75142655"/>
    <w:rsid w:val="7516BBE8"/>
    <w:rsid w:val="752C1084"/>
    <w:rsid w:val="752C1B59"/>
    <w:rsid w:val="752E883A"/>
    <w:rsid w:val="754313AE"/>
    <w:rsid w:val="75506696"/>
    <w:rsid w:val="7567CB0D"/>
    <w:rsid w:val="756C0709"/>
    <w:rsid w:val="7574EBFC"/>
    <w:rsid w:val="757881EF"/>
    <w:rsid w:val="75923AAA"/>
    <w:rsid w:val="7595D3F0"/>
    <w:rsid w:val="759AEC23"/>
    <w:rsid w:val="75C03088"/>
    <w:rsid w:val="75D5724B"/>
    <w:rsid w:val="75E87FFA"/>
    <w:rsid w:val="75FF08E8"/>
    <w:rsid w:val="760A2426"/>
    <w:rsid w:val="762AD2AE"/>
    <w:rsid w:val="763713E6"/>
    <w:rsid w:val="7640D232"/>
    <w:rsid w:val="76534871"/>
    <w:rsid w:val="7680FD04"/>
    <w:rsid w:val="76B04F75"/>
    <w:rsid w:val="76CC86F9"/>
    <w:rsid w:val="76CD317A"/>
    <w:rsid w:val="76DBC872"/>
    <w:rsid w:val="76E037F9"/>
    <w:rsid w:val="76E0B56E"/>
    <w:rsid w:val="7705A96E"/>
    <w:rsid w:val="771EABC9"/>
    <w:rsid w:val="772489B0"/>
    <w:rsid w:val="773EAE3D"/>
    <w:rsid w:val="7786A5B9"/>
    <w:rsid w:val="7795AC5F"/>
    <w:rsid w:val="77AF9531"/>
    <w:rsid w:val="77B17291"/>
    <w:rsid w:val="77BA7041"/>
    <w:rsid w:val="77BC89DF"/>
    <w:rsid w:val="77BE0B3F"/>
    <w:rsid w:val="77D1077C"/>
    <w:rsid w:val="77E9767F"/>
    <w:rsid w:val="77ED5EBE"/>
    <w:rsid w:val="77F6C441"/>
    <w:rsid w:val="7802F3D6"/>
    <w:rsid w:val="780DFEA9"/>
    <w:rsid w:val="781AD06D"/>
    <w:rsid w:val="782863AA"/>
    <w:rsid w:val="785E0C6E"/>
    <w:rsid w:val="786CA660"/>
    <w:rsid w:val="78769E03"/>
    <w:rsid w:val="787E9BF5"/>
    <w:rsid w:val="788A7679"/>
    <w:rsid w:val="788D4CD1"/>
    <w:rsid w:val="788FC6A3"/>
    <w:rsid w:val="78910B76"/>
    <w:rsid w:val="78AB6D18"/>
    <w:rsid w:val="78B56405"/>
    <w:rsid w:val="78D2ABCA"/>
    <w:rsid w:val="78ED9C54"/>
    <w:rsid w:val="7905FFD7"/>
    <w:rsid w:val="79085D74"/>
    <w:rsid w:val="790EA89B"/>
    <w:rsid w:val="79164AC5"/>
    <w:rsid w:val="79324635"/>
    <w:rsid w:val="79347828"/>
    <w:rsid w:val="7946A62A"/>
    <w:rsid w:val="797B295E"/>
    <w:rsid w:val="79830D9C"/>
    <w:rsid w:val="79A2B148"/>
    <w:rsid w:val="79B07005"/>
    <w:rsid w:val="79B82BC2"/>
    <w:rsid w:val="79C2F0F0"/>
    <w:rsid w:val="79EB0F7B"/>
    <w:rsid w:val="79F8D6C8"/>
    <w:rsid w:val="79FB4361"/>
    <w:rsid w:val="7A0117DD"/>
    <w:rsid w:val="7A01BDE0"/>
    <w:rsid w:val="7A09D436"/>
    <w:rsid w:val="7A1C2263"/>
    <w:rsid w:val="7A2DE90E"/>
    <w:rsid w:val="7A380A74"/>
    <w:rsid w:val="7A3A2AA1"/>
    <w:rsid w:val="7A4071F1"/>
    <w:rsid w:val="7A43EF51"/>
    <w:rsid w:val="7A47538B"/>
    <w:rsid w:val="7A4E49CE"/>
    <w:rsid w:val="7A63EA0F"/>
    <w:rsid w:val="7A66432A"/>
    <w:rsid w:val="7A7189CF"/>
    <w:rsid w:val="7A8C45C7"/>
    <w:rsid w:val="7A8CFEF4"/>
    <w:rsid w:val="7AAE1919"/>
    <w:rsid w:val="7AB3B842"/>
    <w:rsid w:val="7AB4BA56"/>
    <w:rsid w:val="7AB8AAD2"/>
    <w:rsid w:val="7AC29096"/>
    <w:rsid w:val="7AC4B1EA"/>
    <w:rsid w:val="7ACB8151"/>
    <w:rsid w:val="7AD1F2E8"/>
    <w:rsid w:val="7AEF031A"/>
    <w:rsid w:val="7AF0592C"/>
    <w:rsid w:val="7AF5FF28"/>
    <w:rsid w:val="7B02685C"/>
    <w:rsid w:val="7B0D070E"/>
    <w:rsid w:val="7B1219F1"/>
    <w:rsid w:val="7B14FB63"/>
    <w:rsid w:val="7B28D382"/>
    <w:rsid w:val="7B3730AF"/>
    <w:rsid w:val="7B47B81C"/>
    <w:rsid w:val="7B4EC8DE"/>
    <w:rsid w:val="7B502225"/>
    <w:rsid w:val="7B568BB9"/>
    <w:rsid w:val="7B6A133A"/>
    <w:rsid w:val="7B6A1B60"/>
    <w:rsid w:val="7B6DAA7D"/>
    <w:rsid w:val="7B814CA7"/>
    <w:rsid w:val="7BCE9B16"/>
    <w:rsid w:val="7BD15305"/>
    <w:rsid w:val="7BD8FC08"/>
    <w:rsid w:val="7BEDFD79"/>
    <w:rsid w:val="7BF54D20"/>
    <w:rsid w:val="7C00A54B"/>
    <w:rsid w:val="7C10DF30"/>
    <w:rsid w:val="7C27302B"/>
    <w:rsid w:val="7C28261C"/>
    <w:rsid w:val="7C4D8935"/>
    <w:rsid w:val="7C569BAA"/>
    <w:rsid w:val="7C5BE2C2"/>
    <w:rsid w:val="7C72D4CF"/>
    <w:rsid w:val="7C815BCC"/>
    <w:rsid w:val="7C868FE7"/>
    <w:rsid w:val="7C98C43A"/>
    <w:rsid w:val="7C9A63A9"/>
    <w:rsid w:val="7C9F480E"/>
    <w:rsid w:val="7CA0B1E9"/>
    <w:rsid w:val="7CBF384B"/>
    <w:rsid w:val="7CC8D2C0"/>
    <w:rsid w:val="7CCC321B"/>
    <w:rsid w:val="7CD54461"/>
    <w:rsid w:val="7CDCD5A0"/>
    <w:rsid w:val="7CE19D79"/>
    <w:rsid w:val="7CEEA247"/>
    <w:rsid w:val="7CEFC659"/>
    <w:rsid w:val="7CF03BBA"/>
    <w:rsid w:val="7CF87304"/>
    <w:rsid w:val="7D0497E0"/>
    <w:rsid w:val="7D0E3302"/>
    <w:rsid w:val="7D144B94"/>
    <w:rsid w:val="7D17F794"/>
    <w:rsid w:val="7D18F44C"/>
    <w:rsid w:val="7D28DBD1"/>
    <w:rsid w:val="7D2B7697"/>
    <w:rsid w:val="7D2F28A0"/>
    <w:rsid w:val="7D37389E"/>
    <w:rsid w:val="7D3BFD60"/>
    <w:rsid w:val="7D3D0FAF"/>
    <w:rsid w:val="7D4BA45B"/>
    <w:rsid w:val="7D4C88EC"/>
    <w:rsid w:val="7D576EDF"/>
    <w:rsid w:val="7D681A2B"/>
    <w:rsid w:val="7D6BF9B8"/>
    <w:rsid w:val="7D706E7D"/>
    <w:rsid w:val="7D8B604F"/>
    <w:rsid w:val="7D8B8BF2"/>
    <w:rsid w:val="7D9A0B69"/>
    <w:rsid w:val="7DB363A1"/>
    <w:rsid w:val="7DC0099D"/>
    <w:rsid w:val="7DD5ABD9"/>
    <w:rsid w:val="7DDBA101"/>
    <w:rsid w:val="7DE73733"/>
    <w:rsid w:val="7E01FDBF"/>
    <w:rsid w:val="7E325E2A"/>
    <w:rsid w:val="7E3BC67B"/>
    <w:rsid w:val="7E5C7E89"/>
    <w:rsid w:val="7E602D12"/>
    <w:rsid w:val="7E740B19"/>
    <w:rsid w:val="7E74AF20"/>
    <w:rsid w:val="7EA02E27"/>
    <w:rsid w:val="7EA38424"/>
    <w:rsid w:val="7EA5B820"/>
    <w:rsid w:val="7EA65EA9"/>
    <w:rsid w:val="7EAE6741"/>
    <w:rsid w:val="7EB17B54"/>
    <w:rsid w:val="7EB75016"/>
    <w:rsid w:val="7EC94D4B"/>
    <w:rsid w:val="7ECBB126"/>
    <w:rsid w:val="7ED037FA"/>
    <w:rsid w:val="7EE4636C"/>
    <w:rsid w:val="7EF211D0"/>
    <w:rsid w:val="7F0E33F6"/>
    <w:rsid w:val="7F275AB3"/>
    <w:rsid w:val="7F32040B"/>
    <w:rsid w:val="7F493395"/>
    <w:rsid w:val="7F5339EE"/>
    <w:rsid w:val="7F606E82"/>
    <w:rsid w:val="7F62BBAE"/>
    <w:rsid w:val="7F6936D6"/>
    <w:rsid w:val="7F6B2D08"/>
    <w:rsid w:val="7F7B9199"/>
    <w:rsid w:val="7F7EBBF8"/>
    <w:rsid w:val="7F97DE0E"/>
    <w:rsid w:val="7FA298EC"/>
    <w:rsid w:val="7FC04267"/>
    <w:rsid w:val="7FD32219"/>
    <w:rsid w:val="7FD9C730"/>
    <w:rsid w:val="7FED94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594BBD9"/>
  <w15:docId w15:val="{CE1100F3-0517-4149-9FCD-43EB603F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EA3"/>
    <w:pPr>
      <w:widowControl w:val="0"/>
      <w:overflowPunct w:val="0"/>
      <w:autoSpaceDE w:val="0"/>
      <w:autoSpaceDN w:val="0"/>
      <w:adjustRightInd w:val="0"/>
      <w:textAlignment w:val="baseline"/>
    </w:pPr>
    <w:rPr>
      <w:rFonts w:ascii="Courier New" w:hAnsi="Courier New"/>
      <w:sz w:val="24"/>
    </w:rPr>
  </w:style>
  <w:style w:type="paragraph" w:styleId="Heading1">
    <w:name w:val="heading 1"/>
    <w:basedOn w:val="Normal"/>
    <w:next w:val="Normal"/>
    <w:qFormat/>
    <w:rsid w:val="00BF0EA3"/>
    <w:pPr>
      <w:keepNext/>
      <w:numPr>
        <w:numId w:val="59"/>
      </w:numPr>
      <w:spacing w:before="240" w:after="60"/>
      <w:outlineLvl w:val="0"/>
    </w:pPr>
    <w:rPr>
      <w:rFonts w:ascii="Arial" w:hAnsi="Arial"/>
      <w:b/>
      <w:sz w:val="28"/>
    </w:rPr>
  </w:style>
  <w:style w:type="paragraph" w:styleId="Heading2">
    <w:name w:val="heading 2"/>
    <w:basedOn w:val="Normal"/>
    <w:next w:val="Normal"/>
    <w:qFormat/>
    <w:rsid w:val="00BF0EA3"/>
    <w:pPr>
      <w:keepNext/>
      <w:numPr>
        <w:ilvl w:val="1"/>
        <w:numId w:val="59"/>
      </w:numPr>
      <w:spacing w:before="240" w:after="60"/>
      <w:outlineLvl w:val="1"/>
    </w:pPr>
    <w:rPr>
      <w:rFonts w:ascii="Arial" w:hAnsi="Arial"/>
      <w:b/>
      <w:i/>
    </w:rPr>
  </w:style>
  <w:style w:type="paragraph" w:styleId="Heading3">
    <w:name w:val="heading 3"/>
    <w:basedOn w:val="Normal"/>
    <w:next w:val="Normal"/>
    <w:qFormat/>
    <w:rsid w:val="00BF0EA3"/>
    <w:pPr>
      <w:keepNext/>
      <w:numPr>
        <w:ilvl w:val="2"/>
        <w:numId w:val="59"/>
      </w:numPr>
      <w:spacing w:before="240" w:after="60"/>
      <w:outlineLvl w:val="2"/>
    </w:pPr>
    <w:rPr>
      <w:rFonts w:ascii="Times New Roman" w:hAnsi="Times New Roman"/>
      <w:b/>
    </w:rPr>
  </w:style>
  <w:style w:type="paragraph" w:styleId="Heading4">
    <w:name w:val="heading 4"/>
    <w:basedOn w:val="Normal"/>
    <w:next w:val="Normal"/>
    <w:link w:val="Heading4Char"/>
    <w:qFormat/>
    <w:rsid w:val="00BF0EA3"/>
    <w:pPr>
      <w:keepNext/>
      <w:widowControl/>
      <w:numPr>
        <w:ilvl w:val="3"/>
        <w:numId w:val="59"/>
      </w:numPr>
      <w:jc w:val="center"/>
      <w:outlineLvl w:val="3"/>
    </w:pPr>
    <w:rPr>
      <w:rFonts w:ascii="Arial" w:hAnsi="Arial"/>
      <w:b/>
      <w:sz w:val="22"/>
      <w:lang w:val="x-none" w:eastAsia="x-none"/>
    </w:rPr>
  </w:style>
  <w:style w:type="paragraph" w:styleId="Heading5">
    <w:name w:val="heading 5"/>
    <w:basedOn w:val="Normal"/>
    <w:next w:val="Normal"/>
    <w:qFormat/>
    <w:rsid w:val="00BF0EA3"/>
    <w:pPr>
      <w:keepNext/>
      <w:widowControl/>
      <w:numPr>
        <w:ilvl w:val="4"/>
        <w:numId w:val="59"/>
      </w:numPr>
      <w:outlineLvl w:val="4"/>
    </w:pPr>
    <w:rPr>
      <w:rFonts w:ascii="Arial" w:hAnsi="Arial"/>
      <w:b/>
      <w:bCs/>
      <w:sz w:val="18"/>
    </w:rPr>
  </w:style>
  <w:style w:type="paragraph" w:styleId="Heading6">
    <w:name w:val="heading 6"/>
    <w:basedOn w:val="Normal"/>
    <w:next w:val="Normal"/>
    <w:qFormat/>
    <w:rsid w:val="00BF0EA3"/>
    <w:pPr>
      <w:keepNext/>
      <w:widowControl/>
      <w:numPr>
        <w:ilvl w:val="5"/>
        <w:numId w:val="59"/>
      </w:numPr>
      <w:outlineLvl w:val="5"/>
    </w:pPr>
    <w:rPr>
      <w:rFonts w:ascii="Arial" w:hAnsi="Arial"/>
      <w:b/>
      <w:bCs/>
      <w:sz w:val="20"/>
    </w:rPr>
  </w:style>
  <w:style w:type="paragraph" w:styleId="Heading7">
    <w:name w:val="heading 7"/>
    <w:basedOn w:val="Normal"/>
    <w:next w:val="Normal"/>
    <w:link w:val="Heading7Char"/>
    <w:uiPriority w:val="9"/>
    <w:semiHidden/>
    <w:unhideWhenUsed/>
    <w:qFormat/>
    <w:rsid w:val="003803A7"/>
    <w:pPr>
      <w:numPr>
        <w:ilvl w:val="6"/>
        <w:numId w:val="59"/>
      </w:numPr>
      <w:spacing w:before="240" w:after="60"/>
      <w:outlineLvl w:val="6"/>
    </w:pPr>
    <w:rPr>
      <w:rFonts w:ascii="Calibri" w:hAnsi="Calibri"/>
      <w:szCs w:val="24"/>
    </w:rPr>
  </w:style>
  <w:style w:type="paragraph" w:styleId="Heading8">
    <w:name w:val="heading 8"/>
    <w:basedOn w:val="Normal"/>
    <w:next w:val="Normal"/>
    <w:link w:val="Heading8Char"/>
    <w:uiPriority w:val="9"/>
    <w:semiHidden/>
    <w:unhideWhenUsed/>
    <w:qFormat/>
    <w:rsid w:val="003803A7"/>
    <w:pPr>
      <w:numPr>
        <w:ilvl w:val="7"/>
        <w:numId w:val="59"/>
      </w:numPr>
      <w:spacing w:before="240" w:after="60"/>
      <w:outlineLvl w:val="7"/>
    </w:pPr>
    <w:rPr>
      <w:rFonts w:ascii="Calibri" w:hAnsi="Calibri"/>
      <w:i/>
      <w:iCs/>
      <w:szCs w:val="24"/>
    </w:rPr>
  </w:style>
  <w:style w:type="paragraph" w:styleId="Heading9">
    <w:name w:val="heading 9"/>
    <w:basedOn w:val="Normal"/>
    <w:next w:val="Normal"/>
    <w:link w:val="Heading9Char"/>
    <w:uiPriority w:val="9"/>
    <w:semiHidden/>
    <w:unhideWhenUsed/>
    <w:qFormat/>
    <w:rsid w:val="003803A7"/>
    <w:pPr>
      <w:numPr>
        <w:ilvl w:val="8"/>
        <w:numId w:val="59"/>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915D9C"/>
    <w:rPr>
      <w:rFonts w:ascii="Arial" w:hAnsi="Arial"/>
      <w:b/>
      <w:sz w:val="22"/>
      <w:lang w:val="x-none" w:eastAsia="x-none"/>
    </w:rPr>
  </w:style>
  <w:style w:type="character" w:customStyle="1" w:styleId="Heading7Char">
    <w:name w:val="Heading 7 Char"/>
    <w:link w:val="Heading7"/>
    <w:uiPriority w:val="9"/>
    <w:semiHidden/>
    <w:rsid w:val="003803A7"/>
    <w:rPr>
      <w:rFonts w:ascii="Calibri" w:hAnsi="Calibri"/>
      <w:sz w:val="24"/>
      <w:szCs w:val="24"/>
    </w:rPr>
  </w:style>
  <w:style w:type="character" w:customStyle="1" w:styleId="Heading8Char">
    <w:name w:val="Heading 8 Char"/>
    <w:link w:val="Heading8"/>
    <w:uiPriority w:val="9"/>
    <w:semiHidden/>
    <w:rsid w:val="003803A7"/>
    <w:rPr>
      <w:rFonts w:ascii="Calibri" w:hAnsi="Calibri"/>
      <w:i/>
      <w:iCs/>
      <w:sz w:val="24"/>
      <w:szCs w:val="24"/>
    </w:rPr>
  </w:style>
  <w:style w:type="character" w:customStyle="1" w:styleId="Heading9Char">
    <w:name w:val="Heading 9 Char"/>
    <w:link w:val="Heading9"/>
    <w:uiPriority w:val="9"/>
    <w:semiHidden/>
    <w:rsid w:val="003803A7"/>
    <w:rPr>
      <w:rFonts w:ascii="Cambria" w:hAnsi="Cambria"/>
      <w:sz w:val="22"/>
      <w:szCs w:val="22"/>
    </w:rPr>
  </w:style>
  <w:style w:type="paragraph" w:styleId="TOC8">
    <w:name w:val="toc 8"/>
    <w:basedOn w:val="Normal"/>
    <w:next w:val="Normal"/>
    <w:semiHidden/>
    <w:rsid w:val="00BF0EA3"/>
    <w:pPr>
      <w:tabs>
        <w:tab w:val="left" w:pos="9000"/>
        <w:tab w:val="right" w:pos="9360"/>
      </w:tabs>
      <w:ind w:left="720" w:hanging="720"/>
    </w:pPr>
  </w:style>
  <w:style w:type="paragraph" w:styleId="TOC7">
    <w:name w:val="toc 7"/>
    <w:basedOn w:val="Normal"/>
    <w:next w:val="Normal"/>
    <w:semiHidden/>
    <w:rsid w:val="00BF0EA3"/>
    <w:pPr>
      <w:ind w:left="720" w:hanging="720"/>
    </w:pPr>
  </w:style>
  <w:style w:type="paragraph" w:styleId="TOC6">
    <w:name w:val="toc 6"/>
    <w:basedOn w:val="Normal"/>
    <w:next w:val="Normal"/>
    <w:semiHidden/>
    <w:rsid w:val="00BF0EA3"/>
    <w:pPr>
      <w:tabs>
        <w:tab w:val="left" w:pos="9000"/>
        <w:tab w:val="right" w:pos="9360"/>
      </w:tabs>
      <w:ind w:left="720" w:hanging="720"/>
    </w:pPr>
  </w:style>
  <w:style w:type="paragraph" w:styleId="TOC5">
    <w:name w:val="toc 5"/>
    <w:basedOn w:val="Normal"/>
    <w:next w:val="Normal"/>
    <w:semiHidden/>
    <w:rsid w:val="00BF0EA3"/>
    <w:pPr>
      <w:tabs>
        <w:tab w:val="left" w:leader="dot" w:pos="9000"/>
        <w:tab w:val="right" w:pos="9360"/>
      </w:tabs>
      <w:ind w:left="3600" w:right="720" w:hanging="720"/>
    </w:pPr>
  </w:style>
  <w:style w:type="paragraph" w:styleId="TOC4">
    <w:name w:val="toc 4"/>
    <w:basedOn w:val="Normal"/>
    <w:next w:val="Normal"/>
    <w:semiHidden/>
    <w:rsid w:val="00BF0EA3"/>
    <w:pPr>
      <w:tabs>
        <w:tab w:val="left" w:leader="dot" w:pos="9000"/>
        <w:tab w:val="right" w:pos="9360"/>
      </w:tabs>
      <w:ind w:left="2880" w:right="720" w:hanging="720"/>
    </w:pPr>
  </w:style>
  <w:style w:type="paragraph" w:styleId="TOC3">
    <w:name w:val="toc 3"/>
    <w:basedOn w:val="Normal"/>
    <w:next w:val="Normal"/>
    <w:uiPriority w:val="39"/>
    <w:qFormat/>
    <w:rsid w:val="00BF0EA3"/>
    <w:pPr>
      <w:tabs>
        <w:tab w:val="left" w:leader="dot" w:pos="9000"/>
        <w:tab w:val="right" w:pos="9360"/>
      </w:tabs>
      <w:ind w:left="2160" w:right="720" w:hanging="720"/>
    </w:pPr>
  </w:style>
  <w:style w:type="paragraph" w:styleId="TOC2">
    <w:name w:val="toc 2"/>
    <w:basedOn w:val="Normal"/>
    <w:next w:val="Normal"/>
    <w:uiPriority w:val="39"/>
    <w:qFormat/>
    <w:rsid w:val="00BF0EA3"/>
    <w:pPr>
      <w:tabs>
        <w:tab w:val="left" w:leader="dot" w:pos="9000"/>
        <w:tab w:val="right" w:pos="9360"/>
      </w:tabs>
      <w:ind w:left="1440" w:right="720" w:hanging="720"/>
    </w:pPr>
  </w:style>
  <w:style w:type="paragraph" w:styleId="TOC1">
    <w:name w:val="toc 1"/>
    <w:basedOn w:val="Normal"/>
    <w:next w:val="Normal"/>
    <w:uiPriority w:val="39"/>
    <w:qFormat/>
    <w:rsid w:val="00BF0EA3"/>
    <w:pPr>
      <w:tabs>
        <w:tab w:val="left" w:leader="dot" w:pos="9000"/>
        <w:tab w:val="right" w:pos="9360"/>
      </w:tabs>
      <w:spacing w:before="480"/>
      <w:ind w:left="720" w:right="720" w:hanging="720"/>
    </w:pPr>
  </w:style>
  <w:style w:type="paragraph" w:styleId="Index2">
    <w:name w:val="index 2"/>
    <w:basedOn w:val="Normal"/>
    <w:next w:val="Normal"/>
    <w:semiHidden/>
    <w:rsid w:val="00BF0EA3"/>
    <w:pPr>
      <w:tabs>
        <w:tab w:val="left" w:leader="dot" w:pos="9000"/>
        <w:tab w:val="right" w:pos="9360"/>
      </w:tabs>
      <w:ind w:left="1440" w:right="720" w:hanging="720"/>
    </w:pPr>
  </w:style>
  <w:style w:type="paragraph" w:styleId="Index1">
    <w:name w:val="index 1"/>
    <w:basedOn w:val="Normal"/>
    <w:next w:val="Normal"/>
    <w:semiHidden/>
    <w:rsid w:val="00BF0EA3"/>
    <w:pPr>
      <w:tabs>
        <w:tab w:val="left" w:leader="dot" w:pos="9000"/>
        <w:tab w:val="right" w:pos="9360"/>
      </w:tabs>
      <w:ind w:left="1440" w:right="720" w:hanging="1440"/>
    </w:pPr>
  </w:style>
  <w:style w:type="paragraph" w:styleId="TOC9">
    <w:name w:val="toc 9"/>
    <w:basedOn w:val="Normal"/>
    <w:next w:val="Normal"/>
    <w:semiHidden/>
    <w:rsid w:val="00BF0EA3"/>
    <w:pPr>
      <w:tabs>
        <w:tab w:val="left" w:leader="dot" w:pos="9000"/>
        <w:tab w:val="right" w:pos="9360"/>
      </w:tabs>
      <w:ind w:left="720" w:hanging="720"/>
    </w:pPr>
  </w:style>
  <w:style w:type="paragraph" w:customStyle="1" w:styleId="RightPar1">
    <w:name w:val="Right Par 1"/>
    <w:rsid w:val="00BF0EA3"/>
    <w:pPr>
      <w:widowControl w:val="0"/>
      <w:tabs>
        <w:tab w:val="left" w:pos="-720"/>
        <w:tab w:val="left" w:pos="0"/>
        <w:tab w:val="decimal" w:pos="720"/>
      </w:tabs>
      <w:overflowPunct w:val="0"/>
      <w:autoSpaceDE w:val="0"/>
      <w:autoSpaceDN w:val="0"/>
      <w:adjustRightInd w:val="0"/>
      <w:ind w:left="720" w:hanging="432"/>
      <w:textAlignment w:val="baseline"/>
    </w:pPr>
    <w:rPr>
      <w:rFonts w:ascii="Courier New" w:hAnsi="Courier New"/>
      <w:sz w:val="24"/>
    </w:rPr>
  </w:style>
  <w:style w:type="paragraph" w:customStyle="1" w:styleId="RightPar2">
    <w:name w:val="Right Par 2"/>
    <w:rsid w:val="00BF0EA3"/>
    <w:pPr>
      <w:widowControl w:val="0"/>
      <w:tabs>
        <w:tab w:val="left" w:pos="-720"/>
        <w:tab w:val="left" w:pos="0"/>
        <w:tab w:val="left" w:pos="720"/>
        <w:tab w:val="decimal" w:pos="1440"/>
      </w:tabs>
      <w:overflowPunct w:val="0"/>
      <w:autoSpaceDE w:val="0"/>
      <w:autoSpaceDN w:val="0"/>
      <w:adjustRightInd w:val="0"/>
      <w:ind w:left="1440" w:hanging="432"/>
      <w:textAlignment w:val="baseline"/>
    </w:pPr>
    <w:rPr>
      <w:rFonts w:ascii="Courier New" w:hAnsi="Courier New"/>
      <w:sz w:val="24"/>
    </w:rPr>
  </w:style>
  <w:style w:type="paragraph" w:customStyle="1" w:styleId="RightPar3">
    <w:name w:val="Right Par 3"/>
    <w:rsid w:val="00BF0EA3"/>
    <w:pPr>
      <w:widowControl w:val="0"/>
      <w:tabs>
        <w:tab w:val="left" w:pos="-720"/>
        <w:tab w:val="left" w:pos="0"/>
        <w:tab w:val="left" w:pos="720"/>
        <w:tab w:val="left" w:pos="1440"/>
        <w:tab w:val="decimal" w:pos="2160"/>
      </w:tabs>
      <w:overflowPunct w:val="0"/>
      <w:autoSpaceDE w:val="0"/>
      <w:autoSpaceDN w:val="0"/>
      <w:adjustRightInd w:val="0"/>
      <w:ind w:left="2160" w:hanging="432"/>
      <w:textAlignment w:val="baseline"/>
    </w:pPr>
    <w:rPr>
      <w:rFonts w:ascii="Courier New" w:hAnsi="Courier New"/>
      <w:sz w:val="24"/>
    </w:rPr>
  </w:style>
  <w:style w:type="paragraph" w:customStyle="1" w:styleId="RightPar4">
    <w:name w:val="Right Par 4"/>
    <w:rsid w:val="00BF0EA3"/>
    <w:pPr>
      <w:widowControl w:val="0"/>
      <w:tabs>
        <w:tab w:val="left" w:pos="-720"/>
        <w:tab w:val="left" w:pos="0"/>
        <w:tab w:val="left" w:pos="720"/>
        <w:tab w:val="left" w:pos="1440"/>
        <w:tab w:val="left" w:pos="2160"/>
        <w:tab w:val="decimal" w:pos="2880"/>
      </w:tabs>
      <w:overflowPunct w:val="0"/>
      <w:autoSpaceDE w:val="0"/>
      <w:autoSpaceDN w:val="0"/>
      <w:adjustRightInd w:val="0"/>
      <w:ind w:left="2880" w:hanging="432"/>
      <w:textAlignment w:val="baseline"/>
    </w:pPr>
    <w:rPr>
      <w:rFonts w:ascii="Courier New" w:hAnsi="Courier New"/>
      <w:sz w:val="24"/>
    </w:rPr>
  </w:style>
  <w:style w:type="paragraph" w:customStyle="1" w:styleId="RightPar5">
    <w:name w:val="Right Par 5"/>
    <w:rsid w:val="00BF0EA3"/>
    <w:pPr>
      <w:widowControl w:val="0"/>
      <w:tabs>
        <w:tab w:val="left" w:pos="-720"/>
        <w:tab w:val="left" w:pos="0"/>
        <w:tab w:val="left" w:pos="720"/>
        <w:tab w:val="left" w:pos="1440"/>
        <w:tab w:val="left" w:pos="2160"/>
        <w:tab w:val="left" w:pos="2880"/>
        <w:tab w:val="decimal" w:pos="3600"/>
      </w:tabs>
      <w:overflowPunct w:val="0"/>
      <w:autoSpaceDE w:val="0"/>
      <w:autoSpaceDN w:val="0"/>
      <w:adjustRightInd w:val="0"/>
      <w:ind w:left="3600" w:hanging="576"/>
      <w:textAlignment w:val="baseline"/>
    </w:pPr>
    <w:rPr>
      <w:rFonts w:ascii="Courier New" w:hAnsi="Courier New"/>
      <w:sz w:val="24"/>
    </w:rPr>
  </w:style>
  <w:style w:type="paragraph" w:customStyle="1" w:styleId="RightPar6">
    <w:name w:val="Right Par 6"/>
    <w:rsid w:val="00BF0EA3"/>
    <w:pPr>
      <w:widowControl w:val="0"/>
      <w:tabs>
        <w:tab w:val="left" w:pos="-720"/>
        <w:tab w:val="left" w:pos="0"/>
        <w:tab w:val="left" w:pos="720"/>
        <w:tab w:val="left" w:pos="1440"/>
        <w:tab w:val="left" w:pos="2160"/>
        <w:tab w:val="left" w:pos="2880"/>
        <w:tab w:val="left" w:pos="3600"/>
        <w:tab w:val="decimal" w:pos="4320"/>
      </w:tabs>
      <w:overflowPunct w:val="0"/>
      <w:autoSpaceDE w:val="0"/>
      <w:autoSpaceDN w:val="0"/>
      <w:adjustRightInd w:val="0"/>
      <w:ind w:left="4320" w:hanging="576"/>
      <w:textAlignment w:val="baseline"/>
    </w:pPr>
    <w:rPr>
      <w:rFonts w:ascii="Courier New" w:hAnsi="Courier New"/>
      <w:sz w:val="24"/>
    </w:rPr>
  </w:style>
  <w:style w:type="paragraph" w:customStyle="1" w:styleId="RightPar7">
    <w:name w:val="Right Par 7"/>
    <w:rsid w:val="00BF0EA3"/>
    <w:pPr>
      <w:widowControl w:val="0"/>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ind w:left="5040" w:hanging="432"/>
      <w:textAlignment w:val="baseline"/>
    </w:pPr>
    <w:rPr>
      <w:rFonts w:ascii="Courier New" w:hAnsi="Courier New"/>
      <w:sz w:val="24"/>
    </w:rPr>
  </w:style>
  <w:style w:type="paragraph" w:customStyle="1" w:styleId="RightPar8">
    <w:name w:val="Right Par 8"/>
    <w:rsid w:val="00BF0EA3"/>
    <w:pPr>
      <w:widowControl w:val="0"/>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ind w:left="5760" w:hanging="432"/>
      <w:textAlignment w:val="baseline"/>
    </w:pPr>
    <w:rPr>
      <w:rFonts w:ascii="Courier New" w:hAnsi="Courier New"/>
      <w:sz w:val="24"/>
    </w:rPr>
  </w:style>
  <w:style w:type="paragraph" w:customStyle="1" w:styleId="Document1">
    <w:name w:val="Document 1"/>
    <w:rsid w:val="00BF0EA3"/>
    <w:pPr>
      <w:keepNext/>
      <w:keepLines/>
      <w:widowControl w:val="0"/>
      <w:tabs>
        <w:tab w:val="left" w:pos="-720"/>
      </w:tabs>
      <w:overflowPunct w:val="0"/>
      <w:autoSpaceDE w:val="0"/>
      <w:autoSpaceDN w:val="0"/>
      <w:adjustRightInd w:val="0"/>
      <w:textAlignment w:val="baseline"/>
    </w:pPr>
    <w:rPr>
      <w:rFonts w:ascii="Courier New" w:hAnsi="Courier New"/>
      <w:sz w:val="24"/>
    </w:rPr>
  </w:style>
  <w:style w:type="paragraph" w:customStyle="1" w:styleId="Technical5">
    <w:name w:val="Technical 5"/>
    <w:rsid w:val="00BF0EA3"/>
    <w:pPr>
      <w:widowControl w:val="0"/>
      <w:tabs>
        <w:tab w:val="left" w:pos="-720"/>
      </w:tabs>
      <w:overflowPunct w:val="0"/>
      <w:autoSpaceDE w:val="0"/>
      <w:autoSpaceDN w:val="0"/>
      <w:adjustRightInd w:val="0"/>
      <w:ind w:firstLine="720"/>
      <w:textAlignment w:val="baseline"/>
    </w:pPr>
    <w:rPr>
      <w:rFonts w:ascii="Courier New" w:hAnsi="Courier New"/>
      <w:b/>
      <w:sz w:val="24"/>
    </w:rPr>
  </w:style>
  <w:style w:type="paragraph" w:customStyle="1" w:styleId="Technical6">
    <w:name w:val="Technical 6"/>
    <w:rsid w:val="00BF0EA3"/>
    <w:pPr>
      <w:widowControl w:val="0"/>
      <w:tabs>
        <w:tab w:val="left" w:pos="-720"/>
      </w:tabs>
      <w:overflowPunct w:val="0"/>
      <w:autoSpaceDE w:val="0"/>
      <w:autoSpaceDN w:val="0"/>
      <w:adjustRightInd w:val="0"/>
      <w:ind w:firstLine="720"/>
      <w:textAlignment w:val="baseline"/>
    </w:pPr>
    <w:rPr>
      <w:rFonts w:ascii="Courier New" w:hAnsi="Courier New"/>
      <w:b/>
      <w:sz w:val="24"/>
    </w:rPr>
  </w:style>
  <w:style w:type="paragraph" w:customStyle="1" w:styleId="Technical4">
    <w:name w:val="Technical 4"/>
    <w:rsid w:val="00BF0EA3"/>
    <w:pPr>
      <w:widowControl w:val="0"/>
      <w:tabs>
        <w:tab w:val="left" w:pos="-720"/>
      </w:tabs>
      <w:overflowPunct w:val="0"/>
      <w:autoSpaceDE w:val="0"/>
      <w:autoSpaceDN w:val="0"/>
      <w:adjustRightInd w:val="0"/>
      <w:textAlignment w:val="baseline"/>
    </w:pPr>
    <w:rPr>
      <w:rFonts w:ascii="Courier New" w:hAnsi="Courier New"/>
      <w:b/>
      <w:sz w:val="24"/>
    </w:rPr>
  </w:style>
  <w:style w:type="paragraph" w:customStyle="1" w:styleId="Technical7">
    <w:name w:val="Technical 7"/>
    <w:rsid w:val="00BF0EA3"/>
    <w:pPr>
      <w:widowControl w:val="0"/>
      <w:tabs>
        <w:tab w:val="left" w:pos="-720"/>
      </w:tabs>
      <w:overflowPunct w:val="0"/>
      <w:autoSpaceDE w:val="0"/>
      <w:autoSpaceDN w:val="0"/>
      <w:adjustRightInd w:val="0"/>
      <w:ind w:firstLine="720"/>
      <w:textAlignment w:val="baseline"/>
    </w:pPr>
    <w:rPr>
      <w:rFonts w:ascii="Courier New" w:hAnsi="Courier New"/>
      <w:b/>
      <w:sz w:val="24"/>
    </w:rPr>
  </w:style>
  <w:style w:type="paragraph" w:customStyle="1" w:styleId="Technical8">
    <w:name w:val="Technical 8"/>
    <w:rsid w:val="00BF0EA3"/>
    <w:pPr>
      <w:widowControl w:val="0"/>
      <w:tabs>
        <w:tab w:val="left" w:pos="-720"/>
      </w:tabs>
      <w:overflowPunct w:val="0"/>
      <w:autoSpaceDE w:val="0"/>
      <w:autoSpaceDN w:val="0"/>
      <w:adjustRightInd w:val="0"/>
      <w:ind w:firstLine="720"/>
      <w:textAlignment w:val="baseline"/>
    </w:pPr>
    <w:rPr>
      <w:rFonts w:ascii="Courier New" w:hAnsi="Courier New"/>
      <w:b/>
      <w:sz w:val="24"/>
    </w:rPr>
  </w:style>
  <w:style w:type="paragraph" w:customStyle="1" w:styleId="Pleading">
    <w:name w:val="Pleading"/>
    <w:rsid w:val="00BF0EA3"/>
    <w:pPr>
      <w:widowControl w:val="0"/>
      <w:tabs>
        <w:tab w:val="left" w:pos="-720"/>
      </w:tabs>
      <w:overflowPunct w:val="0"/>
      <w:autoSpaceDE w:val="0"/>
      <w:autoSpaceDN w:val="0"/>
      <w:adjustRightInd w:val="0"/>
      <w:spacing w:line="240" w:lineRule="exact"/>
      <w:textAlignment w:val="baseline"/>
    </w:pPr>
    <w:rPr>
      <w:rFonts w:ascii="Courier New" w:hAnsi="Courier New"/>
      <w:sz w:val="24"/>
    </w:rPr>
  </w:style>
  <w:style w:type="paragraph" w:styleId="TOAHeading">
    <w:name w:val="toa heading"/>
    <w:basedOn w:val="Normal"/>
    <w:next w:val="Normal"/>
    <w:semiHidden/>
    <w:rsid w:val="00BF0EA3"/>
    <w:pPr>
      <w:tabs>
        <w:tab w:val="left" w:pos="9000"/>
        <w:tab w:val="right" w:pos="9360"/>
      </w:tabs>
    </w:pPr>
  </w:style>
  <w:style w:type="paragraph" w:styleId="Caption">
    <w:name w:val="caption"/>
    <w:basedOn w:val="Normal"/>
    <w:next w:val="Normal"/>
    <w:qFormat/>
    <w:rsid w:val="00BF0EA3"/>
  </w:style>
  <w:style w:type="character" w:styleId="PageNumber">
    <w:name w:val="page number"/>
    <w:semiHidden/>
    <w:rsid w:val="00BF0EA3"/>
    <w:rPr>
      <w:sz w:val="20"/>
    </w:rPr>
  </w:style>
  <w:style w:type="paragraph" w:styleId="Header">
    <w:name w:val="header"/>
    <w:basedOn w:val="Normal"/>
    <w:link w:val="HeaderChar"/>
    <w:uiPriority w:val="99"/>
    <w:rsid w:val="00BF0EA3"/>
    <w:pPr>
      <w:tabs>
        <w:tab w:val="center" w:pos="4320"/>
        <w:tab w:val="right" w:pos="8640"/>
      </w:tabs>
    </w:pPr>
    <w:rPr>
      <w:rFonts w:ascii="CG Times" w:hAnsi="CG Times"/>
      <w:sz w:val="20"/>
    </w:rPr>
  </w:style>
  <w:style w:type="character" w:customStyle="1" w:styleId="HeaderChar">
    <w:name w:val="Header Char"/>
    <w:link w:val="Header"/>
    <w:uiPriority w:val="99"/>
    <w:rsid w:val="006C5547"/>
    <w:rPr>
      <w:rFonts w:ascii="CG Times" w:hAnsi="CG Times"/>
    </w:rPr>
  </w:style>
  <w:style w:type="paragraph" w:styleId="Footer">
    <w:name w:val="footer"/>
    <w:basedOn w:val="Normal"/>
    <w:link w:val="FooterChar"/>
    <w:uiPriority w:val="2"/>
    <w:qFormat/>
    <w:rsid w:val="00BF0EA3"/>
    <w:pPr>
      <w:tabs>
        <w:tab w:val="center" w:pos="4320"/>
        <w:tab w:val="right" w:pos="8640"/>
      </w:tabs>
    </w:pPr>
    <w:rPr>
      <w:rFonts w:ascii="Arial" w:hAnsi="Arial"/>
      <w:sz w:val="22"/>
    </w:rPr>
  </w:style>
  <w:style w:type="character" w:customStyle="1" w:styleId="FooterChar">
    <w:name w:val="Footer Char"/>
    <w:link w:val="Footer"/>
    <w:uiPriority w:val="2"/>
    <w:rsid w:val="00744D9C"/>
    <w:rPr>
      <w:rFonts w:ascii="Arial" w:hAnsi="Arial"/>
      <w:sz w:val="22"/>
    </w:rPr>
  </w:style>
  <w:style w:type="paragraph" w:styleId="BodyText">
    <w:name w:val="Body Text"/>
    <w:basedOn w:val="Normal"/>
    <w:semiHidden/>
    <w:rsid w:val="00BF0EA3"/>
    <w:rPr>
      <w:rFonts w:ascii="Times New Roman" w:hAnsi="Times New Roman"/>
      <w:b/>
      <w:sz w:val="20"/>
    </w:rPr>
  </w:style>
  <w:style w:type="paragraph" w:styleId="BodyText2">
    <w:name w:val="Body Text 2"/>
    <w:basedOn w:val="Normal"/>
    <w:semiHidden/>
    <w:rsid w:val="00BF0EA3"/>
    <w:rPr>
      <w:rFonts w:ascii="Times New Roman" w:hAnsi="Times New Roman"/>
    </w:rPr>
  </w:style>
  <w:style w:type="paragraph" w:styleId="Title">
    <w:name w:val="Title"/>
    <w:basedOn w:val="Normal"/>
    <w:link w:val="TitleChar"/>
    <w:qFormat/>
    <w:rsid w:val="00BF0EA3"/>
    <w:pPr>
      <w:jc w:val="center"/>
    </w:pPr>
    <w:rPr>
      <w:rFonts w:ascii="Arial" w:hAnsi="Arial"/>
      <w:b/>
      <w:sz w:val="22"/>
    </w:rPr>
  </w:style>
  <w:style w:type="character" w:customStyle="1" w:styleId="TitleChar">
    <w:name w:val="Title Char"/>
    <w:link w:val="Title"/>
    <w:rsid w:val="001E2071"/>
    <w:rPr>
      <w:rFonts w:ascii="Arial" w:hAnsi="Arial"/>
      <w:b/>
      <w:sz w:val="22"/>
    </w:rPr>
  </w:style>
  <w:style w:type="paragraph" w:styleId="NormalWeb">
    <w:name w:val="Normal (Web)"/>
    <w:basedOn w:val="Normal"/>
    <w:uiPriority w:val="99"/>
    <w:semiHidden/>
    <w:rsid w:val="00BF0EA3"/>
    <w:pPr>
      <w:widowControl/>
      <w:overflowPunct/>
      <w:autoSpaceDE/>
      <w:autoSpaceDN/>
      <w:adjustRightInd/>
      <w:spacing w:before="100" w:beforeAutospacing="1" w:after="100" w:afterAutospacing="1"/>
      <w:textAlignment w:val="auto"/>
    </w:pPr>
    <w:rPr>
      <w:rFonts w:ascii="Times New Roman" w:hAnsi="Times New Roman"/>
      <w:szCs w:val="24"/>
    </w:rPr>
  </w:style>
  <w:style w:type="character" w:styleId="Strong">
    <w:name w:val="Strong"/>
    <w:uiPriority w:val="22"/>
    <w:qFormat/>
    <w:rsid w:val="00BF0EA3"/>
    <w:rPr>
      <w:b/>
      <w:bCs/>
    </w:rPr>
  </w:style>
  <w:style w:type="paragraph" w:styleId="BodyTextIndent">
    <w:name w:val="Body Text Indent"/>
    <w:basedOn w:val="Normal"/>
    <w:semiHidden/>
    <w:rsid w:val="00BF0EA3"/>
    <w:pPr>
      <w:tabs>
        <w:tab w:val="left" w:pos="-720"/>
        <w:tab w:val="left" w:pos="0"/>
      </w:tabs>
      <w:ind w:left="720" w:hanging="720"/>
    </w:pPr>
    <w:rPr>
      <w:rFonts w:ascii="Arial" w:hAnsi="Arial"/>
      <w:color w:val="000000"/>
      <w:sz w:val="22"/>
    </w:rPr>
  </w:style>
  <w:style w:type="paragraph" w:styleId="BodyText3">
    <w:name w:val="Body Text 3"/>
    <w:basedOn w:val="Normal"/>
    <w:semiHidden/>
    <w:rsid w:val="00BF0EA3"/>
    <w:pPr>
      <w:widowControl/>
      <w:jc w:val="both"/>
    </w:pPr>
    <w:rPr>
      <w:rFonts w:ascii="Arial" w:hAnsi="Arial"/>
    </w:rPr>
  </w:style>
  <w:style w:type="paragraph" w:styleId="ListParagraph">
    <w:name w:val="List Paragraph"/>
    <w:basedOn w:val="Normal"/>
    <w:uiPriority w:val="34"/>
    <w:qFormat/>
    <w:rsid w:val="0092790C"/>
    <w:pPr>
      <w:ind w:left="720"/>
      <w:contextualSpacing/>
    </w:pPr>
  </w:style>
  <w:style w:type="table" w:styleId="TableGrid">
    <w:name w:val="Table Grid"/>
    <w:basedOn w:val="TableNormal"/>
    <w:uiPriority w:val="39"/>
    <w:rsid w:val="006A2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14DFF"/>
    <w:rPr>
      <w:rFonts w:ascii="Tahoma" w:hAnsi="Tahoma"/>
      <w:sz w:val="16"/>
      <w:szCs w:val="16"/>
      <w:lang w:val="x-none" w:eastAsia="x-none"/>
    </w:rPr>
  </w:style>
  <w:style w:type="character" w:customStyle="1" w:styleId="BalloonTextChar">
    <w:name w:val="Balloon Text Char"/>
    <w:link w:val="BalloonText"/>
    <w:uiPriority w:val="99"/>
    <w:semiHidden/>
    <w:rsid w:val="00C14DFF"/>
    <w:rPr>
      <w:rFonts w:ascii="Tahoma" w:hAnsi="Tahoma" w:cs="Tahoma"/>
      <w:sz w:val="16"/>
      <w:szCs w:val="16"/>
    </w:rPr>
  </w:style>
  <w:style w:type="character" w:styleId="Hyperlink">
    <w:name w:val="Hyperlink"/>
    <w:uiPriority w:val="99"/>
    <w:unhideWhenUsed/>
    <w:rsid w:val="00AB6735"/>
    <w:rPr>
      <w:color w:val="0000FF"/>
      <w:u w:val="single"/>
    </w:rPr>
  </w:style>
  <w:style w:type="paragraph" w:styleId="PlainText">
    <w:name w:val="Plain Text"/>
    <w:basedOn w:val="Normal"/>
    <w:link w:val="PlainTextChar"/>
    <w:uiPriority w:val="99"/>
    <w:unhideWhenUsed/>
    <w:rsid w:val="00D93562"/>
    <w:pPr>
      <w:widowControl/>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D93562"/>
    <w:rPr>
      <w:rFonts w:ascii="Consolas" w:eastAsia="Calibri" w:hAnsi="Consolas" w:cs="Times New Roman"/>
      <w:sz w:val="21"/>
      <w:szCs w:val="21"/>
    </w:rPr>
  </w:style>
  <w:style w:type="paragraph" w:customStyle="1" w:styleId="Default">
    <w:name w:val="Default"/>
    <w:rsid w:val="005A1DB0"/>
    <w:pPr>
      <w:autoSpaceDE w:val="0"/>
      <w:autoSpaceDN w:val="0"/>
      <w:adjustRightInd w:val="0"/>
    </w:pPr>
    <w:rPr>
      <w:rFonts w:ascii="Calibri" w:eastAsia="Calibri" w:hAnsi="Calibri" w:cs="Calibri"/>
      <w:color w:val="000000"/>
      <w:sz w:val="24"/>
      <w:szCs w:val="24"/>
    </w:rPr>
  </w:style>
  <w:style w:type="character" w:customStyle="1" w:styleId="apple-converted-space">
    <w:name w:val="apple-converted-space"/>
    <w:rsid w:val="00150B1C"/>
  </w:style>
  <w:style w:type="paragraph" w:customStyle="1" w:styleId="Style">
    <w:name w:val="Style"/>
    <w:rsid w:val="00BA0ECA"/>
    <w:pPr>
      <w:widowControl w:val="0"/>
      <w:autoSpaceDE w:val="0"/>
      <w:autoSpaceDN w:val="0"/>
      <w:adjustRightInd w:val="0"/>
    </w:pPr>
    <w:rPr>
      <w:rFonts w:ascii="Arial" w:hAnsi="Arial" w:cs="Arial"/>
      <w:sz w:val="24"/>
      <w:szCs w:val="24"/>
    </w:rPr>
  </w:style>
  <w:style w:type="paragraph" w:styleId="NoSpacing">
    <w:name w:val="No Spacing"/>
    <w:uiPriority w:val="1"/>
    <w:qFormat/>
    <w:rsid w:val="00744D9C"/>
    <w:rPr>
      <w:rFonts w:ascii="Calibri" w:eastAsia="Calibri" w:hAnsi="Calibri"/>
      <w:sz w:val="22"/>
      <w:szCs w:val="22"/>
    </w:rPr>
  </w:style>
  <w:style w:type="paragraph" w:customStyle="1" w:styleId="byline">
    <w:name w:val="byline"/>
    <w:basedOn w:val="Normal"/>
    <w:rsid w:val="00585A4B"/>
    <w:pPr>
      <w:widowControl/>
      <w:overflowPunct/>
      <w:autoSpaceDE/>
      <w:autoSpaceDN/>
      <w:adjustRightInd/>
      <w:spacing w:before="100" w:beforeAutospacing="1" w:after="100" w:afterAutospacing="1"/>
      <w:textAlignment w:val="auto"/>
    </w:pPr>
    <w:rPr>
      <w:rFonts w:ascii="Times New Roman" w:hAnsi="Times New Roman"/>
      <w:szCs w:val="24"/>
    </w:rPr>
  </w:style>
  <w:style w:type="character" w:styleId="HTMLCite">
    <w:name w:val="HTML Cite"/>
    <w:uiPriority w:val="99"/>
    <w:semiHidden/>
    <w:unhideWhenUsed/>
    <w:rsid w:val="00585A4B"/>
    <w:rPr>
      <w:i/>
      <w:iCs/>
    </w:rPr>
  </w:style>
  <w:style w:type="character" w:styleId="Emphasis">
    <w:name w:val="Emphasis"/>
    <w:uiPriority w:val="20"/>
    <w:qFormat/>
    <w:rsid w:val="00585A4B"/>
    <w:rPr>
      <w:i/>
      <w:iCs/>
    </w:rPr>
  </w:style>
  <w:style w:type="paragraph" w:styleId="TOCHeading">
    <w:name w:val="TOC Heading"/>
    <w:basedOn w:val="Heading1"/>
    <w:next w:val="Normal"/>
    <w:uiPriority w:val="39"/>
    <w:semiHidden/>
    <w:unhideWhenUsed/>
    <w:qFormat/>
    <w:rsid w:val="001E2EA0"/>
    <w:pPr>
      <w:keepLines/>
      <w:widowControl/>
      <w:overflowPunct/>
      <w:autoSpaceDE/>
      <w:autoSpaceDN/>
      <w:adjustRightInd/>
      <w:spacing w:before="480" w:after="0" w:line="276" w:lineRule="auto"/>
      <w:textAlignment w:val="auto"/>
      <w:outlineLvl w:val="9"/>
    </w:pPr>
    <w:rPr>
      <w:rFonts w:ascii="Cambria" w:eastAsia="MS Gothic" w:hAnsi="Cambria"/>
      <w:bCs/>
      <w:color w:val="365F91"/>
      <w:szCs w:val="28"/>
      <w:lang w:eastAsia="ja-JP"/>
    </w:rPr>
  </w:style>
  <w:style w:type="paragraph" w:customStyle="1" w:styleId="Company">
    <w:name w:val="Company"/>
    <w:basedOn w:val="Normal"/>
    <w:uiPriority w:val="2"/>
    <w:qFormat/>
    <w:rsid w:val="008F1A4B"/>
    <w:pPr>
      <w:widowControl/>
      <w:overflowPunct/>
      <w:autoSpaceDE/>
      <w:autoSpaceDN/>
      <w:adjustRightInd/>
      <w:textAlignment w:val="auto"/>
    </w:pPr>
    <w:rPr>
      <w:rFonts w:ascii="Book Antiqua" w:hAnsi="Book Antiqua"/>
      <w:b/>
      <w:bCs/>
      <w:color w:val="1CADE4"/>
      <w:sz w:val="18"/>
      <w:lang w:eastAsia="ja-JP"/>
    </w:rPr>
  </w:style>
  <w:style w:type="table" w:customStyle="1" w:styleId="TableLayout">
    <w:name w:val="Table Layout"/>
    <w:basedOn w:val="TableNormal"/>
    <w:uiPriority w:val="99"/>
    <w:rsid w:val="008F1A4B"/>
    <w:pPr>
      <w:spacing w:after="180" w:line="288" w:lineRule="auto"/>
    </w:pPr>
    <w:rPr>
      <w:rFonts w:ascii="Book Antiqua" w:eastAsia="Book Antiqua" w:hAnsi="Book Antiqua"/>
      <w:color w:val="3D6C8B"/>
      <w:sz w:val="18"/>
      <w:lang w:eastAsia="ja-JP"/>
    </w:rPr>
    <w:tblPr>
      <w:tblCellMar>
        <w:left w:w="0" w:type="dxa"/>
        <w:right w:w="0" w:type="dxa"/>
      </w:tblCellMar>
    </w:tblPr>
  </w:style>
  <w:style w:type="paragraph" w:customStyle="1" w:styleId="small">
    <w:name w:val="small"/>
    <w:basedOn w:val="Normal"/>
    <w:rsid w:val="00731390"/>
    <w:pPr>
      <w:widowControl/>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paragraph">
    <w:name w:val="paragraph"/>
    <w:basedOn w:val="Normal"/>
    <w:rsid w:val="00F33094"/>
    <w:pPr>
      <w:widowControl/>
      <w:overflowPunct/>
      <w:autoSpaceDE/>
      <w:autoSpaceDN/>
      <w:adjustRightInd/>
      <w:textAlignment w:val="auto"/>
    </w:pPr>
    <w:rPr>
      <w:rFonts w:ascii="Calibri" w:eastAsiaTheme="minorEastAsia" w:hAnsi="Calibri" w:cs="Calibri"/>
      <w:sz w:val="22"/>
      <w:szCs w:val="22"/>
    </w:rPr>
  </w:style>
  <w:style w:type="character" w:customStyle="1" w:styleId="normaltextrun">
    <w:name w:val="normaltextrun"/>
    <w:basedOn w:val="DefaultParagraphFont"/>
    <w:rsid w:val="00F33094"/>
  </w:style>
  <w:style w:type="character" w:customStyle="1" w:styleId="eop">
    <w:name w:val="eop"/>
    <w:basedOn w:val="DefaultParagraphFont"/>
    <w:rsid w:val="00F33094"/>
  </w:style>
  <w:style w:type="character" w:customStyle="1" w:styleId="scxw92253987">
    <w:name w:val="scxw92253987"/>
    <w:basedOn w:val="DefaultParagraphFont"/>
    <w:rsid w:val="00F33094"/>
  </w:style>
  <w:style w:type="character" w:customStyle="1" w:styleId="UnresolvedMention1">
    <w:name w:val="Unresolved Mention1"/>
    <w:basedOn w:val="DefaultParagraphFont"/>
    <w:uiPriority w:val="99"/>
    <w:semiHidden/>
    <w:unhideWhenUsed/>
    <w:rsid w:val="00F876CD"/>
    <w:rPr>
      <w:color w:val="605E5C"/>
      <w:shd w:val="clear" w:color="auto" w:fill="E1DFDD"/>
    </w:rPr>
  </w:style>
  <w:style w:type="table" w:styleId="GridTable7Colorful-Accent5">
    <w:name w:val="Grid Table 7 Colorful Accent 5"/>
    <w:basedOn w:val="TableNormal"/>
    <w:uiPriority w:val="52"/>
    <w:rsid w:val="00BE2FC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1">
    <w:name w:val="Grid Table 7 Colorful Accent 1"/>
    <w:basedOn w:val="TableNormal"/>
    <w:uiPriority w:val="52"/>
    <w:rsid w:val="00BE2FC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section">
    <w:name w:val="section"/>
    <w:basedOn w:val="DefaultParagraphFont"/>
    <w:rsid w:val="002C0AC9"/>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character" w:styleId="CommentReference">
    <w:name w:val="annotation reference"/>
    <w:basedOn w:val="DefaultParagraphFont"/>
    <w:uiPriority w:val="99"/>
    <w:semiHidden/>
    <w:unhideWhenUsed/>
    <w:rsid w:val="00AE0A84"/>
    <w:rPr>
      <w:sz w:val="16"/>
      <w:szCs w:val="16"/>
    </w:rPr>
  </w:style>
  <w:style w:type="paragraph" w:styleId="CommentText">
    <w:name w:val="annotation text"/>
    <w:basedOn w:val="Normal"/>
    <w:link w:val="CommentTextChar"/>
    <w:uiPriority w:val="99"/>
    <w:semiHidden/>
    <w:unhideWhenUsed/>
    <w:rsid w:val="00AE0A84"/>
    <w:rPr>
      <w:sz w:val="20"/>
    </w:rPr>
  </w:style>
  <w:style w:type="character" w:customStyle="1" w:styleId="CommentTextChar">
    <w:name w:val="Comment Text Char"/>
    <w:basedOn w:val="DefaultParagraphFont"/>
    <w:link w:val="CommentText"/>
    <w:uiPriority w:val="99"/>
    <w:semiHidden/>
    <w:rsid w:val="00AE0A84"/>
    <w:rPr>
      <w:rFonts w:ascii="Courier New" w:hAnsi="Courier New"/>
    </w:rPr>
  </w:style>
  <w:style w:type="paragraph" w:styleId="CommentSubject">
    <w:name w:val="annotation subject"/>
    <w:basedOn w:val="CommentText"/>
    <w:next w:val="CommentText"/>
    <w:link w:val="CommentSubjectChar"/>
    <w:uiPriority w:val="99"/>
    <w:semiHidden/>
    <w:unhideWhenUsed/>
    <w:rsid w:val="00AE0A84"/>
    <w:rPr>
      <w:b/>
      <w:bCs/>
    </w:rPr>
  </w:style>
  <w:style w:type="character" w:customStyle="1" w:styleId="CommentSubjectChar">
    <w:name w:val="Comment Subject Char"/>
    <w:basedOn w:val="CommentTextChar"/>
    <w:link w:val="CommentSubject"/>
    <w:uiPriority w:val="99"/>
    <w:semiHidden/>
    <w:rsid w:val="00AE0A84"/>
    <w:rPr>
      <w:rFonts w:ascii="Courier New" w:hAnsi="Courier New"/>
      <w:b/>
      <w:bCs/>
    </w:rPr>
  </w:style>
  <w:style w:type="character" w:styleId="FollowedHyperlink">
    <w:name w:val="FollowedHyperlink"/>
    <w:basedOn w:val="DefaultParagraphFont"/>
    <w:uiPriority w:val="99"/>
    <w:semiHidden/>
    <w:unhideWhenUsed/>
    <w:rsid w:val="0084070D"/>
    <w:rPr>
      <w:color w:val="800080" w:themeColor="followedHyperlink"/>
      <w:u w:val="single"/>
    </w:rPr>
  </w:style>
  <w:style w:type="character" w:customStyle="1" w:styleId="tabchar">
    <w:name w:val="tabchar"/>
    <w:basedOn w:val="DefaultParagraphFont"/>
    <w:rsid w:val="00BF7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805">
      <w:bodyDiv w:val="1"/>
      <w:marLeft w:val="0"/>
      <w:marRight w:val="0"/>
      <w:marTop w:val="0"/>
      <w:marBottom w:val="0"/>
      <w:divBdr>
        <w:top w:val="none" w:sz="0" w:space="0" w:color="auto"/>
        <w:left w:val="none" w:sz="0" w:space="0" w:color="auto"/>
        <w:bottom w:val="none" w:sz="0" w:space="0" w:color="auto"/>
        <w:right w:val="none" w:sz="0" w:space="0" w:color="auto"/>
      </w:divBdr>
      <w:divsChild>
        <w:div w:id="1853958987">
          <w:marLeft w:val="0"/>
          <w:marRight w:val="0"/>
          <w:marTop w:val="0"/>
          <w:marBottom w:val="450"/>
          <w:divBdr>
            <w:top w:val="single" w:sz="12" w:space="15" w:color="1D3B77"/>
            <w:left w:val="single" w:sz="6" w:space="15" w:color="EEEEEE"/>
            <w:bottom w:val="single" w:sz="6" w:space="15" w:color="EEEEEE"/>
            <w:right w:val="single" w:sz="6" w:space="15" w:color="EEEEEE"/>
          </w:divBdr>
        </w:div>
      </w:divsChild>
    </w:div>
    <w:div w:id="37439784">
      <w:bodyDiv w:val="1"/>
      <w:marLeft w:val="0"/>
      <w:marRight w:val="0"/>
      <w:marTop w:val="0"/>
      <w:marBottom w:val="0"/>
      <w:divBdr>
        <w:top w:val="none" w:sz="0" w:space="0" w:color="auto"/>
        <w:left w:val="none" w:sz="0" w:space="0" w:color="auto"/>
        <w:bottom w:val="none" w:sz="0" w:space="0" w:color="auto"/>
        <w:right w:val="none" w:sz="0" w:space="0" w:color="auto"/>
      </w:divBdr>
    </w:div>
    <w:div w:id="249893346">
      <w:bodyDiv w:val="1"/>
      <w:marLeft w:val="0"/>
      <w:marRight w:val="0"/>
      <w:marTop w:val="0"/>
      <w:marBottom w:val="0"/>
      <w:divBdr>
        <w:top w:val="none" w:sz="0" w:space="0" w:color="auto"/>
        <w:left w:val="none" w:sz="0" w:space="0" w:color="auto"/>
        <w:bottom w:val="none" w:sz="0" w:space="0" w:color="auto"/>
        <w:right w:val="none" w:sz="0" w:space="0" w:color="auto"/>
      </w:divBdr>
    </w:div>
    <w:div w:id="302347609">
      <w:bodyDiv w:val="1"/>
      <w:marLeft w:val="0"/>
      <w:marRight w:val="0"/>
      <w:marTop w:val="0"/>
      <w:marBottom w:val="0"/>
      <w:divBdr>
        <w:top w:val="none" w:sz="0" w:space="0" w:color="auto"/>
        <w:left w:val="none" w:sz="0" w:space="0" w:color="auto"/>
        <w:bottom w:val="none" w:sz="0" w:space="0" w:color="auto"/>
        <w:right w:val="none" w:sz="0" w:space="0" w:color="auto"/>
      </w:divBdr>
    </w:div>
    <w:div w:id="508377590">
      <w:bodyDiv w:val="1"/>
      <w:marLeft w:val="0"/>
      <w:marRight w:val="0"/>
      <w:marTop w:val="0"/>
      <w:marBottom w:val="0"/>
      <w:divBdr>
        <w:top w:val="none" w:sz="0" w:space="0" w:color="auto"/>
        <w:left w:val="none" w:sz="0" w:space="0" w:color="auto"/>
        <w:bottom w:val="none" w:sz="0" w:space="0" w:color="auto"/>
        <w:right w:val="none" w:sz="0" w:space="0" w:color="auto"/>
      </w:divBdr>
      <w:divsChild>
        <w:div w:id="935357765">
          <w:marLeft w:val="0"/>
          <w:marRight w:val="0"/>
          <w:marTop w:val="0"/>
          <w:marBottom w:val="0"/>
          <w:divBdr>
            <w:top w:val="none" w:sz="0" w:space="0" w:color="auto"/>
            <w:left w:val="none" w:sz="0" w:space="0" w:color="auto"/>
            <w:bottom w:val="none" w:sz="0" w:space="0" w:color="auto"/>
            <w:right w:val="none" w:sz="0" w:space="0" w:color="auto"/>
          </w:divBdr>
          <w:divsChild>
            <w:div w:id="1491866133">
              <w:marLeft w:val="0"/>
              <w:marRight w:val="0"/>
              <w:marTop w:val="0"/>
              <w:marBottom w:val="0"/>
              <w:divBdr>
                <w:top w:val="none" w:sz="0" w:space="0" w:color="auto"/>
                <w:left w:val="none" w:sz="0" w:space="0" w:color="auto"/>
                <w:bottom w:val="none" w:sz="0" w:space="0" w:color="auto"/>
                <w:right w:val="none" w:sz="0" w:space="0" w:color="auto"/>
              </w:divBdr>
              <w:divsChild>
                <w:div w:id="1975519281">
                  <w:marLeft w:val="0"/>
                  <w:marRight w:val="0"/>
                  <w:marTop w:val="0"/>
                  <w:marBottom w:val="0"/>
                  <w:divBdr>
                    <w:top w:val="none" w:sz="0" w:space="0" w:color="auto"/>
                    <w:left w:val="none" w:sz="0" w:space="0" w:color="auto"/>
                    <w:bottom w:val="none" w:sz="0" w:space="0" w:color="auto"/>
                    <w:right w:val="none" w:sz="0" w:space="0" w:color="auto"/>
                  </w:divBdr>
                  <w:divsChild>
                    <w:div w:id="1977253293">
                      <w:marLeft w:val="0"/>
                      <w:marRight w:val="0"/>
                      <w:marTop w:val="0"/>
                      <w:marBottom w:val="0"/>
                      <w:divBdr>
                        <w:top w:val="none" w:sz="0" w:space="0" w:color="auto"/>
                        <w:left w:val="none" w:sz="0" w:space="0" w:color="auto"/>
                        <w:bottom w:val="none" w:sz="0" w:space="0" w:color="auto"/>
                        <w:right w:val="none" w:sz="0" w:space="0" w:color="auto"/>
                      </w:divBdr>
                      <w:divsChild>
                        <w:div w:id="1378243930">
                          <w:marLeft w:val="0"/>
                          <w:marRight w:val="0"/>
                          <w:marTop w:val="0"/>
                          <w:marBottom w:val="0"/>
                          <w:divBdr>
                            <w:top w:val="none" w:sz="0" w:space="0" w:color="auto"/>
                            <w:left w:val="none" w:sz="0" w:space="0" w:color="auto"/>
                            <w:bottom w:val="none" w:sz="0" w:space="0" w:color="auto"/>
                            <w:right w:val="none" w:sz="0" w:space="0" w:color="auto"/>
                          </w:divBdr>
                          <w:divsChild>
                            <w:div w:id="467942383">
                              <w:marLeft w:val="0"/>
                              <w:marRight w:val="0"/>
                              <w:marTop w:val="0"/>
                              <w:marBottom w:val="0"/>
                              <w:divBdr>
                                <w:top w:val="none" w:sz="0" w:space="0" w:color="auto"/>
                                <w:left w:val="none" w:sz="0" w:space="0" w:color="auto"/>
                                <w:bottom w:val="none" w:sz="0" w:space="0" w:color="auto"/>
                                <w:right w:val="none" w:sz="0" w:space="0" w:color="auto"/>
                              </w:divBdr>
                              <w:divsChild>
                                <w:div w:id="21217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44616">
      <w:bodyDiv w:val="1"/>
      <w:marLeft w:val="0"/>
      <w:marRight w:val="0"/>
      <w:marTop w:val="0"/>
      <w:marBottom w:val="0"/>
      <w:divBdr>
        <w:top w:val="none" w:sz="0" w:space="0" w:color="auto"/>
        <w:left w:val="none" w:sz="0" w:space="0" w:color="auto"/>
        <w:bottom w:val="none" w:sz="0" w:space="0" w:color="auto"/>
        <w:right w:val="none" w:sz="0" w:space="0" w:color="auto"/>
      </w:divBdr>
    </w:div>
    <w:div w:id="662779381">
      <w:bodyDiv w:val="1"/>
      <w:marLeft w:val="0"/>
      <w:marRight w:val="0"/>
      <w:marTop w:val="0"/>
      <w:marBottom w:val="0"/>
      <w:divBdr>
        <w:top w:val="none" w:sz="0" w:space="0" w:color="auto"/>
        <w:left w:val="none" w:sz="0" w:space="0" w:color="auto"/>
        <w:bottom w:val="none" w:sz="0" w:space="0" w:color="auto"/>
        <w:right w:val="none" w:sz="0" w:space="0" w:color="auto"/>
      </w:divBdr>
    </w:div>
    <w:div w:id="722757285">
      <w:bodyDiv w:val="1"/>
      <w:marLeft w:val="0"/>
      <w:marRight w:val="0"/>
      <w:marTop w:val="0"/>
      <w:marBottom w:val="0"/>
      <w:divBdr>
        <w:top w:val="none" w:sz="0" w:space="0" w:color="auto"/>
        <w:left w:val="none" w:sz="0" w:space="0" w:color="auto"/>
        <w:bottom w:val="none" w:sz="0" w:space="0" w:color="auto"/>
        <w:right w:val="none" w:sz="0" w:space="0" w:color="auto"/>
      </w:divBdr>
      <w:divsChild>
        <w:div w:id="160851596">
          <w:marLeft w:val="0"/>
          <w:marRight w:val="0"/>
          <w:marTop w:val="0"/>
          <w:marBottom w:val="0"/>
          <w:divBdr>
            <w:top w:val="none" w:sz="0" w:space="0" w:color="auto"/>
            <w:left w:val="none" w:sz="0" w:space="0" w:color="auto"/>
            <w:bottom w:val="none" w:sz="0" w:space="0" w:color="auto"/>
            <w:right w:val="none" w:sz="0" w:space="0" w:color="auto"/>
          </w:divBdr>
          <w:divsChild>
            <w:div w:id="18592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82371">
      <w:bodyDiv w:val="1"/>
      <w:marLeft w:val="0"/>
      <w:marRight w:val="0"/>
      <w:marTop w:val="0"/>
      <w:marBottom w:val="0"/>
      <w:divBdr>
        <w:top w:val="none" w:sz="0" w:space="0" w:color="auto"/>
        <w:left w:val="none" w:sz="0" w:space="0" w:color="auto"/>
        <w:bottom w:val="none" w:sz="0" w:space="0" w:color="auto"/>
        <w:right w:val="none" w:sz="0" w:space="0" w:color="auto"/>
      </w:divBdr>
    </w:div>
    <w:div w:id="773940761">
      <w:bodyDiv w:val="1"/>
      <w:marLeft w:val="0"/>
      <w:marRight w:val="0"/>
      <w:marTop w:val="0"/>
      <w:marBottom w:val="0"/>
      <w:divBdr>
        <w:top w:val="none" w:sz="0" w:space="0" w:color="auto"/>
        <w:left w:val="none" w:sz="0" w:space="0" w:color="auto"/>
        <w:bottom w:val="none" w:sz="0" w:space="0" w:color="auto"/>
        <w:right w:val="none" w:sz="0" w:space="0" w:color="auto"/>
      </w:divBdr>
      <w:divsChild>
        <w:div w:id="159664011">
          <w:marLeft w:val="0"/>
          <w:marRight w:val="0"/>
          <w:marTop w:val="0"/>
          <w:marBottom w:val="0"/>
          <w:divBdr>
            <w:top w:val="none" w:sz="0" w:space="0" w:color="auto"/>
            <w:left w:val="none" w:sz="0" w:space="0" w:color="auto"/>
            <w:bottom w:val="none" w:sz="0" w:space="0" w:color="auto"/>
            <w:right w:val="none" w:sz="0" w:space="0" w:color="auto"/>
          </w:divBdr>
        </w:div>
        <w:div w:id="1427264999">
          <w:marLeft w:val="120"/>
          <w:marRight w:val="120"/>
          <w:marTop w:val="120"/>
          <w:marBottom w:val="120"/>
          <w:divBdr>
            <w:top w:val="none" w:sz="0" w:space="0" w:color="auto"/>
            <w:left w:val="none" w:sz="0" w:space="0" w:color="auto"/>
            <w:bottom w:val="none" w:sz="0" w:space="0" w:color="auto"/>
            <w:right w:val="none" w:sz="0" w:space="0" w:color="auto"/>
          </w:divBdr>
        </w:div>
        <w:div w:id="2035884737">
          <w:marLeft w:val="240"/>
          <w:marRight w:val="240"/>
          <w:marTop w:val="240"/>
          <w:marBottom w:val="240"/>
          <w:divBdr>
            <w:top w:val="none" w:sz="0" w:space="0" w:color="auto"/>
            <w:left w:val="none" w:sz="0" w:space="0" w:color="auto"/>
            <w:bottom w:val="none" w:sz="0" w:space="0" w:color="auto"/>
            <w:right w:val="none" w:sz="0" w:space="0" w:color="auto"/>
          </w:divBdr>
        </w:div>
        <w:div w:id="2046171701">
          <w:marLeft w:val="0"/>
          <w:marRight w:val="0"/>
          <w:marTop w:val="0"/>
          <w:marBottom w:val="0"/>
          <w:divBdr>
            <w:top w:val="none" w:sz="0" w:space="0" w:color="auto"/>
            <w:left w:val="none" w:sz="0" w:space="0" w:color="auto"/>
            <w:bottom w:val="none" w:sz="0" w:space="0" w:color="auto"/>
            <w:right w:val="none" w:sz="0" w:space="0" w:color="auto"/>
          </w:divBdr>
        </w:div>
      </w:divsChild>
    </w:div>
    <w:div w:id="814831562">
      <w:bodyDiv w:val="1"/>
      <w:marLeft w:val="0"/>
      <w:marRight w:val="0"/>
      <w:marTop w:val="0"/>
      <w:marBottom w:val="0"/>
      <w:divBdr>
        <w:top w:val="none" w:sz="0" w:space="0" w:color="auto"/>
        <w:left w:val="none" w:sz="0" w:space="0" w:color="auto"/>
        <w:bottom w:val="none" w:sz="0" w:space="0" w:color="auto"/>
        <w:right w:val="none" w:sz="0" w:space="0" w:color="auto"/>
      </w:divBdr>
    </w:div>
    <w:div w:id="888153379">
      <w:bodyDiv w:val="1"/>
      <w:marLeft w:val="0"/>
      <w:marRight w:val="0"/>
      <w:marTop w:val="0"/>
      <w:marBottom w:val="0"/>
      <w:divBdr>
        <w:top w:val="none" w:sz="0" w:space="0" w:color="auto"/>
        <w:left w:val="none" w:sz="0" w:space="0" w:color="auto"/>
        <w:bottom w:val="none" w:sz="0" w:space="0" w:color="auto"/>
        <w:right w:val="none" w:sz="0" w:space="0" w:color="auto"/>
      </w:divBdr>
    </w:div>
    <w:div w:id="923999698">
      <w:bodyDiv w:val="1"/>
      <w:marLeft w:val="0"/>
      <w:marRight w:val="0"/>
      <w:marTop w:val="0"/>
      <w:marBottom w:val="0"/>
      <w:divBdr>
        <w:top w:val="none" w:sz="0" w:space="0" w:color="auto"/>
        <w:left w:val="none" w:sz="0" w:space="0" w:color="auto"/>
        <w:bottom w:val="none" w:sz="0" w:space="0" w:color="auto"/>
        <w:right w:val="none" w:sz="0" w:space="0" w:color="auto"/>
      </w:divBdr>
    </w:div>
    <w:div w:id="972254634">
      <w:bodyDiv w:val="1"/>
      <w:marLeft w:val="0"/>
      <w:marRight w:val="0"/>
      <w:marTop w:val="0"/>
      <w:marBottom w:val="0"/>
      <w:divBdr>
        <w:top w:val="none" w:sz="0" w:space="0" w:color="auto"/>
        <w:left w:val="none" w:sz="0" w:space="0" w:color="auto"/>
        <w:bottom w:val="none" w:sz="0" w:space="0" w:color="auto"/>
        <w:right w:val="none" w:sz="0" w:space="0" w:color="auto"/>
      </w:divBdr>
    </w:div>
    <w:div w:id="975840734">
      <w:bodyDiv w:val="1"/>
      <w:marLeft w:val="0"/>
      <w:marRight w:val="0"/>
      <w:marTop w:val="0"/>
      <w:marBottom w:val="0"/>
      <w:divBdr>
        <w:top w:val="none" w:sz="0" w:space="0" w:color="auto"/>
        <w:left w:val="none" w:sz="0" w:space="0" w:color="auto"/>
        <w:bottom w:val="none" w:sz="0" w:space="0" w:color="auto"/>
        <w:right w:val="none" w:sz="0" w:space="0" w:color="auto"/>
      </w:divBdr>
    </w:div>
    <w:div w:id="976953724">
      <w:bodyDiv w:val="1"/>
      <w:marLeft w:val="0"/>
      <w:marRight w:val="0"/>
      <w:marTop w:val="0"/>
      <w:marBottom w:val="0"/>
      <w:divBdr>
        <w:top w:val="none" w:sz="0" w:space="0" w:color="auto"/>
        <w:left w:val="none" w:sz="0" w:space="0" w:color="auto"/>
        <w:bottom w:val="none" w:sz="0" w:space="0" w:color="auto"/>
        <w:right w:val="none" w:sz="0" w:space="0" w:color="auto"/>
      </w:divBdr>
    </w:div>
    <w:div w:id="1052727956">
      <w:bodyDiv w:val="1"/>
      <w:marLeft w:val="0"/>
      <w:marRight w:val="0"/>
      <w:marTop w:val="0"/>
      <w:marBottom w:val="0"/>
      <w:divBdr>
        <w:top w:val="none" w:sz="0" w:space="0" w:color="auto"/>
        <w:left w:val="none" w:sz="0" w:space="0" w:color="auto"/>
        <w:bottom w:val="none" w:sz="0" w:space="0" w:color="auto"/>
        <w:right w:val="none" w:sz="0" w:space="0" w:color="auto"/>
      </w:divBdr>
      <w:divsChild>
        <w:div w:id="366368829">
          <w:marLeft w:val="0"/>
          <w:marRight w:val="0"/>
          <w:marTop w:val="0"/>
          <w:marBottom w:val="0"/>
          <w:divBdr>
            <w:top w:val="none" w:sz="0" w:space="0" w:color="auto"/>
            <w:left w:val="none" w:sz="0" w:space="0" w:color="auto"/>
            <w:bottom w:val="single" w:sz="6" w:space="4" w:color="C0C0CF"/>
            <w:right w:val="none" w:sz="0" w:space="0" w:color="auto"/>
          </w:divBdr>
        </w:div>
        <w:div w:id="900864907">
          <w:marLeft w:val="0"/>
          <w:marRight w:val="0"/>
          <w:marTop w:val="0"/>
          <w:marBottom w:val="0"/>
          <w:divBdr>
            <w:top w:val="none" w:sz="0" w:space="0" w:color="auto"/>
            <w:left w:val="none" w:sz="0" w:space="0" w:color="auto"/>
            <w:bottom w:val="single" w:sz="6" w:space="0" w:color="C0C0CF"/>
            <w:right w:val="none" w:sz="0" w:space="0" w:color="auto"/>
          </w:divBdr>
          <w:divsChild>
            <w:div w:id="1907497687">
              <w:marLeft w:val="0"/>
              <w:marRight w:val="0"/>
              <w:marTop w:val="0"/>
              <w:marBottom w:val="0"/>
              <w:divBdr>
                <w:top w:val="none" w:sz="0" w:space="0" w:color="auto"/>
                <w:left w:val="none" w:sz="0" w:space="0" w:color="auto"/>
                <w:bottom w:val="none" w:sz="0" w:space="0" w:color="auto"/>
                <w:right w:val="none" w:sz="0" w:space="0" w:color="auto"/>
              </w:divBdr>
              <w:divsChild>
                <w:div w:id="266501665">
                  <w:marLeft w:val="0"/>
                  <w:marRight w:val="0"/>
                  <w:marTop w:val="450"/>
                  <w:marBottom w:val="0"/>
                  <w:divBdr>
                    <w:top w:val="none" w:sz="0" w:space="0" w:color="auto"/>
                    <w:left w:val="none" w:sz="0" w:space="0" w:color="auto"/>
                    <w:bottom w:val="none" w:sz="0" w:space="0" w:color="auto"/>
                    <w:right w:val="none" w:sz="0" w:space="0" w:color="auto"/>
                  </w:divBdr>
                  <w:divsChild>
                    <w:div w:id="962731934">
                      <w:marLeft w:val="0"/>
                      <w:marRight w:val="0"/>
                      <w:marTop w:val="0"/>
                      <w:marBottom w:val="0"/>
                      <w:divBdr>
                        <w:top w:val="none" w:sz="0" w:space="0" w:color="auto"/>
                        <w:left w:val="none" w:sz="0" w:space="0" w:color="auto"/>
                        <w:bottom w:val="none" w:sz="0" w:space="0" w:color="auto"/>
                        <w:right w:val="none" w:sz="0" w:space="0" w:color="auto"/>
                      </w:divBdr>
                    </w:div>
                  </w:divsChild>
                </w:div>
                <w:div w:id="971062323">
                  <w:marLeft w:val="0"/>
                  <w:marRight w:val="0"/>
                  <w:marTop w:val="0"/>
                  <w:marBottom w:val="0"/>
                  <w:divBdr>
                    <w:top w:val="none" w:sz="0" w:space="0" w:color="auto"/>
                    <w:left w:val="none" w:sz="0" w:space="0" w:color="auto"/>
                    <w:bottom w:val="none" w:sz="0" w:space="0" w:color="auto"/>
                    <w:right w:val="none" w:sz="0" w:space="0" w:color="auto"/>
                  </w:divBdr>
                </w:div>
                <w:div w:id="1875842919">
                  <w:marLeft w:val="300"/>
                  <w:marRight w:val="0"/>
                  <w:marTop w:val="0"/>
                  <w:marBottom w:val="150"/>
                  <w:divBdr>
                    <w:top w:val="single" w:sz="6" w:space="4" w:color="ADAEC1"/>
                    <w:left w:val="single" w:sz="6" w:space="4" w:color="ADAEC1"/>
                    <w:bottom w:val="single" w:sz="6" w:space="4" w:color="ADAEC1"/>
                    <w:right w:val="single" w:sz="6" w:space="4" w:color="ADAEC1"/>
                  </w:divBdr>
                </w:div>
                <w:div w:id="20162982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6297901">
      <w:bodyDiv w:val="1"/>
      <w:marLeft w:val="0"/>
      <w:marRight w:val="0"/>
      <w:marTop w:val="0"/>
      <w:marBottom w:val="0"/>
      <w:divBdr>
        <w:top w:val="none" w:sz="0" w:space="0" w:color="auto"/>
        <w:left w:val="none" w:sz="0" w:space="0" w:color="auto"/>
        <w:bottom w:val="none" w:sz="0" w:space="0" w:color="auto"/>
        <w:right w:val="none" w:sz="0" w:space="0" w:color="auto"/>
      </w:divBdr>
    </w:div>
    <w:div w:id="1073308591">
      <w:bodyDiv w:val="1"/>
      <w:marLeft w:val="0"/>
      <w:marRight w:val="0"/>
      <w:marTop w:val="0"/>
      <w:marBottom w:val="0"/>
      <w:divBdr>
        <w:top w:val="none" w:sz="0" w:space="0" w:color="auto"/>
        <w:left w:val="none" w:sz="0" w:space="0" w:color="auto"/>
        <w:bottom w:val="none" w:sz="0" w:space="0" w:color="auto"/>
        <w:right w:val="none" w:sz="0" w:space="0" w:color="auto"/>
      </w:divBdr>
    </w:div>
    <w:div w:id="1077359213">
      <w:bodyDiv w:val="1"/>
      <w:marLeft w:val="0"/>
      <w:marRight w:val="0"/>
      <w:marTop w:val="0"/>
      <w:marBottom w:val="0"/>
      <w:divBdr>
        <w:top w:val="none" w:sz="0" w:space="0" w:color="auto"/>
        <w:left w:val="none" w:sz="0" w:space="0" w:color="auto"/>
        <w:bottom w:val="none" w:sz="0" w:space="0" w:color="auto"/>
        <w:right w:val="none" w:sz="0" w:space="0" w:color="auto"/>
      </w:divBdr>
    </w:div>
    <w:div w:id="1089304833">
      <w:bodyDiv w:val="1"/>
      <w:marLeft w:val="0"/>
      <w:marRight w:val="0"/>
      <w:marTop w:val="0"/>
      <w:marBottom w:val="0"/>
      <w:divBdr>
        <w:top w:val="none" w:sz="0" w:space="0" w:color="auto"/>
        <w:left w:val="none" w:sz="0" w:space="0" w:color="auto"/>
        <w:bottom w:val="none" w:sz="0" w:space="0" w:color="auto"/>
        <w:right w:val="none" w:sz="0" w:space="0" w:color="auto"/>
      </w:divBdr>
      <w:divsChild>
        <w:div w:id="227082317">
          <w:marLeft w:val="0"/>
          <w:marRight w:val="0"/>
          <w:marTop w:val="0"/>
          <w:marBottom w:val="0"/>
          <w:divBdr>
            <w:top w:val="none" w:sz="0" w:space="0" w:color="auto"/>
            <w:left w:val="none" w:sz="0" w:space="0" w:color="auto"/>
            <w:bottom w:val="none" w:sz="0" w:space="0" w:color="auto"/>
            <w:right w:val="none" w:sz="0" w:space="0" w:color="auto"/>
          </w:divBdr>
        </w:div>
        <w:div w:id="111750175">
          <w:marLeft w:val="0"/>
          <w:marRight w:val="0"/>
          <w:marTop w:val="0"/>
          <w:marBottom w:val="0"/>
          <w:divBdr>
            <w:top w:val="none" w:sz="0" w:space="0" w:color="auto"/>
            <w:left w:val="none" w:sz="0" w:space="0" w:color="auto"/>
            <w:bottom w:val="none" w:sz="0" w:space="0" w:color="auto"/>
            <w:right w:val="none" w:sz="0" w:space="0" w:color="auto"/>
          </w:divBdr>
        </w:div>
        <w:div w:id="1136800053">
          <w:marLeft w:val="0"/>
          <w:marRight w:val="0"/>
          <w:marTop w:val="0"/>
          <w:marBottom w:val="0"/>
          <w:divBdr>
            <w:top w:val="none" w:sz="0" w:space="0" w:color="auto"/>
            <w:left w:val="none" w:sz="0" w:space="0" w:color="auto"/>
            <w:bottom w:val="none" w:sz="0" w:space="0" w:color="auto"/>
            <w:right w:val="none" w:sz="0" w:space="0" w:color="auto"/>
          </w:divBdr>
        </w:div>
        <w:div w:id="1621492499">
          <w:marLeft w:val="0"/>
          <w:marRight w:val="0"/>
          <w:marTop w:val="0"/>
          <w:marBottom w:val="0"/>
          <w:divBdr>
            <w:top w:val="none" w:sz="0" w:space="0" w:color="auto"/>
            <w:left w:val="none" w:sz="0" w:space="0" w:color="auto"/>
            <w:bottom w:val="none" w:sz="0" w:space="0" w:color="auto"/>
            <w:right w:val="none" w:sz="0" w:space="0" w:color="auto"/>
          </w:divBdr>
        </w:div>
        <w:div w:id="1738940692">
          <w:marLeft w:val="0"/>
          <w:marRight w:val="0"/>
          <w:marTop w:val="0"/>
          <w:marBottom w:val="0"/>
          <w:divBdr>
            <w:top w:val="none" w:sz="0" w:space="0" w:color="auto"/>
            <w:left w:val="none" w:sz="0" w:space="0" w:color="auto"/>
            <w:bottom w:val="none" w:sz="0" w:space="0" w:color="auto"/>
            <w:right w:val="none" w:sz="0" w:space="0" w:color="auto"/>
          </w:divBdr>
        </w:div>
        <w:div w:id="2147046927">
          <w:marLeft w:val="0"/>
          <w:marRight w:val="0"/>
          <w:marTop w:val="0"/>
          <w:marBottom w:val="0"/>
          <w:divBdr>
            <w:top w:val="none" w:sz="0" w:space="0" w:color="auto"/>
            <w:left w:val="none" w:sz="0" w:space="0" w:color="auto"/>
            <w:bottom w:val="none" w:sz="0" w:space="0" w:color="auto"/>
            <w:right w:val="none" w:sz="0" w:space="0" w:color="auto"/>
          </w:divBdr>
        </w:div>
        <w:div w:id="534393721">
          <w:marLeft w:val="0"/>
          <w:marRight w:val="0"/>
          <w:marTop w:val="0"/>
          <w:marBottom w:val="0"/>
          <w:divBdr>
            <w:top w:val="none" w:sz="0" w:space="0" w:color="auto"/>
            <w:left w:val="none" w:sz="0" w:space="0" w:color="auto"/>
            <w:bottom w:val="none" w:sz="0" w:space="0" w:color="auto"/>
            <w:right w:val="none" w:sz="0" w:space="0" w:color="auto"/>
          </w:divBdr>
        </w:div>
        <w:div w:id="1391810492">
          <w:marLeft w:val="0"/>
          <w:marRight w:val="0"/>
          <w:marTop w:val="0"/>
          <w:marBottom w:val="0"/>
          <w:divBdr>
            <w:top w:val="none" w:sz="0" w:space="0" w:color="auto"/>
            <w:left w:val="none" w:sz="0" w:space="0" w:color="auto"/>
            <w:bottom w:val="none" w:sz="0" w:space="0" w:color="auto"/>
            <w:right w:val="none" w:sz="0" w:space="0" w:color="auto"/>
          </w:divBdr>
        </w:div>
        <w:div w:id="1838962401">
          <w:marLeft w:val="0"/>
          <w:marRight w:val="0"/>
          <w:marTop w:val="0"/>
          <w:marBottom w:val="0"/>
          <w:divBdr>
            <w:top w:val="none" w:sz="0" w:space="0" w:color="auto"/>
            <w:left w:val="none" w:sz="0" w:space="0" w:color="auto"/>
            <w:bottom w:val="none" w:sz="0" w:space="0" w:color="auto"/>
            <w:right w:val="none" w:sz="0" w:space="0" w:color="auto"/>
          </w:divBdr>
        </w:div>
        <w:div w:id="340789043">
          <w:marLeft w:val="0"/>
          <w:marRight w:val="0"/>
          <w:marTop w:val="0"/>
          <w:marBottom w:val="0"/>
          <w:divBdr>
            <w:top w:val="none" w:sz="0" w:space="0" w:color="auto"/>
            <w:left w:val="none" w:sz="0" w:space="0" w:color="auto"/>
            <w:bottom w:val="none" w:sz="0" w:space="0" w:color="auto"/>
            <w:right w:val="none" w:sz="0" w:space="0" w:color="auto"/>
          </w:divBdr>
        </w:div>
        <w:div w:id="1139610925">
          <w:marLeft w:val="0"/>
          <w:marRight w:val="0"/>
          <w:marTop w:val="0"/>
          <w:marBottom w:val="0"/>
          <w:divBdr>
            <w:top w:val="none" w:sz="0" w:space="0" w:color="auto"/>
            <w:left w:val="none" w:sz="0" w:space="0" w:color="auto"/>
            <w:bottom w:val="none" w:sz="0" w:space="0" w:color="auto"/>
            <w:right w:val="none" w:sz="0" w:space="0" w:color="auto"/>
          </w:divBdr>
        </w:div>
        <w:div w:id="1626739694">
          <w:marLeft w:val="0"/>
          <w:marRight w:val="0"/>
          <w:marTop w:val="0"/>
          <w:marBottom w:val="0"/>
          <w:divBdr>
            <w:top w:val="none" w:sz="0" w:space="0" w:color="auto"/>
            <w:left w:val="none" w:sz="0" w:space="0" w:color="auto"/>
            <w:bottom w:val="none" w:sz="0" w:space="0" w:color="auto"/>
            <w:right w:val="none" w:sz="0" w:space="0" w:color="auto"/>
          </w:divBdr>
        </w:div>
        <w:div w:id="821969303">
          <w:marLeft w:val="0"/>
          <w:marRight w:val="0"/>
          <w:marTop w:val="0"/>
          <w:marBottom w:val="0"/>
          <w:divBdr>
            <w:top w:val="none" w:sz="0" w:space="0" w:color="auto"/>
            <w:left w:val="none" w:sz="0" w:space="0" w:color="auto"/>
            <w:bottom w:val="none" w:sz="0" w:space="0" w:color="auto"/>
            <w:right w:val="none" w:sz="0" w:space="0" w:color="auto"/>
          </w:divBdr>
        </w:div>
        <w:div w:id="1764833937">
          <w:marLeft w:val="0"/>
          <w:marRight w:val="0"/>
          <w:marTop w:val="0"/>
          <w:marBottom w:val="0"/>
          <w:divBdr>
            <w:top w:val="none" w:sz="0" w:space="0" w:color="auto"/>
            <w:left w:val="none" w:sz="0" w:space="0" w:color="auto"/>
            <w:bottom w:val="none" w:sz="0" w:space="0" w:color="auto"/>
            <w:right w:val="none" w:sz="0" w:space="0" w:color="auto"/>
          </w:divBdr>
        </w:div>
        <w:div w:id="1982465098">
          <w:marLeft w:val="0"/>
          <w:marRight w:val="0"/>
          <w:marTop w:val="0"/>
          <w:marBottom w:val="0"/>
          <w:divBdr>
            <w:top w:val="none" w:sz="0" w:space="0" w:color="auto"/>
            <w:left w:val="none" w:sz="0" w:space="0" w:color="auto"/>
            <w:bottom w:val="none" w:sz="0" w:space="0" w:color="auto"/>
            <w:right w:val="none" w:sz="0" w:space="0" w:color="auto"/>
          </w:divBdr>
        </w:div>
        <w:div w:id="125240852">
          <w:marLeft w:val="0"/>
          <w:marRight w:val="0"/>
          <w:marTop w:val="0"/>
          <w:marBottom w:val="0"/>
          <w:divBdr>
            <w:top w:val="none" w:sz="0" w:space="0" w:color="auto"/>
            <w:left w:val="none" w:sz="0" w:space="0" w:color="auto"/>
            <w:bottom w:val="none" w:sz="0" w:space="0" w:color="auto"/>
            <w:right w:val="none" w:sz="0" w:space="0" w:color="auto"/>
          </w:divBdr>
        </w:div>
        <w:div w:id="821046762">
          <w:marLeft w:val="0"/>
          <w:marRight w:val="0"/>
          <w:marTop w:val="0"/>
          <w:marBottom w:val="0"/>
          <w:divBdr>
            <w:top w:val="none" w:sz="0" w:space="0" w:color="auto"/>
            <w:left w:val="none" w:sz="0" w:space="0" w:color="auto"/>
            <w:bottom w:val="none" w:sz="0" w:space="0" w:color="auto"/>
            <w:right w:val="none" w:sz="0" w:space="0" w:color="auto"/>
          </w:divBdr>
        </w:div>
        <w:div w:id="71894543">
          <w:marLeft w:val="0"/>
          <w:marRight w:val="0"/>
          <w:marTop w:val="0"/>
          <w:marBottom w:val="0"/>
          <w:divBdr>
            <w:top w:val="none" w:sz="0" w:space="0" w:color="auto"/>
            <w:left w:val="none" w:sz="0" w:space="0" w:color="auto"/>
            <w:bottom w:val="none" w:sz="0" w:space="0" w:color="auto"/>
            <w:right w:val="none" w:sz="0" w:space="0" w:color="auto"/>
          </w:divBdr>
        </w:div>
        <w:div w:id="1690327535">
          <w:marLeft w:val="0"/>
          <w:marRight w:val="0"/>
          <w:marTop w:val="0"/>
          <w:marBottom w:val="0"/>
          <w:divBdr>
            <w:top w:val="none" w:sz="0" w:space="0" w:color="auto"/>
            <w:left w:val="none" w:sz="0" w:space="0" w:color="auto"/>
            <w:bottom w:val="none" w:sz="0" w:space="0" w:color="auto"/>
            <w:right w:val="none" w:sz="0" w:space="0" w:color="auto"/>
          </w:divBdr>
        </w:div>
      </w:divsChild>
    </w:div>
    <w:div w:id="1176506153">
      <w:bodyDiv w:val="1"/>
      <w:marLeft w:val="0"/>
      <w:marRight w:val="0"/>
      <w:marTop w:val="0"/>
      <w:marBottom w:val="0"/>
      <w:divBdr>
        <w:top w:val="none" w:sz="0" w:space="0" w:color="auto"/>
        <w:left w:val="none" w:sz="0" w:space="0" w:color="auto"/>
        <w:bottom w:val="none" w:sz="0" w:space="0" w:color="auto"/>
        <w:right w:val="none" w:sz="0" w:space="0" w:color="auto"/>
      </w:divBdr>
    </w:div>
    <w:div w:id="1176722774">
      <w:bodyDiv w:val="1"/>
      <w:marLeft w:val="0"/>
      <w:marRight w:val="0"/>
      <w:marTop w:val="0"/>
      <w:marBottom w:val="0"/>
      <w:divBdr>
        <w:top w:val="none" w:sz="0" w:space="0" w:color="auto"/>
        <w:left w:val="none" w:sz="0" w:space="0" w:color="auto"/>
        <w:bottom w:val="none" w:sz="0" w:space="0" w:color="auto"/>
        <w:right w:val="none" w:sz="0" w:space="0" w:color="auto"/>
      </w:divBdr>
    </w:div>
    <w:div w:id="1328630114">
      <w:bodyDiv w:val="1"/>
      <w:marLeft w:val="0"/>
      <w:marRight w:val="0"/>
      <w:marTop w:val="0"/>
      <w:marBottom w:val="0"/>
      <w:divBdr>
        <w:top w:val="none" w:sz="0" w:space="0" w:color="auto"/>
        <w:left w:val="none" w:sz="0" w:space="0" w:color="auto"/>
        <w:bottom w:val="none" w:sz="0" w:space="0" w:color="auto"/>
        <w:right w:val="none" w:sz="0" w:space="0" w:color="auto"/>
      </w:divBdr>
    </w:div>
    <w:div w:id="1427770570">
      <w:bodyDiv w:val="1"/>
      <w:marLeft w:val="0"/>
      <w:marRight w:val="0"/>
      <w:marTop w:val="0"/>
      <w:marBottom w:val="0"/>
      <w:divBdr>
        <w:top w:val="none" w:sz="0" w:space="0" w:color="auto"/>
        <w:left w:val="none" w:sz="0" w:space="0" w:color="auto"/>
        <w:bottom w:val="none" w:sz="0" w:space="0" w:color="auto"/>
        <w:right w:val="none" w:sz="0" w:space="0" w:color="auto"/>
      </w:divBdr>
    </w:div>
    <w:div w:id="1446462054">
      <w:bodyDiv w:val="1"/>
      <w:marLeft w:val="0"/>
      <w:marRight w:val="0"/>
      <w:marTop w:val="0"/>
      <w:marBottom w:val="0"/>
      <w:divBdr>
        <w:top w:val="none" w:sz="0" w:space="0" w:color="auto"/>
        <w:left w:val="none" w:sz="0" w:space="0" w:color="auto"/>
        <w:bottom w:val="none" w:sz="0" w:space="0" w:color="auto"/>
        <w:right w:val="none" w:sz="0" w:space="0" w:color="auto"/>
      </w:divBdr>
    </w:div>
    <w:div w:id="1447770254">
      <w:bodyDiv w:val="1"/>
      <w:marLeft w:val="0"/>
      <w:marRight w:val="0"/>
      <w:marTop w:val="0"/>
      <w:marBottom w:val="0"/>
      <w:divBdr>
        <w:top w:val="none" w:sz="0" w:space="0" w:color="auto"/>
        <w:left w:val="none" w:sz="0" w:space="0" w:color="auto"/>
        <w:bottom w:val="none" w:sz="0" w:space="0" w:color="auto"/>
        <w:right w:val="none" w:sz="0" w:space="0" w:color="auto"/>
      </w:divBdr>
      <w:divsChild>
        <w:div w:id="1947228659">
          <w:marLeft w:val="0"/>
          <w:marRight w:val="0"/>
          <w:marTop w:val="0"/>
          <w:marBottom w:val="0"/>
          <w:divBdr>
            <w:top w:val="none" w:sz="0" w:space="0" w:color="auto"/>
            <w:left w:val="none" w:sz="0" w:space="0" w:color="auto"/>
            <w:bottom w:val="none" w:sz="0" w:space="0" w:color="auto"/>
            <w:right w:val="none" w:sz="0" w:space="0" w:color="auto"/>
          </w:divBdr>
        </w:div>
      </w:divsChild>
    </w:div>
    <w:div w:id="1461070554">
      <w:bodyDiv w:val="1"/>
      <w:marLeft w:val="0"/>
      <w:marRight w:val="0"/>
      <w:marTop w:val="0"/>
      <w:marBottom w:val="0"/>
      <w:divBdr>
        <w:top w:val="none" w:sz="0" w:space="0" w:color="auto"/>
        <w:left w:val="none" w:sz="0" w:space="0" w:color="auto"/>
        <w:bottom w:val="none" w:sz="0" w:space="0" w:color="auto"/>
        <w:right w:val="none" w:sz="0" w:space="0" w:color="auto"/>
      </w:divBdr>
    </w:div>
    <w:div w:id="1511260217">
      <w:bodyDiv w:val="1"/>
      <w:marLeft w:val="0"/>
      <w:marRight w:val="0"/>
      <w:marTop w:val="0"/>
      <w:marBottom w:val="0"/>
      <w:divBdr>
        <w:top w:val="none" w:sz="0" w:space="0" w:color="auto"/>
        <w:left w:val="none" w:sz="0" w:space="0" w:color="auto"/>
        <w:bottom w:val="none" w:sz="0" w:space="0" w:color="auto"/>
        <w:right w:val="none" w:sz="0" w:space="0" w:color="auto"/>
      </w:divBdr>
    </w:div>
    <w:div w:id="1654407447">
      <w:bodyDiv w:val="1"/>
      <w:marLeft w:val="0"/>
      <w:marRight w:val="0"/>
      <w:marTop w:val="0"/>
      <w:marBottom w:val="0"/>
      <w:divBdr>
        <w:top w:val="none" w:sz="0" w:space="0" w:color="auto"/>
        <w:left w:val="none" w:sz="0" w:space="0" w:color="auto"/>
        <w:bottom w:val="none" w:sz="0" w:space="0" w:color="auto"/>
        <w:right w:val="none" w:sz="0" w:space="0" w:color="auto"/>
      </w:divBdr>
    </w:div>
    <w:div w:id="1670793702">
      <w:bodyDiv w:val="1"/>
      <w:marLeft w:val="0"/>
      <w:marRight w:val="0"/>
      <w:marTop w:val="0"/>
      <w:marBottom w:val="0"/>
      <w:divBdr>
        <w:top w:val="none" w:sz="0" w:space="0" w:color="auto"/>
        <w:left w:val="none" w:sz="0" w:space="0" w:color="auto"/>
        <w:bottom w:val="none" w:sz="0" w:space="0" w:color="auto"/>
        <w:right w:val="none" w:sz="0" w:space="0" w:color="auto"/>
      </w:divBdr>
    </w:div>
    <w:div w:id="1673413744">
      <w:bodyDiv w:val="1"/>
      <w:marLeft w:val="0"/>
      <w:marRight w:val="0"/>
      <w:marTop w:val="0"/>
      <w:marBottom w:val="0"/>
      <w:divBdr>
        <w:top w:val="none" w:sz="0" w:space="0" w:color="auto"/>
        <w:left w:val="none" w:sz="0" w:space="0" w:color="auto"/>
        <w:bottom w:val="none" w:sz="0" w:space="0" w:color="auto"/>
        <w:right w:val="none" w:sz="0" w:space="0" w:color="auto"/>
      </w:divBdr>
    </w:div>
    <w:div w:id="1685399812">
      <w:bodyDiv w:val="1"/>
      <w:marLeft w:val="0"/>
      <w:marRight w:val="0"/>
      <w:marTop w:val="0"/>
      <w:marBottom w:val="0"/>
      <w:divBdr>
        <w:top w:val="none" w:sz="0" w:space="0" w:color="auto"/>
        <w:left w:val="none" w:sz="0" w:space="0" w:color="auto"/>
        <w:bottom w:val="none" w:sz="0" w:space="0" w:color="auto"/>
        <w:right w:val="none" w:sz="0" w:space="0" w:color="auto"/>
      </w:divBdr>
      <w:divsChild>
        <w:div w:id="2037073637">
          <w:marLeft w:val="0"/>
          <w:marRight w:val="0"/>
          <w:marTop w:val="0"/>
          <w:marBottom w:val="0"/>
          <w:divBdr>
            <w:top w:val="none" w:sz="0" w:space="0" w:color="auto"/>
            <w:left w:val="none" w:sz="0" w:space="0" w:color="auto"/>
            <w:bottom w:val="none" w:sz="0" w:space="0" w:color="auto"/>
            <w:right w:val="none" w:sz="0" w:space="0" w:color="auto"/>
          </w:divBdr>
          <w:divsChild>
            <w:div w:id="37433651">
              <w:marLeft w:val="0"/>
              <w:marRight w:val="0"/>
              <w:marTop w:val="0"/>
              <w:marBottom w:val="0"/>
              <w:divBdr>
                <w:top w:val="none" w:sz="0" w:space="0" w:color="auto"/>
                <w:left w:val="none" w:sz="0" w:space="0" w:color="auto"/>
                <w:bottom w:val="none" w:sz="0" w:space="0" w:color="auto"/>
                <w:right w:val="none" w:sz="0" w:space="0" w:color="auto"/>
              </w:divBdr>
              <w:divsChild>
                <w:div w:id="1159885528">
                  <w:marLeft w:val="0"/>
                  <w:marRight w:val="0"/>
                  <w:marTop w:val="0"/>
                  <w:marBottom w:val="0"/>
                  <w:divBdr>
                    <w:top w:val="none" w:sz="0" w:space="0" w:color="auto"/>
                    <w:left w:val="none" w:sz="0" w:space="0" w:color="auto"/>
                    <w:bottom w:val="none" w:sz="0" w:space="0" w:color="auto"/>
                    <w:right w:val="none" w:sz="0" w:space="0" w:color="auto"/>
                  </w:divBdr>
                  <w:divsChild>
                    <w:div w:id="694384046">
                      <w:marLeft w:val="0"/>
                      <w:marRight w:val="0"/>
                      <w:marTop w:val="0"/>
                      <w:marBottom w:val="0"/>
                      <w:divBdr>
                        <w:top w:val="none" w:sz="0" w:space="0" w:color="auto"/>
                        <w:left w:val="none" w:sz="0" w:space="0" w:color="auto"/>
                        <w:bottom w:val="none" w:sz="0" w:space="0" w:color="auto"/>
                        <w:right w:val="none" w:sz="0" w:space="0" w:color="auto"/>
                      </w:divBdr>
                      <w:divsChild>
                        <w:div w:id="2132898445">
                          <w:marLeft w:val="0"/>
                          <w:marRight w:val="0"/>
                          <w:marTop w:val="0"/>
                          <w:marBottom w:val="0"/>
                          <w:divBdr>
                            <w:top w:val="none" w:sz="0" w:space="0" w:color="auto"/>
                            <w:left w:val="none" w:sz="0" w:space="0" w:color="auto"/>
                            <w:bottom w:val="none" w:sz="0" w:space="0" w:color="auto"/>
                            <w:right w:val="none" w:sz="0" w:space="0" w:color="auto"/>
                          </w:divBdr>
                          <w:divsChild>
                            <w:div w:id="1587031633">
                              <w:marLeft w:val="0"/>
                              <w:marRight w:val="0"/>
                              <w:marTop w:val="0"/>
                              <w:marBottom w:val="0"/>
                              <w:divBdr>
                                <w:top w:val="none" w:sz="0" w:space="0" w:color="auto"/>
                                <w:left w:val="none" w:sz="0" w:space="0" w:color="auto"/>
                                <w:bottom w:val="none" w:sz="0" w:space="0" w:color="auto"/>
                                <w:right w:val="none" w:sz="0" w:space="0" w:color="auto"/>
                              </w:divBdr>
                              <w:divsChild>
                                <w:div w:id="1476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286680">
      <w:bodyDiv w:val="1"/>
      <w:marLeft w:val="0"/>
      <w:marRight w:val="0"/>
      <w:marTop w:val="0"/>
      <w:marBottom w:val="0"/>
      <w:divBdr>
        <w:top w:val="none" w:sz="0" w:space="0" w:color="auto"/>
        <w:left w:val="none" w:sz="0" w:space="0" w:color="auto"/>
        <w:bottom w:val="none" w:sz="0" w:space="0" w:color="auto"/>
        <w:right w:val="none" w:sz="0" w:space="0" w:color="auto"/>
      </w:divBdr>
    </w:div>
    <w:div w:id="1708876297">
      <w:bodyDiv w:val="1"/>
      <w:marLeft w:val="0"/>
      <w:marRight w:val="0"/>
      <w:marTop w:val="0"/>
      <w:marBottom w:val="0"/>
      <w:divBdr>
        <w:top w:val="none" w:sz="0" w:space="0" w:color="auto"/>
        <w:left w:val="none" w:sz="0" w:space="0" w:color="auto"/>
        <w:bottom w:val="none" w:sz="0" w:space="0" w:color="auto"/>
        <w:right w:val="none" w:sz="0" w:space="0" w:color="auto"/>
      </w:divBdr>
      <w:divsChild>
        <w:div w:id="1354111918">
          <w:marLeft w:val="0"/>
          <w:marRight w:val="0"/>
          <w:marTop w:val="0"/>
          <w:marBottom w:val="0"/>
          <w:divBdr>
            <w:top w:val="none" w:sz="0" w:space="0" w:color="auto"/>
            <w:left w:val="none" w:sz="0" w:space="0" w:color="auto"/>
            <w:bottom w:val="none" w:sz="0" w:space="0" w:color="auto"/>
            <w:right w:val="none" w:sz="0" w:space="0" w:color="auto"/>
          </w:divBdr>
          <w:divsChild>
            <w:div w:id="909653702">
              <w:marLeft w:val="0"/>
              <w:marRight w:val="0"/>
              <w:marTop w:val="0"/>
              <w:marBottom w:val="0"/>
              <w:divBdr>
                <w:top w:val="none" w:sz="0" w:space="0" w:color="auto"/>
                <w:left w:val="none" w:sz="0" w:space="0" w:color="auto"/>
                <w:bottom w:val="none" w:sz="0" w:space="0" w:color="auto"/>
                <w:right w:val="none" w:sz="0" w:space="0" w:color="auto"/>
              </w:divBdr>
              <w:divsChild>
                <w:div w:id="1975403543">
                  <w:marLeft w:val="0"/>
                  <w:marRight w:val="0"/>
                  <w:marTop w:val="0"/>
                  <w:marBottom w:val="0"/>
                  <w:divBdr>
                    <w:top w:val="none" w:sz="0" w:space="0" w:color="auto"/>
                    <w:left w:val="none" w:sz="0" w:space="0" w:color="auto"/>
                    <w:bottom w:val="none" w:sz="0" w:space="0" w:color="auto"/>
                    <w:right w:val="none" w:sz="0" w:space="0" w:color="auto"/>
                  </w:divBdr>
                  <w:divsChild>
                    <w:div w:id="1844590082">
                      <w:marLeft w:val="0"/>
                      <w:marRight w:val="0"/>
                      <w:marTop w:val="0"/>
                      <w:marBottom w:val="0"/>
                      <w:divBdr>
                        <w:top w:val="none" w:sz="0" w:space="0" w:color="auto"/>
                        <w:left w:val="none" w:sz="0" w:space="0" w:color="auto"/>
                        <w:bottom w:val="none" w:sz="0" w:space="0" w:color="auto"/>
                        <w:right w:val="none" w:sz="0" w:space="0" w:color="auto"/>
                      </w:divBdr>
                      <w:divsChild>
                        <w:div w:id="1042704220">
                          <w:marLeft w:val="0"/>
                          <w:marRight w:val="0"/>
                          <w:marTop w:val="0"/>
                          <w:marBottom w:val="0"/>
                          <w:divBdr>
                            <w:top w:val="none" w:sz="0" w:space="0" w:color="auto"/>
                            <w:left w:val="none" w:sz="0" w:space="0" w:color="auto"/>
                            <w:bottom w:val="none" w:sz="0" w:space="0" w:color="auto"/>
                            <w:right w:val="none" w:sz="0" w:space="0" w:color="auto"/>
                          </w:divBdr>
                          <w:divsChild>
                            <w:div w:id="1310284441">
                              <w:marLeft w:val="0"/>
                              <w:marRight w:val="0"/>
                              <w:marTop w:val="0"/>
                              <w:marBottom w:val="0"/>
                              <w:divBdr>
                                <w:top w:val="none" w:sz="0" w:space="0" w:color="auto"/>
                                <w:left w:val="none" w:sz="0" w:space="0" w:color="auto"/>
                                <w:bottom w:val="none" w:sz="0" w:space="0" w:color="auto"/>
                                <w:right w:val="none" w:sz="0" w:space="0" w:color="auto"/>
                              </w:divBdr>
                              <w:divsChild>
                                <w:div w:id="7142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815664">
      <w:bodyDiv w:val="1"/>
      <w:marLeft w:val="0"/>
      <w:marRight w:val="0"/>
      <w:marTop w:val="0"/>
      <w:marBottom w:val="0"/>
      <w:divBdr>
        <w:top w:val="none" w:sz="0" w:space="0" w:color="auto"/>
        <w:left w:val="none" w:sz="0" w:space="0" w:color="auto"/>
        <w:bottom w:val="none" w:sz="0" w:space="0" w:color="auto"/>
        <w:right w:val="none" w:sz="0" w:space="0" w:color="auto"/>
      </w:divBdr>
    </w:div>
    <w:div w:id="1746104121">
      <w:bodyDiv w:val="1"/>
      <w:marLeft w:val="0"/>
      <w:marRight w:val="0"/>
      <w:marTop w:val="0"/>
      <w:marBottom w:val="0"/>
      <w:divBdr>
        <w:top w:val="none" w:sz="0" w:space="0" w:color="auto"/>
        <w:left w:val="none" w:sz="0" w:space="0" w:color="auto"/>
        <w:bottom w:val="none" w:sz="0" w:space="0" w:color="auto"/>
        <w:right w:val="none" w:sz="0" w:space="0" w:color="auto"/>
      </w:divBdr>
      <w:divsChild>
        <w:div w:id="2121293570">
          <w:marLeft w:val="0"/>
          <w:marRight w:val="0"/>
          <w:marTop w:val="0"/>
          <w:marBottom w:val="0"/>
          <w:divBdr>
            <w:top w:val="none" w:sz="0" w:space="0" w:color="auto"/>
            <w:left w:val="none" w:sz="0" w:space="0" w:color="auto"/>
            <w:bottom w:val="none" w:sz="0" w:space="0" w:color="auto"/>
            <w:right w:val="none" w:sz="0" w:space="0" w:color="auto"/>
          </w:divBdr>
          <w:divsChild>
            <w:div w:id="360739488">
              <w:marLeft w:val="0"/>
              <w:marRight w:val="0"/>
              <w:marTop w:val="0"/>
              <w:marBottom w:val="0"/>
              <w:divBdr>
                <w:top w:val="none" w:sz="0" w:space="0" w:color="auto"/>
                <w:left w:val="none" w:sz="0" w:space="0" w:color="auto"/>
                <w:bottom w:val="none" w:sz="0" w:space="0" w:color="auto"/>
                <w:right w:val="none" w:sz="0" w:space="0" w:color="auto"/>
              </w:divBdr>
              <w:divsChild>
                <w:div w:id="397554212">
                  <w:marLeft w:val="0"/>
                  <w:marRight w:val="0"/>
                  <w:marTop w:val="0"/>
                  <w:marBottom w:val="0"/>
                  <w:divBdr>
                    <w:top w:val="none" w:sz="0" w:space="0" w:color="auto"/>
                    <w:left w:val="none" w:sz="0" w:space="0" w:color="auto"/>
                    <w:bottom w:val="none" w:sz="0" w:space="0" w:color="auto"/>
                    <w:right w:val="none" w:sz="0" w:space="0" w:color="auto"/>
                  </w:divBdr>
                  <w:divsChild>
                    <w:div w:id="1770350643">
                      <w:marLeft w:val="0"/>
                      <w:marRight w:val="0"/>
                      <w:marTop w:val="0"/>
                      <w:marBottom w:val="0"/>
                      <w:divBdr>
                        <w:top w:val="none" w:sz="0" w:space="0" w:color="auto"/>
                        <w:left w:val="none" w:sz="0" w:space="0" w:color="auto"/>
                        <w:bottom w:val="none" w:sz="0" w:space="0" w:color="auto"/>
                        <w:right w:val="none" w:sz="0" w:space="0" w:color="auto"/>
                      </w:divBdr>
                      <w:divsChild>
                        <w:div w:id="1946033167">
                          <w:marLeft w:val="0"/>
                          <w:marRight w:val="0"/>
                          <w:marTop w:val="0"/>
                          <w:marBottom w:val="0"/>
                          <w:divBdr>
                            <w:top w:val="none" w:sz="0" w:space="0" w:color="auto"/>
                            <w:left w:val="none" w:sz="0" w:space="0" w:color="auto"/>
                            <w:bottom w:val="none" w:sz="0" w:space="0" w:color="auto"/>
                            <w:right w:val="none" w:sz="0" w:space="0" w:color="auto"/>
                          </w:divBdr>
                          <w:divsChild>
                            <w:div w:id="858079993">
                              <w:marLeft w:val="0"/>
                              <w:marRight w:val="0"/>
                              <w:marTop w:val="0"/>
                              <w:marBottom w:val="0"/>
                              <w:divBdr>
                                <w:top w:val="none" w:sz="0" w:space="0" w:color="auto"/>
                                <w:left w:val="none" w:sz="0" w:space="0" w:color="auto"/>
                                <w:bottom w:val="none" w:sz="0" w:space="0" w:color="auto"/>
                                <w:right w:val="none" w:sz="0" w:space="0" w:color="auto"/>
                              </w:divBdr>
                              <w:divsChild>
                                <w:div w:id="18997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545570">
      <w:bodyDiv w:val="1"/>
      <w:marLeft w:val="0"/>
      <w:marRight w:val="0"/>
      <w:marTop w:val="0"/>
      <w:marBottom w:val="0"/>
      <w:divBdr>
        <w:top w:val="none" w:sz="0" w:space="0" w:color="auto"/>
        <w:left w:val="none" w:sz="0" w:space="0" w:color="auto"/>
        <w:bottom w:val="none" w:sz="0" w:space="0" w:color="auto"/>
        <w:right w:val="none" w:sz="0" w:space="0" w:color="auto"/>
      </w:divBdr>
    </w:div>
    <w:div w:id="1794710879">
      <w:bodyDiv w:val="1"/>
      <w:marLeft w:val="0"/>
      <w:marRight w:val="0"/>
      <w:marTop w:val="0"/>
      <w:marBottom w:val="0"/>
      <w:divBdr>
        <w:top w:val="none" w:sz="0" w:space="0" w:color="auto"/>
        <w:left w:val="none" w:sz="0" w:space="0" w:color="auto"/>
        <w:bottom w:val="none" w:sz="0" w:space="0" w:color="auto"/>
        <w:right w:val="none" w:sz="0" w:space="0" w:color="auto"/>
      </w:divBdr>
    </w:div>
    <w:div w:id="1800537612">
      <w:bodyDiv w:val="1"/>
      <w:marLeft w:val="0"/>
      <w:marRight w:val="0"/>
      <w:marTop w:val="0"/>
      <w:marBottom w:val="0"/>
      <w:divBdr>
        <w:top w:val="none" w:sz="0" w:space="0" w:color="auto"/>
        <w:left w:val="none" w:sz="0" w:space="0" w:color="auto"/>
        <w:bottom w:val="none" w:sz="0" w:space="0" w:color="auto"/>
        <w:right w:val="none" w:sz="0" w:space="0" w:color="auto"/>
      </w:divBdr>
    </w:div>
    <w:div w:id="1807549577">
      <w:bodyDiv w:val="1"/>
      <w:marLeft w:val="0"/>
      <w:marRight w:val="0"/>
      <w:marTop w:val="0"/>
      <w:marBottom w:val="0"/>
      <w:divBdr>
        <w:top w:val="none" w:sz="0" w:space="0" w:color="auto"/>
        <w:left w:val="none" w:sz="0" w:space="0" w:color="auto"/>
        <w:bottom w:val="none" w:sz="0" w:space="0" w:color="auto"/>
        <w:right w:val="none" w:sz="0" w:space="0" w:color="auto"/>
      </w:divBdr>
    </w:div>
    <w:div w:id="1821844624">
      <w:bodyDiv w:val="1"/>
      <w:marLeft w:val="0"/>
      <w:marRight w:val="0"/>
      <w:marTop w:val="0"/>
      <w:marBottom w:val="0"/>
      <w:divBdr>
        <w:top w:val="none" w:sz="0" w:space="0" w:color="auto"/>
        <w:left w:val="none" w:sz="0" w:space="0" w:color="auto"/>
        <w:bottom w:val="none" w:sz="0" w:space="0" w:color="auto"/>
        <w:right w:val="none" w:sz="0" w:space="0" w:color="auto"/>
      </w:divBdr>
    </w:div>
    <w:div w:id="1848864763">
      <w:bodyDiv w:val="1"/>
      <w:marLeft w:val="0"/>
      <w:marRight w:val="0"/>
      <w:marTop w:val="0"/>
      <w:marBottom w:val="0"/>
      <w:divBdr>
        <w:top w:val="none" w:sz="0" w:space="0" w:color="auto"/>
        <w:left w:val="none" w:sz="0" w:space="0" w:color="auto"/>
        <w:bottom w:val="none" w:sz="0" w:space="0" w:color="auto"/>
        <w:right w:val="none" w:sz="0" w:space="0" w:color="auto"/>
      </w:divBdr>
    </w:div>
    <w:div w:id="2072387702">
      <w:bodyDiv w:val="1"/>
      <w:marLeft w:val="0"/>
      <w:marRight w:val="0"/>
      <w:marTop w:val="0"/>
      <w:marBottom w:val="0"/>
      <w:divBdr>
        <w:top w:val="none" w:sz="0" w:space="0" w:color="auto"/>
        <w:left w:val="none" w:sz="0" w:space="0" w:color="auto"/>
        <w:bottom w:val="none" w:sz="0" w:space="0" w:color="auto"/>
        <w:right w:val="none" w:sz="0" w:space="0" w:color="auto"/>
      </w:divBdr>
    </w:div>
    <w:div w:id="2101560271">
      <w:bodyDiv w:val="1"/>
      <w:marLeft w:val="0"/>
      <w:marRight w:val="0"/>
      <w:marTop w:val="0"/>
      <w:marBottom w:val="0"/>
      <w:divBdr>
        <w:top w:val="none" w:sz="0" w:space="0" w:color="auto"/>
        <w:left w:val="none" w:sz="0" w:space="0" w:color="auto"/>
        <w:bottom w:val="none" w:sz="0" w:space="0" w:color="auto"/>
        <w:right w:val="none" w:sz="0" w:space="0" w:color="auto"/>
      </w:divBdr>
    </w:div>
    <w:div w:id="2101832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sslha.org/membership/" TargetMode="External"/><Relationship Id="rId117" Type="http://schemas.openxmlformats.org/officeDocument/2006/relationships/hyperlink" Target="mailto:Lydia.hernandez-perez@tamuk.edu" TargetMode="External"/><Relationship Id="rId21" Type="http://schemas.openxmlformats.org/officeDocument/2006/relationships/hyperlink" Target="mailto:haley.coleman@tamuk.edu" TargetMode="External"/><Relationship Id="rId42" Type="http://schemas.openxmlformats.org/officeDocument/2006/relationships/hyperlink" Target="http://www.asha.org/members/ebp/assessing.htm" TargetMode="External"/><Relationship Id="rId47" Type="http://schemas.openxmlformats.org/officeDocument/2006/relationships/hyperlink" Target="http://www.asha.org/members/ebp/compendium/" TargetMode="External"/><Relationship Id="rId63" Type="http://schemas.openxmlformats.org/officeDocument/2006/relationships/image" Target="media/image4.emf"/><Relationship Id="rId68" Type="http://schemas.openxmlformats.org/officeDocument/2006/relationships/hyperlink" Target="mailto:debbie.forman@tamuk.edu" TargetMode="External"/><Relationship Id="rId84" Type="http://schemas.openxmlformats.org/officeDocument/2006/relationships/image" Target="media/image11.png"/><Relationship Id="rId89" Type="http://schemas.openxmlformats.org/officeDocument/2006/relationships/image" Target="media/image14.png"/><Relationship Id="rId112" Type="http://schemas.openxmlformats.org/officeDocument/2006/relationships/image" Target="media/image22.png"/><Relationship Id="rId16" Type="http://schemas.openxmlformats.org/officeDocument/2006/relationships/hyperlink" Target="https://www.asha.org/siteassets/uploadedfiles/sp2016-00343.pdf" TargetMode="External"/><Relationship Id="rId107" Type="http://schemas.openxmlformats.org/officeDocument/2006/relationships/hyperlink" Target="https://www.tdlr.texas.gov/complaints/default_Licensed.aspx" TargetMode="External"/><Relationship Id="rId11" Type="http://schemas.openxmlformats.org/officeDocument/2006/relationships/image" Target="media/image1.jpg"/><Relationship Id="rId32" Type="http://schemas.openxmlformats.org/officeDocument/2006/relationships/hyperlink" Target="http://www.asha.org/certification/AudCertification/" TargetMode="External"/><Relationship Id="rId37" Type="http://schemas.openxmlformats.org/officeDocument/2006/relationships/hyperlink" Target="https://www.asha.org/sitehelp/copyright/" TargetMode="External"/><Relationship Id="rId53" Type="http://schemas.openxmlformats.org/officeDocument/2006/relationships/hyperlink" Target="http://www.tamuk.edu/dean/dean_files/studenthandbook.pdf" TargetMode="External"/><Relationship Id="rId58" Type="http://schemas.openxmlformats.org/officeDocument/2006/relationships/hyperlink" Target="https://caa.asha.org/reporting/standards/" TargetMode="External"/><Relationship Id="rId74" Type="http://schemas.openxmlformats.org/officeDocument/2006/relationships/hyperlink" Target="http://www.tamuk.edu/registrar/RGAD_ACADEMICPROCEDURES/Drop-Policy.html" TargetMode="External"/><Relationship Id="rId79" Type="http://schemas.openxmlformats.org/officeDocument/2006/relationships/header" Target="header1.xml"/><Relationship Id="rId102" Type="http://schemas.openxmlformats.org/officeDocument/2006/relationships/image" Target="media/image16.jpg"/><Relationship Id="rId123" Type="http://schemas.openxmlformats.org/officeDocument/2006/relationships/header" Target="header5.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vo.licensing.tdlr.texas.gov/datamart/selSearchTypeTXRAS.do?from=loginPage" TargetMode="External"/><Relationship Id="rId95" Type="http://schemas.openxmlformats.org/officeDocument/2006/relationships/hyperlink" Target="https://www.asha.org/policy/SP2016-00343/" TargetMode="External"/><Relationship Id="rId19" Type="http://schemas.openxmlformats.org/officeDocument/2006/relationships/hyperlink" Target="mailto:debbie.forman@tamuk.edu" TargetMode="External"/><Relationship Id="rId14" Type="http://schemas.openxmlformats.org/officeDocument/2006/relationships/hyperlink" Target="http://www.asha.org/practice/ethics" TargetMode="External"/><Relationship Id="rId22" Type="http://schemas.openxmlformats.org/officeDocument/2006/relationships/hyperlink" Target="http://www.asha.org" TargetMode="External"/><Relationship Id="rId27" Type="http://schemas.openxmlformats.org/officeDocument/2006/relationships/hyperlink" Target="https://www.facebook.com/nsslha.tamuk.7" TargetMode="External"/><Relationship Id="rId30" Type="http://schemas.openxmlformats.org/officeDocument/2006/relationships/hyperlink" Target="https://moneyconnect.tamuk.edu/C20209_ustores/web/index.jsp" TargetMode="External"/><Relationship Id="rId35" Type="http://schemas.openxmlformats.org/officeDocument/2006/relationships/hyperlink" Target="http://www.asha.org/Practice/ethics/Speech-Language-Pathology-Assistants/" TargetMode="External"/><Relationship Id="rId43" Type="http://schemas.openxmlformats.org/officeDocument/2006/relationships/hyperlink" Target="http://www.asha.org/members/ebp/Making.htm" TargetMode="External"/><Relationship Id="rId48" Type="http://schemas.openxmlformats.org/officeDocument/2006/relationships/hyperlink" Target="http://www.asha.org/members/ebp/EBSRs.htm" TargetMode="External"/><Relationship Id="rId56" Type="http://schemas.openxmlformats.org/officeDocument/2006/relationships/hyperlink" Target="https://caa.asha.org/wp-content/uploads/Complaint-Form.doc" TargetMode="External"/><Relationship Id="rId64" Type="http://schemas.openxmlformats.org/officeDocument/2006/relationships/image" Target="media/image5.emf"/><Relationship Id="rId69" Type="http://schemas.openxmlformats.org/officeDocument/2006/relationships/hyperlink" Target="mailto:eric.swartz@tamuk.edu" TargetMode="External"/><Relationship Id="rId77" Type="http://schemas.openxmlformats.org/officeDocument/2006/relationships/image" Target="media/image7.png"/><Relationship Id="rId100" Type="http://schemas.openxmlformats.org/officeDocument/2006/relationships/hyperlink" Target="https://www.tdlr.texas.gov/complaints/default_Licensed.aspx" TargetMode="External"/><Relationship Id="rId105" Type="http://schemas.openxmlformats.org/officeDocument/2006/relationships/image" Target="media/image19.png"/><Relationship Id="rId113" Type="http://schemas.openxmlformats.org/officeDocument/2006/relationships/image" Target="media/image23.png"/><Relationship Id="rId118" Type="http://schemas.openxmlformats.org/officeDocument/2006/relationships/hyperlink" Target="https://www.asha.org/Certification/Prof-Dev-for-2020-Certification-Standards/" TargetMode="External"/><Relationship Id="rId12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www.hhs.gov" TargetMode="External"/><Relationship Id="rId72" Type="http://schemas.openxmlformats.org/officeDocument/2006/relationships/hyperlink" Target="https://urldefense.proofpoint.com/v2/url?u=https-3A__lacallegroup.zoom.us_j_91359294681-3Fpwd-3DSmdOTEFOdGo4UFE5OUhId3lScnh5QT09&amp;d=DwMFaQ&amp;c=URKFmO0h1-PpCttSQ3v_bEhalPi_sNmh-_LG0Bso5YA&amp;r=5JUTMpetcFg-8lJdz12b7XBLxr3oIR9vDm_-1erYrUI&amp;m=1yTfuMmIAMR18GWV6uHAtfe5JymEYiUiiLSo34NdLIY&amp;s=B9hqdfAvCXWX8kPlIsSfqNQbXCfBCSM7kndgWG6zNvs&amp;e=" TargetMode="External"/><Relationship Id="rId80" Type="http://schemas.openxmlformats.org/officeDocument/2006/relationships/footer" Target="footer2.xml"/><Relationship Id="rId85" Type="http://schemas.openxmlformats.org/officeDocument/2006/relationships/image" Target="media/image12.png"/><Relationship Id="rId93" Type="http://schemas.openxmlformats.org/officeDocument/2006/relationships/hyperlink" Target="https://www.asha.org/policy/" TargetMode="External"/><Relationship Id="rId98" Type="http://schemas.openxmlformats.org/officeDocument/2006/relationships/hyperlink" Target="http://www.hhs.gov/ocr/privacy/hipaa/understanding/index.html" TargetMode="External"/><Relationship Id="rId12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sha.org/siteassets/uploadedfiles/sp2018-00353.pdf" TargetMode="External"/><Relationship Id="rId25" Type="http://schemas.openxmlformats.org/officeDocument/2006/relationships/hyperlink" Target="http://www.nsslha.org" TargetMode="External"/><Relationship Id="rId33" Type="http://schemas.openxmlformats.org/officeDocument/2006/relationships/hyperlink" Target="http://www.asha.org/certification/SLPCertification/" TargetMode="External"/><Relationship Id="rId38" Type="http://schemas.openxmlformats.org/officeDocument/2006/relationships/image" Target="media/image2.jpeg"/><Relationship Id="rId46" Type="http://schemas.openxmlformats.org/officeDocument/2006/relationships/hyperlink" Target="https://www.asha.org/Evidence-Maps/" TargetMode="External"/><Relationship Id="rId59" Type="http://schemas.openxmlformats.org/officeDocument/2006/relationships/hyperlink" Target="https://www.asha.org/policy/ps1998-00117/" TargetMode="External"/><Relationship Id="rId67" Type="http://schemas.openxmlformats.org/officeDocument/2006/relationships/hyperlink" Target="mailto:haley.coleman@tamuk.edu" TargetMode="External"/><Relationship Id="rId103" Type="http://schemas.openxmlformats.org/officeDocument/2006/relationships/image" Target="media/image17.png"/><Relationship Id="rId108" Type="http://schemas.openxmlformats.org/officeDocument/2006/relationships/image" Target="media/image20.jpeg"/><Relationship Id="rId116" Type="http://schemas.openxmlformats.org/officeDocument/2006/relationships/hyperlink" Target="mailto:Eric.Swartz@tamuk.edu" TargetMode="External"/><Relationship Id="rId124" Type="http://schemas.openxmlformats.org/officeDocument/2006/relationships/image" Target="media/image25.png"/><Relationship Id="rId20" Type="http://schemas.openxmlformats.org/officeDocument/2006/relationships/hyperlink" Target="mailto:eric.swartz@tamuk.edu" TargetMode="External"/><Relationship Id="rId41" Type="http://schemas.openxmlformats.org/officeDocument/2006/relationships/hyperlink" Target="http://www.asha.org/members/ebp/finding.htm" TargetMode="External"/><Relationship Id="rId54" Type="http://schemas.openxmlformats.org/officeDocument/2006/relationships/hyperlink" Target="https://caa.asha.org/wp-content/uploads/Accreditation-Standards-for-Graduate-Programs.pdf" TargetMode="External"/><Relationship Id="rId62" Type="http://schemas.openxmlformats.org/officeDocument/2006/relationships/image" Target="media/image3.emf"/><Relationship Id="rId70" Type="http://schemas.openxmlformats.org/officeDocument/2006/relationships/hyperlink" Target="https://www.calipsoclient.com/pricing.html" TargetMode="External"/><Relationship Id="rId75" Type="http://schemas.openxmlformats.org/officeDocument/2006/relationships/hyperlink" Target="http://www.tamuk.edu/dean/dean_files/studenthandbook.pdf" TargetMode="External"/><Relationship Id="rId83" Type="http://schemas.openxmlformats.org/officeDocument/2006/relationships/image" Target="media/image10.png"/><Relationship Id="rId88" Type="http://schemas.openxmlformats.org/officeDocument/2006/relationships/image" Target="media/image13.png"/><Relationship Id="rId91" Type="http://schemas.openxmlformats.org/officeDocument/2006/relationships/hyperlink" Target="https://www.asha.org/certification/cert-verify/" TargetMode="External"/><Relationship Id="rId96" Type="http://schemas.openxmlformats.org/officeDocument/2006/relationships/image" Target="media/image15.jpeg"/><Relationship Id="rId11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sha.org/siteassets/uploadedfiles/et2016-00342.pdf" TargetMode="External"/><Relationship Id="rId23" Type="http://schemas.openxmlformats.org/officeDocument/2006/relationships/hyperlink" Target="http://www.txsha.org" TargetMode="External"/><Relationship Id="rId28" Type="http://schemas.openxmlformats.org/officeDocument/2006/relationships/hyperlink" Target="https://www.facebook.com/StudentsForGlobalCommunication" TargetMode="External"/><Relationship Id="rId36" Type="http://schemas.openxmlformats.org/officeDocument/2006/relationships/hyperlink" Target="http://www.asha.org/Practice-Portal/Professional-Issues/Telepractice/" TargetMode="External"/><Relationship Id="rId49" Type="http://schemas.openxmlformats.org/officeDocument/2006/relationships/hyperlink" Target="http://www.asha.org/Members/ebp/EBSR-Topic-Nomination/" TargetMode="External"/><Relationship Id="rId57" Type="http://schemas.openxmlformats.org/officeDocument/2006/relationships/hyperlink" Target="https://caa.asha.org/programs/complaints/" TargetMode="External"/><Relationship Id="rId106" Type="http://schemas.openxmlformats.org/officeDocument/2006/relationships/header" Target="header2.xml"/><Relationship Id="rId114" Type="http://schemas.openxmlformats.org/officeDocument/2006/relationships/hyperlink" Target="mailto:haley.coleman@tamuk.edu" TargetMode="External"/><Relationship Id="rId119" Type="http://schemas.openxmlformats.org/officeDocument/2006/relationships/hyperlink" Target="https://apps.asha.org/eweb/ashadynamicpage.aspx?site=ashacms&amp;webcode=ccchome"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asha.org/policy/BY2016-00344/" TargetMode="External"/><Relationship Id="rId44" Type="http://schemas.openxmlformats.org/officeDocument/2006/relationships/hyperlink" Target="https://www.asha.org/Research/EBP/Evidence-Based-Practice-Tutorials/" TargetMode="External"/><Relationship Id="rId52" Type="http://schemas.openxmlformats.org/officeDocument/2006/relationships/hyperlink" Target="http://www.tamuk.edu/dean/dean_files/studenthandbook.pdf" TargetMode="External"/><Relationship Id="rId60" Type="http://schemas.openxmlformats.org/officeDocument/2006/relationships/hyperlink" Target="https://www.asha.org/policy/ps1998-00117/" TargetMode="External"/><Relationship Id="rId65" Type="http://schemas.openxmlformats.org/officeDocument/2006/relationships/image" Target="media/image6.png"/><Relationship Id="rId73" Type="http://schemas.openxmlformats.org/officeDocument/2006/relationships/hyperlink" Target="https://urldefense.proofpoint.com/v2/url?u=https-3A__lacallegroup.zoom.us_u_acFLmPNJAS&amp;d=DwMFaQ&amp;c=URKFmO0h1-PpCttSQ3v_bEhalPi_sNmh-_LG0Bso5YA&amp;r=5JUTMpetcFg-8lJdz12b7XBLxr3oIR9vDm_-1erYrUI&amp;m=1yTfuMmIAMR18GWV6uHAtfe5JymEYiUiiLSo34NdLIY&amp;s=4QUcbVC8ZGSdgNEDLJi6kmU_jRqgIXAxIPFSogOfFtI&amp;e=" TargetMode="External"/><Relationship Id="rId78" Type="http://schemas.openxmlformats.org/officeDocument/2006/relationships/hyperlink" Target="https://www.tdlr.texas.gov/complaints/default_Licensed.aspx" TargetMode="External"/><Relationship Id="rId81" Type="http://schemas.openxmlformats.org/officeDocument/2006/relationships/image" Target="media/image8.png"/><Relationship Id="rId86" Type="http://schemas.openxmlformats.org/officeDocument/2006/relationships/hyperlink" Target="https://www.asha.org/certification/2020-slp-certification-standards/" TargetMode="External"/><Relationship Id="rId94" Type="http://schemas.openxmlformats.org/officeDocument/2006/relationships/hyperlink" Target="https://www.asha.org/policy/ps1998-00117/" TargetMode="External"/><Relationship Id="rId99" Type="http://schemas.openxmlformats.org/officeDocument/2006/relationships/hyperlink" Target="http://www.hhs.gov/" TargetMode="External"/><Relationship Id="rId101" Type="http://schemas.openxmlformats.org/officeDocument/2006/relationships/hyperlink" Target="https://www.tdlr.texas.gov/complaints/default_Licensed.aspx" TargetMode="External"/><Relationship Id="rId12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sha.org" TargetMode="External"/><Relationship Id="rId18" Type="http://schemas.openxmlformats.org/officeDocument/2006/relationships/hyperlink" Target="mailto:lydia.hernandez-perez@tamuk.edu" TargetMode="External"/><Relationship Id="rId39" Type="http://schemas.openxmlformats.org/officeDocument/2006/relationships/hyperlink" Target="https://www.asha.org/research/ebp/evidence-based-practice/" TargetMode="External"/><Relationship Id="rId109" Type="http://schemas.openxmlformats.org/officeDocument/2006/relationships/hyperlink" Target="https://www.tdlr.texas.gov/complaints/default_Licensed.aspx" TargetMode="External"/><Relationship Id="rId34" Type="http://schemas.openxmlformats.org/officeDocument/2006/relationships/hyperlink" Target="http://www.asha.org/Practice/ethics/Audiology-Assistants/" TargetMode="External"/><Relationship Id="rId50" Type="http://schemas.openxmlformats.org/officeDocument/2006/relationships/hyperlink" Target="http://www.asha.org/members/ebp" TargetMode="External"/><Relationship Id="rId55" Type="http://schemas.openxmlformats.org/officeDocument/2006/relationships/hyperlink" Target="mailto:accreditation@asha.org" TargetMode="External"/><Relationship Id="rId76" Type="http://schemas.openxmlformats.org/officeDocument/2006/relationships/hyperlink" Target="mailto:karen.royal@tamuk.edu" TargetMode="External"/><Relationship Id="rId97" Type="http://schemas.openxmlformats.org/officeDocument/2006/relationships/hyperlink" Target="https://www.tdlr.texas.gov/complaints/default_Licensed.aspx" TargetMode="External"/><Relationship Id="rId104" Type="http://schemas.openxmlformats.org/officeDocument/2006/relationships/image" Target="media/image18.png"/><Relationship Id="rId120" Type="http://schemas.openxmlformats.org/officeDocument/2006/relationships/image" Target="media/image24.png"/><Relationship Id="rId125"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yperlink" Target="https://www.simucase.com/" TargetMode="External"/><Relationship Id="rId92" Type="http://schemas.openxmlformats.org/officeDocument/2006/relationships/hyperlink" Target="https://www.asha.org/Code-of-Ethics/" TargetMode="External"/><Relationship Id="rId2" Type="http://schemas.openxmlformats.org/officeDocument/2006/relationships/customXml" Target="../customXml/item2.xml"/><Relationship Id="rId29" Type="http://schemas.openxmlformats.org/officeDocument/2006/relationships/hyperlink" Target="http://www.tdlr.texas.gov" TargetMode="External"/><Relationship Id="rId24" Type="http://schemas.openxmlformats.org/officeDocument/2006/relationships/hyperlink" Target="https://www.txsha.org/p/cm/ld/fid=63" TargetMode="External"/><Relationship Id="rId40" Type="http://schemas.openxmlformats.org/officeDocument/2006/relationships/hyperlink" Target="http://www.asha.org/members/ebp/framing.htm" TargetMode="External"/><Relationship Id="rId45" Type="http://schemas.openxmlformats.org/officeDocument/2006/relationships/hyperlink" Target="https://www.asha.org/Research/EBP/Evidence-Based-Practice-Glossary/" TargetMode="External"/><Relationship Id="rId66" Type="http://schemas.openxmlformats.org/officeDocument/2006/relationships/hyperlink" Target="mailto:lydia.hernandez-perez@tamuk.edu" TargetMode="External"/><Relationship Id="rId87" Type="http://schemas.openxmlformats.org/officeDocument/2006/relationships/hyperlink" Target="https://www.asha.org/Certification/Prof-Dev-for-2020-Certification-Standards/" TargetMode="External"/><Relationship Id="rId110" Type="http://schemas.openxmlformats.org/officeDocument/2006/relationships/hyperlink" Target="https://www.tdlr.texas.gov/complaints/default_Licensed.aspx" TargetMode="External"/><Relationship Id="rId115" Type="http://schemas.openxmlformats.org/officeDocument/2006/relationships/hyperlink" Target="mailto:Debbie.forman@tamuk.edu" TargetMode="External"/><Relationship Id="rId61" Type="http://schemas.openxmlformats.org/officeDocument/2006/relationships/hyperlink" Target="http://www.hhs.gov/ocr/privacy/hipaa/understanding/index.html" TargetMode="External"/><Relationship Id="rId8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b39a004-1f92-4d5b-b98e-79fac674314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58BB6B1B8DCC41BFB4EB374E2DA355" ma:contentTypeVersion="16" ma:contentTypeDescription="Create a new document." ma:contentTypeScope="" ma:versionID="3cee99cdd538b7e798c9d71e0e9784c0">
  <xsd:schema xmlns:xsd="http://www.w3.org/2001/XMLSchema" xmlns:xs="http://www.w3.org/2001/XMLSchema" xmlns:p="http://schemas.microsoft.com/office/2006/metadata/properties" xmlns:ns3="2b39a004-1f92-4d5b-b98e-79fac6743147" xmlns:ns4="b8503c87-f47b-4071-84ef-eb59ad00de8f" targetNamespace="http://schemas.microsoft.com/office/2006/metadata/properties" ma:root="true" ma:fieldsID="815def0b4bc8c2d06b01a254db56799b" ns3:_="" ns4:_="">
    <xsd:import namespace="2b39a004-1f92-4d5b-b98e-79fac6743147"/>
    <xsd:import namespace="b8503c87-f47b-4071-84ef-eb59ad00de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9a004-1f92-4d5b-b98e-79fac6743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03c87-f47b-4071-84ef-eb59ad00de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A3956-3275-4D79-A7E3-31388EA18D2F}">
  <ds:schemaRefs>
    <ds:schemaRef ds:uri="http://schemas.microsoft.com/sharepoint/v3/contenttype/forms"/>
  </ds:schemaRefs>
</ds:datastoreItem>
</file>

<file path=customXml/itemProps2.xml><?xml version="1.0" encoding="utf-8"?>
<ds:datastoreItem xmlns:ds="http://schemas.openxmlformats.org/officeDocument/2006/customXml" ds:itemID="{7975FFA1-CEB9-4BAD-8452-001CF9AC2283}">
  <ds:schemaRefs>
    <ds:schemaRef ds:uri="2b39a004-1f92-4d5b-b98e-79fac674314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8503c87-f47b-4071-84ef-eb59ad00de8f"/>
    <ds:schemaRef ds:uri="http://www.w3.org/XML/1998/namespace"/>
    <ds:schemaRef ds:uri="http://purl.org/dc/dcmitype/"/>
  </ds:schemaRefs>
</ds:datastoreItem>
</file>

<file path=customXml/itemProps3.xml><?xml version="1.0" encoding="utf-8"?>
<ds:datastoreItem xmlns:ds="http://schemas.openxmlformats.org/officeDocument/2006/customXml" ds:itemID="{D11CFBCB-813D-4913-8464-6A1048728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9a004-1f92-4d5b-b98e-79fac6743147"/>
    <ds:schemaRef ds:uri="b8503c87-f47b-4071-84ef-eb59ad00d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CF4955-223A-4FA7-9FF1-538A83907318}">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23</Pages>
  <Words>48826</Words>
  <Characters>278309</Characters>
  <Application>Microsoft Office Word</Application>
  <DocSecurity>0</DocSecurity>
  <Lines>2319</Lines>
  <Paragraphs>652</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326483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tamuk</dc:creator>
  <cp:keywords/>
  <cp:lastModifiedBy>Maura Krestar</cp:lastModifiedBy>
  <cp:revision>2</cp:revision>
  <cp:lastPrinted>2019-02-27T04:30:00Z</cp:lastPrinted>
  <dcterms:created xsi:type="dcterms:W3CDTF">2023-10-12T18:45:00Z</dcterms:created>
  <dcterms:modified xsi:type="dcterms:W3CDTF">2023-10-12T18:45:00Z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0x010100BB58BB6B1B8DCC41BFB4EB374E2DA355</vt:lpwstr>
  </property>
</Properties>
</file>